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1A" w:rsidRPr="002079D6" w:rsidRDefault="00B10F97" w:rsidP="002079D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D6">
        <w:rPr>
          <w:rFonts w:ascii="Times New Roman" w:hAnsi="Times New Roman" w:cs="Times New Roman"/>
          <w:b/>
          <w:sz w:val="24"/>
          <w:szCs w:val="24"/>
        </w:rPr>
        <w:t xml:space="preserve">Обеспечение образовательной деятельности оснащенными зданиями, строениями, сооружениями, </w:t>
      </w:r>
    </w:p>
    <w:p w:rsidR="00F30F4C" w:rsidRPr="0089251A" w:rsidRDefault="00B10F97" w:rsidP="002079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D6">
        <w:rPr>
          <w:rFonts w:ascii="Times New Roman" w:hAnsi="Times New Roman" w:cs="Times New Roman"/>
          <w:b/>
          <w:sz w:val="24"/>
          <w:szCs w:val="24"/>
        </w:rPr>
        <w:t>помещениями и территории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04" w:tblpY="33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1559"/>
        <w:gridCol w:w="1680"/>
        <w:gridCol w:w="1722"/>
        <w:gridCol w:w="1843"/>
        <w:gridCol w:w="1843"/>
        <w:gridCol w:w="2126"/>
      </w:tblGrid>
      <w:tr w:rsidR="00AF2514" w:rsidTr="00C86B6E">
        <w:tc>
          <w:tcPr>
            <w:tcW w:w="534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 здания) </w:t>
            </w:r>
          </w:p>
        </w:tc>
        <w:tc>
          <w:tcPr>
            <w:tcW w:w="2693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 зданий сооружений, помещений с указанием площади (кв.м.)</w:t>
            </w:r>
          </w:p>
        </w:tc>
        <w:tc>
          <w:tcPr>
            <w:tcW w:w="1559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(оперативное управление) </w:t>
            </w:r>
          </w:p>
        </w:tc>
        <w:tc>
          <w:tcPr>
            <w:tcW w:w="1680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</w:t>
            </w: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22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</w:t>
            </w:r>
          </w:p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реквизиты и сроки действия) </w:t>
            </w:r>
          </w:p>
        </w:tc>
        <w:tc>
          <w:tcPr>
            <w:tcW w:w="1843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843" w:type="dxa"/>
          </w:tcPr>
          <w:p w:rsidR="00AF2514" w:rsidRPr="008259C1" w:rsidRDefault="00AF2514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126" w:type="dxa"/>
          </w:tcPr>
          <w:p w:rsidR="00AF2514" w:rsidRPr="008259C1" w:rsidRDefault="002079D6" w:rsidP="002079D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</w:t>
            </w:r>
            <w:r w:rsidR="00AF2514" w:rsidRPr="008259C1">
              <w:rPr>
                <w:rFonts w:ascii="Times New Roman" w:hAnsi="Times New Roman" w:cs="Times New Roman"/>
                <w:sz w:val="20"/>
                <w:szCs w:val="20"/>
              </w:rPr>
              <w:t xml:space="preserve"> выданных органами, осуществляющими государственный. санитарно-эпидемиологический надзор и пожарный</w:t>
            </w:r>
          </w:p>
        </w:tc>
      </w:tr>
      <w:tr w:rsidR="00AF2514" w:rsidTr="00C86B6E">
        <w:trPr>
          <w:trHeight w:val="123"/>
        </w:trPr>
        <w:tc>
          <w:tcPr>
            <w:tcW w:w="534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2514" w:rsidRPr="0089251A" w:rsidTr="00C86B6E">
        <w:tc>
          <w:tcPr>
            <w:tcW w:w="534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171261 Тверская обл., Конаковский район, п.г.т. Редкино, ул. Парковая, д.46</w:t>
            </w:r>
          </w:p>
        </w:tc>
        <w:tc>
          <w:tcPr>
            <w:tcW w:w="2693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Учебные кабинеты: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2 кабинета для преподавания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дисциплин;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3 кабинета для обучения 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игре на народных инструментах;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5 кабинетов для обучения 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игре на фортепиано;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1 кабинет для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хорового обучения;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- 173,3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514" w:rsidRPr="002079D6" w:rsidRDefault="00AF2514" w:rsidP="00207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Административные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079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помещения: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кабинет директора,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кабинет секретаря;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кабинет заведующего хозяйством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24,7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514" w:rsidRPr="002079D6" w:rsidRDefault="00AF2514" w:rsidP="00207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Учебно-вспомогательные: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Кабинет с библиотечным фондом;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Концертный зал.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514" w:rsidRPr="002079D6" w:rsidRDefault="00AF2514" w:rsidP="00207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Подсобные помещения: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-вестибюль;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-коридоры;</w:t>
            </w:r>
          </w:p>
          <w:p w:rsidR="00AF2514" w:rsidRPr="002079D6" w:rsidRDefault="00AF2514" w:rsidP="00A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-2 туалетные комнаты</w:t>
            </w:r>
          </w:p>
          <w:p w:rsidR="00AF2514" w:rsidRPr="002079D6" w:rsidRDefault="00AF2514" w:rsidP="002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Общая площадь кв.м.-138,7</w:t>
            </w:r>
          </w:p>
        </w:tc>
        <w:tc>
          <w:tcPr>
            <w:tcW w:w="1559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Безвозмездное использование</w:t>
            </w:r>
          </w:p>
        </w:tc>
        <w:tc>
          <w:tcPr>
            <w:tcW w:w="1680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079D6"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муниципального округа Тверской области</w:t>
            </w:r>
          </w:p>
        </w:tc>
        <w:tc>
          <w:tcPr>
            <w:tcW w:w="1722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 безвозмездного использования муниципальным имуществом и земельным отношениям 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079D6" w:rsidRPr="002079D6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от</w:t>
            </w:r>
            <w:r w:rsidRPr="00207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01.06.2013г.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 главы администрации Конаковского района № 1441 от 29.12.2010г</w:t>
            </w: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 главы администрации Конаковского района № 1700 от 31.12.2010г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в постоянное пользование</w:t>
            </w:r>
          </w:p>
        </w:tc>
        <w:tc>
          <w:tcPr>
            <w:tcW w:w="1843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на помещения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номер: </w:t>
            </w:r>
            <w:proofErr w:type="gramStart"/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69:15:0160313:8:6</w:t>
            </w:r>
            <w:proofErr w:type="gramEnd"/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государственной регистрации права на земельный участок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69:15:0160313:8</w:t>
            </w:r>
          </w:p>
        </w:tc>
        <w:tc>
          <w:tcPr>
            <w:tcW w:w="1843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AF2514" w:rsidRPr="002079D6" w:rsidRDefault="0001340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2514" w:rsidRPr="002079D6">
              <w:rPr>
                <w:rFonts w:ascii="Times New Roman" w:hAnsi="Times New Roman" w:cs="Times New Roman"/>
                <w:sz w:val="20"/>
                <w:szCs w:val="20"/>
              </w:rPr>
              <w:t>несении записи в Единый государственный реестр юридических лиц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№1026901731449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26.10.2002г.</w:t>
            </w:r>
          </w:p>
        </w:tc>
        <w:tc>
          <w:tcPr>
            <w:tcW w:w="2126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№ 69.ИВ.01.</w:t>
            </w:r>
            <w:proofErr w:type="gramStart"/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081.М.</w:t>
            </w:r>
            <w:proofErr w:type="gramEnd"/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000019.05.16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от 05.05.2016г.</w:t>
            </w:r>
          </w:p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sz w:val="20"/>
                <w:szCs w:val="20"/>
              </w:rPr>
              <w:t>Заключение о соответствии объекта обязательным требованиям пожарной безопасности от 14.02.2012г.</w:t>
            </w:r>
          </w:p>
        </w:tc>
      </w:tr>
      <w:tr w:rsidR="00AF2514" w:rsidRPr="0089251A" w:rsidTr="00C86B6E">
        <w:tc>
          <w:tcPr>
            <w:tcW w:w="534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C1">
              <w:rPr>
                <w:rFonts w:ascii="Times New Roman" w:hAnsi="Times New Roman" w:cs="Times New Roman"/>
                <w:b/>
                <w:sz w:val="20"/>
                <w:szCs w:val="20"/>
              </w:rPr>
              <w:t>Всего кв.м.</w:t>
            </w:r>
          </w:p>
        </w:tc>
        <w:tc>
          <w:tcPr>
            <w:tcW w:w="2693" w:type="dxa"/>
          </w:tcPr>
          <w:p w:rsidR="00AF2514" w:rsidRPr="002079D6" w:rsidRDefault="00AF2514" w:rsidP="00AF2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D6">
              <w:rPr>
                <w:rFonts w:ascii="Times New Roman" w:hAnsi="Times New Roman" w:cs="Times New Roman"/>
                <w:b/>
                <w:sz w:val="20"/>
                <w:szCs w:val="20"/>
              </w:rPr>
              <w:t>398,5</w:t>
            </w:r>
          </w:p>
        </w:tc>
        <w:tc>
          <w:tcPr>
            <w:tcW w:w="1559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2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AF2514" w:rsidRPr="008259C1" w:rsidRDefault="00AF2514" w:rsidP="00AF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449CB" w:rsidRDefault="00A449CB" w:rsidP="002079D6">
      <w:pPr>
        <w:rPr>
          <w:rFonts w:ascii="Times New Roman" w:hAnsi="Times New Roman" w:cs="Times New Roman"/>
        </w:rPr>
      </w:pPr>
    </w:p>
    <w:sectPr w:rsidR="00A449CB" w:rsidSect="002079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46"/>
    <w:rsid w:val="0000389B"/>
    <w:rsid w:val="00013404"/>
    <w:rsid w:val="000372A9"/>
    <w:rsid w:val="000527A3"/>
    <w:rsid w:val="00087B73"/>
    <w:rsid w:val="000C3C5F"/>
    <w:rsid w:val="00123A45"/>
    <w:rsid w:val="001624BE"/>
    <w:rsid w:val="002079D6"/>
    <w:rsid w:val="004360DD"/>
    <w:rsid w:val="004F1546"/>
    <w:rsid w:val="005134B5"/>
    <w:rsid w:val="005C1CBA"/>
    <w:rsid w:val="007E2384"/>
    <w:rsid w:val="00807AB5"/>
    <w:rsid w:val="008259C1"/>
    <w:rsid w:val="008408D5"/>
    <w:rsid w:val="0089251A"/>
    <w:rsid w:val="008D7FC9"/>
    <w:rsid w:val="008E6040"/>
    <w:rsid w:val="00900C3D"/>
    <w:rsid w:val="00992048"/>
    <w:rsid w:val="00A449CB"/>
    <w:rsid w:val="00A54455"/>
    <w:rsid w:val="00AB58A0"/>
    <w:rsid w:val="00AF2056"/>
    <w:rsid w:val="00AF2514"/>
    <w:rsid w:val="00AF6A8E"/>
    <w:rsid w:val="00B10F97"/>
    <w:rsid w:val="00B1136C"/>
    <w:rsid w:val="00B22FBE"/>
    <w:rsid w:val="00B3552E"/>
    <w:rsid w:val="00B54162"/>
    <w:rsid w:val="00B74A59"/>
    <w:rsid w:val="00C50B81"/>
    <w:rsid w:val="00C86B6E"/>
    <w:rsid w:val="00CA27EE"/>
    <w:rsid w:val="00CD2161"/>
    <w:rsid w:val="00D65175"/>
    <w:rsid w:val="00EE12AF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A07"/>
  <w15:docId w15:val="{420C7FFE-E3CA-4F05-8E89-5EF8F7C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8900-601B-4055-A9C5-A6AA75C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dcterms:created xsi:type="dcterms:W3CDTF">2024-02-06T19:11:00Z</dcterms:created>
  <dcterms:modified xsi:type="dcterms:W3CDTF">2024-02-06T19:11:00Z</dcterms:modified>
</cp:coreProperties>
</file>