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EC" w:rsidRDefault="005102EC" w:rsidP="006315DB">
      <w:pPr>
        <w:ind w:left="0" w:firstLine="540"/>
        <w:rPr>
          <w:color w:val="FF6600"/>
          <w:sz w:val="28"/>
          <w:szCs w:val="28"/>
        </w:rPr>
      </w:pPr>
    </w:p>
    <w:p w:rsidR="005102EC" w:rsidRPr="00444133" w:rsidRDefault="005102EC" w:rsidP="006315DB">
      <w:pPr>
        <w:ind w:left="0" w:firstLine="540"/>
        <w:rPr>
          <w:color w:val="FF6600"/>
          <w:sz w:val="28"/>
          <w:szCs w:val="28"/>
        </w:rPr>
      </w:pPr>
    </w:p>
    <w:p w:rsidR="005102EC" w:rsidRPr="000E1ADC" w:rsidRDefault="005102EC" w:rsidP="00054AE4">
      <w:pPr>
        <w:ind w:lef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1ADC">
        <w:rPr>
          <w:rFonts w:ascii="Times New Roman" w:hAnsi="Times New Roman" w:cs="Times New Roman"/>
          <w:sz w:val="28"/>
          <w:szCs w:val="28"/>
        </w:rPr>
        <w:t xml:space="preserve">Кравчук Ольга Юрьевна, преподаватель </w:t>
      </w:r>
      <w:r w:rsidR="003E3FC6">
        <w:rPr>
          <w:rFonts w:ascii="Times New Roman" w:hAnsi="Times New Roman" w:cs="Times New Roman"/>
          <w:sz w:val="28"/>
          <w:szCs w:val="28"/>
        </w:rPr>
        <w:t xml:space="preserve">ДМШ </w:t>
      </w:r>
      <w:bookmarkStart w:id="0" w:name="_GoBack"/>
      <w:bookmarkEnd w:id="0"/>
      <w:r w:rsidR="003E3FC6">
        <w:rPr>
          <w:rFonts w:ascii="Times New Roman" w:hAnsi="Times New Roman" w:cs="Times New Roman"/>
          <w:sz w:val="28"/>
          <w:szCs w:val="28"/>
        </w:rPr>
        <w:t>п.Редкино</w:t>
      </w:r>
    </w:p>
    <w:p w:rsidR="005102EC" w:rsidRPr="000E1ADC" w:rsidRDefault="005102EC" w:rsidP="00054AE4">
      <w:pPr>
        <w:spacing w:after="0" w:line="360" w:lineRule="auto"/>
        <w:ind w:left="0" w:firstLine="539"/>
        <w:rPr>
          <w:rFonts w:ascii="Times New Roman" w:hAnsi="Times New Roman" w:cs="Times New Roman"/>
          <w:b/>
          <w:sz w:val="28"/>
          <w:szCs w:val="28"/>
        </w:rPr>
      </w:pPr>
      <w:r w:rsidRPr="000E1ADC">
        <w:rPr>
          <w:rFonts w:ascii="Times New Roman" w:hAnsi="Times New Roman" w:cs="Times New Roman"/>
          <w:b/>
          <w:sz w:val="28"/>
          <w:szCs w:val="28"/>
        </w:rPr>
        <w:t xml:space="preserve">Влияние сочинения музыки на развитие творческих способностей </w:t>
      </w:r>
      <w:r w:rsidRPr="000E1ADC">
        <w:rPr>
          <w:rFonts w:ascii="Times New Roman" w:hAnsi="Times New Roman" w:cs="Times New Roman"/>
          <w:b/>
          <w:sz w:val="28"/>
          <w:szCs w:val="28"/>
        </w:rPr>
        <w:tab/>
      </w:r>
      <w:r w:rsidRPr="000E1ADC">
        <w:rPr>
          <w:rFonts w:ascii="Times New Roman" w:hAnsi="Times New Roman" w:cs="Times New Roman"/>
          <w:b/>
          <w:sz w:val="28"/>
          <w:szCs w:val="28"/>
        </w:rPr>
        <w:tab/>
      </w:r>
      <w:r w:rsidRPr="000E1ADC">
        <w:rPr>
          <w:rFonts w:ascii="Times New Roman" w:hAnsi="Times New Roman" w:cs="Times New Roman"/>
          <w:b/>
          <w:sz w:val="28"/>
          <w:szCs w:val="28"/>
        </w:rPr>
        <w:tab/>
      </w:r>
      <w:r w:rsidRPr="000E1ADC">
        <w:rPr>
          <w:rFonts w:ascii="Times New Roman" w:hAnsi="Times New Roman" w:cs="Times New Roman"/>
          <w:b/>
          <w:sz w:val="28"/>
          <w:szCs w:val="28"/>
        </w:rPr>
        <w:tab/>
      </w:r>
      <w:r w:rsidRPr="000E1ADC">
        <w:rPr>
          <w:rFonts w:ascii="Times New Roman" w:hAnsi="Times New Roman" w:cs="Times New Roman"/>
          <w:b/>
          <w:sz w:val="28"/>
          <w:szCs w:val="28"/>
        </w:rPr>
        <w:tab/>
        <w:t>одарённых детей</w:t>
      </w:r>
    </w:p>
    <w:p w:rsidR="005102EC" w:rsidRPr="006315DB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</w:rPr>
      </w:pPr>
    </w:p>
    <w:p w:rsidR="005102EC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 xml:space="preserve">Насущной потребностью музыкального образования становится его переориентация на творческую активность личности. Соответственно этому, меняются  подходы к обучению и образованию детей. В становлении любого музыканта, а уж тем более одарённого, трудно переоценить  важность, в частности, сочинения музыки. Оно играет особую роль во всестороннем развитии ребёнка, что определяется спецификой музыки как глубоко воздействующего вида искусства. </w:t>
      </w:r>
    </w:p>
    <w:p w:rsidR="005102EC" w:rsidRPr="006315DB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>Сочинение музыки даёт ни с чем несравнимые  возможности для развития духовной  сферы юного музыканта, его творческого потенциала. Сочинение музыки делает возможным наиболее полное раскрытие всех внутренних психологических качеств учащихся (мышление, воображение, память) Происходит развитие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15DB">
        <w:rPr>
          <w:rFonts w:ascii="Times New Roman" w:hAnsi="Times New Roman" w:cs="Times New Roman"/>
          <w:sz w:val="28"/>
          <w:szCs w:val="28"/>
        </w:rPr>
        <w:t>чувственной сферы психики ребёнка, умения через музыку познавать глубину душевных переживаний в себе и других людях.</w:t>
      </w:r>
    </w:p>
    <w:p w:rsidR="005102EC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 xml:space="preserve">В истории музыкального образования существовали периоды, когда умение сочинять и импровизировать было неотъемлемой частью профессии музыканта. Импровизатор рассматривался как композитор высшего типа. Импровизатор ставился бесконечно выше исполнителя, который в состоянии играть только заученные ноты.  </w:t>
      </w:r>
    </w:p>
    <w:p w:rsidR="005102EC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>В истории российской педагогики обучение сочинению и импровизации явление  довольно позднее, т.к. считалось, что это прерогатива высшей ступени музыкального образования. И только в 1967 году указом Министерства культуры был введён новый факультативный предмет (как сейчас мы его называем – предмет по выбору)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5DB">
        <w:rPr>
          <w:rFonts w:ascii="Times New Roman" w:hAnsi="Times New Roman" w:cs="Times New Roman"/>
          <w:sz w:val="28"/>
          <w:szCs w:val="28"/>
        </w:rPr>
        <w:t xml:space="preserve"> При этом перед педагогом не </w:t>
      </w:r>
      <w:r w:rsidRPr="006315DB">
        <w:rPr>
          <w:rFonts w:ascii="Times New Roman" w:hAnsi="Times New Roman" w:cs="Times New Roman"/>
          <w:sz w:val="28"/>
          <w:szCs w:val="28"/>
        </w:rPr>
        <w:lastRenderedPageBreak/>
        <w:t xml:space="preserve">ставилась задача воспитать будущего композитора. Ведь в общеобразовательной школе все дети учатся писать сочинения, а писателями становятся единицы. </w:t>
      </w:r>
    </w:p>
    <w:p w:rsidR="005102EC" w:rsidRPr="006315DB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315DB">
        <w:rPr>
          <w:rFonts w:ascii="Times New Roman" w:hAnsi="Times New Roman" w:cs="Times New Roman"/>
          <w:sz w:val="28"/>
          <w:szCs w:val="28"/>
        </w:rPr>
        <w:t xml:space="preserve">ольшинство учащихся музыкальных школ вообще не будут профессиональными музыкантами, но умение работать творчески в той области, которую они изберут, впоследствии сохранится у них на всю жизнь. А стоит ли говорить о неоценимости композиции для тех, кто свяжет свою судьбу с музыкой? Тем более это становится актуальным в связи с переходом на новые образовательные стандарты. Вот несколько доводов  в пользу занятиями композицией, что даёт этот предмет, как двигает ребёнка в творческом направлении: </w:t>
      </w:r>
    </w:p>
    <w:p w:rsidR="005102EC" w:rsidRDefault="005102EC" w:rsidP="00054AE4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15DB">
        <w:rPr>
          <w:rFonts w:ascii="Times New Roman" w:hAnsi="Times New Roman" w:cs="Times New Roman"/>
          <w:sz w:val="28"/>
          <w:szCs w:val="28"/>
        </w:rPr>
        <w:t>очинение музыки интенсифицирует процесс музыкального развития</w:t>
      </w:r>
    </w:p>
    <w:p w:rsidR="005102EC" w:rsidRPr="006315DB" w:rsidRDefault="005102EC" w:rsidP="00054AE4">
      <w:pPr>
        <w:pStyle w:val="a3"/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5DB">
        <w:rPr>
          <w:rFonts w:ascii="Times New Roman" w:hAnsi="Times New Roman" w:cs="Times New Roman"/>
          <w:sz w:val="28"/>
          <w:szCs w:val="28"/>
        </w:rPr>
        <w:t>детей.</w:t>
      </w:r>
    </w:p>
    <w:p w:rsidR="005102EC" w:rsidRDefault="005102EC" w:rsidP="00054AE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15DB">
        <w:rPr>
          <w:rFonts w:ascii="Times New Roman" w:hAnsi="Times New Roman" w:cs="Times New Roman"/>
          <w:sz w:val="28"/>
          <w:szCs w:val="28"/>
        </w:rPr>
        <w:t xml:space="preserve"> детском сознании осознаются и ассимилируются выразительно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102EC" w:rsidRPr="006315DB" w:rsidRDefault="005102EC" w:rsidP="00054AE4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Pr="006315DB">
        <w:rPr>
          <w:rFonts w:ascii="Times New Roman" w:hAnsi="Times New Roman" w:cs="Times New Roman"/>
          <w:sz w:val="28"/>
          <w:szCs w:val="28"/>
        </w:rPr>
        <w:t>зобразительные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6315DB">
        <w:rPr>
          <w:rFonts w:ascii="Times New Roman" w:hAnsi="Times New Roman" w:cs="Times New Roman"/>
          <w:sz w:val="28"/>
          <w:szCs w:val="28"/>
        </w:rPr>
        <w:t>зможности музыки.</w:t>
      </w:r>
    </w:p>
    <w:p w:rsidR="005102EC" w:rsidRDefault="005102EC" w:rsidP="00054AE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15DB">
        <w:rPr>
          <w:rFonts w:ascii="Times New Roman" w:hAnsi="Times New Roman" w:cs="Times New Roman"/>
          <w:sz w:val="28"/>
          <w:szCs w:val="28"/>
        </w:rPr>
        <w:t>пробируются в собственной игровой практике определённые приёмы</w:t>
      </w:r>
    </w:p>
    <w:p w:rsidR="005102EC" w:rsidRDefault="005102EC" w:rsidP="00054AE4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5DB">
        <w:rPr>
          <w:rFonts w:ascii="Times New Roman" w:hAnsi="Times New Roman" w:cs="Times New Roman"/>
          <w:sz w:val="28"/>
          <w:szCs w:val="28"/>
        </w:rPr>
        <w:t>и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5DB">
        <w:rPr>
          <w:rFonts w:ascii="Times New Roman" w:hAnsi="Times New Roman" w:cs="Times New Roman"/>
          <w:sz w:val="28"/>
          <w:szCs w:val="28"/>
        </w:rPr>
        <w:t>музыкальной деятельности, пусть даже в самом</w:t>
      </w:r>
    </w:p>
    <w:p w:rsidR="005102EC" w:rsidRPr="006315DB" w:rsidRDefault="005102EC" w:rsidP="00054AE4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5DB">
        <w:rPr>
          <w:rFonts w:ascii="Times New Roman" w:hAnsi="Times New Roman" w:cs="Times New Roman"/>
          <w:sz w:val="28"/>
          <w:szCs w:val="28"/>
        </w:rPr>
        <w:t>элементарном варианте.</w:t>
      </w:r>
    </w:p>
    <w:p w:rsidR="005102EC" w:rsidRDefault="005102EC" w:rsidP="00054AE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15DB">
        <w:rPr>
          <w:rFonts w:ascii="Times New Roman" w:hAnsi="Times New Roman" w:cs="Times New Roman"/>
          <w:sz w:val="28"/>
          <w:szCs w:val="28"/>
        </w:rPr>
        <w:t>одтверждается 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15DB">
        <w:rPr>
          <w:rFonts w:ascii="Times New Roman" w:hAnsi="Times New Roman" w:cs="Times New Roman"/>
          <w:sz w:val="28"/>
          <w:szCs w:val="28"/>
        </w:rPr>
        <w:t>факто способность музыки рассказывать о</w:t>
      </w:r>
    </w:p>
    <w:p w:rsidR="005102EC" w:rsidRPr="006315DB" w:rsidRDefault="005102EC" w:rsidP="00054AE4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15DB">
        <w:rPr>
          <w:rFonts w:ascii="Times New Roman" w:hAnsi="Times New Roman" w:cs="Times New Roman"/>
          <w:sz w:val="28"/>
          <w:szCs w:val="28"/>
        </w:rPr>
        <w:t>роисходящем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5DB">
        <w:rPr>
          <w:rFonts w:ascii="Times New Roman" w:hAnsi="Times New Roman" w:cs="Times New Roman"/>
          <w:sz w:val="28"/>
          <w:szCs w:val="28"/>
        </w:rPr>
        <w:t>вокруг.</w:t>
      </w:r>
    </w:p>
    <w:p w:rsidR="005102EC" w:rsidRPr="006315DB" w:rsidRDefault="005102EC" w:rsidP="00054AE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15DB">
        <w:rPr>
          <w:rFonts w:ascii="Times New Roman" w:hAnsi="Times New Roman" w:cs="Times New Roman"/>
          <w:sz w:val="28"/>
          <w:szCs w:val="28"/>
        </w:rPr>
        <w:t>риобретается музыкальный (интонационно – ритмический опыт).</w:t>
      </w:r>
    </w:p>
    <w:p w:rsidR="005102EC" w:rsidRPr="006315DB" w:rsidRDefault="005102EC" w:rsidP="00054AE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15DB">
        <w:rPr>
          <w:rFonts w:ascii="Times New Roman" w:hAnsi="Times New Roman" w:cs="Times New Roman"/>
          <w:sz w:val="28"/>
          <w:szCs w:val="28"/>
        </w:rPr>
        <w:t>ырабатываются внутр</w:t>
      </w:r>
      <w:r>
        <w:rPr>
          <w:rFonts w:ascii="Times New Roman" w:hAnsi="Times New Roman" w:cs="Times New Roman"/>
          <w:sz w:val="28"/>
          <w:szCs w:val="28"/>
        </w:rPr>
        <w:t>енне</w:t>
      </w:r>
      <w:r w:rsidRPr="006315DB">
        <w:rPr>
          <w:rFonts w:ascii="Times New Roman" w:hAnsi="Times New Roman" w:cs="Times New Roman"/>
          <w:sz w:val="28"/>
          <w:szCs w:val="28"/>
        </w:rPr>
        <w:t>слуховые представления.</w:t>
      </w:r>
    </w:p>
    <w:p w:rsidR="005102EC" w:rsidRPr="006315DB" w:rsidRDefault="005102EC" w:rsidP="00054AE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15DB">
        <w:rPr>
          <w:rFonts w:ascii="Times New Roman" w:hAnsi="Times New Roman" w:cs="Times New Roman"/>
          <w:sz w:val="28"/>
          <w:szCs w:val="28"/>
        </w:rPr>
        <w:t xml:space="preserve">тимулируется и интенсифицируется процесс фантазии и воображения. </w:t>
      </w:r>
    </w:p>
    <w:p w:rsidR="005102EC" w:rsidRPr="006315DB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 xml:space="preserve"> А природная одарённость подталкивает детей выразить себя в спонтанных творческих действиях. Такие дети с подсказки «внутреннего голоса» находят в процессе сочинительства те или иные приёмы музыкальной выразительности, ритмические комбинации, своеобразные модуляции, нестандартные сочетания звуков. </w:t>
      </w:r>
    </w:p>
    <w:p w:rsidR="005102EC" w:rsidRPr="006315DB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 xml:space="preserve">Учащиеся, занимающиеся сочинением музыки, интенсивнее изучают основы гармонии, музыкальных форм, музыкальных стилей и т.д.  У юных </w:t>
      </w:r>
      <w:r w:rsidRPr="006315DB">
        <w:rPr>
          <w:rFonts w:ascii="Times New Roman" w:hAnsi="Times New Roman" w:cs="Times New Roman"/>
          <w:sz w:val="28"/>
          <w:szCs w:val="28"/>
        </w:rPr>
        <w:lastRenderedPageBreak/>
        <w:t>композиторов очень хорошее чувство и осознание ритма, т.к. свои сочинения они записывают сами. Они с наименьшего проигрывания записывают музыкальный диктант, т. к. имеют хороший музыкальный слух и память, они отлично понимают логику музыкального построения.</w:t>
      </w:r>
    </w:p>
    <w:p w:rsidR="005102EC" w:rsidRPr="006315DB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 xml:space="preserve"> Еще один довод в пользу занятий композицией – раскрываются  учащиеся даже со средними музыкальными данными. На протяжении моей педагогической деятельности мне приходилось работать с такими детьми. Могу свидетельствовать, что  исполнение ими программы на выпускном экзамене по специальности было  вдохновенным и музыкальным.</w:t>
      </w:r>
    </w:p>
    <w:p w:rsidR="005102EC" w:rsidRPr="006315DB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>Необходимо поддерживать творчество юных дарований. Эта поддержка – мощный двигатель их творчества, она вдохновляет на дальнейшую работу и, соответственно, творческое развитие музыканта. Формы поддержки могут быть разными: исполнение сочинений юных композиторов другими учащимися на академических, школьных, городских концертах, издание сборников сочинений, исполнение сочинений известными музыкантами и т.д.</w:t>
      </w:r>
    </w:p>
    <w:p w:rsidR="005102EC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5DB">
        <w:rPr>
          <w:rFonts w:ascii="Times New Roman" w:hAnsi="Times New Roman" w:cs="Times New Roman"/>
          <w:sz w:val="28"/>
          <w:szCs w:val="28"/>
        </w:rPr>
        <w:t>Мир музыки – это мир необычных звуков, ярких красок в звучании. Это мир красоты, фантазии и глубоких чувств. И хотелось, чтобы каждый ребёнок вошёл в этот мир. Сочинение и импровизация будят в исполнителе особые творческие силы, во всяком случае, способствуют их пробуждению, чего и хочется пожелать всем одарённым юным музыкантам.</w:t>
      </w:r>
    </w:p>
    <w:p w:rsidR="005102EC" w:rsidRDefault="005102EC" w:rsidP="00054AE4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02EC" w:rsidRDefault="005102EC" w:rsidP="00054AE4">
      <w:pPr>
        <w:pStyle w:val="a3"/>
        <w:spacing w:after="0" w:line="360" w:lineRule="auto"/>
        <w:ind w:left="0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102EC" w:rsidRDefault="005102EC" w:rsidP="00054AE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Т.В. Творческое развитие музыканта, 2010</w:t>
      </w:r>
    </w:p>
    <w:p w:rsidR="005102EC" w:rsidRDefault="005102EC" w:rsidP="00054AE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Кирнарская Д. Музыкальные спсобности. – М.: Таланты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2009.</w:t>
      </w:r>
    </w:p>
    <w:p w:rsidR="005102EC" w:rsidRPr="006315DB" w:rsidRDefault="005102EC" w:rsidP="00054AE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Шатковский Г. Сочинение и импровизация мелодий. – Омск, 1991.</w:t>
      </w:r>
    </w:p>
    <w:p w:rsidR="005102EC" w:rsidRPr="006315DB" w:rsidRDefault="005102EC" w:rsidP="00054AE4">
      <w:pPr>
        <w:spacing w:after="0" w:line="360" w:lineRule="auto"/>
        <w:ind w:left="0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102EC" w:rsidRPr="006315DB" w:rsidRDefault="005102EC" w:rsidP="00054AE4">
      <w:p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5102EC" w:rsidRPr="006315DB" w:rsidSect="0044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2C2F"/>
    <w:multiLevelType w:val="hybridMultilevel"/>
    <w:tmpl w:val="643A6964"/>
    <w:lvl w:ilvl="0" w:tplc="114038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719E0262"/>
    <w:multiLevelType w:val="hybridMultilevel"/>
    <w:tmpl w:val="028643E8"/>
    <w:lvl w:ilvl="0" w:tplc="11403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7D172E1B"/>
    <w:multiLevelType w:val="hybridMultilevel"/>
    <w:tmpl w:val="EB0485B8"/>
    <w:lvl w:ilvl="0" w:tplc="1ACE9DD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B23"/>
    <w:rsid w:val="00054AE4"/>
    <w:rsid w:val="00087B23"/>
    <w:rsid w:val="000B10DB"/>
    <w:rsid w:val="000D4491"/>
    <w:rsid w:val="000E1ADC"/>
    <w:rsid w:val="00107645"/>
    <w:rsid w:val="001C3530"/>
    <w:rsid w:val="00201C83"/>
    <w:rsid w:val="00213CE9"/>
    <w:rsid w:val="0034218E"/>
    <w:rsid w:val="003E3FC6"/>
    <w:rsid w:val="00413327"/>
    <w:rsid w:val="00444133"/>
    <w:rsid w:val="004465EB"/>
    <w:rsid w:val="0047509F"/>
    <w:rsid w:val="004C7641"/>
    <w:rsid w:val="005102EC"/>
    <w:rsid w:val="00565EB5"/>
    <w:rsid w:val="00574DA5"/>
    <w:rsid w:val="006315DB"/>
    <w:rsid w:val="007A509F"/>
    <w:rsid w:val="00866A2D"/>
    <w:rsid w:val="0091094C"/>
    <w:rsid w:val="00A77A63"/>
    <w:rsid w:val="00B87F8B"/>
    <w:rsid w:val="00B93A1D"/>
    <w:rsid w:val="00B94184"/>
    <w:rsid w:val="00BA67F5"/>
    <w:rsid w:val="00BF53DF"/>
    <w:rsid w:val="00BF63C5"/>
    <w:rsid w:val="00C452AD"/>
    <w:rsid w:val="00E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DBFF5"/>
  <w15:docId w15:val="{1C038B45-7924-45A8-9C79-07A8A9C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EB"/>
    <w:pPr>
      <w:spacing w:after="200" w:line="276" w:lineRule="auto"/>
      <w:ind w:left="1077" w:hanging="357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0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 Windows</cp:lastModifiedBy>
  <cp:revision>7</cp:revision>
  <dcterms:created xsi:type="dcterms:W3CDTF">2012-11-19T07:59:00Z</dcterms:created>
  <dcterms:modified xsi:type="dcterms:W3CDTF">2019-03-18T13:33:00Z</dcterms:modified>
</cp:coreProperties>
</file>