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DE6748" w:rsidP="00343A57">
      <w:pPr>
        <w:spacing w:after="0" w:line="240" w:lineRule="auto"/>
        <w:jc w:val="center"/>
        <w:rPr>
          <w:rFonts w:ascii="Times New Roman" w:hAnsi="Times New Roman"/>
          <w:b/>
          <w:sz w:val="28"/>
          <w:szCs w:val="28"/>
        </w:rPr>
      </w:pPr>
      <w:bookmarkStart w:id="0" w:name="_Hlk88911254"/>
      <w:r>
        <w:rPr>
          <w:rFonts w:ascii="Times New Roman" w:hAnsi="Times New Roman"/>
          <w:b/>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30pt" o:oleicon="f" o:ole="">
            <v:imagedata r:id="rId5" o:title=""/>
          </v:shape>
          <o:OLEObject Type="Embed" ProgID="Acrobat.Document.DC" ShapeID="_x0000_i1025" DrawAspect="Content" ObjectID="_1793782064" r:id="rId6"/>
        </w:object>
      </w:r>
    </w:p>
    <w:p w:rsidR="00727ECA" w:rsidP="00C80C4F">
      <w:pPr>
        <w:tabs>
          <w:tab w:val="left" w:pos="7365"/>
        </w:tabs>
        <w:spacing w:after="0" w:line="240" w:lineRule="auto"/>
        <w:rPr>
          <w:rFonts w:ascii="Times New Roman" w:hAnsi="Times New Roman"/>
          <w:b/>
          <w:sz w:val="28"/>
          <w:szCs w:val="28"/>
        </w:rPr>
      </w:pPr>
    </w:p>
    <w:p w:rsidR="00DE6748" w:rsidP="00343A57">
      <w:pPr>
        <w:spacing w:after="0" w:line="240" w:lineRule="auto"/>
        <w:jc w:val="center"/>
        <w:rPr>
          <w:rFonts w:ascii="Times New Roman" w:hAnsi="Times New Roman"/>
          <w:b/>
          <w:sz w:val="28"/>
          <w:szCs w:val="28"/>
        </w:rPr>
      </w:pPr>
    </w:p>
    <w:p w:rsidR="00DE6748" w:rsidP="00343A57">
      <w:pPr>
        <w:spacing w:after="0" w:line="240" w:lineRule="auto"/>
        <w:jc w:val="center"/>
        <w:rPr>
          <w:rFonts w:ascii="Times New Roman" w:hAnsi="Times New Roman"/>
          <w:b/>
          <w:sz w:val="28"/>
          <w:szCs w:val="28"/>
        </w:rPr>
      </w:pPr>
    </w:p>
    <w:p w:rsidR="00DE6748" w:rsidP="00343A57">
      <w:pPr>
        <w:spacing w:after="0" w:line="240" w:lineRule="auto"/>
        <w:jc w:val="center"/>
        <w:rPr>
          <w:rFonts w:ascii="Times New Roman" w:hAnsi="Times New Roman"/>
          <w:b/>
          <w:sz w:val="28"/>
          <w:szCs w:val="28"/>
        </w:rPr>
      </w:pPr>
    </w:p>
    <w:p w:rsidR="00DE6748" w:rsidP="00343A57">
      <w:pPr>
        <w:spacing w:after="0" w:line="240" w:lineRule="auto"/>
        <w:jc w:val="center"/>
        <w:rPr>
          <w:rFonts w:ascii="Times New Roman" w:hAnsi="Times New Roman"/>
          <w:b/>
          <w:sz w:val="28"/>
          <w:szCs w:val="28"/>
        </w:rPr>
      </w:pPr>
    </w:p>
    <w:p w:rsidR="00C80C4F" w:rsidP="00727ECA">
      <w:pPr>
        <w:spacing w:after="0" w:line="240" w:lineRule="auto"/>
        <w:jc w:val="center"/>
        <w:rPr>
          <w:rFonts w:ascii="Times New Roman" w:hAnsi="Times New Roman"/>
          <w:b/>
          <w:spacing w:val="-2"/>
          <w:sz w:val="28"/>
          <w:szCs w:val="28"/>
        </w:rPr>
      </w:pPr>
    </w:p>
    <w:p w:rsidR="00C80C4F" w:rsidP="00727ECA">
      <w:pPr>
        <w:spacing w:after="0" w:line="240" w:lineRule="auto"/>
        <w:jc w:val="center"/>
        <w:rPr>
          <w:rFonts w:ascii="Times New Roman" w:hAnsi="Times New Roman"/>
          <w:b/>
          <w:spacing w:val="-2"/>
          <w:sz w:val="28"/>
          <w:szCs w:val="28"/>
        </w:rPr>
      </w:pPr>
    </w:p>
    <w:p w:rsidR="00721747" w:rsidP="00727ECA">
      <w:pPr>
        <w:spacing w:after="0" w:line="240" w:lineRule="auto"/>
        <w:jc w:val="center"/>
        <w:rPr>
          <w:rFonts w:ascii="Times New Roman" w:hAnsi="Times New Roman"/>
          <w:b/>
          <w:spacing w:val="-2"/>
          <w:sz w:val="28"/>
          <w:szCs w:val="28"/>
        </w:rPr>
      </w:pPr>
    </w:p>
    <w:p w:rsidR="00721747" w:rsidP="00727ECA">
      <w:pPr>
        <w:spacing w:after="0" w:line="240" w:lineRule="auto"/>
        <w:jc w:val="center"/>
        <w:rPr>
          <w:rFonts w:ascii="Times New Roman" w:hAnsi="Times New Roman"/>
          <w:b/>
          <w:spacing w:val="-2"/>
          <w:sz w:val="28"/>
          <w:szCs w:val="28"/>
        </w:rPr>
      </w:pPr>
    </w:p>
    <w:p w:rsidR="00343A57" w:rsidRPr="00F45524" w:rsidP="00727ECA">
      <w:pPr>
        <w:spacing w:after="0" w:line="240" w:lineRule="auto"/>
        <w:jc w:val="center"/>
        <w:rPr>
          <w:rFonts w:ascii="Times New Roman" w:hAnsi="Times New Roman"/>
          <w:sz w:val="24"/>
          <w:szCs w:val="24"/>
        </w:rPr>
      </w:pPr>
      <w:r>
        <w:rPr>
          <w:rFonts w:ascii="Times New Roman" w:hAnsi="Times New Roman"/>
          <w:b/>
          <w:spacing w:val="-2"/>
          <w:sz w:val="28"/>
          <w:szCs w:val="28"/>
        </w:rPr>
        <w:t>Содержание</w:t>
      </w:r>
    </w:p>
    <w:p w:rsidR="00343A57" w:rsidP="00343A57">
      <w:pPr>
        <w:spacing w:after="0" w:line="240" w:lineRule="auto"/>
        <w:jc w:val="center"/>
        <w:rPr>
          <w:rFonts w:ascii="Times New Roman" w:hAnsi="Times New Roman"/>
          <w:b/>
          <w:spacing w:val="-2"/>
          <w:sz w:val="28"/>
          <w:szCs w:val="28"/>
        </w:rPr>
      </w:pPr>
    </w:p>
    <w:p w:rsidR="00343A57" w:rsidRPr="00343A57" w:rsidP="00343A57">
      <w:pPr>
        <w:pStyle w:val="ListParagraph"/>
        <w:numPr>
          <w:ilvl w:val="0"/>
          <w:numId w:val="1"/>
        </w:numPr>
        <w:spacing w:after="0" w:line="480" w:lineRule="auto"/>
        <w:ind w:left="851" w:hanging="567"/>
        <w:rPr>
          <w:rFonts w:ascii="Times New Roman" w:hAnsi="Times New Roman"/>
          <w:sz w:val="28"/>
          <w:szCs w:val="28"/>
        </w:rPr>
      </w:pPr>
      <w:r w:rsidRPr="00343A57">
        <w:rPr>
          <w:rFonts w:ascii="Times New Roman" w:hAnsi="Times New Roman"/>
          <w:sz w:val="28"/>
          <w:szCs w:val="28"/>
        </w:rPr>
        <w:t>Пояснительная записка</w:t>
      </w:r>
    </w:p>
    <w:p w:rsidR="00343A57" w:rsidP="00343A57">
      <w:pPr>
        <w:numPr>
          <w:ilvl w:val="0"/>
          <w:numId w:val="1"/>
        </w:numPr>
        <w:spacing w:after="0"/>
        <w:ind w:left="851" w:hanging="567"/>
        <w:jc w:val="both"/>
        <w:rPr>
          <w:rFonts w:ascii="Times New Roman" w:hAnsi="Times New Roman"/>
          <w:bCs/>
          <w:spacing w:val="-2"/>
          <w:sz w:val="28"/>
          <w:szCs w:val="28"/>
        </w:rPr>
      </w:pPr>
      <w:r w:rsidRPr="000445E0">
        <w:rPr>
          <w:rFonts w:ascii="Times New Roman" w:hAnsi="Times New Roman"/>
          <w:sz w:val="28"/>
          <w:szCs w:val="28"/>
        </w:rPr>
        <w:t>Планируемые результаты освоения обучающимися образовательной программы в области искусств</w:t>
      </w:r>
    </w:p>
    <w:p w:rsidR="00343A57" w:rsidP="00343A57">
      <w:pPr>
        <w:spacing w:after="0"/>
        <w:ind w:left="709"/>
        <w:jc w:val="both"/>
        <w:rPr>
          <w:rFonts w:ascii="Times New Roman" w:hAnsi="Times New Roman"/>
          <w:bCs/>
          <w:spacing w:val="-2"/>
          <w:sz w:val="28"/>
          <w:szCs w:val="28"/>
        </w:rPr>
      </w:pPr>
    </w:p>
    <w:p w:rsidR="00343A57" w:rsidRPr="00C14D0D" w:rsidP="00343A57">
      <w:pPr>
        <w:numPr>
          <w:ilvl w:val="0"/>
          <w:numId w:val="1"/>
        </w:numPr>
        <w:spacing w:after="0" w:line="480" w:lineRule="auto"/>
        <w:ind w:left="851" w:hanging="567"/>
        <w:jc w:val="both"/>
        <w:rPr>
          <w:rFonts w:ascii="Times New Roman" w:hAnsi="Times New Roman"/>
          <w:bCs/>
          <w:spacing w:val="-2"/>
          <w:sz w:val="28"/>
          <w:szCs w:val="28"/>
        </w:rPr>
      </w:pPr>
      <w:r w:rsidRPr="00C14D0D">
        <w:rPr>
          <w:rFonts w:ascii="Times New Roman" w:hAnsi="Times New Roman"/>
          <w:bCs/>
          <w:spacing w:val="-2"/>
          <w:sz w:val="28"/>
          <w:szCs w:val="28"/>
        </w:rPr>
        <w:t>Учебный план</w:t>
      </w:r>
    </w:p>
    <w:p w:rsidR="00343A57" w:rsidP="00343A57">
      <w:pPr>
        <w:numPr>
          <w:ilvl w:val="0"/>
          <w:numId w:val="1"/>
        </w:numPr>
        <w:spacing w:after="0" w:line="480" w:lineRule="auto"/>
        <w:ind w:left="709" w:hanging="425"/>
        <w:jc w:val="both"/>
        <w:rPr>
          <w:rFonts w:ascii="Times New Roman" w:hAnsi="Times New Roman"/>
          <w:bCs/>
          <w:spacing w:val="-2"/>
          <w:sz w:val="28"/>
          <w:szCs w:val="28"/>
        </w:rPr>
      </w:pPr>
      <w:r>
        <w:rPr>
          <w:rFonts w:ascii="Times New Roman" w:hAnsi="Times New Roman"/>
          <w:bCs/>
          <w:spacing w:val="-2"/>
          <w:sz w:val="28"/>
          <w:szCs w:val="28"/>
        </w:rPr>
        <w:t xml:space="preserve">  Календарный учебный график</w:t>
      </w:r>
    </w:p>
    <w:p w:rsidR="00343A57" w:rsidP="00343A57">
      <w:pPr>
        <w:numPr>
          <w:ilvl w:val="0"/>
          <w:numId w:val="1"/>
        </w:numPr>
        <w:spacing w:after="0" w:line="480" w:lineRule="auto"/>
        <w:ind w:left="851" w:hanging="567"/>
        <w:jc w:val="both"/>
        <w:rPr>
          <w:rFonts w:ascii="Times New Roman" w:hAnsi="Times New Roman"/>
          <w:bCs/>
          <w:spacing w:val="-2"/>
          <w:sz w:val="28"/>
          <w:szCs w:val="28"/>
        </w:rPr>
      </w:pPr>
      <w:r>
        <w:rPr>
          <w:rFonts w:ascii="Times New Roman" w:hAnsi="Times New Roman"/>
          <w:bCs/>
          <w:spacing w:val="-2"/>
          <w:sz w:val="28"/>
          <w:szCs w:val="28"/>
        </w:rPr>
        <w:t>Рабочие программы учебных предметов</w:t>
      </w:r>
    </w:p>
    <w:p w:rsidR="00343A57" w:rsidRPr="00A94A18" w:rsidP="00343A57">
      <w:pPr>
        <w:numPr>
          <w:ilvl w:val="0"/>
          <w:numId w:val="1"/>
        </w:numPr>
        <w:spacing w:after="0"/>
        <w:ind w:left="851" w:hanging="567"/>
        <w:jc w:val="both"/>
        <w:rPr>
          <w:rFonts w:ascii="Times New Roman" w:hAnsi="Times New Roman"/>
          <w:bCs/>
          <w:spacing w:val="-2"/>
          <w:sz w:val="28"/>
          <w:szCs w:val="28"/>
        </w:rPr>
      </w:pPr>
      <w:r w:rsidRPr="00A94A18">
        <w:rPr>
          <w:rFonts w:ascii="Times New Roman" w:hAnsi="Times New Roman"/>
          <w:sz w:val="28"/>
          <w:szCs w:val="28"/>
        </w:rPr>
        <w:t>Система и критерии оценок, используемые при проведении промежуточной и итоговой аттестации результатов освоения обучающимися образовательной программы в области искусств</w:t>
      </w:r>
    </w:p>
    <w:p w:rsidR="00343A57" w:rsidRPr="00C14D0D" w:rsidP="00343A57">
      <w:pPr>
        <w:spacing w:after="0" w:line="240" w:lineRule="auto"/>
        <w:ind w:left="284"/>
        <w:jc w:val="both"/>
        <w:rPr>
          <w:rFonts w:ascii="Times New Roman" w:hAnsi="Times New Roman"/>
          <w:bCs/>
          <w:spacing w:val="-2"/>
          <w:sz w:val="28"/>
          <w:szCs w:val="28"/>
        </w:rPr>
      </w:pPr>
    </w:p>
    <w:p w:rsidR="00343A57" w:rsidRPr="001F1C87" w:rsidP="00343A57">
      <w:pPr>
        <w:spacing w:after="0" w:line="480" w:lineRule="auto"/>
        <w:rPr>
          <w:rFonts w:ascii="Times New Roman" w:hAnsi="Times New Roman"/>
          <w:sz w:val="28"/>
          <w:szCs w:val="28"/>
        </w:rPr>
      </w:pPr>
      <w:r>
        <w:rPr>
          <w:rFonts w:ascii="Times New Roman" w:hAnsi="Times New Roman"/>
          <w:sz w:val="28"/>
          <w:szCs w:val="28"/>
        </w:rPr>
        <w:t xml:space="preserve">  </w:t>
      </w:r>
      <w:r w:rsidRPr="001F1C87">
        <w:rPr>
          <w:rFonts w:ascii="Times New Roman" w:hAnsi="Times New Roman"/>
          <w:sz w:val="28"/>
          <w:szCs w:val="28"/>
        </w:rPr>
        <w:t>VII. Программа творческой, методической и просветительской деятельности</w:t>
      </w:r>
    </w:p>
    <w:p w:rsidR="00343A57" w:rsidRPr="001F1C87" w:rsidP="00343A57">
      <w:pPr>
        <w:spacing w:after="0" w:line="480" w:lineRule="auto"/>
        <w:rPr>
          <w:rFonts w:ascii="Times New Roman" w:hAnsi="Times New Roman"/>
          <w:sz w:val="28"/>
          <w:szCs w:val="28"/>
        </w:rPr>
      </w:pPr>
    </w:p>
    <w:p w:rsidR="00343A57" w:rsidP="001F1C87">
      <w:pPr>
        <w:spacing w:after="0" w:line="480" w:lineRule="auto"/>
        <w:ind w:firstLine="426"/>
        <w:rPr>
          <w:rFonts w:ascii="Times New Roman" w:hAnsi="Times New Roman"/>
          <w:sz w:val="28"/>
          <w:szCs w:val="28"/>
        </w:rPr>
      </w:pPr>
    </w:p>
    <w:p w:rsidR="00343A57" w:rsidP="00343A57">
      <w:pPr>
        <w:spacing w:after="0" w:line="480" w:lineRule="auto"/>
        <w:rPr>
          <w:rFonts w:ascii="Times New Roman" w:hAnsi="Times New Roman"/>
          <w:sz w:val="28"/>
          <w:szCs w:val="28"/>
        </w:rPr>
      </w:pPr>
    </w:p>
    <w:p w:rsidR="00343A57" w:rsidRPr="00C14D0D" w:rsidP="00343A57">
      <w:pPr>
        <w:spacing w:after="0" w:line="240" w:lineRule="auto"/>
        <w:ind w:left="284"/>
        <w:jc w:val="both"/>
        <w:rPr>
          <w:rFonts w:ascii="Times New Roman" w:hAnsi="Times New Roman"/>
          <w:bCs/>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343A57" w:rsidP="00343A57">
      <w:pPr>
        <w:spacing w:after="0" w:line="240" w:lineRule="auto"/>
        <w:jc w:val="center"/>
        <w:rPr>
          <w:rFonts w:ascii="Times New Roman" w:hAnsi="Times New Roman"/>
          <w:b/>
          <w:spacing w:val="-2"/>
          <w:sz w:val="28"/>
          <w:szCs w:val="28"/>
        </w:rPr>
      </w:pPr>
    </w:p>
    <w:p w:rsidR="00C80C4F" w:rsidRPr="00721747" w:rsidP="00093BAD">
      <w:pPr>
        <w:spacing w:after="0" w:line="240" w:lineRule="auto"/>
        <w:jc w:val="center"/>
        <w:rPr>
          <w:rFonts w:ascii="Times New Roman" w:hAnsi="Times New Roman"/>
          <w:b/>
          <w:spacing w:val="-2"/>
          <w:sz w:val="28"/>
          <w:szCs w:val="28"/>
        </w:rPr>
      </w:pPr>
      <w:bookmarkEnd w:id="0"/>
    </w:p>
    <w:p w:rsidR="00C80C4F" w:rsidRPr="00721747" w:rsidP="00093BAD">
      <w:pPr>
        <w:spacing w:after="0" w:line="240" w:lineRule="auto"/>
        <w:jc w:val="center"/>
        <w:rPr>
          <w:rFonts w:ascii="Times New Roman" w:hAnsi="Times New Roman"/>
          <w:b/>
          <w:spacing w:val="-2"/>
          <w:sz w:val="28"/>
          <w:szCs w:val="28"/>
        </w:rPr>
      </w:pPr>
    </w:p>
    <w:p w:rsidR="00C80C4F" w:rsidRPr="00721747" w:rsidP="00093BAD">
      <w:pPr>
        <w:spacing w:after="0" w:line="240" w:lineRule="auto"/>
        <w:jc w:val="center"/>
        <w:rPr>
          <w:rFonts w:ascii="Times New Roman" w:hAnsi="Times New Roman"/>
          <w:b/>
          <w:spacing w:val="-2"/>
          <w:sz w:val="28"/>
          <w:szCs w:val="28"/>
        </w:rPr>
      </w:pPr>
    </w:p>
    <w:p w:rsidR="00721747" w:rsidP="00093BAD">
      <w:pPr>
        <w:spacing w:after="0" w:line="240" w:lineRule="auto"/>
        <w:jc w:val="center"/>
        <w:rPr>
          <w:rFonts w:ascii="Times New Roman" w:hAnsi="Times New Roman"/>
          <w:b/>
          <w:spacing w:val="-2"/>
          <w:sz w:val="28"/>
          <w:szCs w:val="28"/>
          <w:lang w:val="en-US"/>
        </w:rPr>
      </w:pPr>
    </w:p>
    <w:p w:rsidR="00343A57" w:rsidRPr="000B2CAB" w:rsidP="00093BAD">
      <w:pPr>
        <w:spacing w:after="0" w:line="240" w:lineRule="auto"/>
        <w:jc w:val="center"/>
        <w:rPr>
          <w:rFonts w:ascii="Times New Roman" w:hAnsi="Times New Roman"/>
          <w:b/>
          <w:spacing w:val="-2"/>
          <w:sz w:val="28"/>
          <w:szCs w:val="28"/>
        </w:rPr>
      </w:pPr>
      <w:bookmarkStart w:id="1" w:name="_GoBack"/>
      <w:bookmarkEnd w:id="1"/>
      <w:r>
        <w:rPr>
          <w:rFonts w:ascii="Times New Roman" w:hAnsi="Times New Roman"/>
          <w:b/>
          <w:spacing w:val="-2"/>
          <w:sz w:val="28"/>
          <w:szCs w:val="28"/>
          <w:lang w:val="en-US"/>
        </w:rPr>
        <w:t>I.</w:t>
      </w:r>
      <w:r w:rsidRPr="000B2CAB">
        <w:rPr>
          <w:rFonts w:ascii="Times New Roman" w:hAnsi="Times New Roman"/>
          <w:b/>
          <w:spacing w:val="-2"/>
          <w:sz w:val="28"/>
          <w:szCs w:val="28"/>
        </w:rPr>
        <w:t>Пояснительная записка</w:t>
      </w:r>
    </w:p>
    <w:p w:rsidR="00343A57" w:rsidRPr="00324119" w:rsidP="00343A57">
      <w:pPr>
        <w:spacing w:after="0" w:line="240" w:lineRule="auto"/>
        <w:jc w:val="center"/>
        <w:rPr>
          <w:rFonts w:ascii="Times New Roman" w:hAnsi="Times New Roman"/>
          <w:sz w:val="28"/>
          <w:szCs w:val="28"/>
        </w:rPr>
      </w:pPr>
    </w:p>
    <w:p w:rsidR="00C21BAA" w:rsidRPr="003D0FC3" w:rsidP="008E2ECB">
      <w:pPr>
        <w:pStyle w:val="Style4"/>
        <w:widowControl/>
        <w:numPr>
          <w:ilvl w:val="0"/>
          <w:numId w:val="3"/>
        </w:numPr>
        <w:tabs>
          <w:tab w:val="left" w:pos="-567"/>
        </w:tabs>
        <w:spacing w:line="276" w:lineRule="auto"/>
        <w:ind w:left="-567" w:firstLine="567"/>
      </w:pPr>
      <w:r w:rsidRPr="003D0FC3">
        <w:t>Настоящая образовательная программа в области музыкального искусства «Фортепиано» составлена на основе федеральных государственных требований (далее – ФГТ), которые устанавливают обязательные требования к минимуму содержания, структуре и условиям реализации дополнительной предпрофессиональной программы в области музыкального искусства «Фортепиано» (далее – программа «Фортепиано»). Школа вправе реализовывать дополнительную предпрофессиональную программу в области музыкального искусства «Фортепиано» при наличии соответствующей лицензии на осуществление образовательной деятельности.</w:t>
      </w:r>
    </w:p>
    <w:p w:rsidR="007F73FF" w:rsidRPr="003D0FC3" w:rsidP="008E2ECB">
      <w:pPr>
        <w:pStyle w:val="Style4"/>
        <w:widowControl/>
        <w:numPr>
          <w:ilvl w:val="0"/>
          <w:numId w:val="3"/>
        </w:numPr>
        <w:tabs>
          <w:tab w:val="left" w:pos="0"/>
        </w:tabs>
        <w:spacing w:line="276" w:lineRule="auto"/>
        <w:ind w:left="-567" w:firstLine="567"/>
      </w:pPr>
      <w:r w:rsidRPr="003D0FC3">
        <w:t xml:space="preserve">Программа учитывает возрастные и индивидуальные особенности обучающихся и направлена на: </w:t>
      </w:r>
    </w:p>
    <w:p w:rsidR="007F73FF" w:rsidRPr="003D0FC3" w:rsidP="007F73FF">
      <w:pPr>
        <w:pStyle w:val="Style4"/>
        <w:widowControl/>
        <w:tabs>
          <w:tab w:val="left" w:pos="0"/>
        </w:tabs>
        <w:spacing w:line="276" w:lineRule="auto"/>
        <w:ind w:left="-567" w:firstLine="0"/>
      </w:pPr>
      <w:r w:rsidRPr="003D0FC3">
        <w:t xml:space="preserve">- </w:t>
      </w:r>
      <w:r w:rsidRPr="003D0FC3" w:rsidR="00343A57">
        <w:t xml:space="preserve">выявление одаренных детей в области музыкального искусства в раннем детском возрасте; </w:t>
      </w:r>
    </w:p>
    <w:p w:rsidR="007F73FF" w:rsidRPr="003D0FC3" w:rsidP="007F73FF">
      <w:pPr>
        <w:pStyle w:val="Style4"/>
        <w:widowControl/>
        <w:tabs>
          <w:tab w:val="left" w:pos="0"/>
        </w:tabs>
        <w:spacing w:line="276" w:lineRule="auto"/>
        <w:ind w:left="-567" w:firstLine="0"/>
      </w:pPr>
      <w:r w:rsidRPr="003D0FC3">
        <w:t xml:space="preserve">- </w:t>
      </w:r>
      <w:r w:rsidRPr="003D0FC3" w:rsidR="00343A57">
        <w:t xml:space="preserve">создание условий для художественного образования, эстетического воспитания, духовно-нравственного развития детей; </w:t>
      </w:r>
    </w:p>
    <w:p w:rsidR="007F73FF" w:rsidRPr="003D0FC3" w:rsidP="007F73FF">
      <w:pPr>
        <w:pStyle w:val="Style4"/>
        <w:widowControl/>
        <w:tabs>
          <w:tab w:val="left" w:pos="0"/>
        </w:tabs>
        <w:spacing w:line="276" w:lineRule="auto"/>
        <w:ind w:left="-567" w:firstLine="0"/>
      </w:pPr>
      <w:r w:rsidRPr="003D0FC3">
        <w:t xml:space="preserve">- </w:t>
      </w:r>
      <w:r w:rsidRPr="003D0FC3" w:rsidR="00343A57">
        <w:t xml:space="preserve">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 </w:t>
      </w:r>
    </w:p>
    <w:p w:rsidR="007F73FF" w:rsidRPr="003D0FC3" w:rsidP="007F73FF">
      <w:pPr>
        <w:pStyle w:val="Style4"/>
        <w:widowControl/>
        <w:tabs>
          <w:tab w:val="left" w:pos="0"/>
        </w:tabs>
        <w:spacing w:line="276" w:lineRule="auto"/>
        <w:ind w:left="-567" w:firstLine="0"/>
      </w:pPr>
      <w:r w:rsidRPr="003D0FC3">
        <w:t xml:space="preserve">- </w:t>
      </w:r>
      <w:r w:rsidRPr="003D0FC3" w:rsidR="00343A57">
        <w:t xml:space="preserve">воспитание у детей культуры сольного и ансамблевого музицирования; </w:t>
      </w:r>
    </w:p>
    <w:p w:rsidR="007F73FF" w:rsidRPr="003D0FC3" w:rsidP="007F73FF">
      <w:pPr>
        <w:pStyle w:val="Style4"/>
        <w:widowControl/>
        <w:tabs>
          <w:tab w:val="left" w:pos="0"/>
        </w:tabs>
        <w:spacing w:line="276" w:lineRule="auto"/>
        <w:ind w:left="-567" w:firstLine="0"/>
      </w:pPr>
      <w:r w:rsidRPr="003D0FC3">
        <w:t xml:space="preserve">- </w:t>
      </w:r>
      <w:r w:rsidRPr="003D0FC3" w:rsidR="00343A57">
        <w:t xml:space="preserve">приобретение детьми опыта творческой деятельности; </w:t>
      </w:r>
    </w:p>
    <w:p w:rsidR="00343A57" w:rsidRPr="003D0FC3" w:rsidP="007F73FF">
      <w:pPr>
        <w:pStyle w:val="Style4"/>
        <w:widowControl/>
        <w:tabs>
          <w:tab w:val="left" w:pos="0"/>
        </w:tabs>
        <w:spacing w:line="276" w:lineRule="auto"/>
        <w:ind w:left="-567" w:firstLine="0"/>
      </w:pPr>
      <w:r w:rsidRPr="003D0FC3">
        <w:t xml:space="preserve">- </w:t>
      </w:r>
      <w:r w:rsidRPr="003D0FC3">
        <w:t>овладение детьми духовными и культурными ценностями народов</w:t>
      </w:r>
      <w:r w:rsidRPr="003D0FC3" w:rsidR="007F73FF">
        <w:t xml:space="preserve"> мира;</w:t>
      </w:r>
    </w:p>
    <w:p w:rsidR="007F73FF" w:rsidRPr="003D0FC3" w:rsidP="007F73FF">
      <w:pPr>
        <w:pStyle w:val="Style4"/>
        <w:widowControl/>
        <w:tabs>
          <w:tab w:val="left" w:pos="0"/>
        </w:tabs>
        <w:spacing w:line="276" w:lineRule="auto"/>
        <w:ind w:left="-567" w:firstLine="0"/>
      </w:pPr>
      <w:r w:rsidRPr="003D0FC3">
        <w:t xml:space="preserve">- </w:t>
      </w:r>
      <w:r w:rsidRPr="003D0FC3">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7F73FF" w:rsidRPr="003D0FC3" w:rsidP="008E2ECB">
      <w:pPr>
        <w:pStyle w:val="Style4"/>
        <w:widowControl/>
        <w:numPr>
          <w:ilvl w:val="0"/>
          <w:numId w:val="3"/>
        </w:numPr>
        <w:tabs>
          <w:tab w:val="left" w:pos="0"/>
        </w:tabs>
        <w:spacing w:line="276" w:lineRule="auto"/>
        <w:ind w:firstLine="107"/>
      </w:pPr>
      <w:r w:rsidRPr="003D0FC3">
        <w:t>Программа разработана с учетом:</w:t>
      </w:r>
    </w:p>
    <w:p w:rsidR="007F73FF" w:rsidRPr="003D0FC3" w:rsidP="007F73FF">
      <w:pPr>
        <w:pStyle w:val="Style4"/>
        <w:widowControl/>
        <w:tabs>
          <w:tab w:val="left" w:pos="0"/>
        </w:tabs>
        <w:spacing w:line="276" w:lineRule="auto"/>
        <w:ind w:left="-567" w:firstLine="0"/>
      </w:pPr>
      <w:r w:rsidRPr="003D0FC3">
        <w:t xml:space="preserve">- </w:t>
      </w:r>
      <w:r w:rsidRPr="003D0FC3">
        <w:t xml:space="preserve">обеспечения преемственности программы «Фортепиано»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w:t>
      </w:r>
    </w:p>
    <w:p w:rsidR="007F73FF" w:rsidRPr="003D0FC3" w:rsidP="007F73FF">
      <w:pPr>
        <w:pStyle w:val="Style4"/>
        <w:widowControl/>
        <w:tabs>
          <w:tab w:val="left" w:pos="0"/>
        </w:tabs>
        <w:spacing w:line="276" w:lineRule="auto"/>
        <w:ind w:left="-567" w:firstLine="0"/>
      </w:pPr>
      <w:r w:rsidRPr="003D0FC3">
        <w:t xml:space="preserve">- </w:t>
      </w:r>
      <w:r w:rsidRPr="003D0FC3">
        <w:t>сохранения единства образовательного пространства Российской Федерации в сфере культуры и искусства.</w:t>
      </w:r>
    </w:p>
    <w:p w:rsidR="007F73FF" w:rsidRPr="003D0FC3" w:rsidP="008E2ECB">
      <w:pPr>
        <w:pStyle w:val="Style4"/>
        <w:widowControl/>
        <w:numPr>
          <w:ilvl w:val="0"/>
          <w:numId w:val="3"/>
        </w:numPr>
        <w:tabs>
          <w:tab w:val="left" w:pos="0"/>
        </w:tabs>
        <w:spacing w:line="276" w:lineRule="auto"/>
        <w:ind w:firstLine="107"/>
      </w:pPr>
      <w:r w:rsidRPr="003D0FC3">
        <w:t>Образовательная программа ориентированы на:</w:t>
      </w:r>
    </w:p>
    <w:p w:rsidR="007F73FF" w:rsidRPr="003D0FC3" w:rsidP="007F73FF">
      <w:pPr>
        <w:pStyle w:val="Style4"/>
        <w:widowControl/>
        <w:tabs>
          <w:tab w:val="left" w:pos="0"/>
        </w:tabs>
        <w:spacing w:line="276" w:lineRule="auto"/>
        <w:ind w:left="-567" w:firstLine="0"/>
      </w:pPr>
      <w:r w:rsidRPr="003D0FC3">
        <w:t xml:space="preserve">- </w:t>
      </w:r>
      <w:r w:rsidRPr="003D0FC3">
        <w:t xml:space="preserve">воспитание и развитие у обучающихся личностных качеств, позволяющих уважать и принимать духовные и культурные ценности разных народов; </w:t>
      </w:r>
    </w:p>
    <w:p w:rsidR="007F73FF" w:rsidRPr="003D0FC3" w:rsidP="007F73FF">
      <w:pPr>
        <w:pStyle w:val="Style4"/>
        <w:widowControl/>
        <w:tabs>
          <w:tab w:val="left" w:pos="0"/>
        </w:tabs>
        <w:spacing w:line="276" w:lineRule="auto"/>
        <w:ind w:left="-567" w:firstLine="0"/>
      </w:pPr>
      <w:r w:rsidRPr="003D0FC3">
        <w:t xml:space="preserve">-  </w:t>
      </w:r>
      <w:r w:rsidRPr="003D0FC3">
        <w:t xml:space="preserve">формирование у обучающихся эстетических взглядов, нравственных установок и потребности общения с духовными ценностями; </w:t>
      </w:r>
    </w:p>
    <w:p w:rsidR="003D0FC3" w:rsidP="003D0FC3">
      <w:pPr>
        <w:pStyle w:val="Style4"/>
        <w:widowControl/>
        <w:tabs>
          <w:tab w:val="left" w:pos="0"/>
        </w:tabs>
        <w:spacing w:line="276" w:lineRule="auto"/>
        <w:ind w:left="-567" w:firstLine="0"/>
      </w:pPr>
      <w:r w:rsidRPr="003D0FC3">
        <w:t xml:space="preserve">- </w:t>
      </w:r>
      <w:r w:rsidRPr="003D0FC3" w:rsidR="007F73FF">
        <w:t xml:space="preserve">формирование умения у обучающихся самостоятельно воспринимать и оценивать культурные ценности; </w:t>
      </w:r>
    </w:p>
    <w:p w:rsidR="007F73FF" w:rsidRPr="003D0FC3" w:rsidP="003D0FC3">
      <w:pPr>
        <w:pStyle w:val="Style4"/>
        <w:widowControl/>
        <w:tabs>
          <w:tab w:val="left" w:pos="0"/>
        </w:tabs>
        <w:spacing w:line="276" w:lineRule="auto"/>
        <w:ind w:left="-567" w:firstLine="0"/>
      </w:pPr>
      <w:r w:rsidRPr="003D0FC3">
        <w:t xml:space="preserve">- </w:t>
      </w:r>
      <w:r w:rsidRPr="003D0FC3">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7F73FF" w:rsidRPr="003D0FC3" w:rsidP="007F73FF">
      <w:pPr>
        <w:pStyle w:val="Style4"/>
        <w:widowControl/>
        <w:tabs>
          <w:tab w:val="left" w:pos="0"/>
        </w:tabs>
        <w:spacing w:line="276" w:lineRule="auto"/>
        <w:ind w:left="-567" w:firstLine="0"/>
      </w:pPr>
      <w:r w:rsidRPr="003D0FC3">
        <w:t xml:space="preserve">- </w:t>
      </w:r>
      <w:r w:rsidRPr="003D0FC3">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7F73FF" w:rsidRPr="003D0FC3" w:rsidP="007F73FF">
      <w:pPr>
        <w:pStyle w:val="Style4"/>
        <w:widowControl/>
        <w:tabs>
          <w:tab w:val="left" w:pos="0"/>
        </w:tabs>
        <w:spacing w:line="276" w:lineRule="auto"/>
        <w:ind w:left="-567" w:firstLine="0"/>
      </w:pPr>
      <w:r w:rsidRPr="003D0FC3">
        <w:t xml:space="preserve">- </w:t>
      </w:r>
      <w:r w:rsidRPr="003D0FC3">
        <w:t>выработку у обучающихся личностных качеств, способствующих освоению в соответствии с программными требованиями учебной информации, приобретению</w:t>
      </w:r>
      <w:r w:rsidRPr="007F73FF">
        <w:rPr>
          <w:sz w:val="28"/>
          <w:szCs w:val="28"/>
        </w:rPr>
        <w:t xml:space="preserve"> </w:t>
      </w:r>
      <w:r w:rsidRPr="003D0FC3">
        <w:t xml:space="preserve">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w:t>
      </w:r>
      <w:r w:rsidRPr="003D0FC3">
        <w:t>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7F73FF" w:rsidRPr="003D0FC3" w:rsidP="008E2ECB">
      <w:pPr>
        <w:pStyle w:val="Style4"/>
        <w:widowControl/>
        <w:numPr>
          <w:ilvl w:val="0"/>
          <w:numId w:val="3"/>
        </w:numPr>
        <w:tabs>
          <w:tab w:val="left" w:pos="0"/>
        </w:tabs>
        <w:spacing w:line="276" w:lineRule="auto"/>
        <w:ind w:left="-567" w:firstLine="567"/>
      </w:pPr>
      <w:r w:rsidRPr="003D0FC3">
        <w:t>Срок освоения программы «Фортепиано»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«Фортепиано»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515BC9" w:rsidRPr="003D0FC3" w:rsidP="008E2ECB">
      <w:pPr>
        <w:pStyle w:val="Style4"/>
        <w:widowControl/>
        <w:numPr>
          <w:ilvl w:val="0"/>
          <w:numId w:val="3"/>
        </w:numPr>
        <w:tabs>
          <w:tab w:val="left" w:pos="0"/>
        </w:tabs>
        <w:spacing w:line="276" w:lineRule="auto"/>
        <w:ind w:left="-567" w:firstLine="567"/>
      </w:pPr>
      <w:r w:rsidRPr="003D0FC3">
        <w:t>Школа имеет право реализовывать программу «Фортепиано» в сокращенные сроки, а также по индивидуальным учебным планам с учетом ФГТ.</w:t>
      </w:r>
    </w:p>
    <w:p w:rsidR="00515BC9" w:rsidRPr="003D0FC3" w:rsidP="008E2ECB">
      <w:pPr>
        <w:pStyle w:val="Style4"/>
        <w:widowControl/>
        <w:numPr>
          <w:ilvl w:val="0"/>
          <w:numId w:val="3"/>
        </w:numPr>
        <w:tabs>
          <w:tab w:val="left" w:pos="0"/>
        </w:tabs>
        <w:spacing w:line="276" w:lineRule="auto"/>
        <w:ind w:left="-567" w:firstLine="567"/>
      </w:pPr>
      <w:r w:rsidRPr="003D0FC3">
        <w:t xml:space="preserve">При приеме на обучение по программе «Фортепиано» музыкальная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w:t>
      </w:r>
    </w:p>
    <w:p w:rsidR="008A59C3" w:rsidRPr="003D0FC3" w:rsidP="008E2ECB">
      <w:pPr>
        <w:pStyle w:val="Style4"/>
        <w:widowControl/>
        <w:numPr>
          <w:ilvl w:val="0"/>
          <w:numId w:val="3"/>
        </w:numPr>
        <w:tabs>
          <w:tab w:val="left" w:pos="0"/>
        </w:tabs>
        <w:spacing w:after="240" w:line="276" w:lineRule="auto"/>
        <w:ind w:left="-567" w:firstLine="567"/>
      </w:pPr>
      <w:r w:rsidRPr="003D0FC3">
        <w:t>Оценка качества образования по дополнительной предпрофессиональной программе «Фортепиано» производится на основе ФГТ. Освоение обучающимися программы «Фортепиано», завершается итоговой аттестацией обучающихся, проводимой Школой.</w:t>
      </w:r>
    </w:p>
    <w:p w:rsidR="008A59C3" w:rsidRPr="008A59C3" w:rsidP="008A59C3">
      <w:pPr>
        <w:pStyle w:val="Style4"/>
        <w:widowControl/>
        <w:tabs>
          <w:tab w:val="left" w:pos="0"/>
        </w:tabs>
        <w:spacing w:after="240" w:line="276" w:lineRule="auto"/>
        <w:ind w:firstLine="0"/>
        <w:jc w:val="center"/>
        <w:rPr>
          <w:b/>
          <w:bCs/>
          <w:sz w:val="28"/>
          <w:szCs w:val="28"/>
        </w:rPr>
      </w:pPr>
      <w:r w:rsidRPr="008A59C3">
        <w:rPr>
          <w:b/>
          <w:bCs/>
          <w:sz w:val="28"/>
          <w:szCs w:val="28"/>
        </w:rPr>
        <w:t>II. Планируемые результаты освоения обучающимися программы «Фортепиано»</w:t>
      </w:r>
    </w:p>
    <w:p w:rsidR="008A59C3" w:rsidRPr="003D0FC3" w:rsidP="008E2ECB">
      <w:pPr>
        <w:pStyle w:val="Style4"/>
        <w:widowControl/>
        <w:numPr>
          <w:ilvl w:val="0"/>
          <w:numId w:val="4"/>
        </w:numPr>
        <w:tabs>
          <w:tab w:val="left" w:pos="-567"/>
        </w:tabs>
        <w:spacing w:line="276" w:lineRule="auto"/>
        <w:ind w:left="-567" w:firstLine="567"/>
      </w:pPr>
      <w:r w:rsidRPr="003D0FC3">
        <w:t>Минимум содержания программы «Фортепиано» обеспечивает целостное</w:t>
      </w:r>
      <w:r w:rsidRPr="003D0FC3" w:rsidR="00C037CC">
        <w:t xml:space="preserve"> художе</w:t>
      </w:r>
      <w:r w:rsidRPr="003D0FC3">
        <w:t>ственно-эстетическое развитие личности и приобретение ею в процессе освоения ОП музыкально-исполнительских и теоретических знаний, умений и</w:t>
      </w:r>
      <w:r w:rsidRPr="003D0FC3" w:rsidR="00C037CC">
        <w:t xml:space="preserve"> навыков.</w:t>
      </w:r>
    </w:p>
    <w:p w:rsidR="00C037CC" w:rsidRPr="003D0FC3" w:rsidP="008E2ECB">
      <w:pPr>
        <w:pStyle w:val="Style4"/>
        <w:widowControl/>
        <w:numPr>
          <w:ilvl w:val="0"/>
          <w:numId w:val="4"/>
        </w:numPr>
        <w:tabs>
          <w:tab w:val="left" w:pos="-567"/>
        </w:tabs>
        <w:spacing w:line="276" w:lineRule="auto"/>
        <w:ind w:left="-567" w:firstLine="567"/>
      </w:pPr>
      <w:r w:rsidRPr="003D0FC3">
        <w:t>Результатом освоения программы «Фортепиано» является приобретение обучающимися следующих знаний, умений и навыков в предметных областях:</w:t>
      </w:r>
    </w:p>
    <w:p w:rsidR="00C037CC" w:rsidRPr="003D0FC3" w:rsidP="00D77A3D">
      <w:pPr>
        <w:pStyle w:val="Style4"/>
        <w:widowControl/>
        <w:tabs>
          <w:tab w:val="left" w:pos="-567"/>
        </w:tabs>
        <w:spacing w:line="276" w:lineRule="auto"/>
        <w:ind w:hanging="567"/>
        <w:rPr>
          <w:i/>
          <w:iCs/>
        </w:rPr>
      </w:pPr>
      <w:r w:rsidRPr="003D0FC3">
        <w:rPr>
          <w:i/>
          <w:iCs/>
        </w:rPr>
        <w:t xml:space="preserve"> в области музыкального исполнительства: </w:t>
      </w:r>
    </w:p>
    <w:p w:rsidR="00C037CC" w:rsidRPr="003D0FC3" w:rsidP="00C037CC">
      <w:pPr>
        <w:pStyle w:val="Style4"/>
        <w:widowControl/>
        <w:tabs>
          <w:tab w:val="left" w:pos="-567"/>
        </w:tabs>
        <w:spacing w:line="276" w:lineRule="auto"/>
        <w:ind w:left="-426" w:hanging="141"/>
      </w:pPr>
      <w:r w:rsidRPr="003D0FC3">
        <w:t xml:space="preserve">- </w:t>
      </w:r>
      <w:r w:rsidRPr="003D0FC3">
        <w:t xml:space="preserve">знания характерных особенностей музыкальных жанров и основных стилистических направлений; </w:t>
      </w:r>
    </w:p>
    <w:p w:rsidR="00C037CC" w:rsidRPr="003D0FC3" w:rsidP="00C037CC">
      <w:pPr>
        <w:pStyle w:val="Style4"/>
        <w:widowControl/>
        <w:tabs>
          <w:tab w:val="left" w:pos="-567"/>
        </w:tabs>
        <w:spacing w:line="276" w:lineRule="auto"/>
        <w:ind w:hanging="567"/>
      </w:pPr>
      <w:r w:rsidRPr="003D0FC3">
        <w:t xml:space="preserve">-  </w:t>
      </w:r>
      <w:r w:rsidRPr="003D0FC3">
        <w:t>знания музыкальной терминологии;</w:t>
      </w:r>
    </w:p>
    <w:p w:rsidR="00DA0968" w:rsidRPr="003D0FC3" w:rsidP="003D0FC3">
      <w:pPr>
        <w:pStyle w:val="Style4"/>
        <w:widowControl/>
        <w:tabs>
          <w:tab w:val="left" w:pos="-567"/>
        </w:tabs>
        <w:spacing w:line="276" w:lineRule="auto"/>
        <w:ind w:hanging="567"/>
      </w:pPr>
      <w:r w:rsidRPr="003D0FC3">
        <w:t xml:space="preserve">-  умения грамотно исполнять музыкальные произведения как сольно, так и при игре в ансамбле; </w:t>
      </w:r>
    </w:p>
    <w:p w:rsidR="00DA0968" w:rsidRPr="003D0FC3" w:rsidP="003D0FC3">
      <w:pPr>
        <w:pStyle w:val="Style4"/>
        <w:widowControl/>
        <w:tabs>
          <w:tab w:val="left" w:pos="-567"/>
        </w:tabs>
        <w:spacing w:line="276" w:lineRule="auto"/>
        <w:ind w:hanging="567"/>
      </w:pPr>
      <w:r w:rsidRPr="003D0FC3">
        <w:t xml:space="preserve">- умения самостоятельно разучивать музыкальные произведения различных жанров и стилей; </w:t>
      </w:r>
    </w:p>
    <w:p w:rsidR="00DA0968" w:rsidRPr="003D0FC3" w:rsidP="003D0FC3">
      <w:pPr>
        <w:pStyle w:val="Style4"/>
        <w:widowControl/>
        <w:tabs>
          <w:tab w:val="left" w:pos="-567"/>
        </w:tabs>
        <w:spacing w:line="276" w:lineRule="auto"/>
        <w:ind w:hanging="567"/>
      </w:pPr>
      <w:r w:rsidRPr="003D0FC3">
        <w:t xml:space="preserve">- умения создавать художественный образ при исполнении музыкального произведения; </w:t>
      </w:r>
    </w:p>
    <w:p w:rsidR="00DA0968" w:rsidRPr="003D0FC3" w:rsidP="003D0FC3">
      <w:pPr>
        <w:pStyle w:val="Style4"/>
        <w:widowControl/>
        <w:tabs>
          <w:tab w:val="left" w:pos="-567"/>
        </w:tabs>
        <w:spacing w:line="276" w:lineRule="auto"/>
        <w:ind w:left="-426" w:hanging="141"/>
      </w:pPr>
      <w:r w:rsidRPr="003D0FC3">
        <w:t>- умения самостоятельно преодолевать технические трудности при разучивании несложного</w:t>
      </w:r>
      <w:r w:rsidR="003D0FC3">
        <w:t xml:space="preserve"> музы</w:t>
      </w:r>
      <w:r w:rsidRPr="003D0FC3">
        <w:t xml:space="preserve">кального произведения; </w:t>
      </w:r>
    </w:p>
    <w:p w:rsidR="003D0FC3" w:rsidP="00C037CC">
      <w:pPr>
        <w:pStyle w:val="Style4"/>
        <w:widowControl/>
        <w:tabs>
          <w:tab w:val="left" w:pos="-567"/>
        </w:tabs>
        <w:spacing w:line="276" w:lineRule="auto"/>
        <w:ind w:hanging="567"/>
      </w:pPr>
      <w:r w:rsidRPr="003D0FC3">
        <w:t>- умения по аккомпанированию при исполнении несложных вокальных или инструментальных</w:t>
      </w:r>
    </w:p>
    <w:p w:rsidR="00DA0968" w:rsidRPr="003D0FC3" w:rsidP="00C037CC">
      <w:pPr>
        <w:pStyle w:val="Style4"/>
        <w:widowControl/>
        <w:tabs>
          <w:tab w:val="left" w:pos="-567"/>
        </w:tabs>
        <w:spacing w:line="276" w:lineRule="auto"/>
        <w:ind w:hanging="567"/>
      </w:pPr>
      <w:r>
        <w:t xml:space="preserve">  </w:t>
      </w:r>
      <w:r w:rsidRPr="003D0FC3">
        <w:t xml:space="preserve">музыкальных произведений; </w:t>
      </w:r>
    </w:p>
    <w:p w:rsidR="00DA0968" w:rsidRPr="003D0FC3" w:rsidP="00C037CC">
      <w:pPr>
        <w:pStyle w:val="Style4"/>
        <w:widowControl/>
        <w:tabs>
          <w:tab w:val="left" w:pos="-567"/>
        </w:tabs>
        <w:spacing w:line="276" w:lineRule="auto"/>
        <w:ind w:hanging="567"/>
      </w:pPr>
      <w:r w:rsidRPr="003D0FC3">
        <w:t xml:space="preserve">- навыков чтения с листа несложных музыкальных произведений; </w:t>
      </w:r>
    </w:p>
    <w:p w:rsidR="00DA0968" w:rsidRPr="003D0FC3" w:rsidP="00C037CC">
      <w:pPr>
        <w:pStyle w:val="Style4"/>
        <w:widowControl/>
        <w:tabs>
          <w:tab w:val="left" w:pos="-567"/>
        </w:tabs>
        <w:spacing w:line="276" w:lineRule="auto"/>
        <w:ind w:hanging="567"/>
      </w:pPr>
      <w:r w:rsidRPr="003D0FC3">
        <w:t xml:space="preserve">- навыков подбора по слуху, импровизации и сочинения в простых формах; </w:t>
      </w:r>
    </w:p>
    <w:p w:rsidR="00DA0968" w:rsidRPr="003D0FC3" w:rsidP="00C037CC">
      <w:pPr>
        <w:pStyle w:val="Style4"/>
        <w:widowControl/>
        <w:tabs>
          <w:tab w:val="left" w:pos="-567"/>
        </w:tabs>
        <w:spacing w:line="276" w:lineRule="auto"/>
        <w:ind w:hanging="567"/>
      </w:pPr>
      <w:r w:rsidRPr="003D0FC3">
        <w:t xml:space="preserve">- первичных навыков в области теоретического анализа исполняемых произведений; </w:t>
      </w:r>
    </w:p>
    <w:p w:rsidR="00DA0968" w:rsidRPr="003D0FC3" w:rsidP="00C037CC">
      <w:pPr>
        <w:pStyle w:val="Style4"/>
        <w:widowControl/>
        <w:tabs>
          <w:tab w:val="left" w:pos="-567"/>
        </w:tabs>
        <w:spacing w:line="276" w:lineRule="auto"/>
        <w:ind w:hanging="567"/>
      </w:pPr>
      <w:r w:rsidRPr="003D0FC3">
        <w:t>- навыков публичных выступлений.</w:t>
      </w:r>
    </w:p>
    <w:p w:rsidR="00DA0968" w:rsidRPr="003D0FC3" w:rsidP="00D77A3D">
      <w:pPr>
        <w:pStyle w:val="Style4"/>
        <w:widowControl/>
        <w:tabs>
          <w:tab w:val="left" w:pos="-567"/>
          <w:tab w:val="left" w:pos="284"/>
        </w:tabs>
        <w:spacing w:line="276" w:lineRule="auto"/>
        <w:ind w:left="-426" w:hanging="567"/>
        <w:rPr>
          <w:i/>
          <w:iCs/>
        </w:rPr>
      </w:pPr>
      <w:r w:rsidRPr="003D0FC3">
        <w:rPr>
          <w:i/>
          <w:iCs/>
        </w:rPr>
        <w:t xml:space="preserve">        в области теории и истории музыки:</w:t>
      </w:r>
    </w:p>
    <w:p w:rsidR="003D0FC3" w:rsidRPr="003D0FC3" w:rsidP="00DA0968">
      <w:pPr>
        <w:pStyle w:val="Style4"/>
        <w:widowControl/>
        <w:tabs>
          <w:tab w:val="left" w:pos="-567"/>
          <w:tab w:val="left" w:pos="284"/>
        </w:tabs>
        <w:spacing w:line="276" w:lineRule="auto"/>
        <w:ind w:hanging="567"/>
      </w:pPr>
      <w:r w:rsidRPr="003D0FC3">
        <w:t xml:space="preserve">- знания музыкальной грамоты; </w:t>
      </w:r>
    </w:p>
    <w:p w:rsidR="003D0FC3" w:rsidP="003D0FC3">
      <w:pPr>
        <w:pStyle w:val="Style4"/>
        <w:widowControl/>
        <w:tabs>
          <w:tab w:val="left" w:pos="-567"/>
        </w:tabs>
        <w:spacing w:line="276" w:lineRule="auto"/>
        <w:ind w:left="-284" w:hanging="283"/>
      </w:pPr>
      <w:r w:rsidRPr="003D0FC3">
        <w:t>- знания основных этапов жизненного и творческого пути отечественных и зарубежных</w:t>
      </w:r>
    </w:p>
    <w:p w:rsidR="003D0FC3" w:rsidRPr="003D0FC3" w:rsidP="003D0FC3">
      <w:pPr>
        <w:pStyle w:val="Style4"/>
        <w:widowControl/>
        <w:tabs>
          <w:tab w:val="left" w:pos="-567"/>
        </w:tabs>
        <w:spacing w:line="276" w:lineRule="auto"/>
        <w:ind w:left="-284" w:hanging="283"/>
      </w:pPr>
      <w:r>
        <w:t xml:space="preserve">  </w:t>
      </w:r>
      <w:r w:rsidRPr="003D0FC3" w:rsidR="00DA0968">
        <w:t xml:space="preserve">композиторов, а также созданных ими музыкальных произведений; </w:t>
      </w:r>
    </w:p>
    <w:p w:rsidR="003D0FC3" w:rsidRPr="003D0FC3" w:rsidP="00DA0968">
      <w:pPr>
        <w:pStyle w:val="Style4"/>
        <w:widowControl/>
        <w:tabs>
          <w:tab w:val="left" w:pos="-567"/>
          <w:tab w:val="left" w:pos="284"/>
        </w:tabs>
        <w:spacing w:line="276" w:lineRule="auto"/>
        <w:ind w:hanging="567"/>
      </w:pPr>
      <w:r w:rsidRPr="003D0FC3">
        <w:t xml:space="preserve">- первичные знания в области строения классических музыкальных форм; </w:t>
      </w:r>
    </w:p>
    <w:p w:rsidR="00DA0968" w:rsidRPr="003D0FC3" w:rsidP="00D77A3D">
      <w:pPr>
        <w:pStyle w:val="Style4"/>
        <w:widowControl/>
        <w:tabs>
          <w:tab w:val="left" w:pos="-567"/>
          <w:tab w:val="left" w:pos="284"/>
        </w:tabs>
        <w:spacing w:line="276" w:lineRule="auto"/>
        <w:ind w:left="-426" w:hanging="141"/>
      </w:pPr>
      <w:r w:rsidRPr="003D0FC3">
        <w:t>- умения использовать полученные теоретические знания при исполнительстве</w:t>
      </w:r>
      <w:r w:rsidR="00D77A3D">
        <w:t xml:space="preserve"> музыкальных прои</w:t>
      </w:r>
      <w:r w:rsidRPr="003D0FC3">
        <w:t>зведений на инструменте</w:t>
      </w:r>
      <w:r w:rsidRPr="003D0FC3" w:rsidR="003D0FC3">
        <w:t>;</w:t>
      </w:r>
    </w:p>
    <w:p w:rsidR="00164350" w:rsidP="003D0FC3">
      <w:pPr>
        <w:pStyle w:val="Style4"/>
        <w:widowControl/>
        <w:tabs>
          <w:tab w:val="left" w:pos="-567"/>
          <w:tab w:val="left" w:pos="284"/>
        </w:tabs>
        <w:spacing w:line="276" w:lineRule="auto"/>
        <w:ind w:left="-284" w:hanging="283"/>
      </w:pPr>
      <w:r w:rsidRPr="003D0FC3">
        <w:t>- умения осмысливать музыкальные произведения, события путем изложения в письменной</w:t>
      </w:r>
    </w:p>
    <w:p w:rsidR="003D0FC3" w:rsidRPr="003D0FC3" w:rsidP="003D0FC3">
      <w:pPr>
        <w:pStyle w:val="Style4"/>
        <w:widowControl/>
        <w:tabs>
          <w:tab w:val="left" w:pos="-567"/>
          <w:tab w:val="left" w:pos="284"/>
        </w:tabs>
        <w:spacing w:line="276" w:lineRule="auto"/>
        <w:ind w:left="-284" w:hanging="283"/>
      </w:pPr>
      <w:r>
        <w:t xml:space="preserve">  </w:t>
      </w:r>
      <w:r w:rsidRPr="003D0FC3">
        <w:t xml:space="preserve">форме, в форме ведения бесед, дискуссий; </w:t>
      </w:r>
    </w:p>
    <w:p w:rsidR="003D0FC3" w:rsidRPr="003D0FC3" w:rsidP="003D0FC3">
      <w:pPr>
        <w:pStyle w:val="Style4"/>
        <w:widowControl/>
        <w:tabs>
          <w:tab w:val="left" w:pos="-567"/>
          <w:tab w:val="left" w:pos="284"/>
        </w:tabs>
        <w:spacing w:line="276" w:lineRule="auto"/>
        <w:ind w:left="-284" w:hanging="283"/>
      </w:pPr>
      <w:r w:rsidRPr="003D0FC3">
        <w:t xml:space="preserve">- навыков восприятия элементов музыкального языка; </w:t>
      </w:r>
    </w:p>
    <w:p w:rsidR="003D0FC3" w:rsidRPr="003D0FC3" w:rsidP="003D0FC3">
      <w:pPr>
        <w:pStyle w:val="Style4"/>
        <w:widowControl/>
        <w:tabs>
          <w:tab w:val="left" w:pos="-567"/>
          <w:tab w:val="left" w:pos="284"/>
        </w:tabs>
        <w:spacing w:line="276" w:lineRule="auto"/>
        <w:ind w:left="-284" w:hanging="283"/>
      </w:pPr>
      <w:r w:rsidRPr="003D0FC3">
        <w:t xml:space="preserve">- сформированных вокально-интонационных навыков ладового чувства; </w:t>
      </w:r>
    </w:p>
    <w:p w:rsidR="00164350" w:rsidP="003D0FC3">
      <w:pPr>
        <w:pStyle w:val="Style4"/>
        <w:widowControl/>
        <w:tabs>
          <w:tab w:val="left" w:pos="-567"/>
          <w:tab w:val="left" w:pos="284"/>
        </w:tabs>
        <w:spacing w:line="276" w:lineRule="auto"/>
        <w:ind w:left="-284" w:hanging="283"/>
      </w:pPr>
      <w:r w:rsidRPr="003D0FC3">
        <w:t>- навыков вокального исполнения музыкального текста, в том числе путем группового</w:t>
      </w:r>
    </w:p>
    <w:p w:rsidR="003D0FC3" w:rsidRPr="003D0FC3" w:rsidP="003D0FC3">
      <w:pPr>
        <w:pStyle w:val="Style4"/>
        <w:widowControl/>
        <w:tabs>
          <w:tab w:val="left" w:pos="-567"/>
          <w:tab w:val="left" w:pos="284"/>
        </w:tabs>
        <w:spacing w:line="276" w:lineRule="auto"/>
        <w:ind w:left="-284" w:hanging="283"/>
      </w:pPr>
      <w:r>
        <w:t xml:space="preserve">  </w:t>
      </w:r>
      <w:r w:rsidRPr="003D0FC3">
        <w:t xml:space="preserve">(ансамблевого) и индивидуального сольфеджирования, пения с листа; </w:t>
      </w:r>
    </w:p>
    <w:p w:rsidR="003D0FC3" w:rsidRPr="003D0FC3" w:rsidP="003D0FC3">
      <w:pPr>
        <w:pStyle w:val="Style4"/>
        <w:widowControl/>
        <w:tabs>
          <w:tab w:val="left" w:pos="-567"/>
          <w:tab w:val="left" w:pos="284"/>
        </w:tabs>
        <w:spacing w:line="276" w:lineRule="auto"/>
        <w:ind w:left="-284" w:hanging="283"/>
      </w:pPr>
      <w:r w:rsidRPr="003D0FC3">
        <w:t xml:space="preserve">- навыков анализа музыкального произведения; </w:t>
      </w:r>
    </w:p>
    <w:p w:rsidR="003D0FC3" w:rsidRPr="003D0FC3" w:rsidP="003D0FC3">
      <w:pPr>
        <w:pStyle w:val="Style4"/>
        <w:widowControl/>
        <w:tabs>
          <w:tab w:val="left" w:pos="-567"/>
          <w:tab w:val="left" w:pos="284"/>
        </w:tabs>
        <w:spacing w:line="276" w:lineRule="auto"/>
        <w:ind w:left="-284" w:hanging="283"/>
      </w:pPr>
      <w:r w:rsidRPr="003D0FC3">
        <w:t xml:space="preserve">- навыков восприятия музыкальных произведений различных стилей и жанров, созданных в разные исторические периоды; </w:t>
      </w:r>
    </w:p>
    <w:p w:rsidR="003D0FC3" w:rsidRPr="003D0FC3" w:rsidP="003D0FC3">
      <w:pPr>
        <w:pStyle w:val="Style4"/>
        <w:widowControl/>
        <w:tabs>
          <w:tab w:val="left" w:pos="-567"/>
          <w:tab w:val="left" w:pos="284"/>
        </w:tabs>
        <w:spacing w:line="276" w:lineRule="auto"/>
        <w:ind w:left="-284" w:hanging="283"/>
      </w:pPr>
      <w:r w:rsidRPr="003D0FC3">
        <w:t xml:space="preserve">- навыков записи музыкального текста по слуху; </w:t>
      </w:r>
    </w:p>
    <w:p w:rsidR="003D0FC3" w:rsidRPr="003D0FC3" w:rsidP="003D0FC3">
      <w:pPr>
        <w:pStyle w:val="Style4"/>
        <w:widowControl/>
        <w:tabs>
          <w:tab w:val="left" w:pos="-567"/>
          <w:tab w:val="left" w:pos="284"/>
        </w:tabs>
        <w:spacing w:line="276" w:lineRule="auto"/>
        <w:ind w:left="-284" w:hanging="283"/>
      </w:pPr>
      <w:r w:rsidRPr="003D0FC3">
        <w:t>- первичных навыков и умений по сочинению музыкального текста.</w:t>
      </w:r>
    </w:p>
    <w:p w:rsidR="00D77A3D" w:rsidP="00D77A3D">
      <w:pPr>
        <w:pStyle w:val="Style4"/>
        <w:widowControl/>
        <w:tabs>
          <w:tab w:val="left" w:pos="-567"/>
          <w:tab w:val="left" w:pos="284"/>
        </w:tabs>
        <w:spacing w:line="276" w:lineRule="auto"/>
        <w:ind w:left="-567" w:firstLine="567"/>
      </w:pPr>
      <w:r w:rsidRPr="003D0FC3">
        <w:t>Результатом освоения программы «Фортепиано» сверх обозначенных результатов предметных областей, является приобретение обучающимися следующих знаний, умений и навыков в предметных областях:</w:t>
      </w:r>
    </w:p>
    <w:p w:rsidR="003D0FC3" w:rsidRPr="00D77A3D" w:rsidP="00D77A3D">
      <w:pPr>
        <w:pStyle w:val="Style4"/>
        <w:widowControl/>
        <w:tabs>
          <w:tab w:val="left" w:pos="-567"/>
          <w:tab w:val="left" w:pos="284"/>
        </w:tabs>
        <w:spacing w:line="276" w:lineRule="auto"/>
        <w:ind w:left="-567" w:firstLine="0"/>
      </w:pPr>
      <w:r>
        <w:t xml:space="preserve">1. </w:t>
      </w:r>
      <w:r w:rsidRPr="003D0FC3">
        <w:rPr>
          <w:i/>
          <w:iCs/>
        </w:rPr>
        <w:t>Специальность и чтение с листа:</w:t>
      </w:r>
    </w:p>
    <w:p w:rsidR="00D77A3D" w:rsidP="00D77A3D">
      <w:pPr>
        <w:pStyle w:val="Style4"/>
        <w:widowControl/>
        <w:tabs>
          <w:tab w:val="left" w:pos="-567"/>
          <w:tab w:val="left" w:pos="284"/>
        </w:tabs>
        <w:spacing w:line="276" w:lineRule="auto"/>
        <w:ind w:left="-414" w:hanging="153"/>
      </w:pPr>
      <w:r>
        <w:t xml:space="preserve">- наличие у обучающегося интереса к музыкальному искусству, самостоятельному музыкальному исполнительству; </w:t>
      </w:r>
    </w:p>
    <w:p w:rsidR="00D77A3D" w:rsidP="00D77A3D">
      <w:pPr>
        <w:pStyle w:val="Style4"/>
        <w:widowControl/>
        <w:tabs>
          <w:tab w:val="left" w:pos="-567"/>
          <w:tab w:val="left" w:pos="284"/>
        </w:tabs>
        <w:spacing w:line="276" w:lineRule="auto"/>
        <w:ind w:left="-414" w:hanging="153"/>
      </w:pPr>
      <w:r>
        <w:t xml:space="preserve">-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w:t>
      </w:r>
      <w:r>
        <w:t xml:space="preserve"> </w:t>
      </w:r>
      <w:r>
        <w:t xml:space="preserve">интерпретации авторского текста, самостоятельно накапливать репертуар из музыкальных </w:t>
      </w:r>
      <w:r>
        <w:t xml:space="preserve">   </w:t>
      </w:r>
      <w:r>
        <w:t xml:space="preserve">произведений различных эпох, стилей, направлений, жанров и форм; </w:t>
      </w:r>
    </w:p>
    <w:p w:rsidR="00D77A3D" w:rsidP="00D77A3D">
      <w:pPr>
        <w:pStyle w:val="Style4"/>
        <w:widowControl/>
        <w:tabs>
          <w:tab w:val="left" w:pos="-567"/>
          <w:tab w:val="left" w:pos="284"/>
        </w:tabs>
        <w:spacing w:line="276" w:lineRule="auto"/>
        <w:ind w:left="-414" w:hanging="153"/>
      </w:pPr>
      <w:r>
        <w:t xml:space="preserve">- 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 </w:t>
      </w:r>
    </w:p>
    <w:p w:rsidR="00D77A3D" w:rsidP="00D77A3D">
      <w:pPr>
        <w:pStyle w:val="Style4"/>
        <w:widowControl/>
        <w:tabs>
          <w:tab w:val="left" w:pos="-567"/>
          <w:tab w:val="left" w:pos="284"/>
        </w:tabs>
        <w:spacing w:line="276" w:lineRule="auto"/>
        <w:ind w:left="720" w:hanging="1287"/>
      </w:pPr>
      <w:r>
        <w:t xml:space="preserve">- знание художественно-исполнительских возможностей фортепиано; </w:t>
      </w:r>
    </w:p>
    <w:p w:rsidR="00D77A3D" w:rsidP="00D77A3D">
      <w:pPr>
        <w:pStyle w:val="Style4"/>
        <w:widowControl/>
        <w:tabs>
          <w:tab w:val="left" w:pos="-567"/>
          <w:tab w:val="left" w:pos="284"/>
        </w:tabs>
        <w:spacing w:line="276" w:lineRule="auto"/>
        <w:ind w:left="720" w:hanging="1287"/>
      </w:pPr>
      <w:r>
        <w:t xml:space="preserve">- знание профессиональной терминологии; </w:t>
      </w:r>
    </w:p>
    <w:p w:rsidR="00D77A3D" w:rsidP="00D77A3D">
      <w:pPr>
        <w:pStyle w:val="Style4"/>
        <w:widowControl/>
        <w:tabs>
          <w:tab w:val="left" w:pos="-567"/>
          <w:tab w:val="left" w:pos="284"/>
        </w:tabs>
        <w:spacing w:line="276" w:lineRule="auto"/>
        <w:ind w:left="-142" w:hanging="425"/>
      </w:pPr>
      <w:r>
        <w:t>- наличие умений по чтению с листа и транспонированию музыкальных произведений разных</w:t>
      </w:r>
    </w:p>
    <w:p w:rsidR="003D0FC3" w:rsidP="00D77A3D">
      <w:pPr>
        <w:pStyle w:val="Style4"/>
        <w:widowControl/>
        <w:tabs>
          <w:tab w:val="left" w:pos="-567"/>
          <w:tab w:val="left" w:pos="284"/>
        </w:tabs>
        <w:spacing w:line="276" w:lineRule="auto"/>
        <w:ind w:left="-142" w:hanging="425"/>
      </w:pPr>
      <w:r>
        <w:t xml:space="preserve">  </w:t>
      </w:r>
      <w:r>
        <w:t>жанров и форм;</w:t>
      </w:r>
    </w:p>
    <w:p w:rsidR="00D77A3D" w:rsidP="00D77A3D">
      <w:pPr>
        <w:pStyle w:val="Style4"/>
        <w:widowControl/>
        <w:tabs>
          <w:tab w:val="left" w:pos="-567"/>
          <w:tab w:val="left" w:pos="284"/>
        </w:tabs>
        <w:spacing w:line="276" w:lineRule="auto"/>
        <w:ind w:left="-567" w:firstLine="0"/>
      </w:pPr>
      <w:r>
        <w:t xml:space="preserve">- навыки по воспитанию слухового контроля, умению управлять процессом исполнения музыкального произведения; </w:t>
      </w:r>
    </w:p>
    <w:p w:rsidR="00D77A3D" w:rsidP="00D77A3D">
      <w:pPr>
        <w:pStyle w:val="Style4"/>
        <w:widowControl/>
        <w:tabs>
          <w:tab w:val="left" w:pos="-567"/>
          <w:tab w:val="left" w:pos="284"/>
        </w:tabs>
        <w:spacing w:line="276" w:lineRule="auto"/>
        <w:ind w:left="-426" w:hanging="141"/>
        <w:rPr>
          <w:i/>
          <w:iCs/>
          <w:sz w:val="28"/>
          <w:szCs w:val="28"/>
        </w:rPr>
      </w:pPr>
      <w: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D77A3D" w:rsidP="00164350">
      <w:pPr>
        <w:pStyle w:val="Style4"/>
        <w:widowControl/>
        <w:tabs>
          <w:tab w:val="left" w:pos="-567"/>
          <w:tab w:val="left" w:pos="284"/>
        </w:tabs>
        <w:spacing w:line="276" w:lineRule="auto"/>
        <w:ind w:left="-426" w:hanging="141"/>
      </w:pPr>
      <w:r>
        <w:t xml:space="preserve">- наличие творческой инициативы, сформированных представлений о методике разучивания </w:t>
      </w:r>
      <w:r w:rsidR="00164350">
        <w:t>музы</w:t>
      </w:r>
      <w:r>
        <w:t xml:space="preserve">кальных произведений и приемах работы над исполнительскими трудностями; </w:t>
      </w:r>
    </w:p>
    <w:p w:rsidR="00D77A3D" w:rsidP="00164350">
      <w:pPr>
        <w:pStyle w:val="Style4"/>
        <w:widowControl/>
        <w:tabs>
          <w:tab w:val="left" w:pos="-567"/>
        </w:tabs>
        <w:spacing w:line="276" w:lineRule="auto"/>
        <w:ind w:left="-426" w:hanging="141"/>
      </w:pPr>
      <w:r>
        <w:t>- наличие музыкальной памяти, развитого полифонического мышления, мелодического,</w:t>
      </w:r>
      <w:r w:rsidR="00164350">
        <w:t xml:space="preserve"> ладогарм</w:t>
      </w:r>
      <w:r>
        <w:t xml:space="preserve">онического, тембрового слуха; </w:t>
      </w:r>
    </w:p>
    <w:p w:rsidR="003D0FC3" w:rsidP="00D77A3D">
      <w:pPr>
        <w:pStyle w:val="Style4"/>
        <w:widowControl/>
        <w:tabs>
          <w:tab w:val="left" w:pos="-567"/>
          <w:tab w:val="left" w:pos="284"/>
        </w:tabs>
        <w:spacing w:line="276" w:lineRule="auto"/>
        <w:ind w:left="360" w:hanging="927"/>
      </w:pPr>
      <w:r>
        <w:t>- наличие элементарных навыков репетиционно-концертной работы в качестве солиста.</w:t>
      </w:r>
    </w:p>
    <w:p w:rsidR="00D77A3D" w:rsidP="00D77A3D">
      <w:pPr>
        <w:pStyle w:val="Style4"/>
        <w:widowControl/>
        <w:tabs>
          <w:tab w:val="left" w:pos="-567"/>
          <w:tab w:val="left" w:pos="284"/>
        </w:tabs>
        <w:spacing w:line="276" w:lineRule="auto"/>
        <w:ind w:left="360" w:hanging="927"/>
        <w:rPr>
          <w:i/>
          <w:iCs/>
        </w:rPr>
      </w:pPr>
      <w:r w:rsidRPr="00D77A3D">
        <w:rPr>
          <w:i/>
          <w:iCs/>
        </w:rPr>
        <w:t>2. Ансамбль:</w:t>
      </w:r>
    </w:p>
    <w:p w:rsidR="00D77A3D" w:rsidP="00164350">
      <w:pPr>
        <w:pStyle w:val="Style4"/>
        <w:widowControl/>
        <w:tabs>
          <w:tab w:val="left" w:pos="-567"/>
          <w:tab w:val="left" w:pos="284"/>
        </w:tabs>
        <w:spacing w:line="276" w:lineRule="auto"/>
        <w:ind w:left="-426" w:hanging="141"/>
      </w:pPr>
      <w:r>
        <w:t>- сформированный комплекс умений и навыков в области коллективного творчества</w:t>
      </w:r>
      <w:r w:rsidR="00164350">
        <w:t xml:space="preserve"> ансамблевого </w:t>
      </w:r>
      <w:r>
        <w:t>исполнительства, позволяющий демонстрировать в ансамблевой игре единство</w:t>
      </w:r>
      <w:r w:rsidR="00164350">
        <w:t xml:space="preserve"> ис</w:t>
      </w:r>
      <w:r>
        <w:t xml:space="preserve">полнительских намерений и реализацию исполнительского замысла; </w:t>
      </w:r>
    </w:p>
    <w:p w:rsidR="00164350" w:rsidP="00164350">
      <w:pPr>
        <w:pStyle w:val="Style4"/>
        <w:widowControl/>
        <w:tabs>
          <w:tab w:val="left" w:pos="-567"/>
          <w:tab w:val="left" w:pos="284"/>
        </w:tabs>
        <w:spacing w:line="276" w:lineRule="auto"/>
        <w:ind w:left="-426" w:hanging="141"/>
      </w:pPr>
      <w:r>
        <w:t>- знание ансамблевого репертуара (музыкальных произведений, созданных для фортепианного</w:t>
      </w:r>
      <w:r>
        <w:t xml:space="preserve"> ду</w:t>
      </w:r>
      <w:r>
        <w:t>эта, так и переложений симфонических, циклических - сонат, сюит, ансамблевых, органных и</w:t>
      </w:r>
      <w:r>
        <w:t xml:space="preserve"> </w:t>
      </w:r>
      <w:r>
        <w:t xml:space="preserve">других произведений, а также камерно-инструментального репертуара) различных отечественных и зарубежных композиторов, способствующее формированию способности к сотворческому исполнительству на разнообразной литературе; </w:t>
      </w:r>
    </w:p>
    <w:p w:rsidR="00164350" w:rsidP="00164350">
      <w:pPr>
        <w:pStyle w:val="Style4"/>
        <w:widowControl/>
        <w:tabs>
          <w:tab w:val="left" w:pos="-567"/>
          <w:tab w:val="left" w:pos="284"/>
        </w:tabs>
        <w:spacing w:line="276" w:lineRule="auto"/>
        <w:ind w:left="-426" w:hanging="141"/>
      </w:pPr>
      <w:r>
        <w:t xml:space="preserve">- знание основных направлений камерно-ансамблевой музыки - эпохи барокко, в том числе сочинений И.С.Баха, венской классики, романтизма, русской музыки XIX века, отечественной и зарубежной музыки XX века; </w:t>
      </w:r>
    </w:p>
    <w:p w:rsidR="00D77A3D" w:rsidP="00164350">
      <w:pPr>
        <w:pStyle w:val="Style4"/>
        <w:widowControl/>
        <w:tabs>
          <w:tab w:val="left" w:pos="-567"/>
          <w:tab w:val="left" w:pos="284"/>
        </w:tabs>
        <w:spacing w:line="276" w:lineRule="auto"/>
        <w:ind w:left="-426" w:hanging="141"/>
      </w:pPr>
      <w: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164350" w:rsidP="00164350">
      <w:pPr>
        <w:pStyle w:val="Style4"/>
        <w:widowControl/>
        <w:tabs>
          <w:tab w:val="left" w:pos="-567"/>
          <w:tab w:val="left" w:pos="284"/>
        </w:tabs>
        <w:spacing w:line="276" w:lineRule="auto"/>
        <w:ind w:left="-426" w:hanging="141"/>
        <w:rPr>
          <w:i/>
          <w:iCs/>
        </w:rPr>
      </w:pPr>
      <w:r w:rsidRPr="00164350">
        <w:rPr>
          <w:i/>
          <w:iCs/>
        </w:rPr>
        <w:t>3. Концертмейстерский класс:</w:t>
      </w:r>
    </w:p>
    <w:p w:rsidR="00164350" w:rsidP="00164350">
      <w:pPr>
        <w:pStyle w:val="Style4"/>
        <w:widowControl/>
        <w:tabs>
          <w:tab w:val="left" w:pos="-567"/>
          <w:tab w:val="left" w:pos="284"/>
        </w:tabs>
        <w:spacing w:line="276" w:lineRule="auto"/>
        <w:ind w:left="-426" w:hanging="141"/>
      </w:pPr>
      <w:r>
        <w:t xml:space="preserve">- 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 </w:t>
      </w:r>
    </w:p>
    <w:p w:rsidR="00164350" w:rsidP="00164350">
      <w:pPr>
        <w:pStyle w:val="Style4"/>
        <w:widowControl/>
        <w:tabs>
          <w:tab w:val="left" w:pos="-567"/>
          <w:tab w:val="left" w:pos="284"/>
        </w:tabs>
        <w:spacing w:line="276" w:lineRule="auto"/>
        <w:ind w:left="-426" w:hanging="141"/>
      </w:pPr>
      <w:r>
        <w:t xml:space="preserve">- знание основного концертмейстерского репертуара (вокального и инструментального), основных принципов аккомпанирования солисту; </w:t>
      </w:r>
    </w:p>
    <w:p w:rsidR="00164350" w:rsidP="00164350">
      <w:pPr>
        <w:pStyle w:val="Style4"/>
        <w:widowControl/>
        <w:tabs>
          <w:tab w:val="left" w:pos="-567"/>
          <w:tab w:val="left" w:pos="284"/>
        </w:tabs>
        <w:spacing w:line="276" w:lineRule="auto"/>
        <w:ind w:left="-426" w:hanging="141"/>
      </w:pPr>
      <w:r>
        <w:t xml:space="preserve">- умение аккомпанировать солистам (вокалистам и инструменталистам) несложные музыкальные произведения, в том числе с транспонированием; </w:t>
      </w:r>
    </w:p>
    <w:p w:rsidR="00164350" w:rsidP="00164350">
      <w:pPr>
        <w:pStyle w:val="Style4"/>
        <w:widowControl/>
        <w:tabs>
          <w:tab w:val="left" w:pos="-567"/>
          <w:tab w:val="left" w:pos="284"/>
        </w:tabs>
        <w:spacing w:line="276" w:lineRule="auto"/>
        <w:ind w:left="-426" w:hanging="141"/>
      </w:pPr>
      <w:r>
        <w:t>- умение создавать необходимые условия для раскрытия исполнительских возможностей солиста, разбираться в тематическом материале исполняемого произведения с учетом характера каждой партии;</w:t>
      </w:r>
    </w:p>
    <w:p w:rsidR="001D7A24" w:rsidP="00164350">
      <w:pPr>
        <w:pStyle w:val="Style4"/>
        <w:widowControl/>
        <w:tabs>
          <w:tab w:val="left" w:pos="-567"/>
          <w:tab w:val="left" w:pos="284"/>
        </w:tabs>
        <w:spacing w:line="276" w:lineRule="auto"/>
        <w:ind w:left="-426" w:hanging="141"/>
      </w:pPr>
      <w:r>
        <w:t xml:space="preserve">- навыки по разучиванию с солистом его репертуара; </w:t>
      </w:r>
    </w:p>
    <w:p w:rsidR="00164350" w:rsidP="00164350">
      <w:pPr>
        <w:pStyle w:val="Style4"/>
        <w:widowControl/>
        <w:tabs>
          <w:tab w:val="left" w:pos="-567"/>
          <w:tab w:val="left" w:pos="284"/>
        </w:tabs>
        <w:spacing w:line="276" w:lineRule="auto"/>
        <w:ind w:left="-426" w:hanging="141"/>
      </w:pPr>
      <w:r>
        <w:t>- наличие первичного практического опыта репетиционно-концертной деятельности в качестве концертмейстера.</w:t>
      </w:r>
    </w:p>
    <w:p w:rsidR="001D7A24" w:rsidP="00164350">
      <w:pPr>
        <w:pStyle w:val="Style4"/>
        <w:widowControl/>
        <w:tabs>
          <w:tab w:val="left" w:pos="-567"/>
          <w:tab w:val="left" w:pos="284"/>
        </w:tabs>
        <w:spacing w:line="276" w:lineRule="auto"/>
        <w:ind w:left="-426" w:hanging="141"/>
        <w:rPr>
          <w:i/>
          <w:iCs/>
        </w:rPr>
      </w:pPr>
      <w:r w:rsidRPr="001D7A24">
        <w:rPr>
          <w:i/>
          <w:iCs/>
        </w:rPr>
        <w:t>4. Хоровой класс:</w:t>
      </w:r>
    </w:p>
    <w:p w:rsidR="001D7A24" w:rsidP="00164350">
      <w:pPr>
        <w:pStyle w:val="Style4"/>
        <w:widowControl/>
        <w:tabs>
          <w:tab w:val="left" w:pos="-567"/>
          <w:tab w:val="left" w:pos="284"/>
        </w:tabs>
        <w:spacing w:line="276" w:lineRule="auto"/>
        <w:ind w:left="-426" w:hanging="141"/>
      </w:pPr>
      <w: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1D7A24" w:rsidP="00164350">
      <w:pPr>
        <w:pStyle w:val="Style4"/>
        <w:widowControl/>
        <w:tabs>
          <w:tab w:val="left" w:pos="-567"/>
          <w:tab w:val="left" w:pos="284"/>
        </w:tabs>
        <w:spacing w:line="276" w:lineRule="auto"/>
        <w:ind w:left="-426" w:hanging="141"/>
      </w:pPr>
      <w:r>
        <w:t xml:space="preserve">- знание профессиональной терминологии; </w:t>
      </w:r>
    </w:p>
    <w:p w:rsidR="001D7A24" w:rsidP="00164350">
      <w:pPr>
        <w:pStyle w:val="Style4"/>
        <w:widowControl/>
        <w:tabs>
          <w:tab w:val="left" w:pos="-567"/>
          <w:tab w:val="left" w:pos="284"/>
        </w:tabs>
        <w:spacing w:line="276" w:lineRule="auto"/>
        <w:ind w:left="-426" w:hanging="141"/>
      </w:pPr>
      <w:r>
        <w:t xml:space="preserve">- умение передавать авторский замысел музыкального произведения с помощью органического сочетания слова и музыки; </w:t>
      </w:r>
    </w:p>
    <w:p w:rsidR="001D7A24" w:rsidP="00164350">
      <w:pPr>
        <w:pStyle w:val="Style4"/>
        <w:widowControl/>
        <w:tabs>
          <w:tab w:val="left" w:pos="-567"/>
          <w:tab w:val="left" w:pos="284"/>
        </w:tabs>
        <w:spacing w:line="276" w:lineRule="auto"/>
        <w:ind w:left="-426" w:hanging="141"/>
      </w:pPr>
      <w: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1D7A24" w:rsidP="00164350">
      <w:pPr>
        <w:pStyle w:val="Style4"/>
        <w:widowControl/>
        <w:tabs>
          <w:tab w:val="left" w:pos="-567"/>
          <w:tab w:val="left" w:pos="284"/>
        </w:tabs>
        <w:spacing w:line="276" w:lineRule="auto"/>
        <w:ind w:left="-426" w:hanging="141"/>
      </w:pPr>
      <w: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1D7A24" w:rsidP="00164350">
      <w:pPr>
        <w:pStyle w:val="Style4"/>
        <w:widowControl/>
        <w:tabs>
          <w:tab w:val="left" w:pos="-567"/>
          <w:tab w:val="left" w:pos="284"/>
        </w:tabs>
        <w:spacing w:line="276" w:lineRule="auto"/>
        <w:ind w:left="-426" w:hanging="141"/>
      </w:pPr>
      <w:r>
        <w:t>- наличие практических навыков исполнения партий в составе вокального ансамбля и хорового коллектива.</w:t>
      </w:r>
    </w:p>
    <w:p w:rsidR="001D7A24" w:rsidP="00164350">
      <w:pPr>
        <w:pStyle w:val="Style4"/>
        <w:widowControl/>
        <w:tabs>
          <w:tab w:val="left" w:pos="-567"/>
          <w:tab w:val="left" w:pos="284"/>
        </w:tabs>
        <w:spacing w:line="276" w:lineRule="auto"/>
        <w:ind w:left="-426" w:hanging="141"/>
        <w:rPr>
          <w:i/>
          <w:iCs/>
        </w:rPr>
      </w:pPr>
      <w:r w:rsidRPr="001D7A24">
        <w:rPr>
          <w:i/>
          <w:iCs/>
        </w:rPr>
        <w:t>5. Сольфеджио:</w:t>
      </w:r>
    </w:p>
    <w:p w:rsidR="001D7A24" w:rsidP="00164350">
      <w:pPr>
        <w:pStyle w:val="Style4"/>
        <w:widowControl/>
        <w:tabs>
          <w:tab w:val="left" w:pos="-567"/>
          <w:tab w:val="left" w:pos="284"/>
        </w:tabs>
        <w:spacing w:line="276" w:lineRule="auto"/>
        <w:ind w:left="-426" w:hanging="141"/>
      </w:pPr>
      <w:r>
        <w:t xml:space="preserve">- 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w:t>
      </w:r>
    </w:p>
    <w:p w:rsidR="001D7A24" w:rsidP="00164350">
      <w:pPr>
        <w:pStyle w:val="Style4"/>
        <w:widowControl/>
        <w:tabs>
          <w:tab w:val="left" w:pos="-567"/>
          <w:tab w:val="left" w:pos="284"/>
        </w:tabs>
        <w:spacing w:line="276" w:lineRule="auto"/>
        <w:ind w:left="-426" w:hanging="141"/>
      </w:pPr>
      <w:r>
        <w:t xml:space="preserve">- первичные теоретические знания, в том числе, профессиональной музыкальной терминологии; - умение сольфеджировать одноголосные, двухголосные музыкальные примеры, записывать </w:t>
      </w:r>
      <w:r>
        <w:t xml:space="preserve">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1D7A24" w:rsidP="00164350">
      <w:pPr>
        <w:pStyle w:val="Style4"/>
        <w:widowControl/>
        <w:tabs>
          <w:tab w:val="left" w:pos="-567"/>
          <w:tab w:val="left" w:pos="284"/>
        </w:tabs>
        <w:spacing w:line="276" w:lineRule="auto"/>
        <w:ind w:left="-426" w:hanging="141"/>
      </w:pPr>
      <w:r>
        <w:t xml:space="preserve">- умение осуществлять анализ элементов музыкального языка; </w:t>
      </w:r>
    </w:p>
    <w:p w:rsidR="001D7A24" w:rsidP="00164350">
      <w:pPr>
        <w:pStyle w:val="Style4"/>
        <w:widowControl/>
        <w:tabs>
          <w:tab w:val="left" w:pos="-567"/>
          <w:tab w:val="left" w:pos="284"/>
        </w:tabs>
        <w:spacing w:line="276" w:lineRule="auto"/>
        <w:ind w:left="-426" w:hanging="141"/>
      </w:pPr>
      <w:r>
        <w:t xml:space="preserve">- умение импровизировать на заданные музыкальные темы или ритмические построения; </w:t>
      </w:r>
    </w:p>
    <w:p w:rsidR="001D7A24" w:rsidP="00164350">
      <w:pPr>
        <w:pStyle w:val="Style4"/>
        <w:widowControl/>
        <w:tabs>
          <w:tab w:val="left" w:pos="-567"/>
          <w:tab w:val="left" w:pos="284"/>
        </w:tabs>
        <w:spacing w:line="276" w:lineRule="auto"/>
        <w:ind w:left="-426" w:hanging="141"/>
      </w:pPr>
      <w:r>
        <w:t>- навыки владения элементами музыкального языка (исполнение на инструменте, запись по слуху и т.п.).</w:t>
      </w:r>
    </w:p>
    <w:p w:rsidR="001D7A24" w:rsidP="00164350">
      <w:pPr>
        <w:pStyle w:val="Style4"/>
        <w:widowControl/>
        <w:tabs>
          <w:tab w:val="left" w:pos="-567"/>
          <w:tab w:val="left" w:pos="284"/>
        </w:tabs>
        <w:spacing w:line="276" w:lineRule="auto"/>
        <w:ind w:left="-426" w:hanging="141"/>
        <w:rPr>
          <w:i/>
          <w:iCs/>
        </w:rPr>
      </w:pPr>
      <w:r w:rsidRPr="001D7A24">
        <w:rPr>
          <w:i/>
          <w:iCs/>
        </w:rPr>
        <w:t>6. Слушание музыки:</w:t>
      </w:r>
    </w:p>
    <w:p w:rsidR="001D7A24" w:rsidP="00164350">
      <w:pPr>
        <w:pStyle w:val="Style4"/>
        <w:widowControl/>
        <w:tabs>
          <w:tab w:val="left" w:pos="-567"/>
          <w:tab w:val="left" w:pos="284"/>
        </w:tabs>
        <w:spacing w:line="276" w:lineRule="auto"/>
        <w:ind w:left="-426" w:hanging="141"/>
      </w:pPr>
      <w: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  </w:t>
      </w:r>
    </w:p>
    <w:p w:rsidR="001D7A24" w:rsidP="00164350">
      <w:pPr>
        <w:pStyle w:val="Style4"/>
        <w:widowControl/>
        <w:tabs>
          <w:tab w:val="left" w:pos="-567"/>
          <w:tab w:val="left" w:pos="284"/>
        </w:tabs>
        <w:spacing w:line="276" w:lineRule="auto"/>
        <w:ind w:left="-426" w:hanging="141"/>
      </w:pPr>
      <w:r>
        <w:t xml:space="preserve">- способность проявлять эмоциональное сопереживание в процессе восприятия музыкального произведения; </w:t>
      </w:r>
    </w:p>
    <w:p w:rsidR="001D7A24" w:rsidP="00164350">
      <w:pPr>
        <w:pStyle w:val="Style4"/>
        <w:widowControl/>
        <w:tabs>
          <w:tab w:val="left" w:pos="-567"/>
          <w:tab w:val="left" w:pos="284"/>
        </w:tabs>
        <w:spacing w:line="276" w:lineRule="auto"/>
        <w:ind w:left="-426" w:hanging="141"/>
      </w:pPr>
      <w: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1D7A24" w:rsidP="00164350">
      <w:pPr>
        <w:pStyle w:val="Style4"/>
        <w:widowControl/>
        <w:tabs>
          <w:tab w:val="left" w:pos="-567"/>
          <w:tab w:val="left" w:pos="284"/>
        </w:tabs>
        <w:spacing w:line="276" w:lineRule="auto"/>
        <w:ind w:left="-426" w:hanging="141"/>
        <w:rPr>
          <w:i/>
          <w:iCs/>
        </w:rPr>
      </w:pPr>
      <w:r w:rsidRPr="001D7A24">
        <w:rPr>
          <w:i/>
          <w:iCs/>
        </w:rPr>
        <w:t>7. Музыкальная литература (зарубежная, отечественная):</w:t>
      </w:r>
    </w:p>
    <w:p w:rsidR="001D7A24" w:rsidP="00164350">
      <w:pPr>
        <w:pStyle w:val="Style4"/>
        <w:widowControl/>
        <w:tabs>
          <w:tab w:val="left" w:pos="-567"/>
          <w:tab w:val="left" w:pos="284"/>
        </w:tabs>
        <w:spacing w:line="276" w:lineRule="auto"/>
        <w:ind w:left="-426" w:hanging="141"/>
      </w:pPr>
      <w:r>
        <w:t xml:space="preserve">- первичные знания о роли и значении музыкального искусства в системе культуры, духовно-нравственном развитии человека; </w:t>
      </w:r>
    </w:p>
    <w:p w:rsidR="001D7A24" w:rsidP="00164350">
      <w:pPr>
        <w:pStyle w:val="Style4"/>
        <w:widowControl/>
        <w:tabs>
          <w:tab w:val="left" w:pos="-567"/>
          <w:tab w:val="left" w:pos="284"/>
        </w:tabs>
        <w:spacing w:line="276" w:lineRule="auto"/>
        <w:ind w:left="-426" w:hanging="141"/>
      </w:pPr>
      <w:r>
        <w:t xml:space="preserve">- знание творческих биографий зарубежных и отечественных композиторов согласно программным требованиям; </w:t>
      </w:r>
    </w:p>
    <w:p w:rsidR="001D7A24" w:rsidP="00164350">
      <w:pPr>
        <w:pStyle w:val="Style4"/>
        <w:widowControl/>
        <w:tabs>
          <w:tab w:val="left" w:pos="-567"/>
          <w:tab w:val="left" w:pos="284"/>
        </w:tabs>
        <w:spacing w:line="276" w:lineRule="auto"/>
        <w:ind w:left="-426" w:hanging="141"/>
      </w:pPr>
      <w: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 </w:t>
      </w:r>
    </w:p>
    <w:p w:rsidR="001D7A24" w:rsidP="00164350">
      <w:pPr>
        <w:pStyle w:val="Style4"/>
        <w:widowControl/>
        <w:tabs>
          <w:tab w:val="left" w:pos="-567"/>
          <w:tab w:val="left" w:pos="284"/>
        </w:tabs>
        <w:spacing w:line="276" w:lineRule="auto"/>
        <w:ind w:left="-426" w:hanging="141"/>
      </w:pPr>
      <w:r>
        <w:t xml:space="preserve">- умение исполнять на музыкальном инструменте тематический материал пройденных музыкальных произведений; </w:t>
      </w:r>
    </w:p>
    <w:p w:rsidR="001D7A24" w:rsidP="00164350">
      <w:pPr>
        <w:pStyle w:val="Style4"/>
        <w:widowControl/>
        <w:tabs>
          <w:tab w:val="left" w:pos="-567"/>
          <w:tab w:val="left" w:pos="284"/>
        </w:tabs>
        <w:spacing w:line="276" w:lineRule="auto"/>
        <w:ind w:left="-426" w:hanging="141"/>
      </w:pPr>
      <w:r>
        <w:t xml:space="preserve">-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 </w:t>
      </w:r>
    </w:p>
    <w:p w:rsidR="001D7A24" w:rsidP="00164350">
      <w:pPr>
        <w:pStyle w:val="Style4"/>
        <w:widowControl/>
        <w:tabs>
          <w:tab w:val="left" w:pos="-567"/>
          <w:tab w:val="left" w:pos="284"/>
        </w:tabs>
        <w:spacing w:line="276" w:lineRule="auto"/>
        <w:ind w:left="-426" w:hanging="141"/>
      </w:pPr>
      <w: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1D7A24" w:rsidP="00164350">
      <w:pPr>
        <w:pStyle w:val="Style4"/>
        <w:widowControl/>
        <w:tabs>
          <w:tab w:val="left" w:pos="-567"/>
          <w:tab w:val="left" w:pos="284"/>
        </w:tabs>
        <w:spacing w:line="276" w:lineRule="auto"/>
        <w:ind w:left="-426" w:hanging="141"/>
      </w:pPr>
      <w:r>
        <w:t xml:space="preserve">- знание особенностей национальных традиций, фольклорных истоков музыки; </w:t>
      </w:r>
    </w:p>
    <w:p w:rsidR="001D7A24" w:rsidP="00164350">
      <w:pPr>
        <w:pStyle w:val="Style4"/>
        <w:widowControl/>
        <w:tabs>
          <w:tab w:val="left" w:pos="-567"/>
          <w:tab w:val="left" w:pos="284"/>
        </w:tabs>
        <w:spacing w:line="276" w:lineRule="auto"/>
        <w:ind w:left="-426" w:hanging="141"/>
      </w:pPr>
      <w:r>
        <w:t xml:space="preserve">- знание профессиональной музыкальной терминологии; - сформированные основы эстетических взглядов, художественного вкуса, пробуждение интереса к музыкальному искусству и музыкальной деятельности; </w:t>
      </w:r>
    </w:p>
    <w:p w:rsidR="001D7A24" w:rsidP="00164350">
      <w:pPr>
        <w:pStyle w:val="Style4"/>
        <w:widowControl/>
        <w:tabs>
          <w:tab w:val="left" w:pos="-567"/>
          <w:tab w:val="left" w:pos="284"/>
        </w:tabs>
        <w:spacing w:line="276" w:lineRule="auto"/>
        <w:ind w:left="-426" w:hanging="141"/>
      </w:pPr>
      <w:r>
        <w:t xml:space="preserve">- умение в устной и письменной форме излагать свои мысли о творчестве композиторов; </w:t>
      </w:r>
    </w:p>
    <w:p w:rsidR="00AF3555" w:rsidP="00AF3555">
      <w:pPr>
        <w:pStyle w:val="Style4"/>
        <w:widowControl/>
        <w:tabs>
          <w:tab w:val="left" w:pos="-567"/>
          <w:tab w:val="left" w:pos="284"/>
        </w:tabs>
        <w:spacing w:line="276" w:lineRule="auto"/>
        <w:ind w:left="-426" w:hanging="141"/>
      </w:pPr>
      <w:r>
        <w:t>- умение определять на слух фрагменты того или иного изученного музыкального произведения;</w:t>
      </w:r>
    </w:p>
    <w:p w:rsidR="001D7A24" w:rsidP="00DC51E9">
      <w:pPr>
        <w:pStyle w:val="Style4"/>
        <w:widowControl/>
        <w:tabs>
          <w:tab w:val="left" w:pos="-567"/>
          <w:tab w:val="left" w:pos="284"/>
        </w:tabs>
        <w:spacing w:line="276" w:lineRule="auto"/>
        <w:ind w:left="-426" w:hanging="141"/>
      </w:pPr>
      <w: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FE0AA1" w:rsidP="00FE0AA1">
      <w:pPr>
        <w:pStyle w:val="ListParagraph"/>
        <w:ind w:hanging="1287"/>
      </w:pPr>
      <w:r w:rsidRPr="009E58D4">
        <w:rPr>
          <w:rFonts w:ascii="Times New Roman" w:hAnsi="Times New Roman"/>
          <w:i/>
          <w:iCs/>
          <w:sz w:val="24"/>
          <w:szCs w:val="24"/>
        </w:rPr>
        <w:t>8</w:t>
      </w:r>
      <w:r w:rsidRPr="00FE0AA1">
        <w:rPr>
          <w:rFonts w:ascii="Times New Roman" w:hAnsi="Times New Roman"/>
          <w:i/>
          <w:iCs/>
          <w:sz w:val="24"/>
          <w:szCs w:val="24"/>
        </w:rPr>
        <w:t xml:space="preserve">. </w:t>
      </w:r>
      <w:r>
        <w:rPr>
          <w:rFonts w:ascii="Times New Roman" w:hAnsi="Times New Roman"/>
          <w:i/>
          <w:iCs/>
          <w:sz w:val="24"/>
          <w:szCs w:val="24"/>
        </w:rPr>
        <w:t>Вокальный ансамбль</w:t>
      </w:r>
      <w:r>
        <w:t xml:space="preserve"> </w:t>
      </w:r>
    </w:p>
    <w:p w:rsidR="00FE0AA1" w:rsidRPr="00FE0AA1" w:rsidP="00FE0AA1">
      <w:pPr>
        <w:pStyle w:val="ListParagraph"/>
        <w:ind w:left="-426" w:hanging="151"/>
        <w:jc w:val="both"/>
        <w:rPr>
          <w:rFonts w:ascii="Times New Roman" w:hAnsi="Times New Roman"/>
          <w:sz w:val="24"/>
          <w:szCs w:val="24"/>
        </w:rPr>
      </w:pPr>
      <w:r w:rsidRPr="00FE0AA1">
        <w:rPr>
          <w:rFonts w:ascii="Times New Roman" w:hAnsi="Times New Roman"/>
          <w:sz w:val="24"/>
          <w:szCs w:val="24"/>
        </w:rPr>
        <w:t>-</w:t>
      </w:r>
      <w:r>
        <w:rPr>
          <w:rFonts w:ascii="Times New Roman" w:hAnsi="Times New Roman"/>
          <w:sz w:val="24"/>
          <w:szCs w:val="24"/>
        </w:rPr>
        <w:t xml:space="preserve"> </w:t>
      </w:r>
      <w:r w:rsidRPr="00FE0AA1">
        <w:rPr>
          <w:rFonts w:ascii="Times New Roman" w:hAnsi="Times New Roman"/>
          <w:sz w:val="24"/>
          <w:szCs w:val="24"/>
        </w:rPr>
        <w:t>знание характерных особенностей вокального пения, вокальных жанров и основных</w:t>
      </w:r>
      <w:r>
        <w:rPr>
          <w:rFonts w:ascii="Times New Roman" w:hAnsi="Times New Roman"/>
          <w:sz w:val="24"/>
          <w:szCs w:val="24"/>
        </w:rPr>
        <w:t xml:space="preserve">   стилистических </w:t>
      </w:r>
      <w:r w:rsidRPr="00FE0AA1">
        <w:rPr>
          <w:rFonts w:ascii="Times New Roman" w:hAnsi="Times New Roman"/>
          <w:sz w:val="24"/>
          <w:szCs w:val="24"/>
        </w:rPr>
        <w:t xml:space="preserve">направлений вокального искусства; </w:t>
      </w:r>
    </w:p>
    <w:p w:rsidR="00FE0AA1" w:rsidP="00FE0AA1">
      <w:pPr>
        <w:pStyle w:val="ListParagraph"/>
        <w:ind w:hanging="1287"/>
        <w:rPr>
          <w:rFonts w:ascii="Times New Roman" w:hAnsi="Times New Roman"/>
          <w:sz w:val="24"/>
          <w:szCs w:val="24"/>
        </w:rPr>
      </w:pPr>
      <w:r w:rsidRPr="00FE0AA1">
        <w:rPr>
          <w:rFonts w:ascii="Times New Roman" w:hAnsi="Times New Roman"/>
          <w:sz w:val="24"/>
          <w:szCs w:val="24"/>
        </w:rPr>
        <w:t xml:space="preserve">- знание музыкальной терминологии; </w:t>
      </w:r>
    </w:p>
    <w:p w:rsidR="00FE0AA1" w:rsidP="00FE0AA1">
      <w:pPr>
        <w:pStyle w:val="ListParagraph"/>
        <w:ind w:hanging="1287"/>
        <w:rPr>
          <w:rFonts w:ascii="Times New Roman" w:hAnsi="Times New Roman"/>
          <w:sz w:val="24"/>
          <w:szCs w:val="24"/>
        </w:rPr>
      </w:pPr>
      <w:r w:rsidRPr="00FE0AA1">
        <w:rPr>
          <w:rFonts w:ascii="Times New Roman" w:hAnsi="Times New Roman"/>
          <w:sz w:val="24"/>
          <w:szCs w:val="24"/>
        </w:rPr>
        <w:t xml:space="preserve">- умение грамотно исполнять музыкальные произведения; </w:t>
      </w:r>
    </w:p>
    <w:p w:rsidR="00FE0AA1" w:rsidP="00FE0AA1">
      <w:pPr>
        <w:pStyle w:val="ListParagraph"/>
        <w:ind w:hanging="1287"/>
        <w:rPr>
          <w:rFonts w:ascii="Times New Roman" w:hAnsi="Times New Roman"/>
          <w:sz w:val="24"/>
          <w:szCs w:val="24"/>
        </w:rPr>
      </w:pPr>
      <w:r w:rsidRPr="00FE0AA1">
        <w:rPr>
          <w:rFonts w:ascii="Times New Roman" w:hAnsi="Times New Roman"/>
          <w:sz w:val="24"/>
          <w:szCs w:val="24"/>
        </w:rPr>
        <w:t xml:space="preserve">- умение создавать художественный образ при исполнении музыкального произведения; </w:t>
      </w:r>
    </w:p>
    <w:p w:rsidR="00FE0AA1" w:rsidRPr="00FE0AA1" w:rsidP="00FE0AA1">
      <w:pPr>
        <w:pStyle w:val="ListParagraph"/>
        <w:ind w:hanging="1287"/>
        <w:rPr>
          <w:rFonts w:ascii="Times New Roman" w:hAnsi="Times New Roman"/>
          <w:sz w:val="24"/>
          <w:szCs w:val="24"/>
        </w:rPr>
      </w:pPr>
      <w:r w:rsidRPr="00FE0AA1">
        <w:rPr>
          <w:rFonts w:ascii="Times New Roman" w:hAnsi="Times New Roman"/>
          <w:sz w:val="24"/>
          <w:szCs w:val="24"/>
        </w:rPr>
        <w:t>- навыки публичных выступлений</w:t>
      </w:r>
      <w:r>
        <w:rPr>
          <w:rFonts w:ascii="Times New Roman" w:hAnsi="Times New Roman"/>
          <w:sz w:val="24"/>
          <w:szCs w:val="24"/>
        </w:rPr>
        <w:t>.</w:t>
      </w:r>
    </w:p>
    <w:p w:rsidR="00FE0AA1" w:rsidRPr="00FE0AA1" w:rsidP="00FE0AA1">
      <w:pPr>
        <w:spacing w:after="0" w:line="360" w:lineRule="auto"/>
        <w:ind w:left="-426" w:hanging="1287"/>
        <w:jc w:val="both"/>
        <w:rPr>
          <w:rFonts w:ascii="Times New Roman" w:hAnsi="Times New Roman"/>
          <w:sz w:val="24"/>
          <w:szCs w:val="24"/>
        </w:rPr>
      </w:pPr>
    </w:p>
    <w:p w:rsidR="002459AB" w:rsidRPr="002459AB" w:rsidP="002459AB">
      <w:pPr>
        <w:pStyle w:val="Style4"/>
        <w:widowControl/>
        <w:tabs>
          <w:tab w:val="left" w:pos="-567"/>
          <w:tab w:val="left" w:pos="284"/>
        </w:tabs>
        <w:spacing w:line="240" w:lineRule="auto"/>
        <w:ind w:left="-426" w:hanging="141"/>
      </w:pPr>
    </w:p>
    <w:p w:rsidR="00AF3555" w:rsidP="00A92B20">
      <w:pPr>
        <w:pStyle w:val="Style4"/>
        <w:widowControl/>
        <w:tabs>
          <w:tab w:val="left" w:pos="-567"/>
          <w:tab w:val="left" w:pos="284"/>
        </w:tabs>
        <w:spacing w:after="240" w:line="276" w:lineRule="auto"/>
        <w:ind w:firstLine="0"/>
        <w:jc w:val="center"/>
        <w:rPr>
          <w:b/>
          <w:bCs/>
          <w:sz w:val="28"/>
          <w:szCs w:val="28"/>
        </w:rPr>
      </w:pPr>
      <w:r w:rsidRPr="00AF3555">
        <w:rPr>
          <w:b/>
          <w:bCs/>
          <w:sz w:val="28"/>
          <w:szCs w:val="28"/>
        </w:rPr>
        <w:t>III. Учебный план</w:t>
      </w:r>
    </w:p>
    <w:p w:rsidR="00AF3555" w:rsidP="00AF3555">
      <w:pPr>
        <w:pStyle w:val="Style4"/>
        <w:widowControl/>
        <w:tabs>
          <w:tab w:val="left" w:pos="-567"/>
          <w:tab w:val="left" w:pos="284"/>
        </w:tabs>
        <w:spacing w:line="276" w:lineRule="auto"/>
        <w:ind w:left="-426" w:firstLine="426"/>
      </w:pPr>
      <w:r>
        <w:t xml:space="preserve">Программа «Фортепиано», реализуемая детской музыкальной школой, включает учебный план – 8-летнего срока обучения. </w:t>
      </w:r>
    </w:p>
    <w:p w:rsidR="00AF3555" w:rsidP="00AF3555">
      <w:pPr>
        <w:pStyle w:val="Style4"/>
        <w:widowControl/>
        <w:tabs>
          <w:tab w:val="left" w:pos="-567"/>
          <w:tab w:val="left" w:pos="284"/>
        </w:tabs>
        <w:spacing w:line="276" w:lineRule="auto"/>
        <w:ind w:left="-426" w:firstLine="426"/>
      </w:pPr>
      <w:r>
        <w:t>Учебный план программы «Фортепиано» имеет следующие  предметные области:</w:t>
      </w:r>
    </w:p>
    <w:p w:rsidR="00AF3555" w:rsidP="00AF3555">
      <w:pPr>
        <w:pStyle w:val="Style4"/>
        <w:widowControl/>
        <w:tabs>
          <w:tab w:val="left" w:pos="-567"/>
          <w:tab w:val="left" w:pos="284"/>
        </w:tabs>
        <w:spacing w:line="276" w:lineRule="auto"/>
        <w:ind w:left="-426" w:hanging="141"/>
      </w:pPr>
      <w:r>
        <w:rPr>
          <w:rFonts w:ascii="Symbol" w:hAnsi="Symbol"/>
        </w:rPr>
        <w:sym w:font="Symbol" w:char="F02D"/>
      </w:r>
      <w:r>
        <w:t xml:space="preserve"> музыкальное исполнительство; </w:t>
      </w:r>
    </w:p>
    <w:p w:rsidR="00AF3555" w:rsidP="00AF3555">
      <w:pPr>
        <w:pStyle w:val="Style4"/>
        <w:widowControl/>
        <w:tabs>
          <w:tab w:val="left" w:pos="-567"/>
          <w:tab w:val="left" w:pos="284"/>
        </w:tabs>
        <w:spacing w:line="276" w:lineRule="auto"/>
        <w:ind w:left="-426" w:hanging="141"/>
      </w:pPr>
      <w:r>
        <w:rPr>
          <w:rFonts w:ascii="Symbol" w:hAnsi="Symbol"/>
        </w:rPr>
        <w:sym w:font="Symbol" w:char="F02D"/>
      </w:r>
      <w:r>
        <w:t xml:space="preserve"> теория и история музыки</w:t>
      </w:r>
    </w:p>
    <w:p w:rsidR="00AF3555" w:rsidP="00AF3555">
      <w:pPr>
        <w:pStyle w:val="Style4"/>
        <w:widowControl/>
        <w:tabs>
          <w:tab w:val="left" w:pos="-567"/>
          <w:tab w:val="left" w:pos="284"/>
        </w:tabs>
        <w:spacing w:line="276" w:lineRule="auto"/>
        <w:ind w:left="-426" w:hanging="141"/>
      </w:pPr>
      <w:r>
        <w:t>и разделы:</w:t>
      </w:r>
    </w:p>
    <w:p w:rsidR="00AF3555" w:rsidP="00AF3555">
      <w:pPr>
        <w:pStyle w:val="Style4"/>
        <w:widowControl/>
        <w:tabs>
          <w:tab w:val="left" w:pos="-567"/>
          <w:tab w:val="left" w:pos="284"/>
        </w:tabs>
        <w:spacing w:line="276" w:lineRule="auto"/>
        <w:ind w:left="-426" w:hanging="141"/>
      </w:pPr>
      <w:r>
        <w:rPr>
          <w:rFonts w:ascii="Symbol" w:hAnsi="Symbol"/>
        </w:rPr>
        <w:sym w:font="Symbol" w:char="F02D"/>
      </w:r>
      <w:r>
        <w:t xml:space="preserve"> консультации; </w:t>
      </w:r>
    </w:p>
    <w:p w:rsidR="00AF3555" w:rsidP="00AF3555">
      <w:pPr>
        <w:pStyle w:val="Style4"/>
        <w:widowControl/>
        <w:tabs>
          <w:tab w:val="left" w:pos="-567"/>
          <w:tab w:val="left" w:pos="284"/>
        </w:tabs>
        <w:spacing w:line="276" w:lineRule="auto"/>
        <w:ind w:left="-426" w:hanging="141"/>
      </w:pPr>
      <w:r>
        <w:rPr>
          <w:rFonts w:ascii="Symbol" w:hAnsi="Symbol"/>
        </w:rPr>
        <w:sym w:font="Symbol" w:char="F02D"/>
      </w:r>
      <w:r>
        <w:t xml:space="preserve"> промежуточная аттестация; </w:t>
      </w:r>
    </w:p>
    <w:p w:rsidR="00AF3555" w:rsidP="00AF3555">
      <w:pPr>
        <w:pStyle w:val="Style4"/>
        <w:widowControl/>
        <w:tabs>
          <w:tab w:val="left" w:pos="-567"/>
          <w:tab w:val="left" w:pos="284"/>
        </w:tabs>
        <w:spacing w:line="276" w:lineRule="auto"/>
        <w:ind w:left="-426" w:hanging="141"/>
      </w:pPr>
      <w:r>
        <w:rPr>
          <w:rFonts w:ascii="Symbol" w:hAnsi="Symbol"/>
        </w:rPr>
        <w:sym w:font="Symbol" w:char="F02D"/>
      </w:r>
      <w:r>
        <w:t xml:space="preserve"> итоговая аттестация.</w:t>
      </w:r>
    </w:p>
    <w:p w:rsidR="00AF3555" w:rsidP="00AF3555">
      <w:pPr>
        <w:pStyle w:val="Style4"/>
        <w:widowControl/>
        <w:tabs>
          <w:tab w:val="left" w:pos="-567"/>
          <w:tab w:val="left" w:pos="284"/>
        </w:tabs>
        <w:spacing w:line="276" w:lineRule="auto"/>
        <w:ind w:left="-426" w:firstLine="426"/>
      </w:pPr>
      <w:r>
        <w:t>Предметные области имеют обязательную и вариативную части, которые состоят из учебных предметов.</w:t>
      </w:r>
    </w:p>
    <w:p w:rsidR="00AF3555" w:rsidP="00AF3555">
      <w:pPr>
        <w:pStyle w:val="Style4"/>
        <w:widowControl/>
        <w:tabs>
          <w:tab w:val="left" w:pos="-567"/>
          <w:tab w:val="left" w:pos="284"/>
        </w:tabs>
        <w:spacing w:line="276" w:lineRule="auto"/>
        <w:ind w:left="-426" w:firstLine="426"/>
      </w:pPr>
      <w:r>
        <w:t>При реализации программы «Фортепиано» со сроком обучения 8 лет общий объем аудиторной учебной нагрузки обязательной части составляет 1776,5 часов, в том числе по предметным областям (ПО) и учебным предметам (УП):</w:t>
      </w:r>
    </w:p>
    <w:p w:rsidR="00AF3555" w:rsidP="00AF3555">
      <w:pPr>
        <w:pStyle w:val="Style4"/>
        <w:widowControl/>
        <w:tabs>
          <w:tab w:val="left" w:pos="-567"/>
          <w:tab w:val="left" w:pos="284"/>
        </w:tabs>
        <w:spacing w:line="276" w:lineRule="auto"/>
        <w:ind w:left="-426" w:firstLine="426"/>
      </w:pPr>
      <w:r>
        <w:t>ПО.01.Музыкальное исполнительство: УП.01.Специальность и чтение с листа - 592 часа, УП.02.Ансамбль - 132 часа, УП.03.Концертмейстерский класс – 49 часов, УП.04.Хоровой класс – 345,5 часа;</w:t>
      </w:r>
    </w:p>
    <w:p w:rsidR="00AF3555" w:rsidP="00AF3555">
      <w:pPr>
        <w:pStyle w:val="Style4"/>
        <w:widowControl/>
        <w:tabs>
          <w:tab w:val="left" w:pos="-567"/>
          <w:tab w:val="left" w:pos="284"/>
        </w:tabs>
        <w:spacing w:line="276" w:lineRule="auto"/>
        <w:ind w:left="-426" w:firstLine="426"/>
      </w:pPr>
      <w:r>
        <w:t>ПО.02.Теория и история музыки: УП.01.Сольфеджио - 378,5 часа, УП.02.Слушание музыки - 98 часов, УП.03.Музыкальная литература (зарубежная, отечественная) - 181,5 часа.</w:t>
      </w:r>
    </w:p>
    <w:p w:rsidR="00AF3555" w:rsidP="00AF3555">
      <w:pPr>
        <w:pStyle w:val="Style4"/>
        <w:widowControl/>
        <w:tabs>
          <w:tab w:val="left" w:pos="-567"/>
          <w:tab w:val="left" w:pos="284"/>
        </w:tabs>
        <w:spacing w:line="276" w:lineRule="auto"/>
        <w:ind w:left="-426" w:firstLine="426"/>
      </w:pPr>
      <w:r>
        <w:t>Вариативная часть включает следующие учебные предметы:</w:t>
      </w:r>
    </w:p>
    <w:p w:rsidR="00AF3555" w:rsidP="00AF3555">
      <w:pPr>
        <w:pStyle w:val="Style4"/>
        <w:widowControl/>
        <w:tabs>
          <w:tab w:val="left" w:pos="-567"/>
          <w:tab w:val="left" w:pos="284"/>
        </w:tabs>
        <w:spacing w:line="276" w:lineRule="auto"/>
        <w:ind w:left="-426" w:firstLine="426"/>
      </w:pPr>
      <w:r>
        <w:t>Концертмейстерский класс (8 класс</w:t>
      </w:r>
      <w:r w:rsidR="00DC51E9">
        <w:t>)</w:t>
      </w:r>
      <w:r w:rsidR="00002D01">
        <w:t>,</w:t>
      </w:r>
    </w:p>
    <w:p w:rsidR="00002D01" w:rsidP="00AF3555">
      <w:pPr>
        <w:pStyle w:val="Style4"/>
        <w:widowControl/>
        <w:tabs>
          <w:tab w:val="left" w:pos="-567"/>
          <w:tab w:val="left" w:pos="284"/>
        </w:tabs>
        <w:spacing w:line="276" w:lineRule="auto"/>
        <w:ind w:left="-426" w:firstLine="426"/>
      </w:pPr>
      <w:r>
        <w:t>Ансамбль (</w:t>
      </w:r>
      <w:r w:rsidR="00C92E8A">
        <w:t xml:space="preserve">8 </w:t>
      </w:r>
      <w:r>
        <w:t>класс),</w:t>
      </w:r>
    </w:p>
    <w:p w:rsidR="00FE0AA1" w:rsidP="00AF3555">
      <w:pPr>
        <w:pStyle w:val="Style4"/>
        <w:widowControl/>
        <w:tabs>
          <w:tab w:val="left" w:pos="-567"/>
          <w:tab w:val="left" w:pos="284"/>
        </w:tabs>
        <w:spacing w:line="276" w:lineRule="auto"/>
        <w:ind w:left="-426" w:firstLine="426"/>
      </w:pPr>
      <w:r>
        <w:t>Вокальный ансамбль</w:t>
      </w:r>
    </w:p>
    <w:p w:rsidR="00F14A78" w:rsidP="00AF3555">
      <w:pPr>
        <w:pStyle w:val="Style4"/>
        <w:widowControl/>
        <w:tabs>
          <w:tab w:val="left" w:pos="-567"/>
          <w:tab w:val="left" w:pos="284"/>
        </w:tabs>
        <w:spacing w:line="276" w:lineRule="auto"/>
        <w:ind w:left="-426" w:firstLine="426"/>
      </w:pPr>
      <w:r>
        <w:t>При реализации программы «Фортепиано» с дополнительным годом обучения общий объем аудиторной учебной нагрузки обязательной части составляет 2073,5 часа, в том числе по предметным областям (ПО) и учебным предметам (УП):</w:t>
      </w:r>
    </w:p>
    <w:p w:rsidR="00F14A78" w:rsidP="00F14A78">
      <w:pPr>
        <w:pStyle w:val="Style4"/>
        <w:widowControl/>
        <w:tabs>
          <w:tab w:val="left" w:pos="-567"/>
          <w:tab w:val="left" w:pos="284"/>
        </w:tabs>
        <w:spacing w:line="276" w:lineRule="auto"/>
        <w:ind w:left="-426" w:firstLine="426"/>
      </w:pPr>
      <w:r>
        <w:t>ПО.01.Музыкальное исполнительство: УП.01.Специальность и чтение с листа - 691 час, УП.02.Ансамбль - 1</w:t>
      </w:r>
      <w:r w:rsidR="002433D5">
        <w:t>98</w:t>
      </w:r>
      <w:r>
        <w:t xml:space="preserve"> час</w:t>
      </w:r>
      <w:r w:rsidR="002433D5">
        <w:t>ов</w:t>
      </w:r>
      <w:r>
        <w:t>, УП.03.Концертмейстерский класс – 49 часов, УП.04.Хоровой класс – 345,5 часа;</w:t>
      </w:r>
    </w:p>
    <w:p w:rsidR="002433D5" w:rsidP="002433D5">
      <w:pPr>
        <w:pStyle w:val="Style4"/>
        <w:widowControl/>
        <w:tabs>
          <w:tab w:val="left" w:pos="-567"/>
          <w:tab w:val="left" w:pos="284"/>
        </w:tabs>
        <w:spacing w:line="276" w:lineRule="auto"/>
        <w:ind w:left="-426" w:firstLine="426"/>
      </w:pPr>
      <w:r>
        <w:t>ПО.02.Теория и история музыки: УП.01.Сольфеджио - 428 часов, УП.02.Слушание музыки - 98 часов, УП.03.Музыкальная литература (зарубежная, отечественная) - 231 час, УП.04. Элементарная теория музыки – 33 часа.</w:t>
      </w:r>
    </w:p>
    <w:p w:rsidR="00DC51E9" w:rsidP="002433D5">
      <w:pPr>
        <w:pStyle w:val="Style4"/>
        <w:widowControl/>
        <w:tabs>
          <w:tab w:val="left" w:pos="-567"/>
          <w:tab w:val="left" w:pos="284"/>
        </w:tabs>
        <w:spacing w:line="276" w:lineRule="auto"/>
        <w:ind w:left="-426" w:firstLine="426"/>
      </w:pPr>
      <w:r>
        <w:t>Вариативная часть дает возможность расширения и углубления подготовки обучающихся, определяемой содержанием обязательной части, получения обучающимися дополнительных знаний, умений и навыков. Объем времени вариативной части, предусматриваемый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w:t>
      </w:r>
    </w:p>
    <w:p w:rsidR="00DC51E9" w:rsidP="00AF3555">
      <w:pPr>
        <w:pStyle w:val="Style4"/>
        <w:widowControl/>
        <w:tabs>
          <w:tab w:val="left" w:pos="-567"/>
          <w:tab w:val="left" w:pos="284"/>
        </w:tabs>
        <w:spacing w:line="276" w:lineRule="auto"/>
        <w:ind w:left="-426" w:firstLine="426"/>
      </w:pPr>
      <w: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F6243C" w:rsidP="00AF3555">
      <w:pPr>
        <w:pStyle w:val="Style4"/>
        <w:widowControl/>
        <w:tabs>
          <w:tab w:val="left" w:pos="-567"/>
          <w:tab w:val="left" w:pos="284"/>
        </w:tabs>
        <w:spacing w:line="276" w:lineRule="auto"/>
        <w:ind w:left="-426" w:firstLine="426"/>
      </w:pPr>
      <w: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 </w:t>
      </w:r>
    </w:p>
    <w:p w:rsidR="00F6243C" w:rsidP="00AF3555">
      <w:pPr>
        <w:pStyle w:val="Style4"/>
        <w:widowControl/>
        <w:tabs>
          <w:tab w:val="left" w:pos="-567"/>
          <w:tab w:val="left" w:pos="284"/>
        </w:tabs>
        <w:spacing w:line="276" w:lineRule="auto"/>
        <w:ind w:left="-426" w:firstLine="426"/>
      </w:pPr>
      <w:r>
        <w:t xml:space="preserve">Реализация программы «Фортепиано»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w:t>
      </w:r>
    </w:p>
    <w:p w:rsidR="00DC51E9" w:rsidP="00AF3555">
      <w:pPr>
        <w:pStyle w:val="Style4"/>
        <w:widowControl/>
        <w:tabs>
          <w:tab w:val="left" w:pos="-567"/>
          <w:tab w:val="left" w:pos="284"/>
        </w:tabs>
        <w:spacing w:line="276" w:lineRule="auto"/>
        <w:ind w:left="-426" w:firstLine="426"/>
      </w:pPr>
      <w:r>
        <w:t>Консультации могут проводиться рассредоточено или в счет резерва учебного времени в следующем объеме: 158 часов при реализации программы «Фортепиано» со сроком обучения 8 лет. Резерв учебного времени устанавливается на основании федеральных государственных требований из расчета одной недели в учебном году.</w:t>
      </w:r>
    </w:p>
    <w:p w:rsidR="00F6243C" w:rsidP="00AF3555">
      <w:pPr>
        <w:pStyle w:val="Style4"/>
        <w:widowControl/>
        <w:tabs>
          <w:tab w:val="left" w:pos="-567"/>
          <w:tab w:val="left" w:pos="284"/>
        </w:tabs>
        <w:spacing w:line="276" w:lineRule="auto"/>
        <w:ind w:left="-426" w:firstLine="426"/>
      </w:pPr>
      <w:r>
        <w:t xml:space="preserve">Резерв учебного времени – это объем учебного времени, предусмотренный детской музыкальной школой дополнительно помимо продолжительности учебных занятий.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F6243C" w:rsidP="00AF3555">
      <w:pPr>
        <w:pStyle w:val="Style4"/>
        <w:widowControl/>
        <w:tabs>
          <w:tab w:val="left" w:pos="-567"/>
          <w:tab w:val="left" w:pos="284"/>
        </w:tabs>
        <w:spacing w:line="276" w:lineRule="auto"/>
        <w:ind w:left="-426" w:firstLine="426"/>
      </w:pPr>
      <w:r>
        <w:t xml:space="preserve">Резерв учебного времени может использоваться и после окончания промежуточной аттестации (экзаменационной), а также и при ее отсутствии, с целью обеспечения самостоятельной работой обучающихся на период летних каникул. </w:t>
      </w:r>
    </w:p>
    <w:p w:rsidR="00F6243C" w:rsidP="00AF3555">
      <w:pPr>
        <w:pStyle w:val="Style4"/>
        <w:widowControl/>
        <w:tabs>
          <w:tab w:val="left" w:pos="-567"/>
          <w:tab w:val="left" w:pos="284"/>
        </w:tabs>
        <w:spacing w:line="276" w:lineRule="auto"/>
        <w:ind w:left="-426" w:firstLine="426"/>
      </w:pPr>
      <w:r>
        <w:t xml:space="preserve">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F6243C" w:rsidP="00F6243C">
      <w:pPr>
        <w:pStyle w:val="Style4"/>
        <w:widowControl/>
        <w:tabs>
          <w:tab w:val="left" w:pos="284"/>
        </w:tabs>
        <w:spacing w:line="276" w:lineRule="auto"/>
        <w:ind w:left="-426" w:firstLine="426"/>
      </w:pPr>
      <w:r>
        <w:t xml:space="preserve">Детская музыкальная школа обеспечивает изучение учебного предмета «Хор» на базе учебного хора. Хоровые учебные коллективы могут подразделяться на младший хор, хоры средних и старших классов, сводный хор. Хоровые учебные коллективы участвуют в творческих мероприятиях и просветительской деятельности детской музыкальной школы. </w:t>
      </w:r>
      <w:r>
        <w:t xml:space="preserve">  </w:t>
      </w:r>
    </w:p>
    <w:p w:rsidR="00DC51E9" w:rsidP="00F6243C">
      <w:pPr>
        <w:pStyle w:val="Style4"/>
        <w:widowControl/>
        <w:tabs>
          <w:tab w:val="left" w:pos="284"/>
        </w:tabs>
        <w:spacing w:line="276" w:lineRule="auto"/>
        <w:ind w:left="-426" w:firstLine="426"/>
      </w:pPr>
      <w:r>
        <w:t>Максимальная аудиторная учебная нагрузка по всем учебным предметам учебного плана не должна превышать 14 часов в неделю. Объем максимальной самостоятельной работы обучающихся не должен превышать 10 часов в неделю.</w:t>
      </w:r>
    </w:p>
    <w:p w:rsidR="00F6243C" w:rsidP="00F6243C">
      <w:pPr>
        <w:pStyle w:val="Style4"/>
        <w:widowControl/>
        <w:tabs>
          <w:tab w:val="left" w:pos="-567"/>
          <w:tab w:val="left" w:pos="284"/>
        </w:tabs>
        <w:spacing w:line="276" w:lineRule="auto"/>
        <w:ind w:left="-426" w:firstLine="426"/>
      </w:pPr>
      <w:r>
        <w:t xml:space="preserve">Внеаудиторная работа может быть использована на выполнение домашнего задания обучающимися, посещение ими организаций культуры (филармоний, выставочных залов, театров, музеев и других учреждений), участие обучающихся в творческих мероприятиях и просветительской деятельности детской музыкальной школы. </w:t>
      </w:r>
    </w:p>
    <w:p w:rsidR="00DC51E9" w:rsidP="00DC51E9">
      <w:pPr>
        <w:pStyle w:val="Style4"/>
        <w:widowControl/>
        <w:tabs>
          <w:tab w:val="left" w:pos="-567"/>
          <w:tab w:val="left" w:pos="284"/>
        </w:tabs>
        <w:spacing w:after="240" w:line="276" w:lineRule="auto"/>
        <w:ind w:left="-426" w:firstLine="426"/>
      </w:pPr>
      <w:r>
        <w:t>Учебные планы являются неотъемлемой частью программы «Фортепиано» и включены в Приложение 1 данной образовательной программы.</w:t>
      </w:r>
    </w:p>
    <w:p w:rsidR="00DC51E9" w:rsidP="00DC51E9">
      <w:pPr>
        <w:pStyle w:val="Style4"/>
        <w:widowControl/>
        <w:tabs>
          <w:tab w:val="left" w:pos="-567"/>
          <w:tab w:val="left" w:pos="284"/>
        </w:tabs>
        <w:spacing w:after="240" w:line="276" w:lineRule="auto"/>
        <w:ind w:left="-426" w:firstLine="426"/>
        <w:jc w:val="center"/>
        <w:rPr>
          <w:b/>
          <w:bCs/>
          <w:sz w:val="28"/>
          <w:szCs w:val="28"/>
        </w:rPr>
      </w:pPr>
      <w:r w:rsidRPr="00DC51E9">
        <w:rPr>
          <w:b/>
          <w:bCs/>
          <w:sz w:val="28"/>
          <w:szCs w:val="28"/>
        </w:rPr>
        <w:t>IV. Календарный учебный график</w:t>
      </w:r>
    </w:p>
    <w:p w:rsidR="00F6243C" w:rsidP="00DC51E9">
      <w:pPr>
        <w:pStyle w:val="Style4"/>
        <w:widowControl/>
        <w:tabs>
          <w:tab w:val="left" w:pos="-567"/>
          <w:tab w:val="left" w:pos="284"/>
        </w:tabs>
        <w:spacing w:line="276" w:lineRule="auto"/>
        <w:ind w:left="-426" w:firstLine="426"/>
      </w:pPr>
      <w:r>
        <w:t xml:space="preserve">Календарный учебный график программы «Фортепиано» является круглогодичным и включает в себя количество недель аудиторных занятий, время, предусмотренное для промежуточной и итоговой аттестации, и каникулярное время. </w:t>
      </w:r>
    </w:p>
    <w:p w:rsidR="00DC51E9" w:rsidP="00DC51E9">
      <w:pPr>
        <w:pStyle w:val="Style4"/>
        <w:widowControl/>
        <w:tabs>
          <w:tab w:val="left" w:pos="-567"/>
          <w:tab w:val="left" w:pos="284"/>
        </w:tabs>
        <w:spacing w:line="276" w:lineRule="auto"/>
        <w:ind w:left="-426" w:firstLine="426"/>
        <w:rPr>
          <w:b/>
          <w:bCs/>
          <w:sz w:val="28"/>
          <w:szCs w:val="28"/>
        </w:rPr>
      </w:pPr>
      <w:r>
        <w:t>Календарный учебный график утверждается детской музыкальной школой ежегодно. Каникулы являются плановыми перерывами при получении образования для отдыха детей и иных социальных целей (п. 11 ч. 1 ст. 34 Федерального закона «Об образовании в Российской Федерации»). В соответствии с данным нормативным требованием проведение учебных занятий в каникулярный период не предусмотрено.</w:t>
      </w:r>
    </w:p>
    <w:p w:rsidR="00F6243C" w:rsidP="00DC51E9">
      <w:pPr>
        <w:pStyle w:val="Style4"/>
        <w:widowControl/>
        <w:tabs>
          <w:tab w:val="left" w:pos="-567"/>
          <w:tab w:val="left" w:pos="284"/>
        </w:tabs>
        <w:spacing w:line="276" w:lineRule="auto"/>
        <w:ind w:left="-426" w:firstLine="426"/>
      </w:pPr>
      <w:r>
        <w:t xml:space="preserve">В течение учебного года, в том числе в каникулярные периоды, обучающиеся имеют право на посещение по своему выбору мероприятий, которые проводятся в детской музыкальной школе и в порядке, установленном локальным нормативным актом (ч. 4 ст. 34 Федерального закона «Об образовании в Российской Федерации»). </w:t>
      </w:r>
    </w:p>
    <w:p w:rsidR="00F6243C" w:rsidP="00DC51E9">
      <w:pPr>
        <w:pStyle w:val="Style4"/>
        <w:widowControl/>
        <w:tabs>
          <w:tab w:val="left" w:pos="-567"/>
          <w:tab w:val="left" w:pos="284"/>
        </w:tabs>
        <w:spacing w:line="276" w:lineRule="auto"/>
        <w:ind w:left="-426" w:firstLine="426"/>
      </w:pPr>
      <w:r>
        <w:t xml:space="preserve">При реализации программы «Фортепиано»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p>
    <w:p w:rsidR="00F6243C" w:rsidP="00DC51E9">
      <w:pPr>
        <w:pStyle w:val="Style4"/>
        <w:widowControl/>
        <w:tabs>
          <w:tab w:val="left" w:pos="-567"/>
          <w:tab w:val="left" w:pos="284"/>
        </w:tabs>
        <w:spacing w:line="276" w:lineRule="auto"/>
        <w:ind w:left="-426" w:firstLine="426"/>
      </w:pPr>
      <w:r>
        <w:t xml:space="preserve">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w:t>
      </w:r>
    </w:p>
    <w:p w:rsidR="00DC51E9" w:rsidP="00DC51E9">
      <w:pPr>
        <w:pStyle w:val="Style4"/>
        <w:widowControl/>
        <w:tabs>
          <w:tab w:val="left" w:pos="-567"/>
          <w:tab w:val="left" w:pos="284"/>
        </w:tabs>
        <w:spacing w:line="276" w:lineRule="auto"/>
        <w:ind w:left="-426" w:firstLine="426"/>
      </w:pPr>
      <w:r>
        <w:t>График каникул устанавливается детской музыкальной школой самостоятельно. Календарный учебный график является неотъемлемой частью программы «Фортепиано» и включен в Приложение 2.</w:t>
      </w:r>
    </w:p>
    <w:p w:rsidR="00F6243C" w:rsidP="00F6243C">
      <w:pPr>
        <w:pStyle w:val="Style4"/>
        <w:widowControl/>
        <w:tabs>
          <w:tab w:val="left" w:pos="-567"/>
          <w:tab w:val="left" w:pos="284"/>
        </w:tabs>
        <w:spacing w:after="240" w:line="276" w:lineRule="auto"/>
        <w:ind w:left="-426" w:firstLine="426"/>
        <w:jc w:val="center"/>
        <w:rPr>
          <w:b/>
          <w:bCs/>
          <w:sz w:val="28"/>
          <w:szCs w:val="28"/>
        </w:rPr>
      </w:pPr>
      <w:r w:rsidRPr="00F6243C">
        <w:rPr>
          <w:b/>
          <w:bCs/>
          <w:sz w:val="28"/>
          <w:szCs w:val="28"/>
        </w:rPr>
        <w:t>V. Р</w:t>
      </w:r>
      <w:r>
        <w:rPr>
          <w:b/>
          <w:bCs/>
          <w:sz w:val="28"/>
          <w:szCs w:val="28"/>
        </w:rPr>
        <w:t>абочие</w:t>
      </w:r>
      <w:r w:rsidRPr="00F6243C">
        <w:rPr>
          <w:b/>
          <w:bCs/>
          <w:sz w:val="28"/>
          <w:szCs w:val="28"/>
        </w:rPr>
        <w:t xml:space="preserve"> </w:t>
      </w:r>
      <w:r>
        <w:rPr>
          <w:b/>
          <w:bCs/>
          <w:sz w:val="28"/>
          <w:szCs w:val="28"/>
        </w:rPr>
        <w:t>программы</w:t>
      </w:r>
      <w:r w:rsidRPr="00F6243C">
        <w:rPr>
          <w:b/>
          <w:bCs/>
          <w:sz w:val="28"/>
          <w:szCs w:val="28"/>
        </w:rPr>
        <w:t xml:space="preserve"> </w:t>
      </w:r>
      <w:r>
        <w:rPr>
          <w:b/>
          <w:bCs/>
          <w:sz w:val="28"/>
          <w:szCs w:val="28"/>
        </w:rPr>
        <w:t>учебных</w:t>
      </w:r>
      <w:r w:rsidRPr="00F6243C">
        <w:rPr>
          <w:b/>
          <w:bCs/>
          <w:sz w:val="28"/>
          <w:szCs w:val="28"/>
        </w:rPr>
        <w:t xml:space="preserve"> </w:t>
      </w:r>
      <w:r>
        <w:rPr>
          <w:b/>
          <w:bCs/>
          <w:sz w:val="28"/>
          <w:szCs w:val="28"/>
        </w:rPr>
        <w:t>предметов</w:t>
      </w:r>
    </w:p>
    <w:p w:rsidR="00F6243C" w:rsidP="00F6243C">
      <w:pPr>
        <w:pStyle w:val="Style4"/>
        <w:widowControl/>
        <w:tabs>
          <w:tab w:val="left" w:pos="-567"/>
          <w:tab w:val="left" w:pos="284"/>
        </w:tabs>
        <w:spacing w:line="276" w:lineRule="auto"/>
        <w:ind w:left="-426" w:firstLine="426"/>
      </w:pPr>
      <w:r>
        <w:t xml:space="preserve">Рабочие программы учебных предметов разрабатываются и принимаются педагогическим советом детской музыкальной школы, имеют внешнюю и внутреннюю рецензии, утверждаются руководителем детской музыкальной школы. </w:t>
      </w:r>
    </w:p>
    <w:p w:rsidR="00F6243C" w:rsidP="00F6243C">
      <w:pPr>
        <w:pStyle w:val="Style4"/>
        <w:widowControl/>
        <w:tabs>
          <w:tab w:val="left" w:pos="-567"/>
          <w:tab w:val="left" w:pos="284"/>
        </w:tabs>
        <w:spacing w:line="276" w:lineRule="auto"/>
        <w:ind w:left="-426" w:firstLine="426"/>
      </w:pPr>
      <w:r>
        <w:t xml:space="preserve">В целях повышения качества образовательного процесса, применения новых образовательных технологий, методической целесообразности рабочие программы учебных предметов могут обновляться. </w:t>
      </w:r>
    </w:p>
    <w:p w:rsidR="00F6243C" w:rsidP="00843905">
      <w:pPr>
        <w:pStyle w:val="Style4"/>
        <w:widowControl/>
        <w:tabs>
          <w:tab w:val="left" w:pos="-567"/>
          <w:tab w:val="left" w:pos="284"/>
        </w:tabs>
        <w:spacing w:after="240" w:line="276" w:lineRule="auto"/>
        <w:ind w:left="-426" w:firstLine="426"/>
      </w:pPr>
      <w:r>
        <w:t>Рабочие программы учебных предметов имеют следующую структуру.</w:t>
      </w:r>
    </w:p>
    <w:p w:rsidR="00F6243C" w:rsidP="00F6243C">
      <w:pPr>
        <w:pStyle w:val="Style4"/>
        <w:widowControl/>
        <w:tabs>
          <w:tab w:val="left" w:pos="-567"/>
          <w:tab w:val="left" w:pos="284"/>
        </w:tabs>
        <w:spacing w:line="276" w:lineRule="auto"/>
        <w:ind w:left="-426" w:firstLine="426"/>
        <w:rPr>
          <w:i/>
          <w:iCs/>
        </w:rPr>
      </w:pPr>
      <w:r w:rsidRPr="00F6243C">
        <w:rPr>
          <w:i/>
          <w:iCs/>
        </w:rPr>
        <w:t>Структура рабочей программы учебного предмета</w:t>
      </w:r>
    </w:p>
    <w:p w:rsidR="00F6243C" w:rsidP="002938D7">
      <w:pPr>
        <w:spacing w:after="0"/>
        <w:rPr>
          <w:rFonts w:ascii="Times New Roman" w:hAnsi="Times New Roman"/>
          <w:i/>
        </w:rPr>
      </w:pPr>
      <w:r w:rsidRPr="00F6243C">
        <w:rPr>
          <w:rFonts w:ascii="Times New Roman" w:hAnsi="Times New Roman"/>
          <w:b/>
          <w:sz w:val="24"/>
          <w:szCs w:val="24"/>
        </w:rPr>
        <w:t>I.</w:t>
      </w:r>
      <w:r w:rsidRPr="00F6243C">
        <w:rPr>
          <w:rFonts w:ascii="Times New Roman" w:hAnsi="Times New Roman"/>
          <w:b/>
          <w:sz w:val="24"/>
          <w:szCs w:val="24"/>
        </w:rPr>
        <w:tab/>
        <w:t>Пояснительная записка</w:t>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Pr>
          <w:rFonts w:ascii="Times New Roman" w:hAnsi="Times New Roman"/>
          <w:b/>
          <w:sz w:val="24"/>
          <w:szCs w:val="24"/>
        </w:rPr>
        <w:t xml:space="preserve">                                     </w:t>
      </w:r>
      <w:r w:rsidRPr="002A0859">
        <w:rPr>
          <w:rFonts w:ascii="Times New Roman" w:hAnsi="Times New Roman"/>
          <w:i/>
        </w:rPr>
        <w:t>- Характеристика учебного предмета, его место и роль в образовательном процессе;</w:t>
      </w:r>
    </w:p>
    <w:p w:rsidR="00F6243C" w:rsidRPr="00F6243C" w:rsidP="002938D7">
      <w:pPr>
        <w:spacing w:after="0"/>
        <w:rPr>
          <w:rFonts w:ascii="Times New Roman" w:hAnsi="Times New Roman"/>
          <w:b/>
          <w:sz w:val="24"/>
          <w:szCs w:val="24"/>
        </w:rPr>
      </w:pPr>
      <w:r w:rsidRPr="002A0859">
        <w:rPr>
          <w:rFonts w:ascii="Times New Roman" w:hAnsi="Times New Roman"/>
          <w:i/>
        </w:rPr>
        <w:t>- Срок реализации учебного предмета;</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Цели и задачи учебного предмета;</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xml:space="preserve">- Методы обучения; </w:t>
      </w:r>
    </w:p>
    <w:p w:rsidR="00F6243C" w:rsidP="002938D7">
      <w:pPr>
        <w:pStyle w:val="NoSpacing"/>
        <w:spacing w:line="276" w:lineRule="auto"/>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2938D7" w:rsidP="002938D7">
      <w:pPr>
        <w:spacing w:after="0"/>
        <w:rPr>
          <w:rFonts w:ascii="Times New Roman" w:hAnsi="Times New Roman"/>
          <w:b/>
          <w:sz w:val="24"/>
          <w:szCs w:val="24"/>
        </w:rPr>
      </w:pPr>
      <w:r w:rsidRPr="002938D7">
        <w:rPr>
          <w:rFonts w:ascii="Times New Roman" w:hAnsi="Times New Roman"/>
          <w:b/>
          <w:sz w:val="24"/>
          <w:szCs w:val="24"/>
        </w:rPr>
        <w:t>II.</w:t>
      </w:r>
      <w:r w:rsidRPr="002938D7">
        <w:rPr>
          <w:rFonts w:ascii="Times New Roman" w:hAnsi="Times New Roman"/>
          <w:b/>
          <w:sz w:val="24"/>
          <w:szCs w:val="24"/>
        </w:rPr>
        <w:tab/>
        <w:t>Содержание учебного предмета</w:t>
      </w:r>
      <w:r w:rsidRPr="002938D7">
        <w:rPr>
          <w:rFonts w:ascii="Times New Roman" w:hAnsi="Times New Roman"/>
          <w:b/>
          <w:sz w:val="24"/>
          <w:szCs w:val="24"/>
        </w:rPr>
        <w:tab/>
      </w:r>
    </w:p>
    <w:p w:rsidR="00F6243C" w:rsidRPr="002938D7" w:rsidP="002938D7">
      <w:pPr>
        <w:spacing w:after="0"/>
        <w:rPr>
          <w:rFonts w:ascii="Times New Roman" w:hAnsi="Times New Roman"/>
          <w:b/>
          <w:sz w:val="24"/>
          <w:szCs w:val="24"/>
        </w:rPr>
      </w:pPr>
      <w:r w:rsidRPr="002A0859">
        <w:rPr>
          <w:rFonts w:ascii="Times New Roman" w:hAnsi="Times New Roman"/>
          <w:i/>
        </w:rPr>
        <w:t>- Сведения о затратах учебного времени;</w:t>
      </w:r>
    </w:p>
    <w:p w:rsidR="00F6243C" w:rsidP="002938D7">
      <w:pPr>
        <w:pStyle w:val="NoSpacing"/>
        <w:spacing w:line="276" w:lineRule="auto"/>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2938D7" w:rsidP="002938D7">
      <w:pPr>
        <w:pStyle w:val="NoSpacing"/>
        <w:spacing w:line="276" w:lineRule="auto"/>
        <w:rPr>
          <w:rFonts w:ascii="Times New Roman" w:hAnsi="Times New Roman" w:cs="Times New Roman"/>
          <w:bCs/>
          <w:i/>
        </w:rPr>
      </w:pPr>
      <w:r>
        <w:rPr>
          <w:rFonts w:ascii="Times New Roman" w:hAnsi="Times New Roman" w:cs="Times New Roman"/>
          <w:bCs/>
          <w:i/>
        </w:rPr>
        <w:t>-Учебно-тематический план;</w:t>
      </w:r>
    </w:p>
    <w:p w:rsidR="00F6243C" w:rsidRPr="002938D7" w:rsidP="002938D7">
      <w:pPr>
        <w:pStyle w:val="NoSpacing"/>
        <w:spacing w:line="276" w:lineRule="auto"/>
        <w:rPr>
          <w:rFonts w:ascii="Times New Roman" w:hAnsi="Times New Roman" w:cs="Times New Roman"/>
          <w:bCs/>
          <w:i/>
        </w:rPr>
      </w:pPr>
      <w:r w:rsidRPr="002938D7">
        <w:rPr>
          <w:rFonts w:ascii="Times New Roman" w:hAnsi="Times New Roman" w:cs="Times New Roman"/>
          <w:b/>
        </w:rPr>
        <w:t>III.</w:t>
      </w:r>
      <w:r w:rsidRPr="002938D7">
        <w:rPr>
          <w:rFonts w:ascii="Times New Roman" w:hAnsi="Times New Roman" w:cs="Times New Roman"/>
          <w:b/>
        </w:rPr>
        <w:tab/>
        <w:t>Требования к уровню подготовки обучающихся</w:t>
      </w:r>
      <w:r w:rsidRPr="002938D7">
        <w:rPr>
          <w:rFonts w:ascii="Times New Roman" w:hAnsi="Times New Roman" w:cs="Times New Roman"/>
          <w:b/>
        </w:rPr>
        <w:tab/>
      </w:r>
      <w:r w:rsidRPr="002938D7">
        <w:rPr>
          <w:rFonts w:ascii="Times New Roman" w:hAnsi="Times New Roman" w:cs="Times New Roman"/>
          <w:b/>
        </w:rPr>
        <w:tab/>
      </w:r>
      <w:r w:rsidRPr="002938D7">
        <w:rPr>
          <w:rFonts w:ascii="Times New Roman" w:hAnsi="Times New Roman" w:cs="Times New Roman"/>
          <w:b/>
        </w:rPr>
        <w:tab/>
      </w:r>
    </w:p>
    <w:p w:rsidR="00F6243C" w:rsidRPr="002938D7" w:rsidP="002938D7">
      <w:pPr>
        <w:pStyle w:val="NoSpacing"/>
        <w:spacing w:line="276" w:lineRule="auto"/>
        <w:rPr>
          <w:rFonts w:ascii="Times New Roman" w:hAnsi="Times New Roman" w:cs="Times New Roman"/>
          <w:b/>
        </w:rPr>
      </w:pPr>
      <w:r w:rsidRPr="002938D7">
        <w:rPr>
          <w:rFonts w:ascii="Times New Roman" w:hAnsi="Times New Roman" w:cs="Times New Roman"/>
          <w:b/>
          <w:lang w:val="en-US"/>
        </w:rPr>
        <w:t>IV</w:t>
      </w:r>
      <w:r w:rsidRPr="002938D7">
        <w:rPr>
          <w:rFonts w:ascii="Times New Roman" w:hAnsi="Times New Roman" w:cs="Times New Roman"/>
          <w:b/>
        </w:rPr>
        <w:t>.</w:t>
      </w:r>
      <w:r w:rsidRPr="002938D7">
        <w:rPr>
          <w:rFonts w:ascii="Times New Roman" w:hAnsi="Times New Roman" w:cs="Times New Roman"/>
          <w:b/>
        </w:rPr>
        <w:tab/>
        <w:t xml:space="preserve">Формы и методы контроля, система оценок </w:t>
      </w:r>
      <w:r w:rsidRPr="002938D7">
        <w:rPr>
          <w:rFonts w:ascii="Times New Roman" w:hAnsi="Times New Roman" w:cs="Times New Roman"/>
          <w:b/>
        </w:rPr>
        <w:tab/>
      </w:r>
      <w:r w:rsidRPr="002938D7">
        <w:rPr>
          <w:rFonts w:ascii="Times New Roman" w:hAnsi="Times New Roman" w:cs="Times New Roman"/>
          <w:b/>
        </w:rPr>
        <w:tab/>
      </w:r>
      <w:r w:rsidRPr="002938D7">
        <w:rPr>
          <w:rFonts w:ascii="Times New Roman" w:hAnsi="Times New Roman" w:cs="Times New Roman"/>
          <w:b/>
        </w:rPr>
        <w:tab/>
      </w:r>
      <w:r w:rsidRPr="002938D7">
        <w:rPr>
          <w:rFonts w:ascii="Times New Roman" w:hAnsi="Times New Roman" w:cs="Times New Roman"/>
          <w:b/>
        </w:rPr>
        <w:tab/>
      </w:r>
    </w:p>
    <w:p w:rsidR="00F6243C" w:rsidRPr="002A0859" w:rsidP="002938D7">
      <w:pPr>
        <w:pStyle w:val="NoSpacing"/>
        <w:spacing w:line="276" w:lineRule="auto"/>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F6243C" w:rsidRPr="002A0859" w:rsidP="002938D7">
      <w:pPr>
        <w:pStyle w:val="NoSpacing"/>
        <w:spacing w:line="276" w:lineRule="auto"/>
        <w:rPr>
          <w:rFonts w:ascii="Times New Roman" w:hAnsi="Times New Roman" w:cs="Times New Roman"/>
          <w:i/>
        </w:rPr>
      </w:pPr>
      <w:r w:rsidRPr="002A0859">
        <w:rPr>
          <w:rFonts w:ascii="Times New Roman" w:hAnsi="Times New Roman" w:cs="Times New Roman"/>
          <w:i/>
        </w:rPr>
        <w:t>- Критерии оценки;</w:t>
      </w:r>
    </w:p>
    <w:p w:rsidR="00F6243C" w:rsidP="002938D7">
      <w:pPr>
        <w:pStyle w:val="NoSpacing"/>
        <w:spacing w:line="276" w:lineRule="auto"/>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F6243C" w:rsidRPr="002938D7" w:rsidP="00F6243C">
      <w:pPr>
        <w:pStyle w:val="NoSpacing"/>
        <w:rPr>
          <w:rFonts w:ascii="Times New Roman" w:hAnsi="Times New Roman" w:cs="Times New Roman"/>
          <w:b/>
        </w:rPr>
      </w:pPr>
      <w:r w:rsidRPr="002938D7">
        <w:rPr>
          <w:rFonts w:ascii="Times New Roman" w:hAnsi="Times New Roman" w:cs="Times New Roman"/>
          <w:b/>
          <w:lang w:val="en-US"/>
        </w:rPr>
        <w:t>V</w:t>
      </w:r>
      <w:r w:rsidRPr="002938D7">
        <w:rPr>
          <w:rFonts w:ascii="Times New Roman" w:hAnsi="Times New Roman" w:cs="Times New Roman"/>
          <w:b/>
        </w:rPr>
        <w:t>.</w:t>
      </w:r>
      <w:r w:rsidRPr="002938D7">
        <w:rPr>
          <w:rFonts w:ascii="Times New Roman" w:hAnsi="Times New Roman" w:cs="Times New Roman"/>
          <w:b/>
        </w:rPr>
        <w:tab/>
        <w:t>Методическое обеспечение учебного процесса</w:t>
      </w:r>
    </w:p>
    <w:p w:rsidR="00F6243C" w:rsidRPr="002938D7" w:rsidP="002938D7">
      <w:pPr>
        <w:pStyle w:val="NoSpacing"/>
        <w:spacing w:line="276" w:lineRule="auto"/>
        <w:rPr>
          <w:rFonts w:ascii="Times New Roman" w:hAnsi="Times New Roman" w:cs="Times New Roman"/>
          <w:b/>
          <w:sz w:val="28"/>
          <w:szCs w:val="28"/>
        </w:rPr>
      </w:pPr>
      <w:r w:rsidRPr="00DE4166">
        <w:rPr>
          <w:rFonts w:ascii="Times New Roman" w:hAnsi="Times New Roman" w:cs="Times New Roman"/>
          <w:i/>
        </w:rPr>
        <w:t>- Методические рекомендации педагогическим работникам;</w:t>
      </w:r>
    </w:p>
    <w:p w:rsidR="00F6243C" w:rsidP="002938D7">
      <w:pPr>
        <w:pStyle w:val="NoSpacing"/>
        <w:spacing w:line="276" w:lineRule="auto"/>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F6243C" w:rsidRPr="002938D7" w:rsidP="002938D7">
      <w:pPr>
        <w:pStyle w:val="NoSpacing"/>
        <w:spacing w:line="276" w:lineRule="auto"/>
        <w:rPr>
          <w:rFonts w:ascii="Times New Roman" w:hAnsi="Times New Roman" w:cs="Times New Roman"/>
          <w:b/>
        </w:rPr>
      </w:pPr>
      <w:r w:rsidRPr="002938D7">
        <w:rPr>
          <w:rFonts w:ascii="Times New Roman" w:hAnsi="Times New Roman" w:cs="Times New Roman"/>
          <w:b/>
          <w:lang w:val="en-US"/>
        </w:rPr>
        <w:t>VI</w:t>
      </w:r>
      <w:r w:rsidRPr="002938D7">
        <w:rPr>
          <w:rFonts w:ascii="Times New Roman" w:hAnsi="Times New Roman" w:cs="Times New Roman"/>
          <w:b/>
        </w:rPr>
        <w:t>.</w:t>
      </w:r>
      <w:r w:rsidRPr="002938D7">
        <w:rPr>
          <w:rFonts w:ascii="Times New Roman" w:hAnsi="Times New Roman" w:cs="Times New Roman"/>
          <w:b/>
        </w:rPr>
        <w:tab/>
        <w:t>Списки рекомендуемой нотной и методической литературы</w:t>
      </w:r>
      <w:r w:rsidRPr="002938D7">
        <w:rPr>
          <w:rFonts w:ascii="Times New Roman" w:hAnsi="Times New Roman" w:cs="Times New Roman"/>
          <w:b/>
        </w:rPr>
        <w:tab/>
      </w:r>
    </w:p>
    <w:p w:rsidR="00F6243C" w:rsidRPr="00DE4166" w:rsidP="002938D7">
      <w:pPr>
        <w:pStyle w:val="NoSpacing"/>
        <w:spacing w:line="276" w:lineRule="auto"/>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F6243C" w:rsidP="002938D7">
      <w:pPr>
        <w:pStyle w:val="NoSpacing"/>
        <w:spacing w:line="276" w:lineRule="auto"/>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F6243C" w:rsidP="002938D7">
      <w:pPr>
        <w:ind w:left="-426" w:firstLine="426"/>
        <w:jc w:val="both"/>
        <w:outlineLvl w:val="0"/>
        <w:rPr>
          <w:rFonts w:ascii="Times New Roman" w:hAnsi="Times New Roman"/>
          <w:sz w:val="24"/>
          <w:szCs w:val="24"/>
        </w:rPr>
      </w:pPr>
      <w:r w:rsidRPr="002938D7">
        <w:rPr>
          <w:rFonts w:ascii="Times New Roman" w:hAnsi="Times New Roman"/>
          <w:sz w:val="24"/>
          <w:szCs w:val="24"/>
        </w:rPr>
        <w:t>Рабочие программы учебных предметов являются неотъемлемой частью программы «Фортепиано» и включены в Приложение 3.</w:t>
      </w:r>
    </w:p>
    <w:p w:rsidR="00CD77E9" w:rsidRPr="00843905" w:rsidP="006E6CEF">
      <w:pPr>
        <w:jc w:val="center"/>
        <w:outlineLvl w:val="0"/>
        <w:rPr>
          <w:rFonts w:ascii="Times New Roman" w:hAnsi="Times New Roman"/>
          <w:b/>
          <w:bCs/>
          <w:sz w:val="24"/>
          <w:szCs w:val="24"/>
        </w:rPr>
      </w:pPr>
      <w:r>
        <w:rPr>
          <w:rFonts w:ascii="Times New Roman" w:hAnsi="Times New Roman"/>
          <w:b/>
          <w:bCs/>
          <w:sz w:val="24"/>
          <w:szCs w:val="24"/>
          <w:lang w:val="en-US"/>
        </w:rPr>
        <w:t>VI</w:t>
      </w:r>
      <w:r w:rsidRPr="00843905">
        <w:rPr>
          <w:rFonts w:ascii="Times New Roman" w:hAnsi="Times New Roman"/>
          <w:b/>
          <w:bCs/>
          <w:sz w:val="24"/>
          <w:szCs w:val="24"/>
        </w:rPr>
        <w:t>.</w:t>
      </w:r>
      <w:r w:rsidRPr="00843905" w:rsidR="00C16112">
        <w:rPr>
          <w:rFonts w:ascii="Times New Roman" w:hAnsi="Times New Roman"/>
          <w:b/>
          <w:bCs/>
          <w:sz w:val="24"/>
          <w:szCs w:val="24"/>
        </w:rPr>
        <w:t>Система, критерии оценок и форма промежуточной и итоговой  аттестации</w:t>
      </w:r>
      <w:r w:rsidRPr="00843905">
        <w:rPr>
          <w:rFonts w:ascii="Times New Roman" w:hAnsi="Times New Roman"/>
          <w:b/>
          <w:bCs/>
          <w:sz w:val="24"/>
          <w:szCs w:val="24"/>
        </w:rPr>
        <w:t xml:space="preserve">   </w:t>
      </w:r>
      <w:r w:rsidRPr="00843905" w:rsidR="00C16112">
        <w:rPr>
          <w:rFonts w:ascii="Times New Roman" w:hAnsi="Times New Roman"/>
          <w:b/>
          <w:bCs/>
          <w:sz w:val="24"/>
          <w:szCs w:val="24"/>
        </w:rPr>
        <w:t xml:space="preserve">результатов освоения обучающимися    </w:t>
      </w:r>
      <w:r w:rsidRPr="00843905">
        <w:rPr>
          <w:rFonts w:ascii="Times New Roman" w:hAnsi="Times New Roman"/>
          <w:b/>
          <w:bCs/>
          <w:sz w:val="24"/>
          <w:szCs w:val="24"/>
        </w:rPr>
        <w:t>программы «Фортепиано»</w:t>
      </w:r>
    </w:p>
    <w:p w:rsidR="00C16112" w:rsidP="00CD77E9">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Порядок проведения промежуточной аттестации установлен ст. 58 Федерального закона «Об образовании в Российской Федерации», а также разделом V федеральных государственных требований.</w:t>
      </w:r>
      <w:r>
        <w:rPr>
          <w:rFonts w:ascii="Times New Roman" w:hAnsi="Times New Roman"/>
          <w:sz w:val="24"/>
          <w:szCs w:val="24"/>
        </w:rPr>
        <w:t xml:space="preserve"> </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Промежуточная аттестация определяет успешность (неуспешность) развития обучающегося и уровень усвоения им программы «Фортепиано» на определенном этапе обучения. Промежуточная аттестация позволяет оценить результаты учебной деятельности обучающихся по окончании полугодий учебного года, при этом во втором полугодии – по каждому учебному предмету.</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Основными формами промежуточной аттестации являются: экзамен, зачет, контрольный урок. Промежуточная аттестация проводится с обязательным методическим обсуждением результатов зачета членами комиссии. </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В соответствии с федеральными государственными требованиями экзамены, контрольные уроки, зачеты могут проходить в виде технических зачетов, академических концертов, исполнения концертных программ, просмотров, выставок, творческих показов, театральных постановок, письменных работ, устных опросов. </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Контрольные уроки и зачеты в рамках промежуточной аттестации проводятся в счет аудиторного времени, предусмотренного на учебный предмет. В соответствии с календарным учебным графиком экзамены проводятся по окончании учебных занятий в учебном году в рамках времени, отведенного на проведение промежуточной (экзаменационной) аттестации. </w:t>
      </w:r>
      <w:r>
        <w:rPr>
          <w:rFonts w:ascii="Times New Roman" w:hAnsi="Times New Roman"/>
          <w:sz w:val="24"/>
          <w:szCs w:val="24"/>
        </w:rPr>
        <w:t xml:space="preserve">  </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Зачеты могут быть дифференцированные и недифференцированные.</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Академические концерты предполагают те же требования, которые применяются к зачетам (публичное исполнение учебной программы или части ее в присутствии комиссии), и имеют открытый характер (с присутствием родителей, обучающихся и других слушателей (зрителей).</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Контрольные прослушивания направлены на выявление знаний, умений и навыков обучающихся по определенным видам работ, не требующим публичного исполнения и концертной готовности: проверка навыков самостоятельной работы обучающихся, проверка технического продвижения, проверка степени готовности обучающихся выпускных классов к итоговой аттестации и т.д. Контрольные прослушивания</w:t>
      </w:r>
      <w:r>
        <w:rPr>
          <w:rFonts w:ascii="Times New Roman" w:hAnsi="Times New Roman"/>
          <w:sz w:val="24"/>
          <w:szCs w:val="24"/>
        </w:rPr>
        <w:t xml:space="preserve"> </w:t>
      </w:r>
      <w:r w:rsidRPr="00C16112">
        <w:rPr>
          <w:rFonts w:ascii="Times New Roman" w:hAnsi="Times New Roman"/>
          <w:sz w:val="24"/>
          <w:szCs w:val="24"/>
        </w:rPr>
        <w:t>(просмотры) проводятся в присутствии комиссии и могут включать в себя элементы беседы с обучающимися.</w:t>
      </w:r>
    </w:p>
    <w:p w:rsidR="00C16112" w:rsidP="00C16112">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освоении программы «Фортепиано». </w:t>
      </w:r>
    </w:p>
    <w:p w:rsidR="00BD2E6D" w:rsidP="00BD2E6D">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детской музыкальной школой. </w:t>
      </w:r>
    </w:p>
    <w:p w:rsidR="00BD2E6D" w:rsidP="00BD2E6D">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Фонды оценочных средств должны быть полными и адекватными отображениями федеральных государственных требований, соответствовать целям и задачам программы </w:t>
      </w:r>
      <w:r w:rsidRPr="00C16112">
        <w:rPr>
          <w:rFonts w:ascii="Times New Roman" w:hAnsi="Times New Roman"/>
          <w:sz w:val="24"/>
          <w:szCs w:val="24"/>
        </w:rPr>
        <w:t xml:space="preserve">«Фортепиано» и ее учебному плану. Фонды оценочных средств призваны обеспечивать оценку качества приобретенных выпускником знаний, умений, навыков и степень готовности выпускников к возможному продолжению образования по образовательным программам среднего профессионального образования. </w:t>
      </w:r>
    </w:p>
    <w:p w:rsidR="00BD2E6D" w:rsidP="00BD2E6D">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детской музыкальной школы. </w:t>
      </w:r>
    </w:p>
    <w:p w:rsidR="00BD2E6D" w:rsidP="00BD2E6D">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Комиссия по проведению</w:t>
      </w:r>
      <w:r>
        <w:t xml:space="preserve"> </w:t>
      </w:r>
      <w:r w:rsidRPr="00BD2E6D">
        <w:rPr>
          <w:rFonts w:ascii="Times New Roman" w:hAnsi="Times New Roman"/>
          <w:sz w:val="24"/>
          <w:szCs w:val="24"/>
        </w:rPr>
        <w:t xml:space="preserve">промежуточной аттестации назначается приказом руководителя детской музыкальной школы.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Обучающиеся, освоившие в полном объеме в учебном году программу «Фортепиано», переводятся в следующий класс.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 признаются академической задолженностью.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Условия и порядок ликвидации академической задолженности определяются локальным нормативным актом детской музыкальной школы. </w:t>
      </w:r>
    </w:p>
    <w:p w:rsidR="00C16112"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Обучающимся, имеющим академическую задолженность, может предоставляться</w:t>
      </w:r>
      <w:r w:rsidR="00BD2E6D">
        <w:rPr>
          <w:rFonts w:ascii="Times New Roman" w:hAnsi="Times New Roman"/>
          <w:sz w:val="24"/>
          <w:szCs w:val="24"/>
        </w:rPr>
        <w:t xml:space="preserve"> </w:t>
      </w:r>
      <w:r w:rsidRPr="00BD2E6D" w:rsidR="00BD2E6D">
        <w:rPr>
          <w:rFonts w:ascii="Times New Roman" w:hAnsi="Times New Roman"/>
          <w:sz w:val="24"/>
          <w:szCs w:val="24"/>
        </w:rPr>
        <w:t>возможность пройти промежуточную аттестацию по соответствующему учебному предмету не более двух раз в сроки, определяемые детской музыкальной школой. В указанный период не включается время болезни обучающихся.</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Обучающиеся, не ликвидировавшие в установленные сроки академической задолженности с момента ее образования, по усмотрению детской музыкальной школы, с учетом мнения родителей (законных представителей) могут быть оставлены на повторное обучение (при наличии свободных мест в соответствующем классе), переведены на другую образовательную программу либо на обучение по индивидуальному учебному плану. Данное решение принимает педагогический совет.</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Освоение обучающимися программы «Фортепиано» завершается итоговой аттестацией, которая является обязательной и проводится на основании ст. 59 Федерального закона «Об образовании в Российской Федерации», а также приказа Министерства культуры Российской Федерации от 09.02.2012 № 86 «Об утверждении Положения о порядке и формах проведения итоговой аттестации обучающихся, освоивших дополнительные предпрофессиональные программы в области искусств» (в ред. приказа Министерства культуры Российской Федерации от 14.08.2013 № 1146) (далее – Положение об итоговой аттестации).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На основании требований, установленных Положением об итоговой аттестации, экзаменационная комиссия формируется приказом руководителя детской музыкальной школы из числа преподавателей, участвующих в реализации программы «Фортепиано», освоение которой будет оцениваться данной экзаменационной комиссией.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Председателя экзаменационной комиссии назначает учредитель детской музыкальной школы из числа лиц, имеющих высшее образование в области соответствующего вида искусств и не являющихся работниками детской музыкальной школы. Приказ о назначении председателя экзаменационной комиссии издается не позднее 10 апреля текущего года.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В состав экзаменационной комиссии входят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w:t>
      </w:r>
      <w:r w:rsidRPr="00BD2E6D">
        <w:rPr>
          <w:rFonts w:ascii="Times New Roman" w:hAnsi="Times New Roman"/>
          <w:sz w:val="24"/>
          <w:szCs w:val="24"/>
        </w:rPr>
        <w:t>экзаменационной комиссии. Требования к содержанию итоговой аттестации обучающихся определяются детской музыкальной школой.</w:t>
      </w:r>
    </w:p>
    <w:p w:rsidR="00BD2E6D" w:rsidRP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Итоговая аттестация проводится в форме выпускных экзаменов:</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1) Специальность;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2) Сольфеджио; </w:t>
      </w:r>
    </w:p>
    <w:p w:rsidR="00C16112" w:rsidP="00C16112">
      <w:pPr>
        <w:ind w:left="-426" w:firstLine="426"/>
        <w:jc w:val="both"/>
        <w:outlineLvl w:val="0"/>
        <w:rPr>
          <w:rFonts w:ascii="Times New Roman" w:hAnsi="Times New Roman"/>
          <w:sz w:val="24"/>
          <w:szCs w:val="24"/>
        </w:rPr>
      </w:pPr>
      <w:r w:rsidRPr="00BD2E6D">
        <w:rPr>
          <w:rFonts w:ascii="Times New Roman" w:hAnsi="Times New Roman"/>
          <w:sz w:val="24"/>
          <w:szCs w:val="24"/>
        </w:rPr>
        <w:t>3) Музыкальная литература.</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Детская музыкальная школа разрабатывает критерии оценок итоговой аттестации в соответствии с программой «Фортепиано».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Экзаменационная комиссия вправе принимать несколько выпускных экзаменов в рамках программы «Фортепиано».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Лицам, успешно прошедшим итоговую аттестацию, выдаются документы об образовании по форме установленного образца, утвержденной приказом Министерства культуры Российской Федерации от 10.07.2013 № 975 «Об утверждении формы свидетельства об освоении дополнительных предпрофессиональных программ в области искусств». </w:t>
      </w:r>
    </w:p>
    <w:p w:rsidR="00BD2E6D" w:rsidP="00BD2E6D">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Детская музыкальная школа самостоятельно разрабатывает макет свидетельства, осуществляет его печатную подготовку (тиражирование), определяет порядок выдачи свидетельства об освоении дополнительных предпрофессиональных программ в области искусств. </w:t>
      </w:r>
    </w:p>
    <w:p w:rsidR="00A33322" w:rsidP="00A33322">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Лицам, не прошедшим итоговой аттестации или получившим на итоговой аттестации неудовлетворительные оценки, а также лицам, освоившим часть программы «Фортепиано» и (или) отчисленным из детской музыкальной школы, выдается справка об обучении (периоде обучения), форма которой самостоятельно разрабатывается детской музыкальной школой. </w:t>
      </w:r>
      <w:r>
        <w:rPr>
          <w:rFonts w:ascii="Times New Roman" w:hAnsi="Times New Roman"/>
          <w:sz w:val="24"/>
          <w:szCs w:val="24"/>
        </w:rPr>
        <w:t xml:space="preserve"> </w:t>
      </w:r>
    </w:p>
    <w:p w:rsidR="00A33322" w:rsidP="00A33322">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Справка выдается на основании письменного заявления обучающегося или его родителей (законных представителей). </w:t>
      </w:r>
    </w:p>
    <w:p w:rsidR="00A33322" w:rsidP="00A33322">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Лицам, не прошедшим итоговой аттестации по уважительной причине (в результате болезни или по другим уважительным причинам, подтвержденным документально), предоставляется возможность пройти итоговую аттестацию в иной срок без отчисления из детской музыкальной школы, но не позднее шести месяцев с даты выдачи документа, подтверждающего наличие уважительной причины. </w:t>
      </w:r>
    </w:p>
    <w:p w:rsidR="00A33322" w:rsidP="00A33322">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Обучающиеся, не прошедшие итоговую аттестацию по неуважительной причине или получившие на итоговой аттестации неудовлетворительные результаты, отчисляются из детской музыкальной школы. Указанные обучающиеся вправе пройти итоговую аттестацию повторно не ранее, чем через шесть месяцев и не позднее, чем через год со дня, когда данные обучающиеся прошли (или должны были пройти) итоговую аттестацию впервые. Для прохождения повторной итоговой аттестации данные обучающиеся должны быть восстановлены в детской музыкальной школе на период времени, не превышающий периода, предусмотренного на итоговую аттестацию федеральными государственными требованиями. </w:t>
      </w:r>
    </w:p>
    <w:p w:rsidR="00BD2E6D" w:rsidP="00C16112">
      <w:pPr>
        <w:ind w:left="-426" w:firstLine="426"/>
        <w:jc w:val="both"/>
        <w:outlineLvl w:val="0"/>
        <w:rPr>
          <w:rFonts w:ascii="Times New Roman" w:hAnsi="Times New Roman"/>
          <w:sz w:val="24"/>
          <w:szCs w:val="24"/>
        </w:rPr>
      </w:pPr>
      <w:r w:rsidRPr="00BD2E6D">
        <w:rPr>
          <w:rFonts w:ascii="Times New Roman" w:hAnsi="Times New Roman"/>
          <w:sz w:val="24"/>
          <w:szCs w:val="24"/>
        </w:rPr>
        <w:t>Прохождение повторной итоговой аттестации более одного раза не допускается.</w:t>
      </w:r>
    </w:p>
    <w:p w:rsidR="00A33322" w:rsidRPr="00A33322" w:rsidP="00A33322">
      <w:pPr>
        <w:pStyle w:val="ListParagraph"/>
        <w:ind w:left="1080"/>
        <w:jc w:val="center"/>
        <w:outlineLvl w:val="0"/>
        <w:rPr>
          <w:rFonts w:ascii="Times New Roman" w:hAnsi="Times New Roman"/>
          <w:b/>
          <w:bCs/>
          <w:sz w:val="24"/>
          <w:szCs w:val="24"/>
        </w:rPr>
      </w:pPr>
      <w:r w:rsidRPr="00A33322">
        <w:rPr>
          <w:rFonts w:ascii="Times New Roman" w:hAnsi="Times New Roman"/>
          <w:b/>
          <w:bCs/>
          <w:sz w:val="24"/>
          <w:szCs w:val="24"/>
        </w:rPr>
        <w:t>VII</w:t>
      </w:r>
      <w:r>
        <w:t xml:space="preserve">. </w:t>
      </w:r>
      <w:r w:rsidRPr="00A33322">
        <w:rPr>
          <w:rFonts w:ascii="Times New Roman" w:hAnsi="Times New Roman"/>
          <w:b/>
          <w:bCs/>
          <w:sz w:val="24"/>
          <w:szCs w:val="24"/>
        </w:rPr>
        <w:t>Программа творческой, методической</w:t>
      </w:r>
    </w:p>
    <w:p w:rsidR="00A33322" w:rsidP="00A33322">
      <w:pPr>
        <w:pStyle w:val="ListParagraph"/>
        <w:ind w:left="1080"/>
        <w:jc w:val="center"/>
        <w:outlineLvl w:val="0"/>
        <w:rPr>
          <w:rFonts w:ascii="Times New Roman" w:hAnsi="Times New Roman"/>
          <w:b/>
          <w:bCs/>
          <w:sz w:val="24"/>
          <w:szCs w:val="24"/>
        </w:rPr>
      </w:pPr>
      <w:r w:rsidRPr="00A33322">
        <w:rPr>
          <w:rFonts w:ascii="Times New Roman" w:hAnsi="Times New Roman"/>
          <w:b/>
          <w:bCs/>
          <w:sz w:val="24"/>
          <w:szCs w:val="24"/>
        </w:rPr>
        <w:t>и просветительской деятельности</w:t>
      </w:r>
    </w:p>
    <w:p w:rsidR="00A33322" w:rsidP="00A33322">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Реализация программы «Фортепиано» предусматривает разработку и выполнение программы (планов) творческой, методической, просветительской деятельности, которые принимаются педагогическим советом детской музыкальной школы. Данные виды деятельности являются неотъемлемой составляющей образовательного процесса и определяют высокий статус детской музыкальной школы как культурно-образовательного</w:t>
      </w:r>
      <w:r>
        <w:rPr>
          <w:rFonts w:ascii="Times New Roman" w:hAnsi="Times New Roman"/>
          <w:sz w:val="24"/>
          <w:szCs w:val="24"/>
        </w:rPr>
        <w:t xml:space="preserve"> центра.</w:t>
      </w:r>
    </w:p>
    <w:p w:rsidR="00A33322" w:rsidP="00A33322">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Данные виды деятельности имеют следующее содержание</w:t>
      </w:r>
      <w:r>
        <w:rPr>
          <w:rFonts w:ascii="Times New Roman" w:hAnsi="Times New Roman"/>
          <w:sz w:val="24"/>
          <w:szCs w:val="24"/>
        </w:rPr>
        <w:t>.</w:t>
      </w:r>
    </w:p>
    <w:p w:rsidR="00A33322" w:rsidP="0024405D">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Творческая деятельность – создание, воплощение и интерпретация художественных образов посредством проведения творческих мероприятий (конкурсов, фестивалей, концертов, мастер-классов, творческих вечеров, олимпиад, выставок, театрализованных представлений и др.) с участием обучающихся и педагогических работников детской музыкальной школы.</w:t>
      </w:r>
    </w:p>
    <w:p w:rsidR="0024405D" w:rsidP="0024405D">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 xml:space="preserve">Творческая деятельность может осуществляться как самой детской музыкальной школой, так и с привлечением  образовательных организаций, а также учреждений культуры. </w:t>
      </w:r>
    </w:p>
    <w:p w:rsidR="00A33322" w:rsidP="0024405D">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Детская музыкальная школа обеспечивает участие обучающихся в конкурсах, фестивалях, олимпиадах, выставках, мастер-классах, творческих школах, смотрах и других мероприятиях, организуемых как в самой детской музыкальной школе, так и за ее пределами с учетом мнения преподавателей, которые определяют наиболее эффективный путь развития творческих способностей обучающихся.</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Просветительская деятельность – приобщение граждан страны к ценностям культуры через различные формы детского творчества, популяризация художественного образования среди населения, проведение для обучающихся детской музыкальной школы комплекса мероприятий с целью их художественно-эстетического воспитания и образования, в том числе посещение учреждений культуры – театров, выставочных залов, филармоний, музеев и других.</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Просветительство – одна из форм распространения знаний, наиболее доступная самому широкому кругу слушателей и зрителей. Особенностью просветительской деятельности детской музыкальной школы является ее направленность на различные категории слушателей и зрителей. При этом в просветительской деятельности определена особая роль обучающихся – как носителей культурных традиций и просветительских идей (путем участия в многочисленных фестивальных, выставочных мероприятиях) - с одной  стороны, и как субъектов образовательного процесса, получающих в процессе освоения образовательной программы новые знания, - с другой стороны.</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Просветительство является одним из значимых, необходимых для социума видов деятельности детской музыкальной школы.</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Методическая деятельность в детской музыкальной школе направлена на сохранение и развитие лучших традиций отечественной школы художественного образования, изучение, обобщение, освоение и передачу педагогического опыта, обеспечивающего качественную реализацию дополнительных предпрофессиональных программ в области искусств. </w:t>
      </w:r>
      <w:r>
        <w:rPr>
          <w:rFonts w:ascii="Times New Roman" w:hAnsi="Times New Roman"/>
          <w:sz w:val="24"/>
          <w:szCs w:val="24"/>
        </w:rPr>
        <w:t xml:space="preserve">  </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Методическая деятельность в детской музыкальной школе имеет следующее содержание: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разработка и совершенствование образовательной программы;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организация работы методической службы детской музыкальной школы, отделов и иных аналогичных структур по обмену и распространению лучшего педагогического опыта;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разработка локальных нормативных актов, регламентирующих организацию образовательного процесса, создание программно-методических комплексов, обеспечивающих учебный процесс;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оказание методической помощи и поддержки педагогическим работникам, в том числе в подготовке к аттестации;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организация методических мероприятий как внутри детской музыкальной школы, так и за ее пределами (конференций, семинаров, практикумов, круглых столов, мастерклассов, открытых </w:t>
      </w:r>
      <w:r w:rsidRPr="0024405D">
        <w:rPr>
          <w:rFonts w:ascii="Times New Roman" w:hAnsi="Times New Roman"/>
          <w:sz w:val="24"/>
          <w:szCs w:val="24"/>
        </w:rPr>
        <w:t xml:space="preserve">уроков), в том числе проводимых совместно с другими образовательными организациями (детскими школами искусств, профессиональными образовательными организациями, организациями высшего образования); </w:t>
      </w:r>
    </w:p>
    <w:p w:rsidR="0024405D" w:rsidP="0024405D">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контроль и оценка качества программно-методической документации, организация экспертизы (рецензирования) и подготовка программно-методической документации к утверждению; </w:t>
      </w:r>
    </w:p>
    <w:p w:rsidR="00FE0AA1" w:rsidP="00FE0AA1">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анализ и оценка мероприятий по обновлению содержания образования, инновационных форм, методов, приемов, средств обучения; </w:t>
      </w:r>
    </w:p>
    <w:p w:rsidR="0024405D" w:rsidP="00FE0AA1">
      <w:pPr>
        <w:ind w:left="-426"/>
        <w:jc w:val="both"/>
        <w:outlineLvl w:val="0"/>
        <w:rPr>
          <w:rFonts w:ascii="Times New Roman" w:hAnsi="Times New Roman"/>
          <w:sz w:val="24"/>
          <w:szCs w:val="24"/>
        </w:rPr>
      </w:pPr>
      <w:r w:rsidRPr="0024405D">
        <w:rPr>
          <w:rFonts w:ascii="Times New Roman" w:hAnsi="Times New Roman"/>
          <w:sz w:val="24"/>
          <w:szCs w:val="24"/>
        </w:rPr>
        <w:t xml:space="preserve">- обеспечение педагогических работников информацией, необходимой для решения профессиональных задач и самообразования. </w:t>
      </w:r>
    </w:p>
    <w:p w:rsidR="0024405D" w:rsidP="0024405D">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Требования к методической деятельности, порядок оценки ее результатов определяются локальным нормативным актом детской музыкальной школы.  </w:t>
      </w:r>
    </w:p>
    <w:p w:rsidR="0024405D" w:rsidP="0024405D">
      <w:pPr>
        <w:ind w:left="-426" w:firstLine="426"/>
        <w:jc w:val="both"/>
        <w:outlineLvl w:val="0"/>
        <w:rPr>
          <w:rFonts w:ascii="Times New Roman" w:hAnsi="Times New Roman"/>
          <w:sz w:val="24"/>
          <w:szCs w:val="24"/>
        </w:rPr>
      </w:pPr>
      <w:r w:rsidRPr="0024405D">
        <w:rPr>
          <w:rFonts w:ascii="Times New Roman" w:hAnsi="Times New Roman"/>
          <w:sz w:val="24"/>
          <w:szCs w:val="24"/>
        </w:rPr>
        <w:t>Мероприятия творческой, методической и просветительской деятельности</w:t>
      </w:r>
      <w:r>
        <w:rPr>
          <w:rFonts w:ascii="Times New Roman" w:hAnsi="Times New Roman"/>
          <w:sz w:val="24"/>
          <w:szCs w:val="24"/>
        </w:rPr>
        <w:t xml:space="preserve"> </w:t>
      </w:r>
      <w:r w:rsidRPr="0024405D">
        <w:rPr>
          <w:rFonts w:ascii="Times New Roman" w:hAnsi="Times New Roman"/>
          <w:sz w:val="24"/>
          <w:szCs w:val="24"/>
        </w:rPr>
        <w:t>ежегодно включаются в план работы детской музыкальной школы.</w:t>
      </w:r>
    </w:p>
    <w:p w:rsidR="00C23147" w:rsidP="0024405D">
      <w:pPr>
        <w:ind w:left="-426" w:firstLine="426"/>
        <w:jc w:val="both"/>
        <w:outlineLvl w:val="0"/>
        <w:rPr>
          <w:rFonts w:ascii="Times New Roman" w:hAnsi="Times New Roman"/>
          <w:sz w:val="24"/>
          <w:szCs w:val="24"/>
        </w:rPr>
      </w:pPr>
    </w:p>
    <w:p w:rsidR="00C23147" w:rsidP="0024405D">
      <w:pPr>
        <w:ind w:left="-426" w:firstLine="426"/>
        <w:jc w:val="both"/>
        <w:outlineLvl w:val="0"/>
        <w:rPr>
          <w:rFonts w:ascii="Times New Roman" w:hAnsi="Times New Roman"/>
          <w:sz w:val="24"/>
          <w:szCs w:val="24"/>
        </w:rPr>
      </w:pPr>
    </w:p>
    <w:p w:rsidR="00C23147" w:rsidP="0024405D">
      <w:pPr>
        <w:ind w:left="-426" w:firstLine="426"/>
        <w:jc w:val="both"/>
        <w:outlineLvl w:val="0"/>
        <w:rPr>
          <w:rFonts w:ascii="Times New Roman" w:hAnsi="Times New Roman"/>
          <w:sz w:val="24"/>
          <w:szCs w:val="24"/>
        </w:rPr>
      </w:pPr>
    </w:p>
    <w:p w:rsidR="00FE0AA1" w:rsidP="00F926D3">
      <w:pPr>
        <w:spacing w:after="0"/>
        <w:rPr>
          <w:rFonts w:ascii="Times New Roman" w:hAnsi="Times New Roman"/>
          <w:sz w:val="24"/>
          <w:szCs w:val="24"/>
        </w:rPr>
      </w:pPr>
    </w:p>
    <w:p w:rsidR="00FE0AA1" w:rsidP="00F926D3">
      <w:pPr>
        <w:spacing w:after="0"/>
        <w:rPr>
          <w:rFonts w:ascii="Times New Roman" w:hAnsi="Times New Roman"/>
          <w:sz w:val="24"/>
          <w:szCs w:val="24"/>
        </w:rPr>
      </w:pPr>
    </w:p>
    <w:p w:rsidR="00FD4060" w:rsidP="00F926D3">
      <w:pPr>
        <w:spacing w:after="0"/>
        <w:rPr>
          <w:rFonts w:ascii="Times New Roman" w:hAnsi="Times New Roman"/>
          <w:sz w:val="28"/>
          <w:szCs w:val="28"/>
        </w:rPr>
      </w:pPr>
    </w:p>
    <w:p w:rsidR="00FD4060" w:rsidP="00F926D3">
      <w:pPr>
        <w:spacing w:after="0"/>
        <w:rPr>
          <w:rFonts w:ascii="Times New Roman" w:hAnsi="Times New Roman"/>
          <w:sz w:val="28"/>
          <w:szCs w:val="28"/>
        </w:rPr>
      </w:pPr>
    </w:p>
    <w:p w:rsidR="00FD4060" w:rsidP="00F926D3">
      <w:pPr>
        <w:spacing w:after="0"/>
        <w:rPr>
          <w:rFonts w:ascii="Times New Roman" w:hAnsi="Times New Roman"/>
          <w:sz w:val="28"/>
          <w:szCs w:val="28"/>
        </w:rPr>
      </w:pPr>
    </w:p>
    <w:p w:rsidR="00FD4060" w:rsidP="00F926D3">
      <w:pPr>
        <w:spacing w:after="0"/>
        <w:rPr>
          <w:rFonts w:ascii="Times New Roman" w:hAnsi="Times New Roman"/>
          <w:sz w:val="28"/>
          <w:szCs w:val="28"/>
        </w:rPr>
      </w:pPr>
    </w:p>
    <w:p w:rsidR="00FD4060" w:rsidP="00F926D3">
      <w:pPr>
        <w:spacing w:after="0"/>
        <w:rPr>
          <w:rFonts w:ascii="Times New Roman" w:hAnsi="Times New Roman"/>
          <w:sz w:val="28"/>
          <w:szCs w:val="28"/>
        </w:rPr>
      </w:pPr>
    </w:p>
    <w:p w:rsidR="00FD4060"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63989" w:rsidP="00F926D3">
      <w:pPr>
        <w:spacing w:after="0"/>
        <w:rPr>
          <w:rFonts w:ascii="Times New Roman" w:hAnsi="Times New Roman"/>
          <w:sz w:val="28"/>
          <w:szCs w:val="28"/>
        </w:rPr>
      </w:pPr>
    </w:p>
    <w:p w:rsidR="00F926D3" w:rsidRPr="00CB1205" w:rsidP="00A3377E">
      <w:pPr>
        <w:spacing w:after="0"/>
        <w:jc w:val="center"/>
        <w:rPr>
          <w:rFonts w:ascii="Times New Roman" w:hAnsi="Times New Roman"/>
          <w:sz w:val="28"/>
          <w:szCs w:val="28"/>
        </w:rPr>
      </w:pPr>
      <w:r w:rsidRPr="00CB1205">
        <w:rPr>
          <w:rFonts w:ascii="Times New Roman" w:hAnsi="Times New Roman"/>
          <w:sz w:val="28"/>
          <w:szCs w:val="28"/>
        </w:rPr>
        <w:t>Муниципальное бюджетное учреждение дополнительного образования</w:t>
      </w:r>
    </w:p>
    <w:p w:rsidR="00F926D3" w:rsidRPr="00CB1205" w:rsidP="00F926D3">
      <w:pPr>
        <w:spacing w:after="0"/>
        <w:jc w:val="center"/>
        <w:rPr>
          <w:rFonts w:ascii="Times New Roman" w:hAnsi="Times New Roman"/>
          <w:sz w:val="28"/>
          <w:szCs w:val="28"/>
        </w:rPr>
      </w:pPr>
      <w:r w:rsidRPr="00CB1205">
        <w:rPr>
          <w:rFonts w:ascii="Times New Roman" w:hAnsi="Times New Roman"/>
          <w:sz w:val="28"/>
          <w:szCs w:val="28"/>
        </w:rPr>
        <w:t>« Детская музыкальная школа п. Редкино»</w:t>
      </w:r>
    </w:p>
    <w:p w:rsidR="00F926D3" w:rsidRPr="00CB1205" w:rsidP="00F926D3">
      <w:pPr>
        <w:ind w:left="-426" w:firstLine="426"/>
        <w:jc w:val="both"/>
        <w:outlineLvl w:val="0"/>
        <w:rPr>
          <w:rFonts w:ascii="Times New Roman" w:eastAsia="ヒラギノ角ゴ Pro W3" w:hAnsi="Times New Roman"/>
          <w:color w:val="000000"/>
          <w:sz w:val="28"/>
          <w:szCs w:val="28"/>
        </w:rPr>
      </w:pPr>
    </w:p>
    <w:p w:rsidR="00F926D3" w:rsidRPr="00CB1205" w:rsidP="00F926D3">
      <w:pPr>
        <w:jc w:val="center"/>
        <w:outlineLvl w:val="0"/>
        <w:rPr>
          <w:rFonts w:ascii="Times New Roman" w:eastAsia="ヒラギノ角ゴ Pro W3" w:hAnsi="Times New Roman"/>
          <w:b/>
          <w:bCs/>
          <w:color w:val="000000"/>
          <w:sz w:val="28"/>
          <w:szCs w:val="28"/>
        </w:rPr>
      </w:pPr>
    </w:p>
    <w:p w:rsidR="00F926D3" w:rsidRPr="00CB1205" w:rsidP="00F926D3">
      <w:pPr>
        <w:outlineLvl w:val="0"/>
        <w:rPr>
          <w:rFonts w:ascii="Times New Roman" w:eastAsia="ヒラギノ角ゴ Pro W3" w:hAnsi="Times New Roman"/>
          <w:color w:val="000000"/>
          <w:sz w:val="28"/>
          <w:szCs w:val="28"/>
        </w:rPr>
      </w:pPr>
    </w:p>
    <w:p w:rsidR="00F926D3" w:rsidRPr="00CB1205" w:rsidP="00F926D3">
      <w:pPr>
        <w:outlineLvl w:val="0"/>
        <w:rPr>
          <w:rFonts w:ascii="Times New Roman" w:eastAsia="ヒラギノ角ゴ Pro W3" w:hAnsi="Times New Roman"/>
          <w:color w:val="000000"/>
          <w:sz w:val="28"/>
          <w:szCs w:val="28"/>
        </w:rPr>
      </w:pPr>
    </w:p>
    <w:p w:rsidR="00F926D3" w:rsidRPr="00CB1205" w:rsidP="00F926D3">
      <w:pPr>
        <w:spacing w:line="360" w:lineRule="auto"/>
        <w:rPr>
          <w:rFonts w:ascii="Times New Roman" w:hAnsi="Times New Roman"/>
          <w:sz w:val="28"/>
          <w:szCs w:val="28"/>
        </w:rPr>
      </w:pPr>
    </w:p>
    <w:p w:rsidR="00A53731" w:rsidP="0021462E">
      <w:pPr>
        <w:spacing w:after="0" w:line="360" w:lineRule="auto"/>
        <w:jc w:val="center"/>
        <w:rPr>
          <w:rFonts w:ascii="Times New Roman" w:hAnsi="Times New Roman"/>
          <w:sz w:val="28"/>
          <w:szCs w:val="28"/>
        </w:rPr>
      </w:pPr>
      <w:r w:rsidRPr="00CB1205">
        <w:rPr>
          <w:rFonts w:ascii="Times New Roman" w:hAnsi="Times New Roman"/>
          <w:sz w:val="28"/>
          <w:szCs w:val="28"/>
        </w:rPr>
        <w:t xml:space="preserve">программа учебного предмета                                                                                     </w:t>
      </w:r>
      <w:r w:rsidRPr="00F926D3">
        <w:rPr>
          <w:rFonts w:ascii="Times New Roman" w:hAnsi="Times New Roman"/>
          <w:b/>
          <w:bCs/>
          <w:sz w:val="28"/>
          <w:szCs w:val="28"/>
        </w:rPr>
        <w:t xml:space="preserve">ПО.01УП.01Специальность  </w:t>
      </w:r>
      <w:r>
        <w:rPr>
          <w:rFonts w:ascii="Times New Roman" w:hAnsi="Times New Roman"/>
          <w:b/>
          <w:bCs/>
          <w:sz w:val="28"/>
          <w:szCs w:val="28"/>
        </w:rPr>
        <w:t>и чтение</w:t>
      </w:r>
      <w:r w:rsidR="00C3690B">
        <w:rPr>
          <w:rFonts w:ascii="Times New Roman" w:hAnsi="Times New Roman"/>
          <w:b/>
          <w:bCs/>
          <w:sz w:val="28"/>
          <w:szCs w:val="28"/>
        </w:rPr>
        <w:t xml:space="preserve">                                                                              </w:t>
      </w:r>
      <w:r>
        <w:rPr>
          <w:rFonts w:ascii="Times New Roman" w:hAnsi="Times New Roman"/>
          <w:b/>
          <w:bCs/>
          <w:sz w:val="28"/>
          <w:szCs w:val="28"/>
        </w:rPr>
        <w:t xml:space="preserve"> с листа</w:t>
      </w:r>
      <w:r w:rsidRPr="00F926D3">
        <w:rPr>
          <w:rFonts w:ascii="Times New Roman" w:hAnsi="Times New Roman"/>
          <w:b/>
          <w:bCs/>
          <w:sz w:val="28"/>
          <w:szCs w:val="28"/>
        </w:rPr>
        <w:t xml:space="preserve">   </w:t>
      </w:r>
      <w:r w:rsidRPr="00CB1205">
        <w:rPr>
          <w:rFonts w:ascii="Times New Roman" w:hAnsi="Times New Roman"/>
          <w:sz w:val="28"/>
          <w:szCs w:val="28"/>
        </w:rPr>
        <w:t xml:space="preserve">                                                                        </w:t>
      </w:r>
      <w:r w:rsidRPr="00CB1205">
        <w:rPr>
          <w:rFonts w:ascii="Times New Roman" w:hAnsi="Times New Roman"/>
          <w:b/>
          <w:bCs/>
          <w:sz w:val="28"/>
          <w:szCs w:val="28"/>
        </w:rPr>
        <w:t xml:space="preserve">          </w:t>
      </w:r>
      <w:r w:rsidRPr="00CB1205">
        <w:rPr>
          <w:rFonts w:ascii="Times New Roman" w:hAnsi="Times New Roman"/>
          <w:sz w:val="28"/>
          <w:szCs w:val="28"/>
        </w:rPr>
        <w:t xml:space="preserve">                                                                                                                                       </w:t>
      </w:r>
      <w:r>
        <w:rPr>
          <w:rFonts w:ascii="Times New Roman" w:hAnsi="Times New Roman"/>
          <w:sz w:val="28"/>
          <w:szCs w:val="28"/>
        </w:rPr>
        <w:t xml:space="preserve">  </w:t>
      </w:r>
      <w:r w:rsidRPr="00CB1205">
        <w:rPr>
          <w:rFonts w:ascii="Times New Roman" w:hAnsi="Times New Roman"/>
          <w:sz w:val="28"/>
          <w:szCs w:val="28"/>
        </w:rPr>
        <w:t xml:space="preserve">по дополнительной предпрофессиональной                        </w:t>
      </w:r>
      <w:r>
        <w:rPr>
          <w:rFonts w:ascii="Times New Roman" w:hAnsi="Times New Roman"/>
          <w:sz w:val="28"/>
          <w:szCs w:val="28"/>
        </w:rPr>
        <w:t xml:space="preserve">                    </w:t>
      </w:r>
      <w:r w:rsidRPr="00CB1205">
        <w:rPr>
          <w:rFonts w:ascii="Times New Roman" w:hAnsi="Times New Roman"/>
          <w:sz w:val="28"/>
          <w:szCs w:val="28"/>
        </w:rPr>
        <w:t xml:space="preserve">  </w:t>
      </w:r>
      <w:r>
        <w:rPr>
          <w:rFonts w:ascii="Times New Roman" w:hAnsi="Times New Roman"/>
          <w:sz w:val="28"/>
          <w:szCs w:val="28"/>
        </w:rPr>
        <w:t xml:space="preserve">         </w:t>
      </w:r>
    </w:p>
    <w:p w:rsidR="00F926D3" w:rsidP="0021462E">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CB1205">
        <w:rPr>
          <w:rFonts w:ascii="Times New Roman" w:hAnsi="Times New Roman"/>
          <w:sz w:val="28"/>
          <w:szCs w:val="28"/>
        </w:rPr>
        <w:t>общеобразовательной программе                                                                            в области музыкального искусства «</w:t>
      </w:r>
      <w:r>
        <w:rPr>
          <w:rFonts w:ascii="Times New Roman" w:hAnsi="Times New Roman"/>
          <w:sz w:val="28"/>
          <w:szCs w:val="28"/>
        </w:rPr>
        <w:t>Фортепиано</w:t>
      </w:r>
      <w:r w:rsidRPr="00CB1205">
        <w:rPr>
          <w:rFonts w:ascii="Times New Roman" w:hAnsi="Times New Roman"/>
          <w:sz w:val="28"/>
          <w:szCs w:val="28"/>
        </w:rPr>
        <w:t>»</w:t>
      </w:r>
    </w:p>
    <w:p w:rsidR="0021462E" w:rsidRPr="0021462E" w:rsidP="00F926D3">
      <w:pPr>
        <w:spacing w:line="360" w:lineRule="auto"/>
        <w:jc w:val="center"/>
        <w:rPr>
          <w:rFonts w:ascii="Times New Roman" w:hAnsi="Times New Roman"/>
          <w:sz w:val="28"/>
          <w:szCs w:val="28"/>
        </w:rPr>
      </w:pPr>
      <w:r w:rsidRPr="0021462E">
        <w:rPr>
          <w:rFonts w:ascii="Times New Roman" w:hAnsi="Times New Roman"/>
          <w:sz w:val="28"/>
          <w:szCs w:val="28"/>
        </w:rPr>
        <w:t>(8 лет)</w:t>
      </w:r>
    </w:p>
    <w:p w:rsidR="00F926D3" w:rsidRPr="00CB1205" w:rsidP="00F926D3">
      <w:pPr>
        <w:spacing w:line="360" w:lineRule="auto"/>
        <w:rPr>
          <w:rFonts w:ascii="Times New Roman" w:hAnsi="Times New Roman"/>
          <w:sz w:val="28"/>
          <w:szCs w:val="28"/>
        </w:rPr>
      </w:pPr>
    </w:p>
    <w:p w:rsidR="00F926D3" w:rsidRPr="00CB1205" w:rsidP="00F926D3">
      <w:pPr>
        <w:spacing w:line="360" w:lineRule="auto"/>
        <w:rPr>
          <w:rFonts w:ascii="Times New Roman" w:hAnsi="Times New Roman"/>
          <w:sz w:val="28"/>
          <w:szCs w:val="28"/>
        </w:rPr>
      </w:pPr>
    </w:p>
    <w:p w:rsidR="00F926D3" w:rsidRPr="00CB1205" w:rsidP="00F926D3">
      <w:pPr>
        <w:tabs>
          <w:tab w:val="left" w:pos="-567"/>
          <w:tab w:val="left" w:pos="284"/>
        </w:tabs>
        <w:ind w:left="-426" w:firstLine="426"/>
        <w:rPr>
          <w:b/>
          <w:bCs/>
          <w:i/>
          <w:iCs/>
          <w:sz w:val="28"/>
          <w:szCs w:val="28"/>
        </w:rPr>
      </w:pPr>
    </w:p>
    <w:p w:rsidR="00C23147" w:rsidRPr="0024405D" w:rsidP="0024405D">
      <w:pPr>
        <w:ind w:left="-426" w:firstLine="426"/>
        <w:jc w:val="both"/>
        <w:outlineLvl w:val="0"/>
        <w:rPr>
          <w:rFonts w:ascii="Times New Roman" w:eastAsia="ヒラギノ角ゴ Pro W3" w:hAnsi="Times New Roman"/>
          <w:b/>
          <w:bCs/>
          <w:color w:val="000000"/>
          <w:sz w:val="24"/>
          <w:szCs w:val="24"/>
        </w:rPr>
      </w:pPr>
    </w:p>
    <w:p w:rsidR="00F6243C" w:rsidRPr="0024405D" w:rsidP="00C16112">
      <w:pPr>
        <w:jc w:val="center"/>
        <w:outlineLvl w:val="0"/>
        <w:rPr>
          <w:rFonts w:ascii="Times New Roman" w:eastAsia="ヒラギノ角ゴ Pro W3" w:hAnsi="Times New Roman"/>
          <w:b/>
          <w:bCs/>
          <w:color w:val="000000"/>
          <w:sz w:val="24"/>
          <w:szCs w:val="24"/>
        </w:rPr>
      </w:pPr>
    </w:p>
    <w:p w:rsidR="00F6243C" w:rsidRPr="00A33322" w:rsidP="00F6243C">
      <w:pPr>
        <w:outlineLvl w:val="0"/>
        <w:rPr>
          <w:rFonts w:ascii="Times New Roman" w:eastAsia="ヒラギノ角ゴ Pro W3" w:hAnsi="Times New Roman"/>
          <w:color w:val="000000"/>
          <w:sz w:val="24"/>
          <w:szCs w:val="24"/>
        </w:rPr>
      </w:pPr>
    </w:p>
    <w:p w:rsidR="00F6243C"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eastAsia="ヒラギノ角ゴ Pro W3" w:hAnsi="Times New Roman"/>
          <w:color w:val="000000"/>
          <w:sz w:val="24"/>
          <w:szCs w:val="24"/>
        </w:rPr>
      </w:pPr>
    </w:p>
    <w:p w:rsidR="007449ED" w:rsidP="00F6243C">
      <w:pPr>
        <w:outlineLvl w:val="0"/>
        <w:rPr>
          <w:rFonts w:ascii="Times New Roman" w:hAnsi="Times New Roman"/>
          <w:sz w:val="26"/>
          <w:szCs w:val="26"/>
        </w:rPr>
      </w:pPr>
    </w:p>
    <w:p w:rsidR="007449ED" w:rsidRPr="007449ED" w:rsidP="00F6243C">
      <w:pPr>
        <w:outlineLvl w:val="0"/>
        <w:rPr>
          <w:rFonts w:ascii="Times New Roman" w:hAnsi="Times New Roman"/>
          <w:sz w:val="26"/>
          <w:szCs w:val="26"/>
        </w:rPr>
      </w:pPr>
      <w:r w:rsidRPr="007449ED">
        <w:rPr>
          <w:rFonts w:ascii="Times New Roman" w:hAnsi="Times New Roman"/>
          <w:sz w:val="26"/>
          <w:szCs w:val="26"/>
        </w:rPr>
        <w:t>I. ПОЯСНИТЕЛЬНАЯ ЗАПИСКА</w:t>
      </w:r>
    </w:p>
    <w:p w:rsidR="007449ED" w:rsidP="007449ED">
      <w:pPr>
        <w:spacing w:after="0"/>
        <w:outlineLvl w:val="0"/>
      </w:pPr>
      <w:r w:rsidRPr="007449ED">
        <w:rPr>
          <w:rFonts w:ascii="Times New Roman" w:hAnsi="Times New Roman"/>
          <w:sz w:val="26"/>
          <w:szCs w:val="26"/>
        </w:rPr>
        <w:t>СТРУКТУРА ПРОГРАММЫ УЧЕБНОГО ПРЕДМЕТ</w:t>
      </w:r>
      <w:r>
        <w:rPr>
          <w:rFonts w:ascii="Times New Roman" w:hAnsi="Times New Roman"/>
          <w:sz w:val="26"/>
          <w:szCs w:val="26"/>
        </w:rPr>
        <w:t>А</w:t>
      </w:r>
      <w:r>
        <w:t xml:space="preserve">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Характеристика учебного предмета, его место и роль в образовательном процессе;</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Срок реализации учебного предмета;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Объем учебного времени, предусмотренный учебным планом образовательного учреждения на реализацию учебного предмета;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Сведения о затратах учебного времени и графике промежуточной аттестации; Форма проведения учебных аудиторных занятий;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Цель и задачи учебного предмета;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Обоснование структуры программы учебного предмета; </w:t>
      </w:r>
    </w:p>
    <w:p w:rsidR="007449ED" w:rsidP="007449ED">
      <w:pPr>
        <w:spacing w:after="0"/>
        <w:outlineLvl w:val="0"/>
        <w:rPr>
          <w:rFonts w:ascii="Times New Roman" w:hAnsi="Times New Roman"/>
          <w:sz w:val="26"/>
          <w:szCs w:val="26"/>
        </w:rPr>
      </w:pPr>
      <w:r w:rsidRPr="007449ED">
        <w:rPr>
          <w:rFonts w:ascii="Times New Roman" w:hAnsi="Times New Roman"/>
          <w:sz w:val="26"/>
          <w:szCs w:val="26"/>
        </w:rPr>
        <w:t xml:space="preserve">Методы обучения; </w:t>
      </w:r>
    </w:p>
    <w:p w:rsidR="007449ED" w:rsidP="00AE1B89">
      <w:pPr>
        <w:outlineLvl w:val="0"/>
        <w:rPr>
          <w:rFonts w:ascii="Times New Roman" w:hAnsi="Times New Roman"/>
          <w:sz w:val="26"/>
          <w:szCs w:val="26"/>
        </w:rPr>
      </w:pPr>
      <w:r w:rsidRPr="007449ED">
        <w:rPr>
          <w:rFonts w:ascii="Times New Roman" w:hAnsi="Times New Roman"/>
          <w:sz w:val="26"/>
          <w:szCs w:val="26"/>
        </w:rPr>
        <w:t>Описание материально-технических условий реализации учебного предмета</w:t>
      </w:r>
      <w:r w:rsidR="00AE1B89">
        <w:rPr>
          <w:rFonts w:ascii="Times New Roman" w:hAnsi="Times New Roman"/>
          <w:sz w:val="26"/>
          <w:szCs w:val="26"/>
        </w:rPr>
        <w:t>.</w:t>
      </w:r>
    </w:p>
    <w:p w:rsidR="007449ED" w:rsidP="007449ED">
      <w:pPr>
        <w:spacing w:after="0"/>
        <w:outlineLvl w:val="0"/>
        <w:rPr>
          <w:rFonts w:ascii="Times New Roman" w:hAnsi="Times New Roman"/>
          <w:sz w:val="26"/>
          <w:szCs w:val="26"/>
        </w:rPr>
      </w:pPr>
      <w:r w:rsidRPr="00AE1B89">
        <w:rPr>
          <w:rFonts w:ascii="Times New Roman" w:hAnsi="Times New Roman"/>
          <w:sz w:val="26"/>
          <w:szCs w:val="26"/>
        </w:rPr>
        <w:t>II. СОДЕРЖАНИЕ УЧЕБНОГО ПРЕДМЕТ</w:t>
      </w:r>
      <w:r w:rsidR="00AE1B89">
        <w:rPr>
          <w:rFonts w:ascii="Times New Roman" w:hAnsi="Times New Roman"/>
          <w:sz w:val="26"/>
          <w:szCs w:val="26"/>
        </w:rPr>
        <w:t>А</w:t>
      </w:r>
    </w:p>
    <w:p w:rsidR="00AE1B89" w:rsidP="007449ED">
      <w:pPr>
        <w:spacing w:after="0"/>
        <w:outlineLvl w:val="0"/>
        <w:rPr>
          <w:rFonts w:ascii="Times New Roman" w:hAnsi="Times New Roman"/>
          <w:sz w:val="26"/>
          <w:szCs w:val="26"/>
        </w:rPr>
      </w:pPr>
      <w:r w:rsidRPr="00AE1B89">
        <w:rPr>
          <w:rFonts w:ascii="Times New Roman" w:hAnsi="Times New Roman"/>
          <w:sz w:val="26"/>
          <w:szCs w:val="26"/>
        </w:rPr>
        <w:t xml:space="preserve">Учебно-тематический план; </w:t>
      </w:r>
    </w:p>
    <w:p w:rsidR="00AE1B89" w:rsidP="00AE1B89">
      <w:pPr>
        <w:outlineLvl w:val="0"/>
        <w:rPr>
          <w:rFonts w:ascii="Times New Roman" w:hAnsi="Times New Roman"/>
          <w:sz w:val="26"/>
          <w:szCs w:val="26"/>
        </w:rPr>
      </w:pPr>
      <w:r w:rsidRPr="00AE1B89">
        <w:rPr>
          <w:rFonts w:ascii="Times New Roman" w:hAnsi="Times New Roman"/>
          <w:sz w:val="26"/>
          <w:szCs w:val="26"/>
        </w:rPr>
        <w:t>Годовые требования. Содержание разделов и тем.</w:t>
      </w:r>
    </w:p>
    <w:p w:rsidR="00AE1B89" w:rsidRPr="00AE1B89" w:rsidP="00AE1B89">
      <w:pPr>
        <w:outlineLvl w:val="0"/>
        <w:rPr>
          <w:rFonts w:ascii="Times New Roman" w:eastAsia="ヒラギノ角ゴ Pro W3" w:hAnsi="Times New Roman"/>
          <w:color w:val="000000"/>
          <w:sz w:val="26"/>
          <w:szCs w:val="26"/>
        </w:rPr>
      </w:pPr>
      <w:r w:rsidRPr="00AE1B89">
        <w:rPr>
          <w:rFonts w:ascii="Times New Roman" w:hAnsi="Times New Roman"/>
          <w:sz w:val="26"/>
          <w:szCs w:val="26"/>
        </w:rPr>
        <w:t>III. ТРЕБОВАНИЯ К УРОВНЮ ПОДГОТОВКИ ОБУЧАЮЩИХСЯ</w:t>
      </w:r>
    </w:p>
    <w:p w:rsidR="00F6243C" w:rsidRPr="00AE1B89" w:rsidP="00AE1B89">
      <w:pPr>
        <w:spacing w:after="0"/>
        <w:rPr>
          <w:rFonts w:ascii="Times New Roman" w:hAnsi="Times New Roman"/>
          <w:sz w:val="26"/>
          <w:szCs w:val="26"/>
        </w:rPr>
      </w:pPr>
      <w:r w:rsidRPr="00AE1B89">
        <w:rPr>
          <w:rFonts w:ascii="Times New Roman" w:hAnsi="Times New Roman"/>
          <w:sz w:val="26"/>
          <w:szCs w:val="26"/>
        </w:rPr>
        <w:t>IV. ФОРМЫ И МЕТОДЫ КОНТРОЛЯ, СИСТЕМА ОЦЕНОК</w:t>
      </w:r>
    </w:p>
    <w:p w:rsidR="00AE1B89" w:rsidP="00AE1B89">
      <w:pPr>
        <w:spacing w:after="0"/>
        <w:rPr>
          <w:rFonts w:ascii="Times New Roman" w:hAnsi="Times New Roman"/>
          <w:sz w:val="26"/>
          <w:szCs w:val="26"/>
        </w:rPr>
      </w:pPr>
      <w:r w:rsidRPr="00AE1B89">
        <w:rPr>
          <w:rFonts w:ascii="Times New Roman" w:hAnsi="Times New Roman"/>
          <w:sz w:val="26"/>
          <w:szCs w:val="26"/>
        </w:rPr>
        <w:t xml:space="preserve">Аттестация: цели, виды, форма, содержание; </w:t>
      </w:r>
    </w:p>
    <w:p w:rsidR="00F6243C" w:rsidP="00F6243C">
      <w:pPr>
        <w:spacing w:line="360" w:lineRule="auto"/>
        <w:rPr>
          <w:rFonts w:ascii="Times New Roman" w:hAnsi="Times New Roman"/>
          <w:sz w:val="26"/>
          <w:szCs w:val="26"/>
        </w:rPr>
      </w:pPr>
      <w:r w:rsidRPr="00AE1B89">
        <w:rPr>
          <w:rFonts w:ascii="Times New Roman" w:hAnsi="Times New Roman"/>
          <w:sz w:val="26"/>
          <w:szCs w:val="26"/>
        </w:rPr>
        <w:t>Критерии оценки</w:t>
      </w:r>
      <w:r>
        <w:rPr>
          <w:rFonts w:ascii="Times New Roman" w:hAnsi="Times New Roman"/>
          <w:sz w:val="26"/>
          <w:szCs w:val="26"/>
        </w:rPr>
        <w:t>.</w:t>
      </w:r>
    </w:p>
    <w:p w:rsidR="00AE1B89" w:rsidP="00E651B3">
      <w:pPr>
        <w:spacing w:after="0"/>
        <w:rPr>
          <w:rFonts w:ascii="Times New Roman" w:hAnsi="Times New Roman"/>
          <w:sz w:val="26"/>
          <w:szCs w:val="26"/>
        </w:rPr>
      </w:pPr>
      <w:r w:rsidRPr="00E651B3">
        <w:rPr>
          <w:rFonts w:ascii="Times New Roman" w:hAnsi="Times New Roman"/>
          <w:sz w:val="26"/>
          <w:szCs w:val="26"/>
        </w:rPr>
        <w:t>V. МЕТОДИЧЕСКОЕ ОБЕСПЕЧЕНИЕ УЧЕБНОГО ПРОЦЕССА</w:t>
      </w:r>
    </w:p>
    <w:p w:rsidR="00E651B3" w:rsidP="00E651B3">
      <w:pPr>
        <w:spacing w:after="0"/>
        <w:rPr>
          <w:rFonts w:ascii="Times New Roman" w:hAnsi="Times New Roman"/>
          <w:sz w:val="26"/>
          <w:szCs w:val="26"/>
        </w:rPr>
      </w:pPr>
      <w:r w:rsidRPr="00E651B3">
        <w:rPr>
          <w:rFonts w:ascii="Times New Roman" w:hAnsi="Times New Roman"/>
          <w:sz w:val="26"/>
          <w:szCs w:val="26"/>
        </w:rPr>
        <w:t xml:space="preserve">Методические рекомендации преподавателям; </w:t>
      </w:r>
    </w:p>
    <w:p w:rsidR="00E651B3" w:rsidP="00E651B3">
      <w:pPr>
        <w:rPr>
          <w:rFonts w:ascii="Times New Roman" w:hAnsi="Times New Roman"/>
          <w:sz w:val="26"/>
          <w:szCs w:val="26"/>
        </w:rPr>
      </w:pPr>
      <w:r w:rsidRPr="00E651B3">
        <w:rPr>
          <w:rFonts w:ascii="Times New Roman" w:hAnsi="Times New Roman"/>
          <w:sz w:val="26"/>
          <w:szCs w:val="26"/>
        </w:rPr>
        <w:t>Рекомендации по организации самостоятельной работы обучающихся</w:t>
      </w:r>
      <w:r>
        <w:rPr>
          <w:rFonts w:ascii="Times New Roman" w:hAnsi="Times New Roman"/>
          <w:sz w:val="26"/>
          <w:szCs w:val="26"/>
        </w:rPr>
        <w:t>.</w:t>
      </w:r>
    </w:p>
    <w:p w:rsidR="00E651B3" w:rsidRPr="00E651B3" w:rsidP="00E651B3">
      <w:pPr>
        <w:spacing w:after="0"/>
        <w:rPr>
          <w:rFonts w:ascii="Times New Roman" w:hAnsi="Times New Roman"/>
          <w:sz w:val="26"/>
          <w:szCs w:val="26"/>
        </w:rPr>
      </w:pPr>
      <w:r w:rsidRPr="00E651B3">
        <w:rPr>
          <w:rFonts w:ascii="Times New Roman" w:hAnsi="Times New Roman"/>
          <w:sz w:val="26"/>
          <w:szCs w:val="26"/>
        </w:rPr>
        <w:t>VI. СПИСОК УЧЕБНОЙ И МЕТОДИЧЕСКОЙ ЛИТЕРАТУРЫ</w:t>
      </w:r>
    </w:p>
    <w:p w:rsidR="00E651B3" w:rsidP="00E651B3">
      <w:pPr>
        <w:spacing w:after="0"/>
        <w:rPr>
          <w:rFonts w:ascii="Times New Roman" w:hAnsi="Times New Roman"/>
          <w:sz w:val="26"/>
          <w:szCs w:val="26"/>
        </w:rPr>
      </w:pPr>
      <w:r w:rsidRPr="00E651B3">
        <w:rPr>
          <w:rFonts w:ascii="Times New Roman" w:hAnsi="Times New Roman"/>
          <w:sz w:val="26"/>
          <w:szCs w:val="26"/>
        </w:rPr>
        <w:t xml:space="preserve">Список методической литературы; </w:t>
      </w:r>
    </w:p>
    <w:p w:rsidR="00E651B3" w:rsidP="00E651B3">
      <w:pPr>
        <w:spacing w:after="0"/>
        <w:rPr>
          <w:rFonts w:ascii="Times New Roman" w:hAnsi="Times New Roman"/>
          <w:sz w:val="26"/>
          <w:szCs w:val="26"/>
        </w:rPr>
      </w:pPr>
      <w:r w:rsidRPr="00E651B3">
        <w:rPr>
          <w:rFonts w:ascii="Times New Roman" w:hAnsi="Times New Roman"/>
          <w:sz w:val="26"/>
          <w:szCs w:val="26"/>
        </w:rPr>
        <w:t xml:space="preserve">Списки учебной литературы; </w:t>
      </w:r>
    </w:p>
    <w:p w:rsidR="00F6243C" w:rsidP="00E651B3">
      <w:pPr>
        <w:spacing w:after="0"/>
        <w:rPr>
          <w:rFonts w:ascii="Times New Roman" w:hAnsi="Times New Roman"/>
          <w:sz w:val="26"/>
          <w:szCs w:val="26"/>
        </w:rPr>
      </w:pPr>
      <w:r w:rsidRPr="00E651B3">
        <w:rPr>
          <w:rFonts w:ascii="Times New Roman" w:hAnsi="Times New Roman"/>
          <w:sz w:val="26"/>
          <w:szCs w:val="26"/>
        </w:rPr>
        <w:t>Средства обучения</w:t>
      </w:r>
      <w:r>
        <w:rPr>
          <w:rFonts w:ascii="Times New Roman" w:hAnsi="Times New Roman"/>
          <w:sz w:val="26"/>
          <w:szCs w:val="26"/>
        </w:rPr>
        <w:t>.</w:t>
      </w: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P="00E651B3">
      <w:pPr>
        <w:spacing w:after="0"/>
        <w:rPr>
          <w:rFonts w:ascii="Times New Roman" w:hAnsi="Times New Roman"/>
          <w:sz w:val="26"/>
          <w:szCs w:val="26"/>
        </w:rPr>
      </w:pPr>
    </w:p>
    <w:p w:rsidR="00E651B3" w:rsidRPr="00E651B3" w:rsidP="009C3E0E">
      <w:pPr>
        <w:jc w:val="center"/>
        <w:rPr>
          <w:rFonts w:ascii="Times New Roman" w:hAnsi="Times New Roman"/>
          <w:b/>
          <w:bCs/>
          <w:sz w:val="26"/>
          <w:szCs w:val="26"/>
        </w:rPr>
      </w:pPr>
      <w:r w:rsidRPr="00E651B3">
        <w:rPr>
          <w:rFonts w:ascii="Times New Roman" w:hAnsi="Times New Roman"/>
          <w:b/>
          <w:bCs/>
          <w:sz w:val="26"/>
          <w:szCs w:val="26"/>
        </w:rPr>
        <w:t>I.ПОЯСНИТЕЛЬНАЯ ЗАПИСКА</w:t>
      </w:r>
    </w:p>
    <w:p w:rsidR="00F6243C" w:rsidRPr="00BC1D3F" w:rsidP="00A3219F">
      <w:pPr>
        <w:spacing w:after="0"/>
        <w:ind w:hanging="567"/>
        <w:jc w:val="center"/>
        <w:rPr>
          <w:rFonts w:ascii="Times New Roman" w:hAnsi="Times New Roman"/>
          <w:b/>
          <w:bCs/>
          <w:i/>
          <w:iCs/>
          <w:sz w:val="26"/>
          <w:szCs w:val="26"/>
        </w:rPr>
      </w:pPr>
      <w:r w:rsidRPr="00BC1D3F">
        <w:rPr>
          <w:rFonts w:ascii="Times New Roman" w:hAnsi="Times New Roman"/>
          <w:i/>
          <w:iCs/>
          <w:sz w:val="26"/>
          <w:szCs w:val="26"/>
        </w:rPr>
        <w:t>1. Характеристика учебного предмета, его место и роль в образовательном процессе:</w:t>
      </w:r>
    </w:p>
    <w:p w:rsidR="00BC1D3F" w:rsidP="00F6243C">
      <w:pPr>
        <w:pStyle w:val="Style4"/>
        <w:widowControl/>
        <w:tabs>
          <w:tab w:val="left" w:pos="-567"/>
          <w:tab w:val="left" w:pos="284"/>
        </w:tabs>
        <w:spacing w:line="276" w:lineRule="auto"/>
        <w:ind w:left="-426" w:firstLine="426"/>
        <w:rPr>
          <w:sz w:val="26"/>
          <w:szCs w:val="26"/>
        </w:rPr>
      </w:pPr>
      <w:r w:rsidRPr="00BC1D3F">
        <w:rPr>
          <w:sz w:val="26"/>
          <w:szCs w:val="26"/>
        </w:rPr>
        <w:t xml:space="preserve">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w:t>
      </w:r>
    </w:p>
    <w:p w:rsidR="00BC1D3F" w:rsidP="00F6243C">
      <w:pPr>
        <w:pStyle w:val="Style4"/>
        <w:widowControl/>
        <w:tabs>
          <w:tab w:val="left" w:pos="-567"/>
          <w:tab w:val="left" w:pos="284"/>
        </w:tabs>
        <w:spacing w:line="276" w:lineRule="auto"/>
        <w:ind w:left="-426" w:firstLine="426"/>
        <w:rPr>
          <w:sz w:val="26"/>
          <w:szCs w:val="26"/>
        </w:rPr>
      </w:pPr>
      <w:r w:rsidRPr="00BC1D3F">
        <w:rPr>
          <w:sz w:val="26"/>
          <w:szCs w:val="26"/>
        </w:rPr>
        <w:t xml:space="preserve">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w:t>
      </w:r>
    </w:p>
    <w:p w:rsidR="00BC1D3F" w:rsidP="00F6243C">
      <w:pPr>
        <w:pStyle w:val="Style4"/>
        <w:widowControl/>
        <w:tabs>
          <w:tab w:val="left" w:pos="-567"/>
          <w:tab w:val="left" w:pos="284"/>
        </w:tabs>
        <w:spacing w:line="276" w:lineRule="auto"/>
        <w:ind w:left="-426" w:firstLine="426"/>
        <w:rPr>
          <w:sz w:val="26"/>
          <w:szCs w:val="26"/>
        </w:rPr>
      </w:pPr>
      <w:r w:rsidRPr="00BC1D3F">
        <w:rPr>
          <w:sz w:val="26"/>
          <w:szCs w:val="26"/>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r>
        <w:rPr>
          <w:sz w:val="26"/>
          <w:szCs w:val="26"/>
        </w:rPr>
        <w:t xml:space="preserve">  </w:t>
      </w:r>
    </w:p>
    <w:p w:rsidR="00A3219F" w:rsidP="00A3219F">
      <w:pPr>
        <w:pStyle w:val="Style4"/>
        <w:widowControl/>
        <w:tabs>
          <w:tab w:val="left" w:pos="-567"/>
          <w:tab w:val="left" w:pos="284"/>
        </w:tabs>
        <w:spacing w:after="240" w:line="276" w:lineRule="auto"/>
        <w:ind w:left="-426" w:firstLine="426"/>
        <w:rPr>
          <w:sz w:val="26"/>
          <w:szCs w:val="26"/>
        </w:rPr>
      </w:pPr>
      <w:r w:rsidRPr="00BC1D3F">
        <w:rPr>
          <w:sz w:val="26"/>
          <w:szCs w:val="26"/>
        </w:rP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r>
        <w:rPr>
          <w:sz w:val="26"/>
          <w:szCs w:val="26"/>
        </w:rPr>
        <w:t>.</w:t>
      </w:r>
    </w:p>
    <w:p w:rsidR="00A3219F" w:rsidRPr="00A3219F" w:rsidP="00A3219F">
      <w:pPr>
        <w:pStyle w:val="Style4"/>
        <w:widowControl/>
        <w:tabs>
          <w:tab w:val="left" w:pos="-567"/>
          <w:tab w:val="left" w:pos="284"/>
        </w:tabs>
        <w:spacing w:line="276" w:lineRule="auto"/>
        <w:ind w:left="-426" w:firstLine="426"/>
        <w:rPr>
          <w:sz w:val="26"/>
          <w:szCs w:val="26"/>
        </w:rPr>
      </w:pPr>
      <w:r w:rsidRPr="00A3219F">
        <w:rPr>
          <w:i/>
          <w:iCs/>
          <w:sz w:val="26"/>
          <w:szCs w:val="26"/>
        </w:rPr>
        <w:t>2.</w:t>
      </w:r>
      <w:r w:rsidRPr="00A3219F">
        <w:rPr>
          <w:bCs/>
          <w:i/>
          <w:color w:val="00000A"/>
          <w:sz w:val="26"/>
          <w:szCs w:val="26"/>
        </w:rPr>
        <w:t>Срок реализации учебного предмета «Специальность и чтение с листа»</w:t>
      </w:r>
    </w:p>
    <w:p w:rsidR="00A3219F" w:rsidP="00A3219F">
      <w:pPr>
        <w:ind w:left="-426" w:firstLine="426"/>
        <w:jc w:val="both"/>
        <w:rPr>
          <w:rFonts w:ascii="Times New Roman" w:eastAsia="Times New Roman" w:hAnsi="Times New Roman"/>
          <w:color w:val="000000"/>
          <w:sz w:val="26"/>
          <w:szCs w:val="26"/>
        </w:rPr>
      </w:pPr>
      <w:r w:rsidRPr="00A3219F">
        <w:rPr>
          <w:rFonts w:ascii="Times New Roman" w:eastAsia="Times New Roman" w:hAnsi="Times New Roman"/>
          <w:color w:val="000000"/>
          <w:sz w:val="26"/>
          <w:szCs w:val="26"/>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w:t>
      </w:r>
      <w:r w:rsidRPr="00D45953">
        <w:rPr>
          <w:rFonts w:ascii="Times New Roman" w:eastAsia="Times New Roman" w:hAnsi="Times New Roman"/>
          <w:color w:val="000000"/>
          <w:sz w:val="26"/>
          <w:szCs w:val="26"/>
        </w:rPr>
        <w:t>образовательные программы в</w:t>
      </w:r>
      <w:r w:rsidRPr="00D45953">
        <w:rPr>
          <w:color w:val="000000"/>
          <w:sz w:val="26"/>
          <w:szCs w:val="26"/>
        </w:rPr>
        <w:t xml:space="preserve"> </w:t>
      </w:r>
      <w:r w:rsidRPr="00D45953">
        <w:rPr>
          <w:rFonts w:ascii="Times New Roman" w:eastAsia="Times New Roman" w:hAnsi="Times New Roman"/>
          <w:color w:val="000000"/>
          <w:sz w:val="26"/>
          <w:szCs w:val="26"/>
        </w:rPr>
        <w:t>области музыкального искусства</w:t>
      </w:r>
      <w:r>
        <w:rPr>
          <w:rFonts w:ascii="Times New Roman" w:eastAsia="Times New Roman" w:hAnsi="Times New Roman"/>
          <w:color w:val="000000"/>
          <w:sz w:val="28"/>
          <w:szCs w:val="28"/>
        </w:rPr>
        <w:t xml:space="preserve">, </w:t>
      </w:r>
      <w:r w:rsidRPr="00D45953">
        <w:rPr>
          <w:rFonts w:ascii="Times New Roman" w:eastAsia="Times New Roman" w:hAnsi="Times New Roman"/>
          <w:color w:val="000000"/>
          <w:sz w:val="26"/>
          <w:szCs w:val="26"/>
        </w:rPr>
        <w:t>срок обучения может быть увеличен на 1 год.</w:t>
      </w:r>
    </w:p>
    <w:p w:rsidR="00D45953" w:rsidP="00D45953">
      <w:pPr>
        <w:pStyle w:val="Body1"/>
        <w:spacing w:line="276" w:lineRule="auto"/>
        <w:ind w:left="-426" w:firstLine="426"/>
        <w:jc w:val="both"/>
        <w:rPr>
          <w:rFonts w:ascii="Times New Roman" w:hAnsi="Times New Roman"/>
          <w:color w:val="00000A"/>
          <w:sz w:val="26"/>
          <w:szCs w:val="26"/>
          <w:lang w:val="ru-RU"/>
        </w:rPr>
      </w:pPr>
      <w:r w:rsidRPr="00D45953">
        <w:rPr>
          <w:rFonts w:ascii="Times New Roman" w:hAnsi="Times New Roman"/>
          <w:bCs/>
          <w:i/>
          <w:color w:val="00000A"/>
          <w:sz w:val="26"/>
          <w:szCs w:val="26"/>
          <w:lang w:val="ru-RU"/>
        </w:rPr>
        <w:t>3.Объем учебного времени,</w:t>
      </w:r>
      <w:r w:rsidRPr="00D45953">
        <w:rPr>
          <w:rFonts w:ascii="Times New Roman" w:hAnsi="Times New Roman"/>
          <w:b/>
          <w:i/>
          <w:color w:val="00000A"/>
          <w:sz w:val="26"/>
          <w:szCs w:val="26"/>
          <w:lang w:val="ru-RU"/>
        </w:rPr>
        <w:t xml:space="preserve"> </w:t>
      </w:r>
      <w:r w:rsidRPr="00D45953">
        <w:rPr>
          <w:rFonts w:ascii="Times New Roman" w:hAnsi="Times New Roman"/>
          <w:color w:val="00000A"/>
          <w:sz w:val="26"/>
          <w:szCs w:val="26"/>
          <w:lang w:val="ru-RU"/>
        </w:rPr>
        <w:t>предусмотренный учебным планом образовательного учреждения на реализацию предмета «Специальность и чтение с листа»:</w:t>
      </w:r>
    </w:p>
    <w:p w:rsidR="00D45953" w:rsidRPr="00D45953" w:rsidP="00D45953">
      <w:pPr>
        <w:pStyle w:val="Body1"/>
        <w:spacing w:line="360" w:lineRule="auto"/>
        <w:ind w:left="426"/>
        <w:jc w:val="both"/>
        <w:rPr>
          <w:rFonts w:ascii="Times New Roman" w:hAnsi="Times New Roman"/>
          <w:color w:val="00000A"/>
          <w:sz w:val="26"/>
          <w:szCs w:val="26"/>
          <w:lang w:val="ru-RU"/>
        </w:rPr>
      </w:pPr>
      <w:r w:rsidRPr="00D45953">
        <w:rPr>
          <w:rFonts w:ascii="Times New Roman" w:hAnsi="Times New Roman"/>
          <w:b/>
          <w:color w:val="00000A"/>
          <w:sz w:val="26"/>
          <w:szCs w:val="26"/>
          <w:lang w:val="ru-RU"/>
        </w:rPr>
        <w:t>Обязательная нагрузка:</w:t>
      </w:r>
    </w:p>
    <w:tbl>
      <w:tblPr>
        <w:tblW w:w="9653" w:type="dxa"/>
        <w:tblInd w:w="40" w:type="dxa"/>
        <w:tblLayout w:type="fixed"/>
        <w:tblCellMar>
          <w:left w:w="40" w:type="dxa"/>
          <w:right w:w="40" w:type="dxa"/>
        </w:tblCellMar>
        <w:tblLook w:val="0000"/>
      </w:tblPr>
      <w:tblGrid>
        <w:gridCol w:w="4339"/>
        <w:gridCol w:w="2659"/>
        <w:gridCol w:w="2655"/>
      </w:tblGrid>
      <w:tr w:rsidTr="004F7343">
        <w:tblPrEx>
          <w:tblW w:w="9653" w:type="dxa"/>
          <w:tblInd w:w="40" w:type="dxa"/>
          <w:tblLayout w:type="fixed"/>
          <w:tblCellMar>
            <w:left w:w="40" w:type="dxa"/>
            <w:right w:w="40" w:type="dxa"/>
          </w:tblCellMar>
          <w:tblLook w:val="0000"/>
        </w:tblPrEx>
        <w:trPr>
          <w:cantSplit/>
          <w:trHeight w:hRule="exact" w:val="509"/>
        </w:trPr>
        <w:tc>
          <w:tcPr>
            <w:tcW w:w="4339" w:type="dxa"/>
            <w:vMerge w:val="restart"/>
            <w:tcBorders>
              <w:top w:val="single" w:sz="4" w:space="0" w:color="000000"/>
              <w:left w:val="single" w:sz="4" w:space="0" w:color="000000"/>
            </w:tcBorders>
            <w:shd w:val="clear" w:color="auto" w:fill="FFFFFF"/>
          </w:tcPr>
          <w:p w:rsidR="00D45953" w:rsidRPr="00D45953" w:rsidP="004F7343">
            <w:pPr>
              <w:shd w:val="clear" w:color="auto" w:fill="FFFFFF"/>
              <w:snapToGrid w:val="0"/>
              <w:ind w:left="53"/>
              <w:rPr>
                <w:rFonts w:ascii="Times New Roman" w:hAnsi="Times New Roman"/>
                <w:color w:val="000000"/>
                <w:spacing w:val="-4"/>
                <w:sz w:val="26"/>
                <w:szCs w:val="26"/>
              </w:rPr>
            </w:pPr>
            <w:r w:rsidRPr="00D45953">
              <w:rPr>
                <w:rFonts w:ascii="Times New Roman" w:hAnsi="Times New Roman"/>
                <w:color w:val="000000"/>
                <w:spacing w:val="-4"/>
                <w:sz w:val="26"/>
                <w:szCs w:val="26"/>
              </w:rPr>
              <w:t>Срок обучения/количество часов</w:t>
            </w:r>
          </w:p>
        </w:tc>
        <w:tc>
          <w:tcPr>
            <w:tcW w:w="265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jc w:val="center"/>
              <w:rPr>
                <w:rFonts w:ascii="Times New Roman" w:hAnsi="Times New Roman"/>
                <w:color w:val="000000"/>
                <w:spacing w:val="3"/>
                <w:sz w:val="26"/>
                <w:szCs w:val="26"/>
              </w:rPr>
            </w:pPr>
            <w:r w:rsidRPr="00D45953">
              <w:rPr>
                <w:rFonts w:ascii="Times New Roman" w:hAnsi="Times New Roman"/>
                <w:color w:val="000000"/>
                <w:spacing w:val="3"/>
                <w:sz w:val="26"/>
                <w:szCs w:val="26"/>
              </w:rPr>
              <w:t>1-8 классы</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D45953" w:rsidRPr="00D45953" w:rsidP="004F7343">
            <w:pPr>
              <w:shd w:val="clear" w:color="auto" w:fill="FFFFFF"/>
              <w:snapToGrid w:val="0"/>
              <w:ind w:left="778"/>
              <w:rPr>
                <w:rFonts w:ascii="Times New Roman" w:hAnsi="Times New Roman"/>
                <w:color w:val="000000"/>
                <w:spacing w:val="-5"/>
                <w:sz w:val="26"/>
                <w:szCs w:val="26"/>
              </w:rPr>
            </w:pPr>
            <w:r w:rsidRPr="00D45953">
              <w:rPr>
                <w:rFonts w:ascii="Times New Roman" w:hAnsi="Times New Roman"/>
                <w:color w:val="000000"/>
                <w:spacing w:val="-5"/>
                <w:sz w:val="26"/>
                <w:szCs w:val="26"/>
              </w:rPr>
              <w:t>9 класс</w:t>
            </w:r>
          </w:p>
        </w:tc>
      </w:tr>
      <w:tr w:rsidTr="004F7343">
        <w:tblPrEx>
          <w:tblW w:w="9653" w:type="dxa"/>
          <w:tblInd w:w="40" w:type="dxa"/>
          <w:tblLayout w:type="fixed"/>
          <w:tblCellMar>
            <w:left w:w="40" w:type="dxa"/>
            <w:right w:w="40" w:type="dxa"/>
          </w:tblCellMar>
          <w:tblLook w:val="0000"/>
        </w:tblPrEx>
        <w:trPr>
          <w:cantSplit/>
          <w:trHeight w:hRule="exact" w:val="970"/>
        </w:trPr>
        <w:tc>
          <w:tcPr>
            <w:tcW w:w="4339" w:type="dxa"/>
            <w:vMerge/>
            <w:tcBorders>
              <w:left w:val="single" w:sz="4" w:space="0" w:color="000000"/>
              <w:bottom w:val="single" w:sz="4" w:space="0" w:color="000000"/>
            </w:tcBorders>
            <w:shd w:val="clear" w:color="auto" w:fill="FFFFFF"/>
          </w:tcPr>
          <w:p w:rsidR="00D45953" w:rsidRPr="00D45953" w:rsidP="004F7343">
            <w:pPr>
              <w:snapToGrid w:val="0"/>
              <w:rPr>
                <w:rFonts w:ascii="Times New Roman" w:hAnsi="Times New Roman"/>
                <w:sz w:val="26"/>
                <w:szCs w:val="26"/>
              </w:rPr>
            </w:pPr>
          </w:p>
          <w:p w:rsidR="00D45953" w:rsidRPr="00D45953" w:rsidP="004F7343">
            <w:pPr>
              <w:rPr>
                <w:rFonts w:ascii="Times New Roman" w:hAnsi="Times New Roman"/>
                <w:sz w:val="26"/>
                <w:szCs w:val="26"/>
              </w:rPr>
            </w:pPr>
          </w:p>
        </w:tc>
        <w:tc>
          <w:tcPr>
            <w:tcW w:w="265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spacing w:line="485" w:lineRule="exact"/>
              <w:ind w:left="154" w:right="173"/>
              <w:jc w:val="center"/>
              <w:rPr>
                <w:rFonts w:ascii="Times New Roman" w:hAnsi="Times New Roman"/>
                <w:color w:val="000000"/>
                <w:spacing w:val="-2"/>
                <w:sz w:val="26"/>
                <w:szCs w:val="26"/>
              </w:rPr>
            </w:pPr>
            <w:r w:rsidRPr="00D45953">
              <w:rPr>
                <w:rFonts w:ascii="Times New Roman" w:hAnsi="Times New Roman"/>
                <w:color w:val="000000"/>
                <w:spacing w:val="-4"/>
                <w:sz w:val="26"/>
                <w:szCs w:val="26"/>
              </w:rPr>
              <w:t xml:space="preserve">Количество часов </w:t>
            </w:r>
            <w:r w:rsidRPr="00D45953">
              <w:rPr>
                <w:rFonts w:ascii="Times New Roman" w:hAnsi="Times New Roman"/>
                <w:color w:val="000000"/>
                <w:spacing w:val="-2"/>
                <w:sz w:val="26"/>
                <w:szCs w:val="26"/>
              </w:rPr>
              <w:t>(общее на 8 лет)</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D45953" w:rsidRPr="00D45953" w:rsidP="004F7343">
            <w:pPr>
              <w:shd w:val="clear" w:color="auto" w:fill="FFFFFF"/>
              <w:snapToGrid w:val="0"/>
              <w:spacing w:line="490" w:lineRule="exact"/>
              <w:ind w:left="139" w:right="168" w:hanging="629"/>
              <w:rPr>
                <w:rFonts w:ascii="Times New Roman" w:hAnsi="Times New Roman"/>
                <w:color w:val="000000"/>
                <w:spacing w:val="-5"/>
                <w:sz w:val="26"/>
                <w:szCs w:val="26"/>
              </w:rPr>
            </w:pPr>
            <w:r w:rsidRPr="00D45953">
              <w:rPr>
                <w:rFonts w:ascii="Times New Roman" w:hAnsi="Times New Roman"/>
                <w:color w:val="000000"/>
                <w:spacing w:val="-4"/>
                <w:sz w:val="26"/>
                <w:szCs w:val="26"/>
              </w:rPr>
              <w:t xml:space="preserve">Ко    Количество часов </w:t>
            </w:r>
            <w:r w:rsidRPr="00D45953">
              <w:rPr>
                <w:rFonts w:ascii="Times New Roman" w:hAnsi="Times New Roman"/>
                <w:color w:val="000000"/>
                <w:spacing w:val="-5"/>
                <w:sz w:val="26"/>
                <w:szCs w:val="26"/>
              </w:rPr>
              <w:t>(в год)</w:t>
            </w:r>
          </w:p>
        </w:tc>
      </w:tr>
      <w:tr w:rsidTr="004F7343">
        <w:tblPrEx>
          <w:tblW w:w="9653" w:type="dxa"/>
          <w:tblInd w:w="40" w:type="dxa"/>
          <w:tblLayout w:type="fixed"/>
          <w:tblCellMar>
            <w:left w:w="40" w:type="dxa"/>
            <w:right w:w="40" w:type="dxa"/>
          </w:tblCellMar>
          <w:tblLook w:val="0000"/>
        </w:tblPrEx>
        <w:trPr>
          <w:trHeight w:hRule="exact" w:val="499"/>
        </w:trPr>
        <w:tc>
          <w:tcPr>
            <w:tcW w:w="433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ind w:left="5"/>
              <w:rPr>
                <w:rFonts w:ascii="Times New Roman" w:hAnsi="Times New Roman"/>
                <w:color w:val="000000"/>
                <w:spacing w:val="-3"/>
                <w:sz w:val="26"/>
                <w:szCs w:val="26"/>
              </w:rPr>
            </w:pPr>
            <w:r w:rsidRPr="00D45953">
              <w:rPr>
                <w:rFonts w:ascii="Times New Roman" w:hAnsi="Times New Roman"/>
                <w:color w:val="000000"/>
                <w:spacing w:val="-3"/>
                <w:sz w:val="26"/>
                <w:szCs w:val="26"/>
              </w:rPr>
              <w:t>Максимальная нагрузка</w:t>
            </w:r>
          </w:p>
        </w:tc>
        <w:tc>
          <w:tcPr>
            <w:tcW w:w="265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jc w:val="center"/>
              <w:rPr>
                <w:rFonts w:ascii="Times New Roman" w:hAnsi="Times New Roman"/>
                <w:color w:val="000000"/>
                <w:spacing w:val="-5"/>
                <w:sz w:val="26"/>
                <w:szCs w:val="26"/>
              </w:rPr>
            </w:pPr>
            <w:r w:rsidRPr="00D45953">
              <w:rPr>
                <w:rFonts w:ascii="Times New Roman" w:hAnsi="Times New Roman"/>
                <w:color w:val="000000"/>
                <w:spacing w:val="-5"/>
                <w:sz w:val="26"/>
                <w:szCs w:val="26"/>
              </w:rPr>
              <w:t>1777 часов</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D45953" w:rsidRPr="00D45953" w:rsidP="004F7343">
            <w:pPr>
              <w:shd w:val="clear" w:color="auto" w:fill="FFFFFF"/>
              <w:snapToGrid w:val="0"/>
              <w:rPr>
                <w:rFonts w:ascii="Times New Roman" w:hAnsi="Times New Roman"/>
                <w:color w:val="000000"/>
                <w:spacing w:val="-5"/>
                <w:sz w:val="26"/>
                <w:szCs w:val="26"/>
              </w:rPr>
            </w:pPr>
            <w:r w:rsidRPr="00D45953">
              <w:rPr>
                <w:rFonts w:ascii="Times New Roman" w:hAnsi="Times New Roman"/>
                <w:color w:val="000000"/>
                <w:spacing w:val="-5"/>
                <w:sz w:val="26"/>
                <w:szCs w:val="26"/>
              </w:rPr>
              <w:t xml:space="preserve">           297 часов</w:t>
            </w:r>
          </w:p>
        </w:tc>
      </w:tr>
      <w:tr w:rsidTr="004F7343">
        <w:tblPrEx>
          <w:tblW w:w="9653" w:type="dxa"/>
          <w:tblInd w:w="40" w:type="dxa"/>
          <w:tblLayout w:type="fixed"/>
          <w:tblCellMar>
            <w:left w:w="40" w:type="dxa"/>
            <w:right w:w="40" w:type="dxa"/>
          </w:tblCellMar>
          <w:tblLook w:val="0000"/>
        </w:tblPrEx>
        <w:trPr>
          <w:trHeight w:hRule="exact" w:val="970"/>
        </w:trPr>
        <w:tc>
          <w:tcPr>
            <w:tcW w:w="433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spacing w:line="480" w:lineRule="exact"/>
              <w:ind w:left="5" w:right="10" w:hanging="10"/>
              <w:rPr>
                <w:rFonts w:ascii="Times New Roman" w:hAnsi="Times New Roman"/>
                <w:color w:val="000000"/>
                <w:spacing w:val="-2"/>
                <w:sz w:val="26"/>
                <w:szCs w:val="26"/>
              </w:rPr>
            </w:pPr>
            <w:r w:rsidRPr="00D45953">
              <w:rPr>
                <w:rFonts w:ascii="Times New Roman" w:hAnsi="Times New Roman"/>
                <w:color w:val="000000"/>
                <w:spacing w:val="1"/>
                <w:sz w:val="26"/>
                <w:szCs w:val="26"/>
              </w:rPr>
              <w:t xml:space="preserve">Количество часов на аудиторную </w:t>
            </w:r>
            <w:r w:rsidRPr="00D45953">
              <w:rPr>
                <w:rFonts w:ascii="Times New Roman" w:hAnsi="Times New Roman"/>
                <w:color w:val="000000"/>
                <w:spacing w:val="-2"/>
                <w:sz w:val="26"/>
                <w:szCs w:val="26"/>
              </w:rPr>
              <w:t>нагрузку</w:t>
            </w:r>
          </w:p>
        </w:tc>
        <w:tc>
          <w:tcPr>
            <w:tcW w:w="265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jc w:val="center"/>
              <w:rPr>
                <w:rFonts w:ascii="Times New Roman" w:hAnsi="Times New Roman"/>
                <w:color w:val="000000"/>
                <w:spacing w:val="-5"/>
                <w:sz w:val="26"/>
                <w:szCs w:val="26"/>
              </w:rPr>
            </w:pPr>
            <w:r w:rsidRPr="00D45953">
              <w:rPr>
                <w:rFonts w:ascii="Times New Roman" w:hAnsi="Times New Roman"/>
                <w:color w:val="000000"/>
                <w:spacing w:val="-5"/>
                <w:sz w:val="26"/>
                <w:szCs w:val="26"/>
              </w:rPr>
              <w:t>592 часа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D45953" w:rsidRPr="00D45953" w:rsidP="004F7343">
            <w:pPr>
              <w:shd w:val="clear" w:color="auto" w:fill="FFFFFF"/>
              <w:snapToGrid w:val="0"/>
              <w:ind w:left="701"/>
              <w:rPr>
                <w:rFonts w:ascii="Times New Roman" w:hAnsi="Times New Roman"/>
                <w:color w:val="000000"/>
                <w:spacing w:val="-5"/>
                <w:sz w:val="26"/>
                <w:szCs w:val="26"/>
              </w:rPr>
            </w:pPr>
            <w:r w:rsidRPr="00D45953">
              <w:rPr>
                <w:rFonts w:ascii="Times New Roman" w:hAnsi="Times New Roman"/>
                <w:color w:val="000000"/>
                <w:spacing w:val="-5"/>
                <w:sz w:val="26"/>
                <w:szCs w:val="26"/>
              </w:rPr>
              <w:t>99 часов</w:t>
            </w:r>
          </w:p>
        </w:tc>
      </w:tr>
      <w:tr w:rsidTr="004F7343">
        <w:tblPrEx>
          <w:tblW w:w="9653" w:type="dxa"/>
          <w:tblInd w:w="40" w:type="dxa"/>
          <w:tblLayout w:type="fixed"/>
          <w:tblCellMar>
            <w:left w:w="40" w:type="dxa"/>
            <w:right w:w="40" w:type="dxa"/>
          </w:tblCellMar>
          <w:tblLook w:val="0000"/>
        </w:tblPrEx>
        <w:trPr>
          <w:trHeight w:hRule="exact" w:val="1459"/>
        </w:trPr>
        <w:tc>
          <w:tcPr>
            <w:tcW w:w="433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spacing w:line="485" w:lineRule="exact"/>
              <w:ind w:left="5" w:hanging="10"/>
              <w:rPr>
                <w:rFonts w:ascii="Times New Roman" w:hAnsi="Times New Roman"/>
                <w:color w:val="000000"/>
                <w:spacing w:val="2"/>
                <w:sz w:val="26"/>
                <w:szCs w:val="26"/>
              </w:rPr>
            </w:pPr>
            <w:r w:rsidRPr="00D45953">
              <w:rPr>
                <w:rFonts w:ascii="Times New Roman" w:hAnsi="Times New Roman"/>
                <w:color w:val="000000"/>
                <w:sz w:val="26"/>
                <w:szCs w:val="26"/>
              </w:rPr>
              <w:t xml:space="preserve">Количество            часов            на </w:t>
            </w:r>
            <w:r w:rsidRPr="00D45953">
              <w:rPr>
                <w:rFonts w:ascii="Times New Roman" w:hAnsi="Times New Roman"/>
                <w:color w:val="000000"/>
                <w:spacing w:val="-4"/>
                <w:sz w:val="26"/>
                <w:szCs w:val="26"/>
              </w:rPr>
              <w:t xml:space="preserve">внеаудиторную </w:t>
            </w:r>
            <w:r w:rsidRPr="00D45953">
              <w:rPr>
                <w:rFonts w:ascii="Times New Roman" w:hAnsi="Times New Roman"/>
                <w:color w:val="000000"/>
                <w:spacing w:val="2"/>
                <w:sz w:val="26"/>
                <w:szCs w:val="26"/>
              </w:rPr>
              <w:t>(самостоятельную) работу</w:t>
            </w:r>
          </w:p>
        </w:tc>
        <w:tc>
          <w:tcPr>
            <w:tcW w:w="2659" w:type="dxa"/>
            <w:tcBorders>
              <w:top w:val="single" w:sz="4" w:space="0" w:color="000000"/>
              <w:left w:val="single" w:sz="4" w:space="0" w:color="000000"/>
              <w:bottom w:val="single" w:sz="4" w:space="0" w:color="000000"/>
            </w:tcBorders>
            <w:shd w:val="clear" w:color="auto" w:fill="FFFFFF"/>
          </w:tcPr>
          <w:p w:rsidR="00D45953" w:rsidRPr="00D45953" w:rsidP="004F7343">
            <w:pPr>
              <w:shd w:val="clear" w:color="auto" w:fill="FFFFFF"/>
              <w:snapToGrid w:val="0"/>
              <w:jc w:val="center"/>
              <w:rPr>
                <w:rFonts w:ascii="Times New Roman" w:hAnsi="Times New Roman"/>
                <w:color w:val="000000"/>
                <w:spacing w:val="-7"/>
                <w:sz w:val="26"/>
                <w:szCs w:val="26"/>
              </w:rPr>
            </w:pPr>
            <w:r w:rsidRPr="00D45953">
              <w:rPr>
                <w:rFonts w:ascii="Times New Roman" w:hAnsi="Times New Roman"/>
                <w:color w:val="000000"/>
                <w:spacing w:val="-7"/>
                <w:sz w:val="26"/>
                <w:szCs w:val="26"/>
              </w:rPr>
              <w:t>1185 часов</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D45953" w:rsidRPr="00D45953" w:rsidP="004F7343">
            <w:pPr>
              <w:shd w:val="clear" w:color="auto" w:fill="FFFFFF"/>
              <w:snapToGrid w:val="0"/>
              <w:ind w:left="701"/>
              <w:rPr>
                <w:rFonts w:ascii="Times New Roman" w:hAnsi="Times New Roman"/>
                <w:color w:val="000000"/>
                <w:spacing w:val="-5"/>
                <w:sz w:val="26"/>
                <w:szCs w:val="26"/>
              </w:rPr>
            </w:pPr>
            <w:r w:rsidRPr="00D45953">
              <w:rPr>
                <w:rFonts w:ascii="Times New Roman" w:hAnsi="Times New Roman"/>
                <w:color w:val="000000"/>
                <w:spacing w:val="-5"/>
                <w:sz w:val="26"/>
                <w:szCs w:val="26"/>
              </w:rPr>
              <w:t>198 часов</w:t>
            </w:r>
          </w:p>
        </w:tc>
      </w:tr>
    </w:tbl>
    <w:p w:rsidR="00D45953" w:rsidRPr="00D45953" w:rsidP="009C3E0E">
      <w:pPr>
        <w:pStyle w:val="Body1"/>
        <w:spacing w:line="276" w:lineRule="auto"/>
        <w:jc w:val="both"/>
        <w:rPr>
          <w:rFonts w:ascii="Times New Roman" w:hAnsi="Times New Roman"/>
          <w:sz w:val="26"/>
          <w:szCs w:val="26"/>
          <w:lang w:val="ru-RU"/>
        </w:rPr>
      </w:pPr>
      <w:r>
        <w:rPr>
          <w:rFonts w:ascii="Times New Roman" w:hAnsi="Times New Roman"/>
          <w:bCs/>
          <w:i/>
          <w:sz w:val="26"/>
          <w:szCs w:val="26"/>
          <w:lang w:val="ru-RU"/>
        </w:rPr>
        <w:t>4.</w:t>
      </w:r>
      <w:r w:rsidRPr="00D45953">
        <w:rPr>
          <w:rFonts w:ascii="Times New Roman" w:hAnsi="Times New Roman"/>
          <w:bCs/>
          <w:i/>
          <w:sz w:val="26"/>
          <w:szCs w:val="26"/>
          <w:lang w:val="ru-RU"/>
        </w:rPr>
        <w:t>Форма проведения учебных аудиторных занятий:</w:t>
      </w:r>
      <w:r w:rsidRPr="00D45953">
        <w:rPr>
          <w:rFonts w:ascii="Times New Roman" w:hAnsi="Times New Roman"/>
          <w:b/>
          <w:i/>
          <w:sz w:val="26"/>
          <w:szCs w:val="26"/>
          <w:lang w:val="ru-RU"/>
        </w:rPr>
        <w:t xml:space="preserve"> </w:t>
      </w:r>
      <w:r w:rsidRPr="00D45953">
        <w:rPr>
          <w:rFonts w:ascii="Times New Roman" w:hAnsi="Times New Roman"/>
          <w:sz w:val="26"/>
          <w:szCs w:val="26"/>
          <w:lang w:val="ru-RU"/>
        </w:rPr>
        <w:t>индивидуальная, рекомендуемая продолжительность урока с 3 по 8</w:t>
      </w:r>
      <w:r w:rsidR="000B41AF">
        <w:rPr>
          <w:rFonts w:ascii="Times New Roman" w:hAnsi="Times New Roman"/>
          <w:sz w:val="26"/>
          <w:szCs w:val="26"/>
          <w:lang w:val="ru-RU"/>
        </w:rPr>
        <w:t xml:space="preserve"> </w:t>
      </w:r>
      <w:r w:rsidRPr="00D45953">
        <w:rPr>
          <w:rFonts w:ascii="Times New Roman" w:hAnsi="Times New Roman"/>
          <w:sz w:val="26"/>
          <w:szCs w:val="26"/>
          <w:lang w:val="ru-RU"/>
        </w:rPr>
        <w:t>(9)</w:t>
      </w:r>
      <w:r w:rsidR="005B7C97">
        <w:rPr>
          <w:rFonts w:ascii="Times New Roman" w:hAnsi="Times New Roman"/>
          <w:sz w:val="26"/>
          <w:szCs w:val="26"/>
          <w:lang w:val="ru-RU"/>
        </w:rPr>
        <w:t xml:space="preserve"> </w:t>
      </w:r>
      <w:r w:rsidRPr="00D45953">
        <w:rPr>
          <w:rFonts w:ascii="Times New Roman" w:hAnsi="Times New Roman"/>
          <w:sz w:val="26"/>
          <w:szCs w:val="26"/>
          <w:lang w:val="ru-RU"/>
        </w:rPr>
        <w:t>класс- 40 минут, в 1-2 классах-30 минут.</w:t>
      </w:r>
    </w:p>
    <w:p w:rsidR="00B0673C" w:rsidP="00B0673C">
      <w:pPr>
        <w:ind w:left="-426" w:firstLine="426"/>
        <w:jc w:val="both"/>
        <w:rPr>
          <w:rFonts w:ascii="Times New Roman" w:eastAsia="Times New Roman" w:hAnsi="Times New Roman"/>
          <w:color w:val="000000"/>
          <w:sz w:val="26"/>
          <w:szCs w:val="26"/>
        </w:rPr>
      </w:pPr>
      <w:r w:rsidRPr="00D45953">
        <w:rPr>
          <w:rFonts w:ascii="Times New Roman" w:eastAsia="Times New Roman" w:hAnsi="Times New Roman"/>
          <w:color w:val="000000"/>
          <w:sz w:val="26"/>
          <w:szCs w:val="26"/>
        </w:rPr>
        <w:t>Индивидуальная форма занятий позволяет преподавателю построить содержание программы в соответствии с особенностями развития каждого ученика.</w:t>
      </w:r>
    </w:p>
    <w:p w:rsidR="00B0673C" w:rsidP="00B0673C">
      <w:pPr>
        <w:pStyle w:val="Body1"/>
        <w:spacing w:line="360" w:lineRule="auto"/>
        <w:ind w:left="707" w:hanging="707"/>
        <w:jc w:val="both"/>
        <w:rPr>
          <w:rFonts w:ascii="Times New Roman" w:hAnsi="Times New Roman"/>
          <w:bCs/>
          <w:i/>
          <w:sz w:val="26"/>
          <w:szCs w:val="26"/>
          <w:lang w:val="ru-RU"/>
        </w:rPr>
      </w:pPr>
      <w:r w:rsidRPr="00B0673C">
        <w:rPr>
          <w:rFonts w:ascii="Times New Roman" w:hAnsi="Times New Roman"/>
          <w:bCs/>
          <w:i/>
          <w:sz w:val="26"/>
          <w:szCs w:val="26"/>
          <w:lang w:val="ru-RU"/>
        </w:rPr>
        <w:t>5. Цели и задачи учебного предмета «Специальность и чтение с листа»</w:t>
      </w:r>
    </w:p>
    <w:p w:rsidR="00B0673C" w:rsidP="00B0673C">
      <w:pPr>
        <w:pStyle w:val="Body1"/>
        <w:spacing w:line="360" w:lineRule="auto"/>
        <w:rPr>
          <w:rFonts w:ascii="Times New Roman" w:hAnsi="Times New Roman"/>
          <w:bCs/>
          <w:i/>
          <w:iCs/>
          <w:color w:val="00000A"/>
          <w:sz w:val="26"/>
          <w:szCs w:val="26"/>
          <w:lang w:val="ru-RU"/>
        </w:rPr>
      </w:pPr>
      <w:r w:rsidRPr="00B0673C">
        <w:rPr>
          <w:rFonts w:ascii="Times New Roman" w:hAnsi="Times New Roman"/>
          <w:bCs/>
          <w:i/>
          <w:iCs/>
          <w:color w:val="00000A"/>
          <w:sz w:val="26"/>
          <w:szCs w:val="26"/>
          <w:lang w:val="ru-RU"/>
        </w:rPr>
        <w:t>Цели:</w:t>
      </w:r>
    </w:p>
    <w:p w:rsidR="00B0673C" w:rsidRPr="00B0673C" w:rsidP="00C91825">
      <w:pPr>
        <w:pStyle w:val="1"/>
        <w:widowControl/>
        <w:numPr>
          <w:ilvl w:val="0"/>
          <w:numId w:val="6"/>
        </w:numPr>
        <w:spacing w:line="276" w:lineRule="auto"/>
        <w:ind w:left="-567" w:firstLine="426"/>
        <w:jc w:val="both"/>
        <w:rPr>
          <w:rFonts w:ascii="Times New Roman" w:hAnsi="Times New Roman"/>
          <w:color w:val="00000A"/>
          <w:sz w:val="26"/>
          <w:szCs w:val="26"/>
        </w:rPr>
      </w:pPr>
      <w:r w:rsidRPr="00B0673C">
        <w:rPr>
          <w:rFonts w:ascii="Times New Roman" w:hAnsi="Times New Roman"/>
          <w:color w:val="00000A"/>
          <w:sz w:val="26"/>
          <w:szCs w:val="26"/>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B0673C" w:rsidP="00C91825">
      <w:pPr>
        <w:pStyle w:val="1"/>
        <w:widowControl/>
        <w:numPr>
          <w:ilvl w:val="0"/>
          <w:numId w:val="6"/>
        </w:numPr>
        <w:tabs>
          <w:tab w:val="left" w:pos="0"/>
        </w:tabs>
        <w:spacing w:after="240" w:line="276" w:lineRule="auto"/>
        <w:ind w:left="-426" w:firstLine="284"/>
        <w:jc w:val="both"/>
        <w:rPr>
          <w:rFonts w:ascii="Times New Roman" w:hAnsi="Times New Roman"/>
          <w:color w:val="00000A"/>
          <w:sz w:val="26"/>
          <w:szCs w:val="26"/>
        </w:rPr>
      </w:pPr>
      <w:r w:rsidRPr="00B0673C">
        <w:rPr>
          <w:rFonts w:ascii="Times New Roman" w:hAnsi="Times New Roman"/>
          <w:color w:val="00000A"/>
          <w:sz w:val="26"/>
          <w:szCs w:val="26"/>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F02462" w:rsidP="00F02462">
      <w:pPr>
        <w:spacing w:after="0"/>
        <w:jc w:val="both"/>
        <w:rPr>
          <w:rFonts w:ascii="Times New Roman" w:eastAsia="Times New Roman" w:hAnsi="Times New Roman"/>
          <w:bCs/>
          <w:i/>
          <w:iCs/>
          <w:color w:val="000000"/>
          <w:sz w:val="26"/>
          <w:szCs w:val="26"/>
        </w:rPr>
      </w:pPr>
      <w:r w:rsidRPr="00F02462">
        <w:rPr>
          <w:rFonts w:ascii="Times New Roman" w:eastAsia="Times New Roman" w:hAnsi="Times New Roman"/>
          <w:bCs/>
          <w:i/>
          <w:iCs/>
          <w:color w:val="000000"/>
          <w:sz w:val="26"/>
          <w:szCs w:val="26"/>
        </w:rPr>
        <w:t>Задачи:</w:t>
      </w:r>
    </w:p>
    <w:p w:rsidR="00F02462" w:rsidRPr="000B41AF" w:rsidP="00C91825">
      <w:pPr>
        <w:pStyle w:val="ListParagraph"/>
        <w:numPr>
          <w:ilvl w:val="0"/>
          <w:numId w:val="8"/>
        </w:numPr>
        <w:spacing w:after="0"/>
        <w:ind w:left="284" w:hanging="426"/>
        <w:jc w:val="both"/>
        <w:rPr>
          <w:rFonts w:ascii="Times New Roman" w:eastAsia="Times New Roman" w:hAnsi="Times New Roman"/>
          <w:bCs/>
          <w:i/>
          <w:iCs/>
          <w:color w:val="000000"/>
          <w:sz w:val="26"/>
          <w:szCs w:val="26"/>
        </w:rPr>
      </w:pPr>
      <w:r w:rsidRPr="000B41AF">
        <w:rPr>
          <w:rFonts w:ascii="Times New Roman" w:eastAsia="Times New Roman" w:hAnsi="Times New Roman"/>
          <w:color w:val="000000"/>
          <w:sz w:val="26"/>
          <w:szCs w:val="26"/>
        </w:rPr>
        <w:t>развитие интереса к классической музыке и музыкальному творчеству;</w:t>
      </w:r>
    </w:p>
    <w:p w:rsidR="00F02462" w:rsidRPr="000B41AF" w:rsidP="00C91825">
      <w:pPr>
        <w:pStyle w:val="10"/>
        <w:numPr>
          <w:ilvl w:val="0"/>
          <w:numId w:val="8"/>
        </w:numPr>
        <w:spacing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 xml:space="preserve">    </w:t>
      </w:r>
      <w:r w:rsidRPr="000B41AF">
        <w:rPr>
          <w:rFonts w:ascii="Times New Roman" w:eastAsia="Times New Roman" w:hAnsi="Times New Roman"/>
          <w:color w:val="000000"/>
          <w:sz w:val="26"/>
          <w:szCs w:val="26"/>
          <w:lang w:val="ru-RU"/>
        </w:rPr>
        <w:t>развитие музыкальных способностей: слуха, ритма, памяти, музыкальности и артистизма;</w:t>
      </w:r>
    </w:p>
    <w:p w:rsidR="00F02462" w:rsidRPr="000B41AF" w:rsidP="00C91825">
      <w:pPr>
        <w:pStyle w:val="10"/>
        <w:numPr>
          <w:ilvl w:val="0"/>
          <w:numId w:val="7"/>
        </w:numPr>
        <w:tabs>
          <w:tab w:val="num" w:pos="-142"/>
          <w:tab w:val="clear" w:pos="0"/>
          <w:tab w:val="left" w:pos="284"/>
        </w:tabs>
        <w:spacing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освоение учащимися музыкальной грамоты, необходимой для владения инструментом в пределах программы учебного предмета;</w:t>
      </w:r>
    </w:p>
    <w:p w:rsidR="00F02462" w:rsidRPr="000B41AF" w:rsidP="00C91825">
      <w:pPr>
        <w:pStyle w:val="10"/>
        <w:numPr>
          <w:ilvl w:val="0"/>
          <w:numId w:val="7"/>
        </w:numPr>
        <w:tabs>
          <w:tab w:val="num" w:pos="-142"/>
          <w:tab w:val="clear" w:pos="0"/>
          <w:tab w:val="left" w:pos="284"/>
        </w:tabs>
        <w:spacing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F02462" w:rsidRPr="000B41AF" w:rsidP="00C91825">
      <w:pPr>
        <w:pStyle w:val="10"/>
        <w:numPr>
          <w:ilvl w:val="0"/>
          <w:numId w:val="7"/>
        </w:numPr>
        <w:tabs>
          <w:tab w:val="num" w:pos="-142"/>
          <w:tab w:val="clear" w:pos="0"/>
          <w:tab w:val="left" w:pos="284"/>
        </w:tabs>
        <w:spacing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обучение навыкам самостоятельной работы с музыкальным материалом и чтению нот с листа;</w:t>
      </w:r>
    </w:p>
    <w:p w:rsidR="00F02462" w:rsidRPr="000B41AF" w:rsidP="00C91825">
      <w:pPr>
        <w:pStyle w:val="10"/>
        <w:numPr>
          <w:ilvl w:val="0"/>
          <w:numId w:val="7"/>
        </w:numPr>
        <w:tabs>
          <w:tab w:val="num" w:pos="-142"/>
          <w:tab w:val="clear" w:pos="0"/>
          <w:tab w:val="left" w:pos="284"/>
        </w:tabs>
        <w:spacing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приобретение обучающимися  опыта творческой деятельности и публичных выступлений;</w:t>
      </w:r>
    </w:p>
    <w:p w:rsidR="00F02462" w:rsidP="00C91825">
      <w:pPr>
        <w:pStyle w:val="10"/>
        <w:numPr>
          <w:ilvl w:val="0"/>
          <w:numId w:val="7"/>
        </w:numPr>
        <w:tabs>
          <w:tab w:val="num" w:pos="-142"/>
          <w:tab w:val="clear" w:pos="0"/>
          <w:tab w:val="left" w:pos="284"/>
        </w:tabs>
        <w:spacing w:after="240" w:line="276" w:lineRule="auto"/>
        <w:ind w:left="-426" w:firstLine="284"/>
        <w:jc w:val="both"/>
        <w:rPr>
          <w:rFonts w:ascii="Times New Roman" w:eastAsia="Times New Roman" w:hAnsi="Times New Roman"/>
          <w:color w:val="000000"/>
          <w:sz w:val="26"/>
          <w:szCs w:val="26"/>
          <w:lang w:val="ru-RU"/>
        </w:rPr>
      </w:pPr>
      <w:r w:rsidRPr="000B41AF">
        <w:rPr>
          <w:rFonts w:ascii="Times New Roman" w:eastAsia="Times New Roman" w:hAnsi="Times New Roman"/>
          <w:color w:val="000000"/>
          <w:sz w:val="26"/>
          <w:szCs w:val="26"/>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5B7C97" w:rsidRPr="00425BA0" w:rsidP="005B7C97">
      <w:pPr>
        <w:pStyle w:val="Body1"/>
        <w:ind w:left="1440" w:hanging="1440"/>
        <w:jc w:val="both"/>
        <w:rPr>
          <w:rFonts w:ascii="Times New Roman" w:hAnsi="Times New Roman"/>
          <w:bCs/>
          <w:i/>
          <w:sz w:val="26"/>
          <w:szCs w:val="26"/>
          <w:lang w:val="ru-RU"/>
        </w:rPr>
      </w:pPr>
      <w:r w:rsidRPr="00425BA0">
        <w:rPr>
          <w:rFonts w:ascii="Times New Roman" w:hAnsi="Times New Roman"/>
          <w:bCs/>
          <w:i/>
          <w:sz w:val="26"/>
          <w:szCs w:val="26"/>
          <w:lang w:val="ru-RU"/>
        </w:rPr>
        <w:t>6. Обоснование структуры учебного предмета «Специальность и чтение с листа»</w:t>
      </w:r>
    </w:p>
    <w:p w:rsidR="005B7C97" w:rsidRPr="005B7C97" w:rsidP="005B7C97">
      <w:pPr>
        <w:pStyle w:val="Body1"/>
        <w:spacing w:line="276" w:lineRule="auto"/>
        <w:ind w:left="-426" w:firstLine="426"/>
        <w:jc w:val="both"/>
        <w:rPr>
          <w:rFonts w:ascii="Times New Roman" w:hAnsi="Times New Roman"/>
          <w:sz w:val="26"/>
          <w:szCs w:val="26"/>
          <w:lang w:val="ru-RU"/>
        </w:rPr>
      </w:pPr>
      <w:r w:rsidRPr="005B7C97">
        <w:rPr>
          <w:rFonts w:ascii="Times New Roman" w:hAnsi="Times New Roman"/>
          <w:sz w:val="26"/>
          <w:szCs w:val="26"/>
          <w:lang w:val="ru-RU"/>
        </w:rPr>
        <w:t xml:space="preserve">Обоснованием структуры программы являются ФГТ, отражающие все аспекты работы преподавателя с учеником. </w:t>
      </w:r>
    </w:p>
    <w:p w:rsidR="005B7C97" w:rsidP="005B7C97">
      <w:pPr>
        <w:pStyle w:val="Body1"/>
        <w:tabs>
          <w:tab w:val="left" w:pos="851"/>
        </w:tabs>
        <w:spacing w:line="276" w:lineRule="auto"/>
        <w:rPr>
          <w:rFonts w:ascii="Times New Roman" w:hAnsi="Times New Roman"/>
          <w:sz w:val="26"/>
          <w:szCs w:val="26"/>
          <w:lang w:val="ru-RU"/>
        </w:rPr>
      </w:pPr>
      <w:r w:rsidRPr="005B7C97">
        <w:rPr>
          <w:rFonts w:ascii="Times New Roman" w:hAnsi="Times New Roman"/>
          <w:sz w:val="26"/>
          <w:szCs w:val="26"/>
          <w:lang w:val="ru-RU"/>
        </w:rPr>
        <w:t>Программа содержит  следующие разделы:</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сведения о затратах учебного времени, предусмотренного на освоение</w:t>
      </w:r>
      <w:r w:rsidR="00902A78">
        <w:rPr>
          <w:rFonts w:ascii="Times New Roman" w:eastAsia="Times New Roman" w:hAnsi="Times New Roman"/>
          <w:color w:val="000000"/>
          <w:sz w:val="26"/>
          <w:szCs w:val="26"/>
          <w:lang w:val="ru-RU"/>
        </w:rPr>
        <w:t xml:space="preserve"> учебного </w:t>
      </w:r>
    </w:p>
    <w:p w:rsidR="005B7C97" w:rsidRPr="005B7C97" w:rsidP="00902A78">
      <w:pPr>
        <w:pStyle w:val="10"/>
        <w:tabs>
          <w:tab w:val="left" w:pos="993"/>
        </w:tabs>
        <w:spacing w:line="276" w:lineRule="auto"/>
        <w:ind w:left="-426" w:firstLine="426"/>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предмета;</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распределение учебного материала по годам обучения;</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описание дидактических единиц учебного предмета;</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требования к уровню подготовки обучающихся;</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формы и методы контроля, система оценок;</w:t>
      </w:r>
    </w:p>
    <w:p w:rsidR="005B7C97" w:rsidRPr="005B7C97" w:rsidP="00C91825">
      <w:pPr>
        <w:pStyle w:val="10"/>
        <w:numPr>
          <w:ilvl w:val="0"/>
          <w:numId w:val="9"/>
        </w:numPr>
        <w:tabs>
          <w:tab w:val="left" w:pos="993"/>
        </w:tabs>
        <w:spacing w:line="276" w:lineRule="auto"/>
        <w:ind w:left="0" w:hanging="142"/>
        <w:jc w:val="both"/>
        <w:rPr>
          <w:rFonts w:ascii="Times New Roman" w:eastAsia="Times New Roman" w:hAnsi="Times New Roman"/>
          <w:color w:val="000000"/>
          <w:sz w:val="26"/>
          <w:szCs w:val="26"/>
          <w:lang w:val="ru-RU"/>
        </w:rPr>
      </w:pPr>
      <w:r w:rsidRPr="005B7C97">
        <w:rPr>
          <w:rFonts w:ascii="Times New Roman" w:eastAsia="Times New Roman" w:hAnsi="Times New Roman"/>
          <w:color w:val="000000"/>
          <w:sz w:val="26"/>
          <w:szCs w:val="26"/>
          <w:lang w:val="ru-RU"/>
        </w:rPr>
        <w:t>методическое обеспечение учебного процесса.</w:t>
      </w:r>
    </w:p>
    <w:p w:rsidR="005B7C97" w:rsidP="005B7C97">
      <w:pPr>
        <w:tabs>
          <w:tab w:val="left" w:pos="851"/>
        </w:tabs>
        <w:ind w:firstLine="709"/>
        <w:jc w:val="both"/>
        <w:rPr>
          <w:rFonts w:ascii="Times New Roman" w:eastAsia="Times New Roman" w:hAnsi="Times New Roman"/>
          <w:color w:val="000000"/>
          <w:sz w:val="26"/>
          <w:szCs w:val="26"/>
        </w:rPr>
      </w:pPr>
      <w:r w:rsidRPr="005B7C97">
        <w:rPr>
          <w:rFonts w:ascii="Times New Roman" w:eastAsia="Times New Roman" w:hAnsi="Times New Roman"/>
          <w:color w:val="000000"/>
          <w:sz w:val="26"/>
          <w:szCs w:val="26"/>
        </w:rPr>
        <w:t>В соответствии с данными направлениями строится основной раздел программы "Содержание учебного предмета".</w:t>
      </w:r>
    </w:p>
    <w:p w:rsidR="00902A78" w:rsidP="00534DC8">
      <w:pPr>
        <w:pStyle w:val="10"/>
        <w:spacing w:line="360" w:lineRule="auto"/>
        <w:ind w:left="0"/>
        <w:jc w:val="both"/>
        <w:rPr>
          <w:rFonts w:ascii="Times New Roman" w:hAnsi="Times New Roman"/>
          <w:bCs/>
          <w:i/>
          <w:sz w:val="26"/>
          <w:szCs w:val="26"/>
          <w:lang w:val="ru-RU"/>
        </w:rPr>
      </w:pPr>
      <w:r w:rsidRPr="00902A78">
        <w:rPr>
          <w:rFonts w:ascii="Times New Roman" w:hAnsi="Times New Roman"/>
          <w:bCs/>
          <w:i/>
          <w:sz w:val="26"/>
          <w:szCs w:val="26"/>
          <w:lang w:val="ru-RU"/>
        </w:rPr>
        <w:t>7. Методы обучения</w:t>
      </w:r>
    </w:p>
    <w:p w:rsidR="00902A78" w:rsidRPr="00902A78" w:rsidP="00E606D5">
      <w:pPr>
        <w:pStyle w:val="Body1"/>
        <w:spacing w:line="276" w:lineRule="auto"/>
        <w:ind w:left="-426" w:firstLine="426"/>
        <w:jc w:val="both"/>
        <w:rPr>
          <w:rFonts w:ascii="Times New Roman" w:hAnsi="Times New Roman"/>
          <w:color w:val="auto"/>
          <w:sz w:val="26"/>
          <w:szCs w:val="26"/>
          <w:lang w:val="ru-RU"/>
        </w:rPr>
      </w:pPr>
      <w:r w:rsidRPr="00902A78">
        <w:rPr>
          <w:rFonts w:ascii="Times New Roman" w:hAnsi="Times New Roman"/>
          <w:color w:val="auto"/>
          <w:sz w:val="26"/>
          <w:szCs w:val="26"/>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902A78" w:rsidRPr="00902A78" w:rsidP="00E606D5">
      <w:pPr>
        <w:pStyle w:val="Body1"/>
        <w:spacing w:line="276" w:lineRule="auto"/>
        <w:ind w:left="-426" w:firstLine="426"/>
        <w:jc w:val="both"/>
        <w:rPr>
          <w:rFonts w:ascii="Times New Roman" w:hAnsi="Times New Roman"/>
          <w:color w:val="auto"/>
          <w:sz w:val="26"/>
          <w:szCs w:val="26"/>
          <w:lang w:val="ru-RU"/>
        </w:rPr>
      </w:pPr>
      <w:r w:rsidRPr="00902A78">
        <w:rPr>
          <w:rFonts w:ascii="Times New Roman" w:hAnsi="Times New Roman"/>
          <w:color w:val="auto"/>
          <w:sz w:val="26"/>
          <w:szCs w:val="26"/>
          <w:lang w:val="ru-RU"/>
        </w:rPr>
        <w:t>Для достижения поставленной цели и реализации задач предмета используются следующие методы обучения:</w:t>
      </w:r>
    </w:p>
    <w:p w:rsidR="00E606D5" w:rsidRPr="00E606D5" w:rsidP="00C91825">
      <w:pPr>
        <w:pStyle w:val="10"/>
        <w:numPr>
          <w:ilvl w:val="0"/>
          <w:numId w:val="10"/>
        </w:numPr>
        <w:spacing w:line="276" w:lineRule="auto"/>
        <w:ind w:left="284" w:hanging="284"/>
        <w:jc w:val="both"/>
        <w:rPr>
          <w:rFonts w:ascii="Times New Roman" w:eastAsia="Times New Roman" w:hAnsi="Times New Roman"/>
          <w:sz w:val="26"/>
          <w:szCs w:val="26"/>
          <w:lang w:val="ru-RU"/>
        </w:rPr>
      </w:pPr>
      <w:r w:rsidRPr="00E606D5">
        <w:rPr>
          <w:rFonts w:ascii="Times New Roman" w:eastAsia="Times New Roman" w:hAnsi="Times New Roman"/>
          <w:sz w:val="26"/>
          <w:szCs w:val="26"/>
          <w:lang w:val="ru-RU"/>
        </w:rPr>
        <w:t>словесный (объяснение, беседа, рассказ);</w:t>
      </w:r>
    </w:p>
    <w:p w:rsidR="00E606D5" w:rsidRPr="00E606D5" w:rsidP="00C91825">
      <w:pPr>
        <w:pStyle w:val="10"/>
        <w:numPr>
          <w:ilvl w:val="0"/>
          <w:numId w:val="10"/>
        </w:numPr>
        <w:spacing w:line="276" w:lineRule="auto"/>
        <w:ind w:left="284" w:hanging="284"/>
        <w:jc w:val="both"/>
        <w:rPr>
          <w:rFonts w:ascii="Times New Roman" w:eastAsia="Times New Roman" w:hAnsi="Times New Roman"/>
          <w:sz w:val="26"/>
          <w:szCs w:val="26"/>
          <w:lang w:val="ru-RU"/>
        </w:rPr>
      </w:pPr>
      <w:r w:rsidRPr="00E606D5">
        <w:rPr>
          <w:rFonts w:ascii="Times New Roman" w:eastAsia="Times New Roman" w:hAnsi="Times New Roman"/>
          <w:sz w:val="26"/>
          <w:szCs w:val="26"/>
          <w:lang w:val="ru-RU"/>
        </w:rPr>
        <w:t>наглядно-слуховой (показ, наблюдение, демонстрация пианистических приемов);</w:t>
      </w:r>
    </w:p>
    <w:p w:rsidR="00E606D5" w:rsidRPr="00E606D5" w:rsidP="00C91825">
      <w:pPr>
        <w:pStyle w:val="10"/>
        <w:numPr>
          <w:ilvl w:val="0"/>
          <w:numId w:val="10"/>
        </w:numPr>
        <w:spacing w:line="276" w:lineRule="auto"/>
        <w:ind w:left="284" w:hanging="284"/>
        <w:jc w:val="both"/>
        <w:rPr>
          <w:rFonts w:ascii="Times New Roman" w:eastAsia="Times New Roman" w:hAnsi="Times New Roman"/>
          <w:sz w:val="26"/>
          <w:szCs w:val="26"/>
          <w:lang w:val="ru-RU"/>
        </w:rPr>
      </w:pPr>
      <w:r w:rsidRPr="00E606D5">
        <w:rPr>
          <w:rFonts w:ascii="Times New Roman" w:eastAsia="Times New Roman" w:hAnsi="Times New Roman"/>
          <w:sz w:val="26"/>
          <w:szCs w:val="26"/>
          <w:lang w:val="ru-RU"/>
        </w:rPr>
        <w:t>практический (работа на инструменте, упражнения);</w:t>
      </w:r>
    </w:p>
    <w:p w:rsidR="00E606D5" w:rsidRPr="00E606D5" w:rsidP="00C91825">
      <w:pPr>
        <w:pStyle w:val="10"/>
        <w:numPr>
          <w:ilvl w:val="0"/>
          <w:numId w:val="10"/>
        </w:numPr>
        <w:spacing w:line="276" w:lineRule="auto"/>
        <w:ind w:left="284" w:hanging="284"/>
        <w:jc w:val="both"/>
        <w:rPr>
          <w:rFonts w:ascii="Times New Roman" w:eastAsia="Times New Roman" w:hAnsi="Times New Roman"/>
          <w:sz w:val="26"/>
          <w:szCs w:val="26"/>
          <w:lang w:val="ru-RU"/>
        </w:rPr>
      </w:pPr>
      <w:r w:rsidRPr="00E606D5">
        <w:rPr>
          <w:rFonts w:ascii="Times New Roman" w:eastAsia="Times New Roman" w:hAnsi="Times New Roman"/>
          <w:sz w:val="26"/>
          <w:szCs w:val="26"/>
          <w:lang w:val="ru-RU"/>
        </w:rPr>
        <w:t>аналитический (сравнения и обобщения, развитие логического мышления);</w:t>
      </w:r>
    </w:p>
    <w:p w:rsidR="00E606D5" w:rsidP="00C91825">
      <w:pPr>
        <w:pStyle w:val="10"/>
        <w:numPr>
          <w:ilvl w:val="0"/>
          <w:numId w:val="10"/>
        </w:numPr>
        <w:spacing w:line="276" w:lineRule="auto"/>
        <w:ind w:left="284" w:hanging="284"/>
        <w:jc w:val="both"/>
        <w:rPr>
          <w:rFonts w:ascii="Times New Roman" w:eastAsia="Times New Roman" w:hAnsi="Times New Roman"/>
          <w:sz w:val="26"/>
          <w:szCs w:val="26"/>
          <w:lang w:val="ru-RU"/>
        </w:rPr>
      </w:pPr>
      <w:r w:rsidRPr="00E606D5">
        <w:rPr>
          <w:rFonts w:ascii="Times New Roman" w:eastAsia="Times New Roman" w:hAnsi="Times New Roman"/>
          <w:sz w:val="26"/>
          <w:szCs w:val="26"/>
          <w:lang w:val="ru-RU"/>
        </w:rPr>
        <w:t>эмоциональный (подбор ассоциаций, образов, художественные впечатления).</w:t>
      </w:r>
    </w:p>
    <w:p w:rsidR="00E606D5" w:rsidRPr="00E606D5" w:rsidP="00E606D5">
      <w:pPr>
        <w:pStyle w:val="Body1"/>
        <w:spacing w:line="276" w:lineRule="auto"/>
        <w:ind w:left="-426" w:firstLine="436"/>
        <w:jc w:val="both"/>
        <w:rPr>
          <w:rFonts w:ascii="Times New Roman" w:hAnsi="Times New Roman"/>
          <w:color w:val="auto"/>
          <w:sz w:val="26"/>
          <w:szCs w:val="26"/>
          <w:lang w:val="ru-RU"/>
        </w:rPr>
      </w:pPr>
      <w:r w:rsidRPr="00E606D5">
        <w:rPr>
          <w:rFonts w:ascii="Times New Roman" w:hAnsi="Times New Roman"/>
          <w:color w:val="auto"/>
          <w:sz w:val="26"/>
          <w:szCs w:val="26"/>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E606D5" w:rsidP="00E606D5">
      <w:pPr>
        <w:pStyle w:val="Body1"/>
        <w:spacing w:after="240" w:line="276" w:lineRule="auto"/>
        <w:ind w:left="-426" w:firstLine="426"/>
        <w:jc w:val="both"/>
        <w:rPr>
          <w:rFonts w:ascii="Times New Roman" w:hAnsi="Times New Roman"/>
          <w:color w:val="auto"/>
          <w:sz w:val="26"/>
          <w:szCs w:val="26"/>
          <w:lang w:val="ru-RU"/>
        </w:rPr>
      </w:pPr>
      <w:r w:rsidRPr="00E606D5">
        <w:rPr>
          <w:rFonts w:ascii="Times New Roman" w:hAnsi="Times New Roman"/>
          <w:color w:val="auto"/>
          <w:sz w:val="26"/>
          <w:szCs w:val="26"/>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E606D5" w:rsidRPr="00425BA0" w:rsidP="00425BA0">
      <w:pPr>
        <w:pStyle w:val="Body1"/>
        <w:spacing w:line="276" w:lineRule="auto"/>
        <w:ind w:left="-426" w:firstLine="426"/>
        <w:jc w:val="both"/>
        <w:rPr>
          <w:rFonts w:ascii="Times New Roman" w:hAnsi="Times New Roman"/>
          <w:bCs/>
          <w:i/>
          <w:color w:val="00000A"/>
          <w:sz w:val="26"/>
          <w:szCs w:val="26"/>
          <w:lang w:val="ru-RU"/>
        </w:rPr>
      </w:pPr>
      <w:r w:rsidRPr="00425BA0">
        <w:rPr>
          <w:rFonts w:ascii="Times New Roman" w:hAnsi="Times New Roman"/>
          <w:bCs/>
          <w:i/>
          <w:color w:val="00000A"/>
          <w:sz w:val="26"/>
          <w:szCs w:val="26"/>
          <w:lang w:val="ru-RU"/>
        </w:rPr>
        <w:t>8. Описание материально-технических условий реализации учебного предмета «Специальность и чтение с листа»</w:t>
      </w:r>
    </w:p>
    <w:p w:rsidR="00425BA0" w:rsidRPr="00425BA0" w:rsidP="00425BA0">
      <w:pPr>
        <w:spacing w:after="0"/>
        <w:ind w:left="-426" w:firstLine="426"/>
        <w:jc w:val="both"/>
        <w:rPr>
          <w:rFonts w:ascii="Times New Roman" w:eastAsia="Times New Roman" w:hAnsi="Times New Roman"/>
          <w:color w:val="000000"/>
          <w:sz w:val="26"/>
          <w:szCs w:val="26"/>
        </w:rPr>
      </w:pPr>
      <w:r w:rsidRPr="00425BA0">
        <w:rPr>
          <w:rFonts w:ascii="Times New Roman" w:eastAsia="Times New Roman" w:hAnsi="Times New Roman"/>
          <w:color w:val="000000"/>
          <w:sz w:val="26"/>
          <w:szCs w:val="26"/>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5BA0" w:rsidRPr="00425BA0" w:rsidP="00425BA0">
      <w:pPr>
        <w:spacing w:after="0"/>
        <w:ind w:left="-426" w:firstLine="426"/>
        <w:jc w:val="both"/>
        <w:rPr>
          <w:rFonts w:ascii="Times New Roman" w:eastAsia="Times New Roman" w:hAnsi="Times New Roman"/>
          <w:color w:val="000000"/>
          <w:sz w:val="26"/>
          <w:szCs w:val="26"/>
        </w:rPr>
      </w:pPr>
      <w:r w:rsidRPr="00425BA0">
        <w:rPr>
          <w:rFonts w:ascii="Times New Roman" w:eastAsia="Times New Roman" w:hAnsi="Times New Roman"/>
          <w:color w:val="000000"/>
          <w:sz w:val="26"/>
          <w:szCs w:val="26"/>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5BA0" w:rsidP="00425BA0">
      <w:pPr>
        <w:spacing w:after="0"/>
        <w:ind w:left="-426" w:firstLine="426"/>
        <w:jc w:val="both"/>
        <w:rPr>
          <w:rFonts w:ascii="Times New Roman" w:eastAsia="Times New Roman" w:hAnsi="Times New Roman"/>
          <w:color w:val="000000"/>
          <w:sz w:val="26"/>
          <w:szCs w:val="26"/>
        </w:rPr>
      </w:pPr>
      <w:r w:rsidRPr="00425BA0">
        <w:rPr>
          <w:rFonts w:ascii="Times New Roman" w:eastAsia="Times New Roman" w:hAnsi="Times New Roman"/>
          <w:color w:val="000000"/>
          <w:sz w:val="26"/>
          <w:szCs w:val="26"/>
        </w:rPr>
        <w:t>Необходимо наличие концертного зала с концертным роялем, библиотеки и фонотеки. Помещения должны быть со звукоизоляцией и своевременно ремонтироваться. Музыкальные инструменты должны регулярно  обслуживаться настройщиками (настройка, мелкий и капитальный ремонт).</w:t>
      </w:r>
    </w:p>
    <w:p w:rsidR="00425BA0" w:rsidP="00425BA0">
      <w:pPr>
        <w:spacing w:after="0"/>
        <w:ind w:left="-426" w:firstLine="426"/>
        <w:jc w:val="both"/>
        <w:rPr>
          <w:rFonts w:ascii="Times New Roman" w:eastAsia="Times New Roman" w:hAnsi="Times New Roman"/>
          <w:color w:val="000000"/>
          <w:sz w:val="26"/>
          <w:szCs w:val="26"/>
        </w:rPr>
      </w:pPr>
    </w:p>
    <w:p w:rsidR="00425BA0" w:rsidRPr="00425BA0" w:rsidP="00F33EA2">
      <w:pPr>
        <w:pStyle w:val="Body1"/>
        <w:spacing w:line="276" w:lineRule="auto"/>
        <w:ind w:left="567" w:hanging="567"/>
        <w:jc w:val="center"/>
        <w:rPr>
          <w:rFonts w:ascii="Times New Roman" w:hAnsi="Times New Roman"/>
          <w:b/>
          <w:sz w:val="26"/>
          <w:szCs w:val="26"/>
          <w:lang w:val="ru-RU"/>
        </w:rPr>
      </w:pPr>
      <w:r w:rsidRPr="00425BA0">
        <w:rPr>
          <w:rFonts w:ascii="Times New Roman" w:hAnsi="Times New Roman"/>
          <w:b/>
          <w:sz w:val="26"/>
          <w:szCs w:val="26"/>
        </w:rPr>
        <w:t>II</w:t>
      </w:r>
      <w:r w:rsidRPr="00425BA0">
        <w:rPr>
          <w:rFonts w:ascii="Times New Roman" w:hAnsi="Times New Roman"/>
          <w:b/>
          <w:sz w:val="26"/>
          <w:szCs w:val="26"/>
          <w:lang w:val="ru-RU"/>
        </w:rPr>
        <w:t>.   Содержание учебного предмета "Специальность и чтение с листа"</w:t>
      </w:r>
    </w:p>
    <w:p w:rsidR="00425BA0" w:rsidRPr="00425BA0" w:rsidP="00425BA0">
      <w:pPr>
        <w:spacing w:after="0"/>
        <w:ind w:left="-426" w:firstLine="426"/>
        <w:jc w:val="both"/>
        <w:rPr>
          <w:rFonts w:ascii="Times New Roman" w:eastAsia="Times New Roman" w:hAnsi="Times New Roman"/>
          <w:color w:val="000000"/>
          <w:sz w:val="26"/>
          <w:szCs w:val="26"/>
        </w:rPr>
      </w:pPr>
    </w:p>
    <w:p w:rsidR="00425BA0" w:rsidP="00F33EA2">
      <w:pPr>
        <w:pStyle w:val="1"/>
        <w:spacing w:line="276" w:lineRule="auto"/>
        <w:ind w:left="-426" w:firstLine="426"/>
        <w:jc w:val="both"/>
        <w:rPr>
          <w:rFonts w:ascii="Times New Roman" w:hAnsi="Times New Roman"/>
          <w:sz w:val="26"/>
          <w:szCs w:val="26"/>
        </w:rPr>
      </w:pPr>
      <w:r>
        <w:rPr>
          <w:rFonts w:ascii="Times New Roman" w:hAnsi="Times New Roman"/>
          <w:bCs/>
          <w:i/>
          <w:sz w:val="26"/>
          <w:szCs w:val="26"/>
        </w:rPr>
        <w:t>1.</w:t>
      </w:r>
      <w:r w:rsidRPr="00F33EA2">
        <w:rPr>
          <w:rFonts w:ascii="Times New Roman" w:hAnsi="Times New Roman"/>
          <w:bCs/>
          <w:i/>
          <w:sz w:val="26"/>
          <w:szCs w:val="26"/>
        </w:rPr>
        <w:t>Сведения о затратах учебного времени</w:t>
      </w:r>
      <w:r w:rsidRPr="00425BA0">
        <w:rPr>
          <w:rFonts w:ascii="Times New Roman" w:hAnsi="Times New Roman"/>
          <w:i/>
          <w:sz w:val="26"/>
          <w:szCs w:val="26"/>
        </w:rPr>
        <w:t xml:space="preserve">, </w:t>
      </w:r>
      <w:r w:rsidRPr="00425BA0">
        <w:rPr>
          <w:rFonts w:ascii="Times New Roman" w:hAnsi="Times New Roman"/>
          <w:sz w:val="26"/>
          <w:szCs w:val="26"/>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tbl>
      <w:tblPr>
        <w:tblW w:w="10076" w:type="dxa"/>
        <w:tblInd w:w="-5" w:type="dxa"/>
        <w:tblLayout w:type="fixed"/>
        <w:tblLook w:val="0000"/>
      </w:tblPr>
      <w:tblGrid>
        <w:gridCol w:w="3237"/>
        <w:gridCol w:w="607"/>
        <w:gridCol w:w="680"/>
        <w:gridCol w:w="691"/>
        <w:gridCol w:w="724"/>
        <w:gridCol w:w="839"/>
        <w:gridCol w:w="850"/>
        <w:gridCol w:w="851"/>
        <w:gridCol w:w="850"/>
        <w:gridCol w:w="747"/>
      </w:tblGrid>
      <w:tr w:rsidTr="004F7343">
        <w:tblPrEx>
          <w:tblW w:w="10076" w:type="dxa"/>
          <w:tblInd w:w="-5" w:type="dxa"/>
          <w:tblLayout w:type="fixed"/>
          <w:tblLook w:val="0000"/>
        </w:tblPrEx>
        <w:trPr>
          <w:cantSplit/>
          <w:trHeight w:hRule="exact" w:val="401"/>
        </w:trPr>
        <w:tc>
          <w:tcPr>
            <w:tcW w:w="323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ind w:left="147"/>
              <w:jc w:val="both"/>
              <w:rPr>
                <w:rFonts w:ascii="Times New Roman" w:eastAsia="Times New Roman" w:hAnsi="Times New Roman"/>
                <w:color w:val="000000"/>
                <w:sz w:val="28"/>
                <w:szCs w:val="28"/>
              </w:rPr>
            </w:pPr>
          </w:p>
        </w:tc>
        <w:tc>
          <w:tcPr>
            <w:tcW w:w="6839" w:type="dxa"/>
            <w:gridSpan w:val="9"/>
            <w:tcBorders>
              <w:top w:val="single" w:sz="4" w:space="0" w:color="000000"/>
              <w:left w:val="single" w:sz="4" w:space="0" w:color="000000"/>
              <w:bottom w:val="single" w:sz="4" w:space="0" w:color="000000"/>
              <w:right w:val="single" w:sz="4" w:space="0" w:color="000000"/>
            </w:tcBorders>
            <w:shd w:val="clear" w:color="auto" w:fill="FFFFFF"/>
          </w:tcPr>
          <w:p w:rsidR="003838AB" w:rsidRPr="00F33EA2" w:rsidP="004F7343">
            <w:pPr>
              <w:snapToGrid w:val="0"/>
              <w:spacing w:line="360" w:lineRule="auto"/>
              <w:jc w:val="center"/>
              <w:rPr>
                <w:rFonts w:ascii="Times New Roman" w:hAnsi="Times New Roman"/>
                <w:sz w:val="26"/>
                <w:szCs w:val="26"/>
              </w:rPr>
            </w:pPr>
            <w:r w:rsidRPr="00F33EA2">
              <w:rPr>
                <w:rFonts w:ascii="Times New Roman" w:hAnsi="Times New Roman"/>
                <w:sz w:val="26"/>
                <w:szCs w:val="26"/>
              </w:rPr>
              <w:t>Распределение по годам обучения</w:t>
            </w:r>
          </w:p>
        </w:tc>
      </w:tr>
      <w:tr w:rsidTr="004F7343">
        <w:tblPrEx>
          <w:tblW w:w="10076" w:type="dxa"/>
          <w:tblInd w:w="-5" w:type="dxa"/>
          <w:tblLayout w:type="fixed"/>
          <w:tblLook w:val="0000"/>
        </w:tblPrEx>
        <w:trPr>
          <w:cantSplit/>
          <w:trHeight w:hRule="exact" w:val="421"/>
        </w:trPr>
        <w:tc>
          <w:tcPr>
            <w:tcW w:w="3237" w:type="dxa"/>
            <w:tcBorders>
              <w:left w:val="single" w:sz="4" w:space="0" w:color="000000"/>
              <w:bottom w:val="single" w:sz="4" w:space="0" w:color="000000"/>
            </w:tcBorders>
            <w:shd w:val="clear" w:color="auto" w:fill="FFFFFF"/>
          </w:tcPr>
          <w:p w:rsidR="003838AB" w:rsidP="004F7343">
            <w:pPr>
              <w:snapToGrid w:val="0"/>
              <w:spacing w:line="360" w:lineRule="auto"/>
              <w:ind w:left="147"/>
              <w:jc w:val="both"/>
              <w:rPr>
                <w:rFonts w:ascii="Times New Roman" w:eastAsia="Times New Roman" w:hAnsi="Times New Roman"/>
                <w:color w:val="000000"/>
              </w:rPr>
            </w:pPr>
            <w:r>
              <w:rPr>
                <w:rFonts w:ascii="Times New Roman" w:eastAsia="Times New Roman" w:hAnsi="Times New Roman"/>
                <w:color w:val="000000"/>
              </w:rPr>
              <w:t>Классы</w:t>
            </w:r>
          </w:p>
        </w:tc>
        <w:tc>
          <w:tcPr>
            <w:tcW w:w="60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9</w:t>
            </w:r>
          </w:p>
        </w:tc>
      </w:tr>
      <w:tr w:rsidTr="004F7343">
        <w:tblPrEx>
          <w:tblW w:w="10076" w:type="dxa"/>
          <w:tblInd w:w="-5" w:type="dxa"/>
          <w:tblLayout w:type="fixed"/>
          <w:tblLook w:val="0000"/>
        </w:tblPrEx>
        <w:trPr>
          <w:cantSplit/>
          <w:trHeight w:hRule="exact" w:val="608"/>
        </w:trPr>
        <w:tc>
          <w:tcPr>
            <w:tcW w:w="3237" w:type="dxa"/>
            <w:tcBorders>
              <w:top w:val="single" w:sz="4" w:space="0" w:color="000000"/>
              <w:left w:val="single" w:sz="4" w:space="0" w:color="000000"/>
              <w:bottom w:val="single" w:sz="4" w:space="0" w:color="000000"/>
            </w:tcBorders>
            <w:shd w:val="clear" w:color="auto" w:fill="FFFFFF"/>
          </w:tcPr>
          <w:p w:rsidR="003838AB" w:rsidP="004F7343">
            <w:pPr>
              <w:snapToGrid w:val="0"/>
              <w:ind w:left="147"/>
              <w:rPr>
                <w:rFonts w:ascii="Times New Roman" w:hAnsi="Times New Roman"/>
              </w:rPr>
            </w:pPr>
            <w:r>
              <w:rPr>
                <w:rFonts w:ascii="Times New Roman" w:hAnsi="Times New Roman"/>
              </w:rPr>
              <w:t>Продолжительность учебных занятий (в неделях)</w:t>
            </w:r>
          </w:p>
        </w:tc>
        <w:tc>
          <w:tcPr>
            <w:tcW w:w="60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33</w:t>
            </w:r>
          </w:p>
        </w:tc>
      </w:tr>
      <w:tr w:rsidTr="004F7343">
        <w:tblPrEx>
          <w:tblW w:w="10076" w:type="dxa"/>
          <w:tblInd w:w="-5" w:type="dxa"/>
          <w:tblLayout w:type="fixed"/>
          <w:tblLook w:val="0000"/>
        </w:tblPrEx>
        <w:trPr>
          <w:cantSplit/>
          <w:trHeight w:hRule="exact" w:val="843"/>
        </w:trPr>
        <w:tc>
          <w:tcPr>
            <w:tcW w:w="3237"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 xml:space="preserve">Количество часов на </w:t>
            </w:r>
            <w:r>
              <w:rPr>
                <w:rFonts w:ascii="Times New Roman" w:hAnsi="Times New Roman"/>
                <w:b/>
              </w:rPr>
              <w:t>аудиторные</w:t>
            </w:r>
            <w:r>
              <w:rPr>
                <w:rFonts w:ascii="Times New Roman" w:hAnsi="Times New Roman"/>
              </w:rPr>
              <w:t xml:space="preserve"> занятия </w:t>
            </w:r>
          </w:p>
          <w:p w:rsidR="003838AB" w:rsidP="004F7343">
            <w:pPr>
              <w:spacing w:after="0"/>
              <w:ind w:left="147"/>
              <w:rPr>
                <w:rFonts w:ascii="Times New Roman" w:hAnsi="Times New Roman"/>
              </w:rPr>
            </w:pPr>
            <w:r>
              <w:rPr>
                <w:rFonts w:ascii="Times New Roman" w:hAnsi="Times New Roman"/>
              </w:rPr>
              <w:t>(в неделю)</w:t>
            </w:r>
          </w:p>
        </w:tc>
        <w:tc>
          <w:tcPr>
            <w:tcW w:w="60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2,5</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w:t>
            </w:r>
          </w:p>
        </w:tc>
      </w:tr>
      <w:tr w:rsidTr="004F7343">
        <w:tblPrEx>
          <w:tblW w:w="10076" w:type="dxa"/>
          <w:tblInd w:w="-5" w:type="dxa"/>
          <w:tblLayout w:type="fixed"/>
          <w:tblLook w:val="0000"/>
        </w:tblPrEx>
        <w:trPr>
          <w:cantSplit/>
          <w:trHeight w:hRule="exact" w:val="429"/>
        </w:trPr>
        <w:tc>
          <w:tcPr>
            <w:tcW w:w="3237" w:type="dxa"/>
            <w:vMerge w:val="restart"/>
            <w:tcBorders>
              <w:top w:val="single" w:sz="4" w:space="0" w:color="000000"/>
              <w:left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Общее количество часов на</w:t>
            </w:r>
          </w:p>
          <w:p w:rsidR="003838AB" w:rsidP="004F7343">
            <w:pPr>
              <w:snapToGrid w:val="0"/>
              <w:spacing w:after="0"/>
              <w:ind w:left="147"/>
              <w:rPr>
                <w:rFonts w:ascii="Times New Roman" w:hAnsi="Times New Roman"/>
              </w:rPr>
            </w:pPr>
            <w:r>
              <w:rPr>
                <w:rFonts w:ascii="Times New Roman" w:hAnsi="Times New Roman"/>
              </w:rPr>
              <w:t>аудиторные занятия</w:t>
            </w:r>
          </w:p>
        </w:tc>
        <w:tc>
          <w:tcPr>
            <w:tcW w:w="6092" w:type="dxa"/>
            <w:gridSpan w:val="8"/>
            <w:tcBorders>
              <w:top w:val="single" w:sz="4" w:space="0" w:color="000000"/>
              <w:left w:val="single" w:sz="4" w:space="0" w:color="000000"/>
              <w:bottom w:val="single" w:sz="4" w:space="0" w:color="000000"/>
              <w:right w:val="single" w:sz="4" w:space="0" w:color="auto"/>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592</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99</w:t>
            </w:r>
          </w:p>
        </w:tc>
      </w:tr>
      <w:tr w:rsidTr="004F7343">
        <w:tblPrEx>
          <w:tblW w:w="10076" w:type="dxa"/>
          <w:tblInd w:w="-5" w:type="dxa"/>
          <w:tblLayout w:type="fixed"/>
          <w:tblLook w:val="0000"/>
        </w:tblPrEx>
        <w:trPr>
          <w:cantSplit/>
          <w:trHeight w:hRule="exact" w:val="423"/>
        </w:trPr>
        <w:tc>
          <w:tcPr>
            <w:tcW w:w="3237" w:type="dxa"/>
            <w:vMerge/>
            <w:tcBorders>
              <w:left w:val="single" w:sz="4" w:space="0" w:color="000000"/>
              <w:bottom w:val="single" w:sz="4" w:space="0" w:color="000000"/>
            </w:tcBorders>
            <w:shd w:val="clear" w:color="auto" w:fill="FFFFFF"/>
          </w:tcPr>
          <w:p w:rsidR="003838AB" w:rsidP="004F7343">
            <w:pPr>
              <w:snapToGrid w:val="0"/>
              <w:spacing w:line="360" w:lineRule="auto"/>
              <w:ind w:left="147"/>
              <w:rPr>
                <w:rFonts w:ascii="Times New Roman" w:hAnsi="Times New Roman"/>
              </w:rPr>
            </w:pPr>
          </w:p>
        </w:tc>
        <w:tc>
          <w:tcPr>
            <w:tcW w:w="6839" w:type="dxa"/>
            <w:gridSpan w:val="9"/>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691</w:t>
            </w:r>
          </w:p>
        </w:tc>
      </w:tr>
      <w:tr w:rsidTr="004F7343">
        <w:tblPrEx>
          <w:tblW w:w="10076" w:type="dxa"/>
          <w:tblInd w:w="-5" w:type="dxa"/>
          <w:tblLayout w:type="fixed"/>
          <w:tblLook w:val="0000"/>
        </w:tblPrEx>
        <w:trPr>
          <w:cantSplit/>
          <w:trHeight w:hRule="exact" w:val="853"/>
        </w:trPr>
        <w:tc>
          <w:tcPr>
            <w:tcW w:w="3237"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 xml:space="preserve">Количество часов на </w:t>
            </w:r>
            <w:r>
              <w:rPr>
                <w:rFonts w:ascii="Times New Roman" w:hAnsi="Times New Roman"/>
                <w:b/>
              </w:rPr>
              <w:t>самостоятельную</w:t>
            </w:r>
            <w:r>
              <w:rPr>
                <w:rFonts w:ascii="Times New Roman" w:hAnsi="Times New Roman"/>
              </w:rPr>
              <w:t xml:space="preserve"> работу в неделю </w:t>
            </w:r>
          </w:p>
        </w:tc>
        <w:tc>
          <w:tcPr>
            <w:tcW w:w="60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r>
      <w:tr w:rsidTr="004F7343">
        <w:tblPrEx>
          <w:tblW w:w="10076" w:type="dxa"/>
          <w:tblInd w:w="-5" w:type="dxa"/>
          <w:tblLayout w:type="fixed"/>
          <w:tblLook w:val="0000"/>
        </w:tblPrEx>
        <w:trPr>
          <w:cantSplit/>
          <w:trHeight w:hRule="exact" w:val="852"/>
        </w:trPr>
        <w:tc>
          <w:tcPr>
            <w:tcW w:w="3237"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 xml:space="preserve">Общее количество часов на самостоятельную работу  по годам </w:t>
            </w:r>
          </w:p>
        </w:tc>
        <w:tc>
          <w:tcPr>
            <w:tcW w:w="607"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r>
      <w:tr w:rsidTr="004F7343">
        <w:tblPrEx>
          <w:tblW w:w="10076" w:type="dxa"/>
          <w:tblInd w:w="-5" w:type="dxa"/>
          <w:tblLayout w:type="fixed"/>
          <w:tblLook w:val="0000"/>
        </w:tblPrEx>
        <w:trPr>
          <w:cantSplit/>
          <w:trHeight w:hRule="exact" w:val="427"/>
        </w:trPr>
        <w:tc>
          <w:tcPr>
            <w:tcW w:w="3237" w:type="dxa"/>
            <w:vMerge w:val="restart"/>
            <w:tcBorders>
              <w:top w:val="single" w:sz="4" w:space="0" w:color="000000"/>
              <w:left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Общее количество часов на внеаудиторную  (самостоятельную) работу</w:t>
            </w:r>
          </w:p>
        </w:tc>
        <w:tc>
          <w:tcPr>
            <w:tcW w:w="6092" w:type="dxa"/>
            <w:gridSpan w:val="8"/>
            <w:tcBorders>
              <w:top w:val="single" w:sz="4" w:space="0" w:color="000000"/>
              <w:left w:val="single" w:sz="4" w:space="0" w:color="000000"/>
              <w:bottom w:val="single" w:sz="4" w:space="0" w:color="000000"/>
              <w:right w:val="single" w:sz="4" w:space="0" w:color="auto"/>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 xml:space="preserve">           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r>
      <w:tr w:rsidTr="004F7343">
        <w:tblPrEx>
          <w:tblW w:w="10076" w:type="dxa"/>
          <w:tblInd w:w="-5" w:type="dxa"/>
          <w:tblLayout w:type="fixed"/>
          <w:tblLook w:val="0000"/>
        </w:tblPrEx>
        <w:trPr>
          <w:cantSplit/>
          <w:trHeight w:hRule="exact" w:val="715"/>
        </w:trPr>
        <w:tc>
          <w:tcPr>
            <w:tcW w:w="3237" w:type="dxa"/>
            <w:vMerge/>
            <w:tcBorders>
              <w:left w:val="single" w:sz="4" w:space="0" w:color="000000"/>
              <w:bottom w:val="single" w:sz="4" w:space="0" w:color="000000"/>
            </w:tcBorders>
            <w:shd w:val="clear" w:color="auto" w:fill="FFFFFF"/>
          </w:tcPr>
          <w:p w:rsidR="003838AB" w:rsidP="004F7343">
            <w:pPr>
              <w:snapToGrid w:val="0"/>
              <w:spacing w:line="360" w:lineRule="auto"/>
              <w:ind w:left="147"/>
              <w:rPr>
                <w:rFonts w:ascii="Times New Roman" w:hAnsi="Times New Roman"/>
              </w:rPr>
            </w:pPr>
          </w:p>
        </w:tc>
        <w:tc>
          <w:tcPr>
            <w:tcW w:w="6839" w:type="dxa"/>
            <w:gridSpan w:val="9"/>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1383</w:t>
            </w:r>
          </w:p>
        </w:tc>
      </w:tr>
    </w:tbl>
    <w:p w:rsidR="003838AB" w:rsidP="003838AB">
      <w:pPr>
        <w:spacing w:line="360" w:lineRule="auto"/>
        <w:jc w:val="center"/>
      </w:pPr>
    </w:p>
    <w:tbl>
      <w:tblPr>
        <w:tblW w:w="10189" w:type="dxa"/>
        <w:tblInd w:w="-5" w:type="dxa"/>
        <w:tblLayout w:type="fixed"/>
        <w:tblLook w:val="0000"/>
      </w:tblPr>
      <w:tblGrid>
        <w:gridCol w:w="3242"/>
        <w:gridCol w:w="709"/>
        <w:gridCol w:w="709"/>
        <w:gridCol w:w="709"/>
        <w:gridCol w:w="709"/>
        <w:gridCol w:w="850"/>
        <w:gridCol w:w="850"/>
        <w:gridCol w:w="851"/>
        <w:gridCol w:w="851"/>
        <w:gridCol w:w="709"/>
      </w:tblGrid>
      <w:tr w:rsidTr="004F7343">
        <w:tblPrEx>
          <w:tblW w:w="10189" w:type="dxa"/>
          <w:tblInd w:w="-5" w:type="dxa"/>
          <w:tblLayout w:type="fixed"/>
          <w:tblLook w:val="0000"/>
        </w:tblPrEx>
        <w:trPr>
          <w:cantSplit/>
          <w:trHeight w:hRule="exact" w:val="1229"/>
        </w:trPr>
        <w:tc>
          <w:tcPr>
            <w:tcW w:w="3242"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Максимальное количество часов занятий в неделю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9</w:t>
            </w:r>
          </w:p>
        </w:tc>
      </w:tr>
      <w:tr w:rsidTr="004F7343">
        <w:tblPrEx>
          <w:tblW w:w="10189" w:type="dxa"/>
          <w:tblInd w:w="-5" w:type="dxa"/>
          <w:tblLayout w:type="fixed"/>
          <w:tblLook w:val="0000"/>
        </w:tblPrEx>
        <w:trPr>
          <w:cantSplit/>
          <w:trHeight w:hRule="exact" w:val="1133"/>
        </w:trPr>
        <w:tc>
          <w:tcPr>
            <w:tcW w:w="3242"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297</w:t>
            </w:r>
          </w:p>
        </w:tc>
      </w:tr>
      <w:tr w:rsidTr="004F7343">
        <w:tblPrEx>
          <w:tblW w:w="10189" w:type="dxa"/>
          <w:tblInd w:w="-5" w:type="dxa"/>
          <w:tblLayout w:type="fixed"/>
          <w:tblLook w:val="0000"/>
        </w:tblPrEx>
        <w:trPr>
          <w:cantSplit/>
          <w:trHeight w:hRule="exact" w:val="439"/>
        </w:trPr>
        <w:tc>
          <w:tcPr>
            <w:tcW w:w="3242" w:type="dxa"/>
            <w:vMerge w:val="restart"/>
            <w:tcBorders>
              <w:top w:val="single" w:sz="4" w:space="0" w:color="000000"/>
              <w:left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 xml:space="preserve">           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297</w:t>
            </w:r>
          </w:p>
        </w:tc>
      </w:tr>
      <w:tr w:rsidTr="004F7343">
        <w:tblPrEx>
          <w:tblW w:w="10189" w:type="dxa"/>
          <w:tblInd w:w="-5" w:type="dxa"/>
          <w:tblLayout w:type="fixed"/>
          <w:tblLook w:val="0000"/>
        </w:tblPrEx>
        <w:trPr>
          <w:cantSplit/>
          <w:trHeight w:hRule="exact" w:val="404"/>
        </w:trPr>
        <w:tc>
          <w:tcPr>
            <w:tcW w:w="3242" w:type="dxa"/>
            <w:vMerge/>
            <w:tcBorders>
              <w:left w:val="single" w:sz="4" w:space="0" w:color="000000"/>
              <w:bottom w:val="single" w:sz="4" w:space="0" w:color="000000"/>
            </w:tcBorders>
            <w:shd w:val="clear" w:color="auto" w:fill="FFFFFF"/>
          </w:tcPr>
          <w:p w:rsidR="003838AB" w:rsidP="004F7343">
            <w:pPr>
              <w:snapToGrid w:val="0"/>
              <w:spacing w:line="360" w:lineRule="auto"/>
              <w:ind w:left="147"/>
              <w:rPr>
                <w:rFonts w:ascii="Times New Roman" w:hAnsi="Times New Roman"/>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2074</w:t>
            </w:r>
          </w:p>
        </w:tc>
      </w:tr>
      <w:tr w:rsidTr="004F7343">
        <w:tblPrEx>
          <w:tblW w:w="10189" w:type="dxa"/>
          <w:tblInd w:w="-5" w:type="dxa"/>
          <w:tblLayout w:type="fixed"/>
          <w:tblLook w:val="0000"/>
        </w:tblPrEx>
        <w:trPr>
          <w:cantSplit/>
          <w:trHeight w:hRule="exact" w:val="864"/>
        </w:trPr>
        <w:tc>
          <w:tcPr>
            <w:tcW w:w="3242" w:type="dxa"/>
            <w:tcBorders>
              <w:top w:val="single" w:sz="4" w:space="0" w:color="000000"/>
              <w:left w:val="single" w:sz="4" w:space="0" w:color="000000"/>
              <w:bottom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 xml:space="preserve">Объем времени на консультации </w:t>
            </w:r>
          </w:p>
          <w:p w:rsidR="003838AB" w:rsidP="004F7343">
            <w:pPr>
              <w:snapToGrid w:val="0"/>
              <w:spacing w:after="0"/>
              <w:ind w:left="147"/>
              <w:rPr>
                <w:rFonts w:ascii="Times New Roman" w:hAnsi="Times New Roman"/>
              </w:rPr>
            </w:pPr>
            <w:r>
              <w:rPr>
                <w:rFonts w:ascii="Times New Roman" w:hAnsi="Times New Roman"/>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r>
      <w:tr w:rsidTr="004F7343">
        <w:tblPrEx>
          <w:tblW w:w="10189" w:type="dxa"/>
          <w:tblInd w:w="-5" w:type="dxa"/>
          <w:tblLayout w:type="fixed"/>
          <w:tblLook w:val="0000"/>
        </w:tblPrEx>
        <w:trPr>
          <w:cantSplit/>
          <w:trHeight w:hRule="exact" w:val="423"/>
        </w:trPr>
        <w:tc>
          <w:tcPr>
            <w:tcW w:w="3242" w:type="dxa"/>
            <w:vMerge w:val="restart"/>
            <w:tcBorders>
              <w:top w:val="single" w:sz="4" w:space="0" w:color="000000"/>
              <w:left w:val="single" w:sz="4" w:space="0" w:color="000000"/>
            </w:tcBorders>
            <w:shd w:val="clear" w:color="auto" w:fill="FFFFFF"/>
          </w:tcPr>
          <w:p w:rsidR="003838AB" w:rsidP="004F7343">
            <w:pPr>
              <w:snapToGrid w:val="0"/>
              <w:spacing w:after="0"/>
              <w:ind w:left="147"/>
              <w:rPr>
                <w:rFonts w:ascii="Times New Roman" w:hAnsi="Times New Roman"/>
              </w:rPr>
            </w:pPr>
            <w:r>
              <w:rPr>
                <w:rFonts w:ascii="Times New Roman" w:hAnsi="Times New Roman"/>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 xml:space="preserve">           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8</w:t>
            </w:r>
          </w:p>
        </w:tc>
      </w:tr>
      <w:tr w:rsidTr="004F7343">
        <w:tblPrEx>
          <w:tblW w:w="10189" w:type="dxa"/>
          <w:tblInd w:w="-5" w:type="dxa"/>
          <w:tblLayout w:type="fixed"/>
          <w:tblLook w:val="0000"/>
        </w:tblPrEx>
        <w:trPr>
          <w:cantSplit/>
          <w:trHeight w:hRule="exact" w:val="429"/>
        </w:trPr>
        <w:tc>
          <w:tcPr>
            <w:tcW w:w="3242" w:type="dxa"/>
            <w:vMerge/>
            <w:tcBorders>
              <w:left w:val="single" w:sz="4" w:space="0" w:color="000000"/>
              <w:bottom w:val="single" w:sz="4" w:space="0" w:color="000000"/>
            </w:tcBorders>
            <w:shd w:val="clear" w:color="auto" w:fill="FFFFFF"/>
          </w:tcPr>
          <w:p w:rsidR="003838AB" w:rsidP="004F7343">
            <w:pPr>
              <w:snapToGrid w:val="0"/>
              <w:spacing w:line="360" w:lineRule="auto"/>
              <w:ind w:left="147"/>
              <w:rPr>
                <w:rFonts w:ascii="Times New Roman" w:hAnsi="Times New Roman"/>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3838AB" w:rsidP="004F7343">
            <w:pPr>
              <w:snapToGrid w:val="0"/>
              <w:spacing w:line="360" w:lineRule="auto"/>
              <w:jc w:val="center"/>
              <w:rPr>
                <w:rFonts w:ascii="Times New Roman" w:hAnsi="Times New Roman"/>
              </w:rPr>
            </w:pPr>
            <w:r>
              <w:rPr>
                <w:rFonts w:ascii="Times New Roman" w:hAnsi="Times New Roman"/>
              </w:rPr>
              <w:t>70</w:t>
            </w:r>
          </w:p>
        </w:tc>
      </w:tr>
    </w:tbl>
    <w:p w:rsidR="00F33EA2" w:rsidP="00F33EA2">
      <w:pPr>
        <w:pStyle w:val="1"/>
        <w:spacing w:line="276" w:lineRule="auto"/>
        <w:ind w:left="-426" w:firstLine="426"/>
        <w:jc w:val="both"/>
        <w:rPr>
          <w:rFonts w:ascii="Times New Roman" w:hAnsi="Times New Roman"/>
          <w:sz w:val="26"/>
          <w:szCs w:val="26"/>
        </w:rPr>
      </w:pPr>
    </w:p>
    <w:p w:rsidR="009B7140" w:rsidRPr="009B7140" w:rsidP="003838AB">
      <w:pPr>
        <w:spacing w:after="0"/>
        <w:ind w:firstLine="709"/>
        <w:jc w:val="both"/>
        <w:rPr>
          <w:rFonts w:ascii="Times New Roman" w:eastAsia="Times New Roman" w:hAnsi="Times New Roman"/>
          <w:color w:val="000000"/>
          <w:sz w:val="26"/>
          <w:szCs w:val="26"/>
        </w:rPr>
      </w:pPr>
      <w:r w:rsidRPr="009B7140">
        <w:rPr>
          <w:rFonts w:ascii="Times New Roman" w:eastAsia="Times New Roman" w:hAnsi="Times New Roman"/>
          <w:bCs/>
          <w:i/>
          <w:iCs/>
          <w:color w:val="000000"/>
          <w:sz w:val="26"/>
          <w:szCs w:val="26"/>
        </w:rPr>
        <w:t>Консультации</w:t>
      </w:r>
      <w:r w:rsidRPr="009B7140">
        <w:rPr>
          <w:rFonts w:ascii="Times New Roman" w:eastAsia="Times New Roman" w:hAnsi="Times New Roman"/>
          <w:color w:val="000000"/>
          <w:sz w:val="26"/>
          <w:szCs w:val="26"/>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w:t>
      </w:r>
      <w:r w:rsidRPr="009B7140">
        <w:rPr>
          <w:rFonts w:ascii="Times New Roman" w:eastAsia="Times New Roman" w:hAnsi="Times New Roman"/>
          <w:color w:val="000000"/>
          <w:sz w:val="26"/>
          <w:szCs w:val="26"/>
        </w:rPr>
        <w:t xml:space="preserve">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9B7140" w:rsidRPr="009B7140" w:rsidP="009B7140">
      <w:pPr>
        <w:spacing w:after="0"/>
        <w:ind w:firstLine="720"/>
        <w:jc w:val="both"/>
        <w:rPr>
          <w:rFonts w:ascii="Times New Roman" w:eastAsia="Times New Roman" w:hAnsi="Times New Roman"/>
          <w:color w:val="000000"/>
          <w:sz w:val="26"/>
          <w:szCs w:val="26"/>
        </w:rPr>
      </w:pPr>
      <w:r w:rsidRPr="009B7140">
        <w:rPr>
          <w:rFonts w:ascii="Times New Roman" w:eastAsia="Times New Roman" w:hAnsi="Times New Roman"/>
          <w:color w:val="000000"/>
          <w:sz w:val="26"/>
          <w:szCs w:val="26"/>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9B7140" w:rsidRPr="009B7140" w:rsidP="009B7140">
      <w:pPr>
        <w:spacing w:after="0"/>
        <w:ind w:firstLine="720"/>
        <w:jc w:val="both"/>
        <w:rPr>
          <w:rFonts w:ascii="Times New Roman" w:eastAsia="Times New Roman" w:hAnsi="Times New Roman"/>
          <w:color w:val="000000"/>
          <w:sz w:val="26"/>
          <w:szCs w:val="26"/>
        </w:rPr>
      </w:pPr>
      <w:r w:rsidRPr="009B7140">
        <w:rPr>
          <w:rFonts w:ascii="Times New Roman" w:eastAsia="Times New Roman" w:hAnsi="Times New Roman"/>
          <w:color w:val="000000"/>
          <w:sz w:val="26"/>
          <w:szCs w:val="26"/>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9B7140" w:rsidRPr="009B7140" w:rsidP="009B7140">
      <w:pPr>
        <w:spacing w:after="0"/>
        <w:ind w:firstLine="720"/>
        <w:jc w:val="both"/>
        <w:rPr>
          <w:rFonts w:ascii="Times New Roman" w:eastAsia="Times New Roman" w:hAnsi="Times New Roman"/>
          <w:color w:val="000000"/>
          <w:sz w:val="26"/>
          <w:szCs w:val="26"/>
        </w:rPr>
      </w:pPr>
      <w:r w:rsidRPr="009B7140">
        <w:rPr>
          <w:rFonts w:ascii="Times New Roman" w:eastAsia="Times New Roman" w:hAnsi="Times New Roman"/>
          <w:color w:val="000000"/>
          <w:sz w:val="26"/>
          <w:szCs w:val="26"/>
        </w:rPr>
        <w:t>Самостоятельные занятия должны быть регулярными и систематическими.</w:t>
      </w:r>
    </w:p>
    <w:p w:rsidR="009B7140" w:rsidRPr="009B7140" w:rsidP="009B7140">
      <w:pPr>
        <w:pStyle w:val="Body1"/>
        <w:spacing w:line="276" w:lineRule="auto"/>
        <w:ind w:left="142" w:firstLine="720"/>
        <w:jc w:val="both"/>
        <w:rPr>
          <w:rFonts w:ascii="Times New Roman" w:hAnsi="Times New Roman"/>
          <w:sz w:val="26"/>
          <w:szCs w:val="26"/>
          <w:lang w:val="ru-RU"/>
        </w:rPr>
      </w:pPr>
      <w:r w:rsidRPr="009B7140">
        <w:rPr>
          <w:rFonts w:ascii="Times New Roman" w:hAnsi="Times New Roman"/>
          <w:sz w:val="26"/>
          <w:szCs w:val="26"/>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9B7140" w:rsidP="009B7140">
      <w:pPr>
        <w:pStyle w:val="Body1"/>
        <w:spacing w:line="276" w:lineRule="auto"/>
        <w:ind w:left="142"/>
        <w:jc w:val="both"/>
        <w:rPr>
          <w:rFonts w:ascii="Times New Roman" w:hAnsi="Times New Roman"/>
          <w:sz w:val="26"/>
          <w:szCs w:val="26"/>
          <w:lang w:val="ru-RU"/>
        </w:rPr>
      </w:pPr>
      <w:r w:rsidRPr="009B7140">
        <w:rPr>
          <w:rFonts w:ascii="Times New Roman" w:hAnsi="Times New Roman"/>
          <w:sz w:val="26"/>
          <w:szCs w:val="26"/>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9B7140" w:rsidRPr="009B7140" w:rsidP="009B7140">
      <w:pPr>
        <w:spacing w:after="0"/>
        <w:jc w:val="both"/>
        <w:rPr>
          <w:rFonts w:ascii="Times New Roman" w:hAnsi="Times New Roman"/>
          <w:i/>
          <w:sz w:val="26"/>
          <w:szCs w:val="26"/>
        </w:rPr>
      </w:pPr>
      <w:r w:rsidRPr="009B7140">
        <w:rPr>
          <w:rFonts w:ascii="Times New Roman" w:hAnsi="Times New Roman"/>
          <w:i/>
          <w:sz w:val="26"/>
          <w:szCs w:val="26"/>
        </w:rPr>
        <w:t xml:space="preserve">   Виды  внеаудиторной  работы:</w:t>
      </w:r>
    </w:p>
    <w:p w:rsidR="009B7140" w:rsidRPr="009B7140" w:rsidP="009B7140">
      <w:pPr>
        <w:spacing w:after="0"/>
        <w:jc w:val="both"/>
        <w:rPr>
          <w:rFonts w:ascii="Times New Roman" w:hAnsi="Times New Roman"/>
          <w:i/>
          <w:sz w:val="26"/>
          <w:szCs w:val="26"/>
        </w:rPr>
      </w:pPr>
      <w:r w:rsidRPr="009B7140">
        <w:rPr>
          <w:rFonts w:ascii="Times New Roman" w:hAnsi="Times New Roman"/>
          <w:i/>
          <w:sz w:val="26"/>
          <w:szCs w:val="26"/>
        </w:rPr>
        <w:t xml:space="preserve">  - выполнение  домашнего  задания;</w:t>
      </w:r>
    </w:p>
    <w:p w:rsidR="009B7140" w:rsidRPr="009B7140" w:rsidP="009B7140">
      <w:pPr>
        <w:spacing w:after="0"/>
        <w:jc w:val="both"/>
        <w:rPr>
          <w:rFonts w:ascii="Times New Roman" w:hAnsi="Times New Roman"/>
          <w:i/>
          <w:sz w:val="26"/>
          <w:szCs w:val="26"/>
        </w:rPr>
      </w:pPr>
      <w:r w:rsidRPr="009B7140">
        <w:rPr>
          <w:rFonts w:ascii="Times New Roman" w:hAnsi="Times New Roman"/>
          <w:i/>
          <w:sz w:val="26"/>
          <w:szCs w:val="26"/>
        </w:rPr>
        <w:t xml:space="preserve">  - подготовка  к  концертным  выступлениям;</w:t>
      </w:r>
    </w:p>
    <w:p w:rsidR="009B7140" w:rsidRPr="009B7140" w:rsidP="009B7140">
      <w:pPr>
        <w:spacing w:after="0"/>
        <w:ind w:left="142"/>
        <w:jc w:val="both"/>
        <w:rPr>
          <w:rFonts w:ascii="Times New Roman" w:hAnsi="Times New Roman"/>
          <w:i/>
          <w:sz w:val="26"/>
          <w:szCs w:val="26"/>
        </w:rPr>
      </w:pPr>
      <w:r w:rsidRPr="009B7140">
        <w:rPr>
          <w:rFonts w:ascii="Times New Roman" w:hAnsi="Times New Roman"/>
          <w:i/>
          <w:sz w:val="26"/>
          <w:szCs w:val="26"/>
        </w:rPr>
        <w:t>- посещение  учреждений  культуры  (филармоний,  театров,  концертных  залов  и  др.);</w:t>
      </w:r>
    </w:p>
    <w:p w:rsidR="009B7140" w:rsidRPr="009B7140" w:rsidP="009B7140">
      <w:pPr>
        <w:spacing w:after="0"/>
        <w:ind w:left="142"/>
        <w:jc w:val="both"/>
        <w:rPr>
          <w:rFonts w:ascii="Times New Roman" w:hAnsi="Times New Roman"/>
          <w:i/>
          <w:sz w:val="26"/>
          <w:szCs w:val="26"/>
        </w:rPr>
      </w:pPr>
      <w:r w:rsidRPr="009B7140">
        <w:rPr>
          <w:rFonts w:ascii="Times New Roman" w:hAnsi="Times New Roman"/>
          <w:i/>
          <w:sz w:val="26"/>
          <w:szCs w:val="26"/>
        </w:rPr>
        <w:t xml:space="preserve"> - участие  обучающихся  в  концертах,  творческих  мероприятиях  и   культурно-просветительской  деятельности  образовательного  учреждения  и  др.</w:t>
      </w:r>
    </w:p>
    <w:p w:rsidR="009B7140" w:rsidP="009361C7">
      <w:pPr>
        <w:ind w:left="-426" w:firstLine="426"/>
        <w:jc w:val="both"/>
        <w:rPr>
          <w:rFonts w:ascii="Times New Roman" w:hAnsi="Times New Roman"/>
          <w:sz w:val="26"/>
          <w:szCs w:val="26"/>
        </w:rPr>
      </w:pPr>
      <w:r w:rsidRPr="009B7140">
        <w:rPr>
          <w:rFonts w:ascii="Times New Roman" w:hAnsi="Times New Roman"/>
          <w:sz w:val="26"/>
          <w:szCs w:val="26"/>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361C7" w:rsidP="009361C7">
      <w:pPr>
        <w:pStyle w:val="10"/>
        <w:spacing w:line="360" w:lineRule="auto"/>
        <w:ind w:left="1143" w:hanging="1143"/>
        <w:jc w:val="both"/>
        <w:rPr>
          <w:rFonts w:ascii="Times New Roman" w:hAnsi="Times New Roman"/>
          <w:b/>
          <w:i/>
          <w:sz w:val="26"/>
          <w:szCs w:val="26"/>
          <w:lang w:val="ru-RU"/>
        </w:rPr>
      </w:pPr>
      <w:r w:rsidRPr="009361C7">
        <w:rPr>
          <w:rFonts w:ascii="Times New Roman" w:hAnsi="Times New Roman"/>
          <w:b/>
          <w:i/>
          <w:sz w:val="26"/>
          <w:szCs w:val="26"/>
          <w:lang w:val="ru-RU"/>
        </w:rPr>
        <w:t>2.Требования по годам обучения</w:t>
      </w:r>
    </w:p>
    <w:p w:rsidR="009361C7" w:rsidRPr="009361C7" w:rsidP="009361C7">
      <w:pPr>
        <w:spacing w:after="0"/>
        <w:ind w:left="-426" w:firstLine="426"/>
        <w:jc w:val="both"/>
        <w:rPr>
          <w:rFonts w:ascii="Times New Roman" w:eastAsia="Times New Roman" w:hAnsi="Times New Roman"/>
          <w:color w:val="000000"/>
          <w:sz w:val="26"/>
          <w:szCs w:val="26"/>
        </w:rPr>
      </w:pPr>
      <w:r w:rsidRPr="009361C7">
        <w:rPr>
          <w:rFonts w:ascii="Times New Roman" w:eastAsia="Times New Roman" w:hAnsi="Times New Roman"/>
          <w:sz w:val="26"/>
          <w:szCs w:val="26"/>
        </w:rPr>
        <w:t>Настоящая программа отражает разнообразие</w:t>
      </w:r>
      <w:r w:rsidRPr="009361C7">
        <w:rPr>
          <w:rFonts w:ascii="Times New Roman" w:eastAsia="Times New Roman" w:hAnsi="Times New Roman"/>
          <w:color w:val="000000"/>
          <w:sz w:val="26"/>
          <w:szCs w:val="26"/>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9361C7" w:rsidRPr="009361C7" w:rsidP="009361C7">
      <w:pPr>
        <w:spacing w:after="0"/>
        <w:ind w:left="-426" w:firstLine="426"/>
        <w:jc w:val="both"/>
        <w:rPr>
          <w:rFonts w:ascii="Times New Roman" w:eastAsia="Times New Roman" w:hAnsi="Times New Roman"/>
          <w:color w:val="000000"/>
          <w:sz w:val="26"/>
          <w:szCs w:val="26"/>
        </w:rPr>
      </w:pPr>
      <w:r w:rsidRPr="009361C7">
        <w:rPr>
          <w:rFonts w:ascii="Times New Roman" w:eastAsia="Times New Roman" w:hAnsi="Times New Roman"/>
          <w:color w:val="000000"/>
          <w:sz w:val="26"/>
          <w:szCs w:val="26"/>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9361C7" w:rsidP="009361C7">
      <w:pPr>
        <w:spacing w:after="0"/>
        <w:jc w:val="both"/>
        <w:rPr>
          <w:rFonts w:ascii="Times New Roman" w:eastAsia="Times New Roman" w:hAnsi="Times New Roman"/>
          <w:b/>
          <w:color w:val="000000"/>
          <w:sz w:val="26"/>
          <w:szCs w:val="26"/>
        </w:rPr>
      </w:pPr>
      <w:r w:rsidRPr="009361C7">
        <w:rPr>
          <w:rFonts w:ascii="Times New Roman" w:eastAsia="Times New Roman" w:hAnsi="Times New Roman"/>
          <w:b/>
          <w:color w:val="000000"/>
          <w:sz w:val="26"/>
          <w:szCs w:val="26"/>
        </w:rPr>
        <w:t xml:space="preserve">                                                </w:t>
      </w:r>
    </w:p>
    <w:p w:rsidR="009361C7" w:rsidRPr="009361C7" w:rsidP="009361C7">
      <w:pPr>
        <w:spacing w:after="0"/>
        <w:jc w:val="center"/>
        <w:rPr>
          <w:rFonts w:ascii="Times New Roman" w:eastAsia="Times New Roman" w:hAnsi="Times New Roman"/>
          <w:b/>
          <w:color w:val="000000"/>
          <w:sz w:val="26"/>
          <w:szCs w:val="26"/>
        </w:rPr>
      </w:pPr>
      <w:r w:rsidRPr="009361C7">
        <w:rPr>
          <w:rFonts w:ascii="Times New Roman" w:eastAsia="Times New Roman" w:hAnsi="Times New Roman"/>
          <w:b/>
          <w:color w:val="000000"/>
          <w:sz w:val="26"/>
          <w:szCs w:val="26"/>
        </w:rPr>
        <w:t>1 класс</w:t>
      </w:r>
    </w:p>
    <w:p w:rsidR="009361C7" w:rsidRPr="009361C7" w:rsidP="009361C7">
      <w:pPr>
        <w:spacing w:after="0"/>
        <w:jc w:val="both"/>
        <w:rPr>
          <w:rFonts w:ascii="Times New Roman" w:eastAsia="Times New Roman" w:hAnsi="Times New Roman"/>
          <w:i/>
          <w:color w:val="000000"/>
          <w:sz w:val="26"/>
          <w:szCs w:val="26"/>
        </w:rPr>
      </w:pPr>
      <w:r w:rsidRPr="009361C7">
        <w:rPr>
          <w:rFonts w:ascii="Times New Roman" w:eastAsia="Times New Roman" w:hAnsi="Times New Roman"/>
          <w:i/>
          <w:color w:val="000000"/>
          <w:sz w:val="26"/>
          <w:szCs w:val="26"/>
        </w:rPr>
        <w:t>Специальность и чтение с листа</w:t>
      </w:r>
      <w:r w:rsidRPr="009361C7">
        <w:rPr>
          <w:rFonts w:ascii="Times New Roman" w:eastAsia="Times New Roman" w:hAnsi="Times New Roman"/>
          <w:i/>
          <w:color w:val="000000"/>
          <w:sz w:val="26"/>
          <w:szCs w:val="26"/>
        </w:rPr>
        <w:tab/>
        <w:t>2 часа в неделю</w:t>
      </w:r>
    </w:p>
    <w:p w:rsidR="009361C7" w:rsidRPr="009361C7" w:rsidP="009361C7">
      <w:pPr>
        <w:spacing w:after="0"/>
        <w:jc w:val="both"/>
        <w:rPr>
          <w:rFonts w:ascii="Times New Roman" w:eastAsia="Times New Roman" w:hAnsi="Times New Roman"/>
          <w:i/>
          <w:color w:val="000000"/>
          <w:sz w:val="26"/>
          <w:szCs w:val="26"/>
        </w:rPr>
      </w:pPr>
      <w:r w:rsidRPr="009361C7">
        <w:rPr>
          <w:rFonts w:ascii="Times New Roman" w:eastAsia="Times New Roman" w:hAnsi="Times New Roman"/>
          <w:i/>
          <w:color w:val="000000"/>
          <w:sz w:val="26"/>
          <w:szCs w:val="26"/>
        </w:rPr>
        <w:t>Самостоятельная работа</w:t>
      </w:r>
      <w:r w:rsidRPr="009361C7">
        <w:rPr>
          <w:rFonts w:ascii="Times New Roman" w:eastAsia="Times New Roman" w:hAnsi="Times New Roman"/>
          <w:i/>
          <w:color w:val="000000"/>
          <w:sz w:val="26"/>
          <w:szCs w:val="26"/>
        </w:rPr>
        <w:tab/>
      </w:r>
      <w:r w:rsidRPr="009361C7">
        <w:rPr>
          <w:rFonts w:ascii="Times New Roman" w:eastAsia="Times New Roman" w:hAnsi="Times New Roman"/>
          <w:i/>
          <w:color w:val="000000"/>
          <w:sz w:val="26"/>
          <w:szCs w:val="26"/>
        </w:rPr>
        <w:tab/>
        <w:t>не менее 3- х часов в неделю</w:t>
      </w:r>
    </w:p>
    <w:p w:rsidR="009361C7" w:rsidRPr="009361C7" w:rsidP="009361C7">
      <w:pPr>
        <w:spacing w:after="0"/>
        <w:jc w:val="both"/>
        <w:rPr>
          <w:rFonts w:ascii="Times New Roman" w:eastAsia="Times New Roman" w:hAnsi="Times New Roman"/>
          <w:i/>
          <w:color w:val="000000"/>
          <w:sz w:val="26"/>
          <w:szCs w:val="26"/>
        </w:rPr>
      </w:pPr>
      <w:r w:rsidRPr="009361C7">
        <w:rPr>
          <w:rFonts w:ascii="Times New Roman" w:eastAsia="Times New Roman" w:hAnsi="Times New Roman"/>
          <w:i/>
          <w:color w:val="000000"/>
          <w:sz w:val="26"/>
          <w:szCs w:val="26"/>
        </w:rPr>
        <w:t>Консультации</w:t>
      </w:r>
      <w:r w:rsidRPr="009361C7">
        <w:rPr>
          <w:rFonts w:ascii="Times New Roman" w:eastAsia="Times New Roman" w:hAnsi="Times New Roman"/>
          <w:i/>
          <w:color w:val="000000"/>
          <w:sz w:val="26"/>
          <w:szCs w:val="26"/>
        </w:rPr>
        <w:tab/>
      </w:r>
      <w:r w:rsidRPr="009361C7">
        <w:rPr>
          <w:rFonts w:ascii="Times New Roman" w:eastAsia="Times New Roman" w:hAnsi="Times New Roman"/>
          <w:i/>
          <w:color w:val="000000"/>
          <w:sz w:val="26"/>
          <w:szCs w:val="26"/>
        </w:rPr>
        <w:tab/>
      </w:r>
      <w:r w:rsidRPr="009361C7">
        <w:rPr>
          <w:rFonts w:ascii="Times New Roman" w:eastAsia="Times New Roman" w:hAnsi="Times New Roman"/>
          <w:i/>
          <w:color w:val="000000"/>
          <w:sz w:val="26"/>
          <w:szCs w:val="26"/>
        </w:rPr>
        <w:tab/>
      </w:r>
      <w:r w:rsidRPr="009361C7">
        <w:rPr>
          <w:rFonts w:ascii="Times New Roman" w:eastAsia="Times New Roman" w:hAnsi="Times New Roman"/>
          <w:i/>
          <w:color w:val="000000"/>
          <w:sz w:val="26"/>
          <w:szCs w:val="26"/>
        </w:rPr>
        <w:tab/>
        <w:t>6 часов в год</w:t>
      </w:r>
    </w:p>
    <w:p w:rsidR="009361C7" w:rsidRPr="009361C7" w:rsidP="009361C7">
      <w:pPr>
        <w:spacing w:after="0"/>
        <w:jc w:val="both"/>
        <w:rPr>
          <w:rFonts w:ascii="Times New Roman" w:eastAsia="Times New Roman" w:hAnsi="Times New Roman"/>
          <w:i/>
          <w:color w:val="000000"/>
          <w:sz w:val="26"/>
          <w:szCs w:val="26"/>
        </w:rPr>
      </w:pPr>
      <w:r w:rsidRPr="009361C7">
        <w:rPr>
          <w:rFonts w:ascii="Times New Roman" w:eastAsia="Times New Roman" w:hAnsi="Times New Roman"/>
          <w:i/>
          <w:color w:val="000000"/>
          <w:sz w:val="26"/>
          <w:szCs w:val="26"/>
        </w:rPr>
        <w:t>Учебно-тематический план:</w:t>
      </w:r>
    </w:p>
    <w:p w:rsidR="009361C7" w:rsidP="009361C7">
      <w:pPr>
        <w:spacing w:after="0"/>
        <w:jc w:val="both"/>
        <w:rPr>
          <w:rFonts w:ascii="Times New Roman" w:eastAsia="Times New Roman" w:hAnsi="Times New Roman"/>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1715"/>
        <w:gridCol w:w="2339"/>
        <w:gridCol w:w="2319"/>
      </w:tblGrid>
      <w:tr w:rsidTr="004108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8"/>
        </w:trPr>
        <w:tc>
          <w:tcPr>
            <w:tcW w:w="2972" w:type="dxa"/>
          </w:tcPr>
          <w:p w:rsidR="009361C7" w:rsidRPr="00DF3E81" w:rsidP="004F7343">
            <w:pPr>
              <w:spacing w:line="360" w:lineRule="auto"/>
              <w:jc w:val="both"/>
              <w:rPr>
                <w:rFonts w:ascii="Times New Roman" w:eastAsia="Times New Roman" w:hAnsi="Times New Roman"/>
                <w:color w:val="000000"/>
                <w:sz w:val="24"/>
                <w:szCs w:val="24"/>
              </w:rPr>
            </w:pPr>
            <w:r w:rsidRPr="00DF3E81">
              <w:rPr>
                <w:rFonts w:ascii="Times New Roman" w:eastAsia="Times New Roman" w:hAnsi="Times New Roman"/>
                <w:color w:val="000000"/>
                <w:sz w:val="24"/>
                <w:szCs w:val="24"/>
              </w:rPr>
              <w:t xml:space="preserve">       Тема</w:t>
            </w:r>
          </w:p>
        </w:tc>
        <w:tc>
          <w:tcPr>
            <w:tcW w:w="1715" w:type="dxa"/>
          </w:tcPr>
          <w:p w:rsidR="009361C7" w:rsidRPr="00DF3E81" w:rsidP="004F7343">
            <w:pPr>
              <w:spacing w:line="360" w:lineRule="auto"/>
              <w:jc w:val="both"/>
              <w:rPr>
                <w:rFonts w:ascii="Times New Roman" w:eastAsia="Times New Roman" w:hAnsi="Times New Roman"/>
                <w:color w:val="000000"/>
                <w:sz w:val="24"/>
                <w:szCs w:val="24"/>
              </w:rPr>
            </w:pPr>
            <w:r w:rsidRPr="00DF3E81">
              <w:rPr>
                <w:rFonts w:ascii="Times New Roman" w:eastAsia="Times New Roman" w:hAnsi="Times New Roman"/>
                <w:color w:val="000000"/>
                <w:sz w:val="24"/>
                <w:szCs w:val="24"/>
              </w:rPr>
              <w:t xml:space="preserve">      Теория</w:t>
            </w:r>
          </w:p>
        </w:tc>
        <w:tc>
          <w:tcPr>
            <w:tcW w:w="2339" w:type="dxa"/>
          </w:tcPr>
          <w:p w:rsidR="009361C7" w:rsidRPr="00DF3E81" w:rsidP="004F7343">
            <w:pPr>
              <w:spacing w:line="360" w:lineRule="auto"/>
              <w:jc w:val="both"/>
              <w:rPr>
                <w:rFonts w:ascii="Times New Roman" w:eastAsia="Times New Roman" w:hAnsi="Times New Roman"/>
                <w:color w:val="000000"/>
                <w:sz w:val="24"/>
                <w:szCs w:val="24"/>
              </w:rPr>
            </w:pPr>
            <w:r w:rsidRPr="00DF3E81">
              <w:rPr>
                <w:rFonts w:ascii="Times New Roman" w:eastAsia="Times New Roman" w:hAnsi="Times New Roman"/>
                <w:color w:val="000000"/>
                <w:sz w:val="24"/>
                <w:szCs w:val="24"/>
              </w:rPr>
              <w:t xml:space="preserve">     Практика</w:t>
            </w:r>
          </w:p>
        </w:tc>
        <w:tc>
          <w:tcPr>
            <w:tcW w:w="2319" w:type="dxa"/>
          </w:tcPr>
          <w:p w:rsidR="009361C7" w:rsidRPr="00DF3E81" w:rsidP="004F7343">
            <w:pPr>
              <w:spacing w:line="360" w:lineRule="auto"/>
              <w:jc w:val="both"/>
              <w:rPr>
                <w:rFonts w:ascii="Times New Roman" w:eastAsia="Times New Roman" w:hAnsi="Times New Roman"/>
                <w:color w:val="000000"/>
                <w:sz w:val="24"/>
                <w:szCs w:val="24"/>
              </w:rPr>
            </w:pPr>
            <w:r w:rsidRPr="00DF3E81">
              <w:rPr>
                <w:rFonts w:ascii="Times New Roman" w:eastAsia="Times New Roman" w:hAnsi="Times New Roman"/>
                <w:color w:val="000000"/>
                <w:sz w:val="24"/>
                <w:szCs w:val="24"/>
              </w:rPr>
              <w:t xml:space="preserve">      Всего</w:t>
            </w:r>
          </w:p>
        </w:tc>
      </w:tr>
      <w:tr w:rsidTr="00DF3E81">
        <w:tblPrEx>
          <w:tblW w:w="0" w:type="auto"/>
          <w:tblLook w:val="04A0"/>
        </w:tblPrEx>
        <w:trPr>
          <w:trHeight w:val="600"/>
        </w:trPr>
        <w:tc>
          <w:tcPr>
            <w:tcW w:w="2972" w:type="dxa"/>
          </w:tcPr>
          <w:p w:rsidR="009361C7" w:rsidRPr="00A56DC0" w:rsidP="00410867">
            <w:pPr>
              <w:spacing w:after="0"/>
              <w:rPr>
                <w:rFonts w:ascii="Times New Roman" w:eastAsia="Times New Roman" w:hAnsi="Times New Roman"/>
                <w:color w:val="000000"/>
              </w:rPr>
            </w:pPr>
            <w:r w:rsidRPr="00A56DC0">
              <w:rPr>
                <w:rFonts w:ascii="Times New Roman" w:eastAsia="Times New Roman" w:hAnsi="Times New Roman"/>
                <w:color w:val="000000"/>
              </w:rPr>
              <w:t>Вводное занятие.</w:t>
            </w:r>
          </w:p>
          <w:p w:rsidR="009361C7" w:rsidRPr="00A56DC0" w:rsidP="00410867">
            <w:pPr>
              <w:spacing w:after="0"/>
              <w:rPr>
                <w:rFonts w:ascii="Times New Roman" w:eastAsia="Times New Roman" w:hAnsi="Times New Roman"/>
                <w:color w:val="000000"/>
              </w:rPr>
            </w:pPr>
            <w:r w:rsidRPr="00A56DC0">
              <w:rPr>
                <w:rFonts w:ascii="Times New Roman" w:eastAsia="Times New Roman" w:hAnsi="Times New Roman"/>
                <w:color w:val="000000"/>
              </w:rPr>
              <w:t>Знакомство с инструментом.</w:t>
            </w:r>
          </w:p>
        </w:tc>
        <w:tc>
          <w:tcPr>
            <w:tcW w:w="1715" w:type="dxa"/>
          </w:tcPr>
          <w:p w:rsidR="009361C7" w:rsidRPr="00410867" w:rsidP="00410867">
            <w:pPr>
              <w:spacing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39" w:type="dxa"/>
          </w:tcPr>
          <w:p w:rsidR="009361C7" w:rsidRPr="00410867" w:rsidP="00410867">
            <w:pPr>
              <w:spacing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19" w:type="dxa"/>
          </w:tcPr>
          <w:p w:rsidR="009361C7" w:rsidRPr="00410867" w:rsidP="00410867">
            <w:pPr>
              <w:spacing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r>
      <w:tr w:rsidTr="00410867">
        <w:tblPrEx>
          <w:tblW w:w="0" w:type="auto"/>
          <w:tblLook w:val="04A0"/>
        </w:tblPrEx>
        <w:tc>
          <w:tcPr>
            <w:tcW w:w="2972" w:type="dxa"/>
          </w:tcPr>
          <w:p w:rsidR="009361C7" w:rsidRPr="00A56DC0"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Постановка игрового аппарата.</w:t>
            </w:r>
          </w:p>
        </w:tc>
        <w:tc>
          <w:tcPr>
            <w:tcW w:w="1715"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39"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3</w:t>
            </w:r>
          </w:p>
        </w:tc>
        <w:tc>
          <w:tcPr>
            <w:tcW w:w="2319"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4</w:t>
            </w:r>
          </w:p>
        </w:tc>
      </w:tr>
      <w:tr w:rsidTr="00410867">
        <w:tblPrEx>
          <w:tblW w:w="0" w:type="auto"/>
          <w:tblLook w:val="04A0"/>
        </w:tblPrEx>
        <w:tc>
          <w:tcPr>
            <w:tcW w:w="2972" w:type="dxa"/>
          </w:tcPr>
          <w:p w:rsidR="009361C7"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Подбор песенок по слуху.</w:t>
            </w:r>
          </w:p>
          <w:p w:rsidR="00410867" w:rsidRPr="00A56DC0" w:rsidP="00410867">
            <w:pPr>
              <w:spacing w:after="0"/>
              <w:jc w:val="both"/>
              <w:rPr>
                <w:rFonts w:ascii="Times New Roman" w:eastAsia="Times New Roman" w:hAnsi="Times New Roman"/>
                <w:color w:val="000000"/>
              </w:rPr>
            </w:pPr>
          </w:p>
        </w:tc>
        <w:tc>
          <w:tcPr>
            <w:tcW w:w="1715"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39"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w:t>
            </w:r>
          </w:p>
        </w:tc>
        <w:tc>
          <w:tcPr>
            <w:tcW w:w="2319" w:type="dxa"/>
          </w:tcPr>
          <w:p w:rsidR="009361C7" w:rsidRPr="00410867" w:rsidP="00410867">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w:t>
            </w:r>
          </w:p>
        </w:tc>
      </w:tr>
      <w:tr w:rsidTr="00410867">
        <w:tblPrEx>
          <w:tblW w:w="0" w:type="auto"/>
          <w:tblLook w:val="04A0"/>
        </w:tblPrEx>
        <w:tc>
          <w:tcPr>
            <w:tcW w:w="2972" w:type="dxa"/>
          </w:tcPr>
          <w:p w:rsidR="009361C7"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Чтение с листа.</w:t>
            </w:r>
          </w:p>
          <w:p w:rsidR="00410867" w:rsidRPr="00A56DC0" w:rsidP="00410867">
            <w:pPr>
              <w:spacing w:after="0"/>
              <w:jc w:val="both"/>
              <w:rPr>
                <w:rFonts w:ascii="Times New Roman" w:eastAsia="Times New Roman" w:hAnsi="Times New Roman"/>
                <w:color w:val="000000"/>
              </w:rPr>
            </w:pP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w:t>
            </w:r>
          </w:p>
        </w:tc>
      </w:tr>
      <w:tr w:rsidTr="00410867">
        <w:tblPrEx>
          <w:tblW w:w="0" w:type="auto"/>
          <w:tblLook w:val="04A0"/>
        </w:tblPrEx>
        <w:tc>
          <w:tcPr>
            <w:tcW w:w="2972" w:type="dxa"/>
          </w:tcPr>
          <w:p w:rsidR="009361C7"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Освоение нотной грамоты.</w:t>
            </w:r>
          </w:p>
          <w:p w:rsidR="00DF3E81" w:rsidRPr="00A56DC0" w:rsidP="00410867">
            <w:pPr>
              <w:spacing w:after="0"/>
              <w:jc w:val="both"/>
              <w:rPr>
                <w:rFonts w:ascii="Times New Roman" w:eastAsia="Times New Roman" w:hAnsi="Times New Roman"/>
                <w:color w:val="000000"/>
              </w:rPr>
            </w:pP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w:t>
            </w:r>
          </w:p>
        </w:tc>
      </w:tr>
      <w:tr w:rsidTr="00410867">
        <w:tblPrEx>
          <w:tblW w:w="0" w:type="auto"/>
          <w:tblLook w:val="04A0"/>
        </w:tblPrEx>
        <w:tc>
          <w:tcPr>
            <w:tcW w:w="2972" w:type="dxa"/>
          </w:tcPr>
          <w:p w:rsidR="009361C7"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Освоение штрихов.</w:t>
            </w:r>
          </w:p>
          <w:p w:rsidR="00DF3E81" w:rsidRPr="00A56DC0" w:rsidP="00410867">
            <w:pPr>
              <w:spacing w:after="0"/>
              <w:jc w:val="both"/>
              <w:rPr>
                <w:rFonts w:ascii="Times New Roman" w:eastAsia="Times New Roman" w:hAnsi="Times New Roman"/>
                <w:color w:val="000000"/>
              </w:rPr>
            </w:pPr>
          </w:p>
        </w:tc>
        <w:tc>
          <w:tcPr>
            <w:tcW w:w="1715" w:type="dxa"/>
          </w:tcPr>
          <w:p w:rsidR="009361C7" w:rsidRPr="00410867" w:rsidP="00410867">
            <w:pPr>
              <w:spacing w:after="0" w:line="360" w:lineRule="auto"/>
              <w:jc w:val="both"/>
              <w:rPr>
                <w:rFonts w:ascii="Times New Roman" w:eastAsia="Times New Roman" w:hAnsi="Times New Roman"/>
                <w:color w:val="000000"/>
              </w:rPr>
            </w:pPr>
            <w:r w:rsidRPr="00410867">
              <w:rPr>
                <w:rFonts w:ascii="Times New Roman" w:eastAsia="Times New Roman" w:hAnsi="Times New Roman"/>
                <w:color w:val="000000"/>
              </w:rPr>
              <w:t xml:space="preserve">             </w:t>
            </w:r>
            <w:r w:rsidR="00DF3E81">
              <w:rPr>
                <w:rFonts w:ascii="Times New Roman" w:eastAsia="Times New Roman" w:hAnsi="Times New Roman"/>
                <w:color w:val="000000"/>
              </w:rPr>
              <w:t>-</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3</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3</w:t>
            </w:r>
          </w:p>
        </w:tc>
      </w:tr>
      <w:tr w:rsidTr="00410867">
        <w:tblPrEx>
          <w:tblW w:w="0" w:type="auto"/>
          <w:tblLook w:val="04A0"/>
        </w:tblPrEx>
        <w:tc>
          <w:tcPr>
            <w:tcW w:w="2972" w:type="dxa"/>
          </w:tcPr>
          <w:p w:rsidR="009361C7" w:rsidRPr="00A56DC0"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Работа над гаммами и этюдами.</w:t>
            </w: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5</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6</w:t>
            </w:r>
          </w:p>
        </w:tc>
      </w:tr>
      <w:tr w:rsidTr="00DF3E81">
        <w:tblPrEx>
          <w:tblW w:w="0" w:type="auto"/>
          <w:tblLook w:val="04A0"/>
        </w:tblPrEx>
        <w:trPr>
          <w:trHeight w:val="1127"/>
        </w:trPr>
        <w:tc>
          <w:tcPr>
            <w:tcW w:w="2972" w:type="dxa"/>
          </w:tcPr>
          <w:p w:rsidR="009361C7" w:rsidRPr="00A56DC0"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Ознакомление и работа над произведениями крупной формы и пьес с элементами полифонии.</w:t>
            </w: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19</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20</w:t>
            </w:r>
          </w:p>
          <w:p w:rsidR="009361C7" w:rsidRPr="00410867" w:rsidP="00DF3E81">
            <w:pPr>
              <w:spacing w:after="0" w:line="360" w:lineRule="auto"/>
              <w:jc w:val="center"/>
              <w:rPr>
                <w:rFonts w:ascii="Times New Roman" w:eastAsia="Times New Roman" w:hAnsi="Times New Roman"/>
                <w:color w:val="000000"/>
              </w:rPr>
            </w:pPr>
          </w:p>
          <w:p w:rsidR="009361C7" w:rsidRPr="00410867" w:rsidP="00DF3E81">
            <w:pPr>
              <w:spacing w:after="0" w:line="360" w:lineRule="auto"/>
              <w:jc w:val="center"/>
              <w:rPr>
                <w:rFonts w:ascii="Times New Roman" w:eastAsia="Times New Roman" w:hAnsi="Times New Roman"/>
                <w:color w:val="000000"/>
              </w:rPr>
            </w:pPr>
          </w:p>
        </w:tc>
      </w:tr>
      <w:tr w:rsidTr="00410867">
        <w:tblPrEx>
          <w:tblW w:w="0" w:type="auto"/>
          <w:tblLook w:val="04A0"/>
        </w:tblPrEx>
        <w:tc>
          <w:tcPr>
            <w:tcW w:w="2972" w:type="dxa"/>
          </w:tcPr>
          <w:p w:rsidR="009361C7" w:rsidRPr="00A56DC0"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Работа над пьесами различных жанров.</w:t>
            </w: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24</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24</w:t>
            </w:r>
          </w:p>
        </w:tc>
      </w:tr>
      <w:tr w:rsidTr="00410867">
        <w:tblPrEx>
          <w:tblW w:w="0" w:type="auto"/>
          <w:tblLook w:val="04A0"/>
        </w:tblPrEx>
        <w:tc>
          <w:tcPr>
            <w:tcW w:w="2972" w:type="dxa"/>
          </w:tcPr>
          <w:p w:rsidR="009361C7" w:rsidRPr="00A56DC0" w:rsidP="00410867">
            <w:pPr>
              <w:spacing w:after="0"/>
              <w:jc w:val="both"/>
              <w:rPr>
                <w:rFonts w:ascii="Times New Roman" w:eastAsia="Times New Roman" w:hAnsi="Times New Roman"/>
                <w:color w:val="000000"/>
              </w:rPr>
            </w:pPr>
            <w:r w:rsidRPr="00A56DC0">
              <w:rPr>
                <w:rFonts w:ascii="Times New Roman" w:eastAsia="Times New Roman" w:hAnsi="Times New Roman"/>
                <w:color w:val="000000"/>
              </w:rPr>
              <w:t>Итого</w:t>
            </w:r>
          </w:p>
        </w:tc>
        <w:tc>
          <w:tcPr>
            <w:tcW w:w="1715"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3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w:t>
            </w:r>
          </w:p>
        </w:tc>
        <w:tc>
          <w:tcPr>
            <w:tcW w:w="2319" w:type="dxa"/>
          </w:tcPr>
          <w:p w:rsidR="009361C7" w:rsidRPr="00410867" w:rsidP="00DF3E81">
            <w:pPr>
              <w:spacing w:after="0" w:line="360" w:lineRule="auto"/>
              <w:jc w:val="center"/>
              <w:rPr>
                <w:rFonts w:ascii="Times New Roman" w:eastAsia="Times New Roman" w:hAnsi="Times New Roman"/>
                <w:color w:val="000000"/>
              </w:rPr>
            </w:pPr>
            <w:r w:rsidRPr="00410867">
              <w:rPr>
                <w:rFonts w:ascii="Times New Roman" w:eastAsia="Times New Roman" w:hAnsi="Times New Roman"/>
                <w:color w:val="000000"/>
              </w:rPr>
              <w:t>64</w:t>
            </w:r>
          </w:p>
        </w:tc>
      </w:tr>
    </w:tbl>
    <w:p w:rsidR="00DF3E81" w:rsidP="00DF3E81">
      <w:pPr>
        <w:tabs>
          <w:tab w:val="left" w:pos="709"/>
          <w:tab w:val="left" w:pos="1980"/>
        </w:tabs>
        <w:spacing w:after="0"/>
        <w:jc w:val="both"/>
        <w:rPr>
          <w:rFonts w:ascii="Times New Roman" w:eastAsia="Times New Roman" w:hAnsi="Times New Roman"/>
          <w:color w:val="000000"/>
          <w:sz w:val="26"/>
          <w:szCs w:val="26"/>
        </w:rPr>
      </w:pPr>
    </w:p>
    <w:p w:rsidR="00B359A6" w:rsidP="00DF3E81">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w:t>
      </w:r>
    </w:p>
    <w:p w:rsidR="00DF3E81" w:rsidRPr="00DF3E81" w:rsidP="00DF3E81">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xml:space="preserve">За год учащийся должен пройти 20-30 небольших произведений, освоить основные приемы игры: non legato, legato, staccato.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DF3E81" w:rsidRPr="00DF3E81" w:rsidP="00B359A6">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xml:space="preserve">За год учащийся должен сыграть: зачет в 1 полугодии ( 2 пьесы по выбору); переводной экзамен во 2 полугодии. На экзамене исполняются три произведения: </w:t>
      </w:r>
    </w:p>
    <w:p w:rsidR="00DF3E81" w:rsidRPr="00DF3E81" w:rsidP="00B359A6">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xml:space="preserve">- пьеса с элементами полифонии, </w:t>
      </w:r>
    </w:p>
    <w:p w:rsidR="00DF3E81" w:rsidRPr="00DF3E81" w:rsidP="00B359A6">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пьеса или этюд,</w:t>
      </w:r>
    </w:p>
    <w:p w:rsidR="00DF3E81" w:rsidRPr="00DF3E81" w:rsidP="00B359A6">
      <w:pPr>
        <w:tabs>
          <w:tab w:val="left" w:pos="709"/>
          <w:tab w:val="left" w:pos="1980"/>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 xml:space="preserve">- крупная форма (сонатина, вариации, рондо). </w:t>
      </w:r>
    </w:p>
    <w:p w:rsidR="00DF3E81" w:rsidRPr="00DF3E81" w:rsidP="00DF3E81">
      <w:pPr>
        <w:tabs>
          <w:tab w:val="left" w:pos="709"/>
          <w:tab w:val="left" w:pos="1980"/>
        </w:tabs>
        <w:spacing w:after="0"/>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Возможна замена крупной формы на пьесу.</w:t>
      </w:r>
    </w:p>
    <w:p w:rsidR="00DF3E81" w:rsidP="00B359A6">
      <w:pPr>
        <w:tabs>
          <w:tab w:val="left" w:pos="709"/>
        </w:tabs>
        <w:spacing w:after="0"/>
        <w:ind w:left="-426" w:firstLine="426"/>
        <w:jc w:val="both"/>
        <w:rPr>
          <w:rFonts w:ascii="Times New Roman" w:eastAsia="Times New Roman" w:hAnsi="Times New Roman"/>
          <w:color w:val="000000"/>
          <w:sz w:val="26"/>
          <w:szCs w:val="26"/>
        </w:rPr>
      </w:pPr>
      <w:r w:rsidRPr="00DF3E81">
        <w:rPr>
          <w:rFonts w:ascii="Times New Roman" w:eastAsia="Times New Roman" w:hAnsi="Times New Roman"/>
          <w:color w:val="000000"/>
          <w:sz w:val="26"/>
          <w:szCs w:val="26"/>
        </w:rPr>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EB3C1B" w:rsidP="00B359A6">
      <w:pPr>
        <w:tabs>
          <w:tab w:val="left" w:pos="709"/>
        </w:tabs>
        <w:spacing w:after="0"/>
        <w:ind w:left="-426" w:firstLine="426"/>
        <w:jc w:val="both"/>
        <w:rPr>
          <w:rFonts w:ascii="Times New Roman" w:eastAsia="Times New Roman" w:hAnsi="Times New Roman"/>
          <w:color w:val="000000"/>
          <w:sz w:val="26"/>
          <w:szCs w:val="26"/>
        </w:rPr>
      </w:pPr>
    </w:p>
    <w:p w:rsidR="00EB3C1B" w:rsidP="00C068BC">
      <w:pPr>
        <w:spacing w:line="360" w:lineRule="auto"/>
        <w:jc w:val="center"/>
        <w:rPr>
          <w:rFonts w:ascii="Times New Roman" w:eastAsia="Times New Roman" w:hAnsi="Times New Roman"/>
          <w:b/>
          <w:color w:val="000000"/>
          <w:sz w:val="26"/>
          <w:szCs w:val="26"/>
        </w:rPr>
      </w:pPr>
      <w:r w:rsidRPr="00EB3C1B">
        <w:rPr>
          <w:rFonts w:ascii="Times New Roman" w:eastAsia="Times New Roman" w:hAnsi="Times New Roman"/>
          <w:b/>
          <w:color w:val="000000"/>
          <w:sz w:val="26"/>
          <w:szCs w:val="26"/>
        </w:rPr>
        <w:t>Примерный репертуарный список:</w:t>
      </w:r>
    </w:p>
    <w:p w:rsidR="00EB3C1B" w:rsidP="00C91825">
      <w:pPr>
        <w:pStyle w:val="10"/>
        <w:numPr>
          <w:ilvl w:val="0"/>
          <w:numId w:val="11"/>
        </w:numPr>
        <w:spacing w:line="276" w:lineRule="auto"/>
        <w:jc w:val="both"/>
        <w:rPr>
          <w:rFonts w:ascii="Times New Roman" w:eastAsia="Times New Roman" w:hAnsi="Times New Roman"/>
          <w:b/>
          <w:i/>
          <w:color w:val="000000"/>
          <w:sz w:val="26"/>
          <w:szCs w:val="26"/>
          <w:lang w:val="ru-RU"/>
        </w:rPr>
      </w:pPr>
      <w:r w:rsidRPr="00EB3C1B">
        <w:rPr>
          <w:rFonts w:ascii="Times New Roman" w:eastAsia="Times New Roman" w:hAnsi="Times New Roman"/>
          <w:b/>
          <w:i/>
          <w:color w:val="000000"/>
          <w:sz w:val="26"/>
          <w:szCs w:val="26"/>
          <w:lang w:val="ru-RU"/>
        </w:rPr>
        <w:t>Пьесы полифонического склада</w:t>
      </w:r>
    </w:p>
    <w:p w:rsidR="00EB3C1B" w:rsidRPr="00EB3C1B" w:rsidP="00F00F66">
      <w:pPr>
        <w:tabs>
          <w:tab w:val="left" w:pos="1985"/>
        </w:tabs>
        <w:spacing w:after="0"/>
        <w:ind w:left="360"/>
        <w:jc w:val="both"/>
        <w:rPr>
          <w:rFonts w:ascii="Times New Roman" w:eastAsia="Times New Roman" w:hAnsi="Times New Roman"/>
          <w:color w:val="000000"/>
          <w:sz w:val="26"/>
          <w:szCs w:val="26"/>
        </w:rPr>
      </w:pPr>
      <w:r w:rsidRPr="00EB3C1B">
        <w:rPr>
          <w:rFonts w:ascii="Times New Roman" w:eastAsia="Times New Roman" w:hAnsi="Times New Roman"/>
          <w:color w:val="000000"/>
          <w:sz w:val="26"/>
          <w:szCs w:val="26"/>
        </w:rPr>
        <w:t xml:space="preserve">Бах И. С.  </w:t>
      </w:r>
      <w:r w:rsidR="00F00F66">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Нотная тетрадь А.М.Бах (по выбору)</w:t>
      </w:r>
    </w:p>
    <w:p w:rsidR="00EB3C1B" w:rsidRPr="00EB3C1B" w:rsidP="00EB3C1B">
      <w:pPr>
        <w:pStyle w:val="ListParagraph"/>
        <w:tabs>
          <w:tab w:val="left" w:pos="1980"/>
        </w:tabs>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00F00F66">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Маленькие прелюдии и фуги, 1-я часть (по выбору)</w:t>
      </w:r>
    </w:p>
    <w:p w:rsidR="00EB3C1B" w:rsidRPr="00EB3C1B" w:rsidP="00F00F66">
      <w:pPr>
        <w:pStyle w:val="ListParagraph"/>
        <w:tabs>
          <w:tab w:val="left" w:pos="1980"/>
        </w:tabs>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 xml:space="preserve"> </w:t>
      </w:r>
      <w:r w:rsidR="00F00F66">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Двухголосные инвенции До мажор, ре минор</w:t>
      </w:r>
    </w:p>
    <w:p w:rsidR="00EB3C1B" w:rsidRPr="00EB3C1B" w:rsidP="00F00F66">
      <w:pPr>
        <w:pStyle w:val="ListParagraph"/>
        <w:tabs>
          <w:tab w:val="left" w:pos="1980"/>
        </w:tabs>
        <w:spacing w:after="0"/>
        <w:ind w:hanging="294"/>
        <w:jc w:val="both"/>
        <w:rPr>
          <w:rFonts w:ascii="Times New Roman" w:eastAsia="Times New Roman" w:hAnsi="Times New Roman"/>
          <w:color w:val="000000"/>
          <w:sz w:val="26"/>
          <w:szCs w:val="26"/>
        </w:rPr>
      </w:pPr>
      <w:r w:rsidRPr="00EB3C1B">
        <w:rPr>
          <w:rFonts w:ascii="Times New Roman" w:eastAsia="Times New Roman" w:hAnsi="Times New Roman"/>
          <w:color w:val="000000"/>
          <w:sz w:val="26"/>
          <w:szCs w:val="26"/>
        </w:rPr>
        <w:t xml:space="preserve">Гендель. Г.    </w:t>
      </w:r>
      <w:r w:rsidR="00E55E9C">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Две сарабанды</w:t>
      </w:r>
    </w:p>
    <w:p w:rsidR="00EB3C1B" w:rsidRPr="00EB3C1B" w:rsidP="00F00F66">
      <w:pPr>
        <w:spacing w:after="0"/>
        <w:ind w:firstLine="426"/>
        <w:jc w:val="both"/>
        <w:rPr>
          <w:rFonts w:ascii="Times New Roman" w:eastAsia="Times New Roman" w:hAnsi="Times New Roman"/>
          <w:color w:val="000000"/>
          <w:sz w:val="26"/>
          <w:szCs w:val="26"/>
        </w:rPr>
      </w:pPr>
      <w:r w:rsidRPr="00EB3C1B">
        <w:rPr>
          <w:rFonts w:ascii="Times New Roman" w:eastAsia="Times New Roman" w:hAnsi="Times New Roman"/>
          <w:color w:val="000000"/>
          <w:sz w:val="26"/>
          <w:szCs w:val="26"/>
        </w:rPr>
        <w:t xml:space="preserve">Моцарт Л.     </w:t>
      </w:r>
      <w:r w:rsidR="00E55E9C">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Менуэт ре минор, бурре ре минор</w:t>
      </w:r>
    </w:p>
    <w:p w:rsidR="00EB3C1B" w:rsidRPr="00EB3C1B" w:rsidP="00E55E9C">
      <w:pPr>
        <w:tabs>
          <w:tab w:val="left" w:pos="1980"/>
        </w:tabs>
        <w:spacing w:after="0"/>
        <w:ind w:left="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EB3C1B">
        <w:rPr>
          <w:rFonts w:ascii="Times New Roman" w:eastAsia="Times New Roman" w:hAnsi="Times New Roman"/>
          <w:color w:val="000000"/>
          <w:sz w:val="26"/>
          <w:szCs w:val="26"/>
        </w:rPr>
        <w:t>Скарлатти Д. Ария</w:t>
      </w:r>
    </w:p>
    <w:p w:rsidR="00EB3C1B" w:rsidP="00EB3C1B">
      <w:pPr>
        <w:pStyle w:val="ListParagraph"/>
        <w:ind w:hanging="294"/>
        <w:jc w:val="both"/>
        <w:rPr>
          <w:rFonts w:ascii="Times New Roman" w:eastAsia="Times New Roman" w:hAnsi="Times New Roman"/>
          <w:color w:val="000000"/>
          <w:sz w:val="26"/>
          <w:szCs w:val="26"/>
        </w:rPr>
      </w:pPr>
      <w:r w:rsidRPr="00EB3C1B">
        <w:rPr>
          <w:rFonts w:ascii="Times New Roman" w:eastAsia="Times New Roman" w:hAnsi="Times New Roman"/>
          <w:color w:val="000000"/>
          <w:sz w:val="26"/>
          <w:szCs w:val="26"/>
        </w:rPr>
        <w:t>Моцарт В.      Менуэт фа мажор, Аллегро си бемоль мажор</w:t>
      </w:r>
    </w:p>
    <w:p w:rsidR="00F00F66" w:rsidP="00C91825">
      <w:pPr>
        <w:pStyle w:val="10"/>
        <w:numPr>
          <w:ilvl w:val="0"/>
          <w:numId w:val="11"/>
        </w:numPr>
        <w:spacing w:line="276" w:lineRule="auto"/>
        <w:jc w:val="both"/>
        <w:rPr>
          <w:rFonts w:ascii="Times New Roman" w:eastAsia="Times New Roman" w:hAnsi="Times New Roman"/>
          <w:b/>
          <w:i/>
          <w:color w:val="000000"/>
          <w:sz w:val="26"/>
          <w:szCs w:val="26"/>
          <w:lang w:val="ru-RU"/>
        </w:rPr>
      </w:pPr>
      <w:r w:rsidRPr="00F00F66">
        <w:rPr>
          <w:rFonts w:ascii="Times New Roman" w:eastAsia="Times New Roman" w:hAnsi="Times New Roman"/>
          <w:b/>
          <w:i/>
          <w:color w:val="000000"/>
          <w:sz w:val="26"/>
          <w:szCs w:val="26"/>
          <w:lang w:val="ru-RU"/>
        </w:rPr>
        <w:t>Этюды</w:t>
      </w:r>
    </w:p>
    <w:p w:rsidR="00F00F66" w:rsidRPr="007A065A" w:rsidP="00E55E9C">
      <w:pPr>
        <w:spacing w:after="0"/>
        <w:ind w:left="360" w:firstLine="66"/>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Гнесина Е.    " Фортепианная азбука", "Маленькие этюды для начинающих"</w:t>
      </w:r>
    </w:p>
    <w:p w:rsidR="00F00F66" w:rsidRPr="007A065A" w:rsidP="00E55E9C">
      <w:pPr>
        <w:pStyle w:val="ListParagraph"/>
        <w:tabs>
          <w:tab w:val="left" w:pos="1985"/>
        </w:tabs>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Лемуан А.    Соч. 37 "50 характерных прогрессивных этюдов"</w:t>
      </w:r>
    </w:p>
    <w:p w:rsidR="00F00F66" w:rsidRPr="007A065A" w:rsidP="00E55E9C">
      <w:pPr>
        <w:pStyle w:val="ListParagraph"/>
        <w:tabs>
          <w:tab w:val="left" w:pos="1985"/>
        </w:tabs>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Лешгорн А.  Соч. 65  Избранные этюды для начинающих</w:t>
      </w:r>
    </w:p>
    <w:p w:rsidR="00F00F66" w:rsidRPr="007A065A" w:rsidP="00E55E9C">
      <w:pPr>
        <w:pStyle w:val="ListParagraph"/>
        <w:tabs>
          <w:tab w:val="left" w:pos="1985"/>
        </w:tabs>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Черни К.       "Избранные фортепианные этюды" под ред. Гермера, 1 ч.</w:t>
      </w:r>
    </w:p>
    <w:p w:rsidR="00F00F66" w:rsidRPr="007A065A" w:rsidP="00E55E9C">
      <w:pPr>
        <w:pStyle w:val="ListParagraph"/>
        <w:tabs>
          <w:tab w:val="left" w:pos="1985"/>
        </w:tabs>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Черни К.       Соч. 139 (по выбору)</w:t>
      </w:r>
    </w:p>
    <w:p w:rsidR="00F00F66" w:rsidRPr="007A065A" w:rsidP="00E55E9C">
      <w:pPr>
        <w:pStyle w:val="ListParagraph"/>
        <w:tabs>
          <w:tab w:val="left" w:pos="1985"/>
        </w:tabs>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Шитте Л.      Соч. 108, "25 маленьких этюдов"</w:t>
      </w:r>
    </w:p>
    <w:p w:rsidR="00F00F66" w:rsidRPr="00F00F66" w:rsidP="00E55E9C">
      <w:pPr>
        <w:pStyle w:val="10"/>
        <w:spacing w:line="276" w:lineRule="auto"/>
        <w:jc w:val="both"/>
        <w:rPr>
          <w:rFonts w:ascii="Times New Roman" w:eastAsia="Times New Roman" w:hAnsi="Times New Roman"/>
          <w:b/>
          <w:i/>
          <w:color w:val="000000"/>
          <w:sz w:val="26"/>
          <w:szCs w:val="26"/>
          <w:lang w:val="ru-RU"/>
        </w:rPr>
      </w:pPr>
    </w:p>
    <w:p w:rsidR="00E55E9C" w:rsidP="00C91825">
      <w:pPr>
        <w:pStyle w:val="ListParagraph"/>
        <w:numPr>
          <w:ilvl w:val="0"/>
          <w:numId w:val="11"/>
        </w:numPr>
        <w:spacing w:after="0"/>
        <w:jc w:val="both"/>
        <w:rPr>
          <w:rFonts w:ascii="Times New Roman" w:eastAsia="Times New Roman" w:hAnsi="Times New Roman"/>
          <w:color w:val="000000"/>
          <w:sz w:val="26"/>
          <w:szCs w:val="26"/>
        </w:rPr>
      </w:pPr>
      <w:r w:rsidRPr="00E55E9C">
        <w:rPr>
          <w:rFonts w:ascii="Times New Roman" w:eastAsia="Times New Roman" w:hAnsi="Times New Roman"/>
          <w:b/>
          <w:i/>
          <w:color w:val="000000"/>
          <w:sz w:val="26"/>
          <w:szCs w:val="26"/>
        </w:rPr>
        <w:t>Крупная форма</w:t>
      </w:r>
      <w:r w:rsidRPr="00E55E9C">
        <w:rPr>
          <w:rFonts w:ascii="Times New Roman" w:eastAsia="Times New Roman" w:hAnsi="Times New Roman"/>
          <w:color w:val="000000"/>
          <w:sz w:val="26"/>
          <w:szCs w:val="26"/>
        </w:rPr>
        <w:t xml:space="preserve"> </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Беркович И.      Сонатина  Соль мажор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Бетховен Л.       Сонатина  Соль мажор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Гедике А.          Соч.36  Сонатина  До мажор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Клементи М.     Соч.36. Сонатины №№1,2</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Мелартин Э.     Сонатина соль минор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Хаслингер Т.     Сонатина До мажор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Чимароза Д.      Сонаты ре минор, соль минор</w:t>
      </w:r>
    </w:p>
    <w:p w:rsidR="00E55E9C" w:rsidRPr="00E55E9C" w:rsidP="00E55E9C">
      <w:pPr>
        <w:pStyle w:val="ListParagraph"/>
        <w:spacing w:after="0"/>
        <w:ind w:hanging="294"/>
        <w:jc w:val="both"/>
        <w:rPr>
          <w:rFonts w:ascii="Times New Roman" w:eastAsia="Times New Roman" w:hAnsi="Times New Roman"/>
          <w:color w:val="000000"/>
          <w:sz w:val="26"/>
          <w:szCs w:val="26"/>
        </w:rPr>
      </w:pPr>
      <w:r w:rsidRPr="00E55E9C">
        <w:rPr>
          <w:rFonts w:ascii="Times New Roman" w:eastAsia="Times New Roman" w:hAnsi="Times New Roman"/>
          <w:color w:val="000000"/>
          <w:sz w:val="26"/>
          <w:szCs w:val="26"/>
        </w:rPr>
        <w:t>Гедике А.          Соч.46. Тема с вариациями До мажор</w:t>
      </w:r>
    </w:p>
    <w:p w:rsidR="00E55E9C" w:rsidRPr="00D57905" w:rsidP="007A065A">
      <w:pPr>
        <w:pStyle w:val="10"/>
        <w:tabs>
          <w:tab w:val="left" w:pos="1985"/>
        </w:tabs>
        <w:spacing w:after="240" w:line="360" w:lineRule="auto"/>
        <w:ind w:left="0"/>
        <w:jc w:val="both"/>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 xml:space="preserve">      </w:t>
      </w:r>
      <w:r w:rsidRPr="00D57905">
        <w:rPr>
          <w:rFonts w:ascii="Times New Roman" w:eastAsia="Times New Roman" w:hAnsi="Times New Roman"/>
          <w:color w:val="000000"/>
          <w:sz w:val="26"/>
          <w:szCs w:val="26"/>
          <w:lang w:val="ru-RU"/>
        </w:rPr>
        <w:t>Моцарт</w:t>
      </w:r>
      <w:r>
        <w:rPr>
          <w:rFonts w:ascii="Times New Roman" w:eastAsia="Times New Roman" w:hAnsi="Times New Roman"/>
          <w:color w:val="000000"/>
          <w:sz w:val="26"/>
          <w:szCs w:val="26"/>
          <w:lang w:val="ru-RU"/>
        </w:rPr>
        <w:t xml:space="preserve"> </w:t>
      </w:r>
      <w:r w:rsidRPr="00D57905">
        <w:rPr>
          <w:rFonts w:ascii="Times New Roman" w:eastAsia="Times New Roman" w:hAnsi="Times New Roman"/>
          <w:color w:val="000000"/>
          <w:sz w:val="26"/>
          <w:szCs w:val="26"/>
          <w:lang w:val="ru-RU"/>
        </w:rPr>
        <w:t>В.         Вариации на тему из оперы "Волшебная флейта"</w:t>
      </w:r>
    </w:p>
    <w:p w:rsidR="007A065A" w:rsidP="00C91825">
      <w:pPr>
        <w:pStyle w:val="10"/>
        <w:numPr>
          <w:ilvl w:val="0"/>
          <w:numId w:val="11"/>
        </w:numPr>
        <w:spacing w:line="360" w:lineRule="auto"/>
        <w:jc w:val="both"/>
        <w:rPr>
          <w:rFonts w:ascii="Times New Roman" w:eastAsia="Times New Roman" w:hAnsi="Times New Roman"/>
          <w:b/>
          <w:i/>
          <w:color w:val="000000"/>
          <w:sz w:val="26"/>
          <w:szCs w:val="26"/>
          <w:lang w:val="ru-RU"/>
        </w:rPr>
      </w:pPr>
      <w:r w:rsidRPr="007A065A">
        <w:rPr>
          <w:rFonts w:ascii="Times New Roman" w:eastAsia="Times New Roman" w:hAnsi="Times New Roman"/>
          <w:b/>
          <w:i/>
          <w:color w:val="000000"/>
          <w:sz w:val="26"/>
          <w:szCs w:val="26"/>
          <w:lang w:val="ru-RU"/>
        </w:rPr>
        <w:t>Пьесы</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 xml:space="preserve">Гречанинов А.     Соч.98 Детский альбом: В разлуке, Мазурка, </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Маленькая сказка</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Кабалевский Д.   Соч.27 30 детских пьес (по выбору), соч.39 «Клоуны»</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Любарский Н.     Сборник легких пьес на темы украинских песен</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Майкапар С.       Соч.33 Миниатюры: Раздумье, Росинки</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Соч.28 Бирюльки: Пастушок, В садике, Сказочка, Колыбельная</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Мясковский Н.   "10 очень легких пьес для фортепиано"</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Прокофьев С.     "Детская музыка": Марш, Сказочка</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Хачатурян А.       Андантино</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Чайковский П.    Соч.39 "Детский альбом" (по выбору)</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Шостакович Д.   «Детская тетрадь" (6 пьес)</w:t>
      </w:r>
    </w:p>
    <w:p w:rsidR="007A065A" w:rsidRPr="007A065A" w:rsidP="007A065A">
      <w:pPr>
        <w:pStyle w:val="ListParagraph"/>
        <w:spacing w:after="0"/>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Штейбельт Д.      Адажио ля минор</w:t>
      </w:r>
    </w:p>
    <w:p w:rsidR="007A065A" w:rsidRPr="007A065A" w:rsidP="006172D6">
      <w:pPr>
        <w:pStyle w:val="ListParagraph"/>
        <w:ind w:hanging="294"/>
        <w:jc w:val="both"/>
        <w:rPr>
          <w:rFonts w:ascii="Times New Roman" w:eastAsia="Times New Roman" w:hAnsi="Times New Roman"/>
          <w:color w:val="000000"/>
          <w:sz w:val="26"/>
          <w:szCs w:val="26"/>
        </w:rPr>
      </w:pPr>
      <w:r w:rsidRPr="007A065A">
        <w:rPr>
          <w:rFonts w:ascii="Times New Roman" w:eastAsia="Times New Roman" w:hAnsi="Times New Roman"/>
          <w:color w:val="000000"/>
          <w:sz w:val="26"/>
          <w:szCs w:val="26"/>
        </w:rPr>
        <w:t>Шуман Р.  Соч.68  Альбом для юношества: Смелый наездник</w:t>
      </w:r>
    </w:p>
    <w:p w:rsidR="007A065A" w:rsidRPr="00AF7842" w:rsidP="00AF7842">
      <w:pPr>
        <w:keepNext/>
        <w:jc w:val="center"/>
        <w:rPr>
          <w:rFonts w:ascii="Times New Roman" w:eastAsia="Times New Roman" w:hAnsi="Times New Roman"/>
          <w:b/>
          <w:color w:val="000000"/>
          <w:sz w:val="26"/>
          <w:szCs w:val="26"/>
        </w:rPr>
      </w:pPr>
      <w:r w:rsidRPr="00AF7842">
        <w:rPr>
          <w:rFonts w:ascii="Times New Roman" w:eastAsia="Times New Roman" w:hAnsi="Times New Roman"/>
          <w:b/>
          <w:color w:val="000000"/>
          <w:sz w:val="26"/>
          <w:szCs w:val="26"/>
        </w:rPr>
        <w:t>Примеры зачётных программ первого полугодия:</w:t>
      </w: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Вариант 1</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1. Гнесина Е.                               Этюд, С</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2. Русская народная песня           Теремок, С</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 xml:space="preserve">3. Русская народная песня           Я на горку шла, С </w:t>
      </w:r>
    </w:p>
    <w:p w:rsidR="00AF7842" w:rsidRPr="00AF7842" w:rsidP="00AF7842">
      <w:pPr>
        <w:spacing w:after="0"/>
        <w:jc w:val="both"/>
        <w:rPr>
          <w:rFonts w:ascii="Times New Roman" w:eastAsia="Times New Roman" w:hAnsi="Times New Roman"/>
          <w:color w:val="000000"/>
          <w:sz w:val="26"/>
          <w:szCs w:val="26"/>
        </w:rPr>
      </w:pP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Вариант 2</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1. Николаев А.                            Этюд, С</w:t>
      </w:r>
    </w:p>
    <w:p w:rsidR="00AF7842" w:rsidRPr="00AF7842" w:rsidP="00AF7842">
      <w:pPr>
        <w:spacing w:after="0"/>
        <w:jc w:val="both"/>
        <w:rPr>
          <w:rFonts w:ascii="Times New Roman" w:eastAsia="Times New Roman" w:hAnsi="Times New Roman"/>
          <w:sz w:val="26"/>
          <w:szCs w:val="26"/>
        </w:rPr>
      </w:pPr>
      <w:r w:rsidRPr="00AF7842">
        <w:rPr>
          <w:rFonts w:ascii="Times New Roman" w:eastAsia="Times New Roman" w:hAnsi="Times New Roman"/>
          <w:sz w:val="26"/>
          <w:szCs w:val="26"/>
        </w:rPr>
        <w:t>2. Игнатьев В.                             Козлик, С</w:t>
      </w:r>
    </w:p>
    <w:p w:rsidR="00AF7842" w:rsidP="00AF7842">
      <w:pPr>
        <w:spacing w:after="0"/>
        <w:jc w:val="both"/>
        <w:rPr>
          <w:rFonts w:ascii="Times New Roman" w:eastAsia="Times New Roman" w:hAnsi="Times New Roman"/>
          <w:sz w:val="26"/>
          <w:szCs w:val="26"/>
        </w:rPr>
      </w:pPr>
      <w:r w:rsidRPr="00AF7842">
        <w:rPr>
          <w:rFonts w:ascii="Times New Roman" w:eastAsia="Times New Roman" w:hAnsi="Times New Roman"/>
          <w:sz w:val="26"/>
          <w:szCs w:val="26"/>
        </w:rPr>
        <w:t>3. Качурбина М.                          Мишка с куклой пляшут полечку, D</w:t>
      </w:r>
    </w:p>
    <w:p w:rsidR="00AF7842" w:rsidP="00AF7842">
      <w:pPr>
        <w:spacing w:after="0"/>
        <w:jc w:val="both"/>
        <w:rPr>
          <w:rFonts w:ascii="Times New Roman" w:eastAsia="Times New Roman" w:hAnsi="Times New Roman"/>
          <w:sz w:val="26"/>
          <w:szCs w:val="26"/>
        </w:rPr>
      </w:pPr>
    </w:p>
    <w:p w:rsidR="00AF7842" w:rsidP="00FA49E9">
      <w:pPr>
        <w:spacing w:line="360" w:lineRule="auto"/>
        <w:jc w:val="center"/>
        <w:rPr>
          <w:rFonts w:ascii="Times New Roman" w:eastAsia="Times New Roman" w:hAnsi="Times New Roman"/>
          <w:b/>
          <w:color w:val="000000"/>
          <w:sz w:val="26"/>
          <w:szCs w:val="26"/>
        </w:rPr>
      </w:pPr>
      <w:r w:rsidRPr="00AF7842">
        <w:rPr>
          <w:rFonts w:ascii="Times New Roman" w:eastAsia="Times New Roman" w:hAnsi="Times New Roman"/>
          <w:b/>
          <w:color w:val="000000"/>
          <w:sz w:val="26"/>
          <w:szCs w:val="26"/>
        </w:rPr>
        <w:t>Примеры экзаменационных программ:</w:t>
      </w: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Вариант 1</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1. Тюрк Д.Г.                           Весёлый Ганс, G</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2. Шмитц М.                          Солнечный день, С</w:t>
      </w:r>
    </w:p>
    <w:p w:rsidR="00AF7842" w:rsidRPr="00AF7842" w:rsidP="00AF7842">
      <w:pPr>
        <w:spacing w:after="0"/>
        <w:jc w:val="both"/>
        <w:rPr>
          <w:rFonts w:ascii="Times New Roman" w:eastAsia="Times New Roman" w:hAnsi="Times New Roman"/>
          <w:sz w:val="26"/>
          <w:szCs w:val="26"/>
        </w:rPr>
      </w:pPr>
      <w:r w:rsidRPr="00AF7842">
        <w:rPr>
          <w:rFonts w:ascii="Times New Roman" w:eastAsia="Times New Roman" w:hAnsi="Times New Roman"/>
          <w:color w:val="000000"/>
          <w:sz w:val="26"/>
          <w:szCs w:val="26"/>
        </w:rPr>
        <w:t>3</w:t>
      </w:r>
      <w:r w:rsidRPr="00AF7842">
        <w:rPr>
          <w:rFonts w:ascii="Times New Roman" w:eastAsia="Times New Roman" w:hAnsi="Times New Roman"/>
          <w:sz w:val="26"/>
          <w:szCs w:val="26"/>
        </w:rPr>
        <w:t>. Беркович И.                           Вариации на тему р.н.п. Во саду ли в огороде, а</w:t>
      </w:r>
    </w:p>
    <w:p w:rsidR="00AF7842" w:rsidRPr="00AF7842" w:rsidP="00AF7842">
      <w:pPr>
        <w:spacing w:after="0"/>
        <w:jc w:val="both"/>
        <w:rPr>
          <w:rFonts w:ascii="Times New Roman" w:eastAsia="Times New Roman" w:hAnsi="Times New Roman"/>
          <w:i/>
          <w:color w:val="000000"/>
          <w:sz w:val="26"/>
          <w:szCs w:val="26"/>
        </w:rPr>
      </w:pP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Вариант 2</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1. Крутицкий М.                    Зима, е</w:t>
      </w:r>
    </w:p>
    <w:p w:rsidR="00AF7842" w:rsidRPr="00AF7842" w:rsidP="00AF7842">
      <w:pPr>
        <w:spacing w:after="0"/>
        <w:jc w:val="both"/>
        <w:rPr>
          <w:rFonts w:ascii="Times New Roman" w:eastAsia="Times New Roman" w:hAnsi="Times New Roman"/>
          <w:color w:val="000000"/>
          <w:sz w:val="26"/>
          <w:szCs w:val="26"/>
        </w:rPr>
      </w:pPr>
      <w:r w:rsidRPr="00AF7842">
        <w:rPr>
          <w:rFonts w:ascii="Times New Roman" w:eastAsia="Times New Roman" w:hAnsi="Times New Roman"/>
          <w:color w:val="000000"/>
          <w:sz w:val="26"/>
          <w:szCs w:val="26"/>
        </w:rPr>
        <w:t>2. Гнесина Е.                          Этюд, С</w:t>
      </w:r>
    </w:p>
    <w:p w:rsidR="00AF7842" w:rsidRPr="00AF7842" w:rsidP="00AF7842">
      <w:pPr>
        <w:jc w:val="both"/>
        <w:rPr>
          <w:rFonts w:ascii="Times New Roman" w:eastAsia="Times New Roman" w:hAnsi="Times New Roman"/>
          <w:sz w:val="26"/>
          <w:szCs w:val="26"/>
        </w:rPr>
      </w:pPr>
      <w:r w:rsidRPr="00AF7842">
        <w:rPr>
          <w:rFonts w:ascii="Times New Roman" w:eastAsia="Times New Roman" w:hAnsi="Times New Roman"/>
          <w:sz w:val="26"/>
          <w:szCs w:val="26"/>
        </w:rPr>
        <w:t>3. Емельянова Л.                    Щенок, С</w:t>
      </w:r>
    </w:p>
    <w:p w:rsidR="00AF7842" w:rsidRPr="00AF7842" w:rsidP="00346CA3">
      <w:pPr>
        <w:spacing w:after="0"/>
        <w:jc w:val="center"/>
        <w:rPr>
          <w:rFonts w:ascii="Times New Roman" w:eastAsia="Times New Roman" w:hAnsi="Times New Roman"/>
          <w:b/>
          <w:color w:val="000000"/>
          <w:sz w:val="26"/>
          <w:szCs w:val="26"/>
        </w:rPr>
      </w:pPr>
      <w:r w:rsidRPr="00AF7842">
        <w:rPr>
          <w:rFonts w:ascii="Times New Roman" w:eastAsia="Times New Roman" w:hAnsi="Times New Roman"/>
          <w:b/>
          <w:color w:val="000000"/>
          <w:sz w:val="26"/>
          <w:szCs w:val="26"/>
        </w:rPr>
        <w:t>2 класс</w:t>
      </w: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Специальность и чтение с листа</w:t>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t>2 часа в неделю</w:t>
      </w: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Самостоятельная работа</w:t>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t>не менее 3 часов в неделю</w:t>
      </w:r>
    </w:p>
    <w:p w:rsidR="00AF7842" w:rsidRP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Консультации</w:t>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r>
      <w:r w:rsidRPr="00AF7842">
        <w:rPr>
          <w:rFonts w:ascii="Times New Roman" w:eastAsia="Times New Roman" w:hAnsi="Times New Roman"/>
          <w:i/>
          <w:color w:val="000000"/>
          <w:sz w:val="26"/>
          <w:szCs w:val="26"/>
        </w:rPr>
        <w:tab/>
        <w:t>8 часов в год</w:t>
      </w:r>
    </w:p>
    <w:p w:rsidR="00AF7842" w:rsidP="00AF7842">
      <w:pPr>
        <w:spacing w:after="0"/>
        <w:jc w:val="both"/>
        <w:rPr>
          <w:rFonts w:ascii="Times New Roman" w:eastAsia="Times New Roman" w:hAnsi="Times New Roman"/>
          <w:i/>
          <w:color w:val="000000"/>
          <w:sz w:val="26"/>
          <w:szCs w:val="26"/>
        </w:rPr>
      </w:pPr>
      <w:r w:rsidRPr="00AF7842">
        <w:rPr>
          <w:rFonts w:ascii="Times New Roman" w:eastAsia="Times New Roman" w:hAnsi="Times New Roman"/>
          <w:i/>
          <w:color w:val="000000"/>
          <w:sz w:val="26"/>
          <w:szCs w:val="26"/>
        </w:rPr>
        <w:t>Учебно-тематический план:</w:t>
      </w:r>
    </w:p>
    <w:p w:rsidR="00AF7842" w:rsidP="00AF7842">
      <w:pPr>
        <w:spacing w:after="0"/>
        <w:jc w:val="both"/>
        <w:rPr>
          <w:rFonts w:ascii="Times New Roman" w:eastAsia="Times New Roman" w:hAnsi="Times New Roman"/>
          <w:i/>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AF7842" w:rsidRPr="00346CA3" w:rsidP="004F7343">
            <w:pPr>
              <w:spacing w:line="360" w:lineRule="auto"/>
              <w:jc w:val="both"/>
              <w:rPr>
                <w:rFonts w:ascii="Times New Roman" w:eastAsia="Times New Roman" w:hAnsi="Times New Roman"/>
                <w:color w:val="000000"/>
                <w:sz w:val="24"/>
                <w:szCs w:val="24"/>
              </w:rPr>
            </w:pPr>
            <w:r w:rsidRPr="00346CA3">
              <w:rPr>
                <w:rFonts w:ascii="Times New Roman" w:eastAsia="Times New Roman" w:hAnsi="Times New Roman"/>
                <w:color w:val="000000"/>
                <w:sz w:val="24"/>
                <w:szCs w:val="24"/>
              </w:rPr>
              <w:t xml:space="preserve">       Тема</w:t>
            </w:r>
          </w:p>
        </w:tc>
        <w:tc>
          <w:tcPr>
            <w:tcW w:w="2393" w:type="dxa"/>
          </w:tcPr>
          <w:p w:rsidR="00AF7842" w:rsidRPr="00346CA3" w:rsidP="004F7343">
            <w:pPr>
              <w:spacing w:line="360" w:lineRule="auto"/>
              <w:jc w:val="both"/>
              <w:rPr>
                <w:rFonts w:ascii="Times New Roman" w:eastAsia="Times New Roman" w:hAnsi="Times New Roman"/>
                <w:color w:val="000000"/>
                <w:sz w:val="24"/>
                <w:szCs w:val="24"/>
              </w:rPr>
            </w:pPr>
            <w:r w:rsidRPr="00346CA3">
              <w:rPr>
                <w:rFonts w:ascii="Times New Roman" w:eastAsia="Times New Roman" w:hAnsi="Times New Roman"/>
                <w:color w:val="000000"/>
                <w:sz w:val="24"/>
                <w:szCs w:val="24"/>
              </w:rPr>
              <w:t xml:space="preserve">    Теория</w:t>
            </w:r>
          </w:p>
        </w:tc>
        <w:tc>
          <w:tcPr>
            <w:tcW w:w="2393" w:type="dxa"/>
          </w:tcPr>
          <w:p w:rsidR="00AF7842" w:rsidRPr="00346CA3" w:rsidP="004F7343">
            <w:pPr>
              <w:spacing w:line="360" w:lineRule="auto"/>
              <w:jc w:val="both"/>
              <w:rPr>
                <w:rFonts w:ascii="Times New Roman" w:eastAsia="Times New Roman" w:hAnsi="Times New Roman"/>
                <w:color w:val="000000"/>
                <w:sz w:val="24"/>
                <w:szCs w:val="24"/>
              </w:rPr>
            </w:pPr>
            <w:r w:rsidRPr="00346CA3">
              <w:rPr>
                <w:rFonts w:ascii="Times New Roman" w:eastAsia="Times New Roman" w:hAnsi="Times New Roman"/>
                <w:color w:val="000000"/>
                <w:sz w:val="24"/>
                <w:szCs w:val="24"/>
              </w:rPr>
              <w:t xml:space="preserve">      Практика</w:t>
            </w:r>
          </w:p>
        </w:tc>
        <w:tc>
          <w:tcPr>
            <w:tcW w:w="2393" w:type="dxa"/>
          </w:tcPr>
          <w:p w:rsidR="00AF7842" w:rsidRPr="00346CA3" w:rsidP="004F7343">
            <w:pPr>
              <w:spacing w:line="360" w:lineRule="auto"/>
              <w:jc w:val="both"/>
              <w:rPr>
                <w:rFonts w:ascii="Times New Roman" w:eastAsia="Times New Roman" w:hAnsi="Times New Roman"/>
                <w:color w:val="000000"/>
                <w:sz w:val="24"/>
                <w:szCs w:val="24"/>
              </w:rPr>
            </w:pPr>
            <w:r w:rsidRPr="00346CA3">
              <w:rPr>
                <w:rFonts w:ascii="Times New Roman" w:eastAsia="Times New Roman" w:hAnsi="Times New Roman"/>
                <w:color w:val="000000"/>
                <w:sz w:val="24"/>
                <w:szCs w:val="24"/>
              </w:rPr>
              <w:t xml:space="preserve">     Всего</w:t>
            </w:r>
          </w:p>
        </w:tc>
      </w:tr>
      <w:tr w:rsidTr="00AF7842">
        <w:tblPrEx>
          <w:tblW w:w="0" w:type="auto"/>
          <w:tblLook w:val="04A0"/>
        </w:tblPrEx>
        <w:trPr>
          <w:trHeight w:val="955"/>
        </w:trPr>
        <w:tc>
          <w:tcPr>
            <w:tcW w:w="2392" w:type="dxa"/>
          </w:tcPr>
          <w:p w:rsidR="00AF7842" w:rsidRPr="00A56DC0" w:rsidP="00AF7842">
            <w:pPr>
              <w:spacing w:after="0"/>
              <w:jc w:val="both"/>
              <w:rPr>
                <w:rFonts w:ascii="Times New Roman" w:eastAsia="Times New Roman" w:hAnsi="Times New Roman"/>
                <w:color w:val="000000"/>
              </w:rPr>
            </w:pPr>
            <w:r w:rsidRPr="00A56DC0">
              <w:rPr>
                <w:rFonts w:ascii="Times New Roman" w:eastAsia="Times New Roman" w:hAnsi="Times New Roman"/>
                <w:color w:val="000000"/>
              </w:rPr>
              <w:t>Повторение пройденного материала.</w:t>
            </w:r>
          </w:p>
        </w:tc>
        <w:tc>
          <w:tcPr>
            <w:tcW w:w="2393" w:type="dxa"/>
          </w:tcPr>
          <w:p w:rsidR="00346CA3" w:rsidRPr="00346CA3" w:rsidP="00346CA3">
            <w:pPr>
              <w:spacing w:line="360" w:lineRule="auto"/>
              <w:rPr>
                <w:rFonts w:ascii="Times New Roman" w:eastAsia="Times New Roman" w:hAnsi="Times New Roman"/>
                <w:color w:val="000000"/>
              </w:rPr>
            </w:pPr>
            <w:r>
              <w:rPr>
                <w:rFonts w:ascii="Times New Roman" w:eastAsia="Times New Roman" w:hAnsi="Times New Roman"/>
                <w:color w:val="000000"/>
              </w:rPr>
              <w:t xml:space="preserve">             </w:t>
            </w:r>
            <w:r w:rsidRPr="00346CA3" w:rsidR="00AF7842">
              <w:rPr>
                <w:rFonts w:ascii="Times New Roman" w:eastAsia="Times New Roman" w:hAnsi="Times New Roman"/>
                <w:color w:val="000000"/>
              </w:rPr>
              <w:t>1</w:t>
            </w:r>
          </w:p>
        </w:tc>
        <w:tc>
          <w:tcPr>
            <w:tcW w:w="2393" w:type="dxa"/>
          </w:tcPr>
          <w:p w:rsidR="00AF7842" w:rsidRPr="00346CA3" w:rsidP="00346CA3">
            <w:pPr>
              <w:spacing w:line="360" w:lineRule="auto"/>
              <w:rPr>
                <w:rFonts w:ascii="Times New Roman" w:eastAsia="Times New Roman" w:hAnsi="Times New Roman"/>
                <w:color w:val="000000"/>
              </w:rPr>
            </w:pPr>
            <w:r>
              <w:rPr>
                <w:rFonts w:ascii="Times New Roman" w:eastAsia="Times New Roman" w:hAnsi="Times New Roman"/>
                <w:color w:val="000000"/>
              </w:rPr>
              <w:t xml:space="preserve">           </w:t>
            </w:r>
            <w:r w:rsidRPr="00346CA3">
              <w:rPr>
                <w:rFonts w:ascii="Times New Roman" w:eastAsia="Times New Roman" w:hAnsi="Times New Roman"/>
                <w:color w:val="000000"/>
              </w:rPr>
              <w:t>1</w:t>
            </w:r>
          </w:p>
        </w:tc>
        <w:tc>
          <w:tcPr>
            <w:tcW w:w="2393" w:type="dxa"/>
          </w:tcPr>
          <w:p w:rsidR="00AF7842" w:rsidRPr="00346CA3" w:rsidP="00346CA3">
            <w:pPr>
              <w:spacing w:line="360" w:lineRule="auto"/>
              <w:rPr>
                <w:rFonts w:ascii="Times New Roman" w:eastAsia="Times New Roman" w:hAnsi="Times New Roman"/>
                <w:color w:val="000000"/>
              </w:rPr>
            </w:pPr>
            <w:r>
              <w:rPr>
                <w:rFonts w:ascii="Times New Roman" w:eastAsia="Times New Roman" w:hAnsi="Times New Roman"/>
                <w:color w:val="000000"/>
              </w:rPr>
              <w:t xml:space="preserve">            </w:t>
            </w:r>
            <w:r w:rsidRPr="00346CA3">
              <w:rPr>
                <w:rFonts w:ascii="Times New Roman" w:eastAsia="Times New Roman" w:hAnsi="Times New Roman"/>
                <w:color w:val="000000"/>
              </w:rPr>
              <w:t>2</w:t>
            </w:r>
          </w:p>
        </w:tc>
      </w:tr>
      <w:tr w:rsidTr="004F7343">
        <w:tblPrEx>
          <w:tblW w:w="0" w:type="auto"/>
          <w:tblLook w:val="04A0"/>
        </w:tblPrEx>
        <w:tc>
          <w:tcPr>
            <w:tcW w:w="2392" w:type="dxa"/>
          </w:tcPr>
          <w:p w:rsidR="00AF7842" w:rsidRPr="00346CA3" w:rsidP="00346CA3">
            <w:pPr>
              <w:spacing w:after="0"/>
              <w:jc w:val="both"/>
              <w:rPr>
                <w:rFonts w:ascii="Times New Roman" w:eastAsia="Times New Roman" w:hAnsi="Times New Roman"/>
                <w:color w:val="000000"/>
              </w:rPr>
            </w:pPr>
            <w:r w:rsidRPr="00346CA3">
              <w:rPr>
                <w:rFonts w:ascii="Times New Roman" w:eastAsia="Times New Roman" w:hAnsi="Times New Roman"/>
                <w:color w:val="000000"/>
              </w:rPr>
              <w:t>Подбор учебной программы.</w:t>
            </w:r>
          </w:p>
        </w:tc>
        <w:tc>
          <w:tcPr>
            <w:tcW w:w="2393" w:type="dxa"/>
          </w:tcPr>
          <w:p w:rsidR="00AF7842" w:rsidRPr="00346CA3" w:rsidP="00346CA3">
            <w:pPr>
              <w:spacing w:after="0"/>
              <w:rPr>
                <w:rFonts w:ascii="Times New Roman" w:eastAsia="Times New Roman" w:hAnsi="Times New Roman"/>
                <w:color w:val="000000"/>
              </w:rPr>
            </w:pPr>
            <w:r>
              <w:rPr>
                <w:rFonts w:ascii="Times New Roman" w:eastAsia="Times New Roman" w:hAnsi="Times New Roman"/>
                <w:color w:val="000000"/>
              </w:rPr>
              <w:t xml:space="preserve">             </w:t>
            </w:r>
            <w:r w:rsidRPr="00346CA3">
              <w:rPr>
                <w:rFonts w:ascii="Times New Roman" w:eastAsia="Times New Roman" w:hAnsi="Times New Roman"/>
                <w:color w:val="000000"/>
              </w:rPr>
              <w:t>1</w:t>
            </w:r>
          </w:p>
        </w:tc>
        <w:tc>
          <w:tcPr>
            <w:tcW w:w="2393" w:type="dxa"/>
          </w:tcPr>
          <w:p w:rsidR="00AF7842" w:rsidRPr="00346CA3" w:rsidP="00346CA3">
            <w:pPr>
              <w:spacing w:after="0"/>
              <w:jc w:val="both"/>
              <w:rPr>
                <w:rFonts w:ascii="Times New Roman" w:eastAsia="Times New Roman" w:hAnsi="Times New Roman"/>
                <w:color w:val="000000"/>
              </w:rPr>
            </w:pPr>
            <w:r>
              <w:rPr>
                <w:rFonts w:ascii="Times New Roman" w:eastAsia="Times New Roman" w:hAnsi="Times New Roman"/>
                <w:color w:val="000000"/>
              </w:rPr>
              <w:t xml:space="preserve">            </w:t>
            </w:r>
            <w:r w:rsidRPr="00346CA3">
              <w:rPr>
                <w:rFonts w:ascii="Times New Roman" w:eastAsia="Times New Roman" w:hAnsi="Times New Roman"/>
                <w:color w:val="000000"/>
              </w:rPr>
              <w:t>1</w:t>
            </w:r>
          </w:p>
        </w:tc>
        <w:tc>
          <w:tcPr>
            <w:tcW w:w="2393" w:type="dxa"/>
          </w:tcPr>
          <w:p w:rsidR="00AF7842" w:rsidRPr="00346CA3" w:rsidP="00346CA3">
            <w:pPr>
              <w:spacing w:after="0"/>
              <w:jc w:val="both"/>
              <w:rPr>
                <w:rFonts w:ascii="Times New Roman" w:eastAsia="Times New Roman" w:hAnsi="Times New Roman"/>
                <w:color w:val="000000"/>
              </w:rPr>
            </w:pPr>
            <w:r>
              <w:rPr>
                <w:rFonts w:ascii="Times New Roman" w:eastAsia="Times New Roman" w:hAnsi="Times New Roman"/>
                <w:color w:val="000000"/>
              </w:rPr>
              <w:t xml:space="preserve">           </w:t>
            </w:r>
            <w:r w:rsidRPr="00346CA3">
              <w:rPr>
                <w:rFonts w:ascii="Times New Roman" w:eastAsia="Times New Roman" w:hAnsi="Times New Roman"/>
                <w:color w:val="000000"/>
              </w:rPr>
              <w:t xml:space="preserve"> 2</w:t>
            </w:r>
          </w:p>
        </w:tc>
      </w:tr>
      <w:tr w:rsidTr="004F7343">
        <w:tblPrEx>
          <w:tblW w:w="0" w:type="auto"/>
          <w:tblLook w:val="04A0"/>
        </w:tblPrEx>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Подбор по слуху.</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2</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2</w:t>
            </w:r>
          </w:p>
        </w:tc>
      </w:tr>
      <w:tr w:rsidTr="004F7343">
        <w:tblPrEx>
          <w:tblW w:w="0" w:type="auto"/>
          <w:tblLook w:val="04A0"/>
        </w:tblPrEx>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Чтение с листа.</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2</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2</w:t>
            </w:r>
          </w:p>
        </w:tc>
      </w:tr>
      <w:tr w:rsidTr="004F7343">
        <w:tblPrEx>
          <w:tblW w:w="0" w:type="auto"/>
          <w:tblLook w:val="04A0"/>
        </w:tblPrEx>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Работа над техникой.</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6</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6</w:t>
            </w:r>
          </w:p>
        </w:tc>
      </w:tr>
      <w:tr w:rsidTr="004F7343">
        <w:tblPrEx>
          <w:tblW w:w="0" w:type="auto"/>
          <w:tblLook w:val="04A0"/>
        </w:tblPrEx>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Работа над этюдами.</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8</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8</w:t>
            </w:r>
          </w:p>
        </w:tc>
      </w:tr>
      <w:tr w:rsidTr="00FD7C4E">
        <w:tblPrEx>
          <w:tblW w:w="0" w:type="auto"/>
          <w:tblLook w:val="04A0"/>
        </w:tblPrEx>
        <w:trPr>
          <w:trHeight w:val="462"/>
        </w:trPr>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Изучение полифонии.</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r w:rsidR="00CE695E">
              <w:rPr>
                <w:rFonts w:ascii="Times New Roman" w:eastAsia="Times New Roman" w:hAnsi="Times New Roman"/>
                <w:color w:val="000000"/>
              </w:rPr>
              <w:t>1</w:t>
            </w:r>
          </w:p>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Pr>
                <w:rFonts w:ascii="Times New Roman" w:eastAsia="Times New Roman" w:hAnsi="Times New Roman"/>
                <w:color w:val="000000"/>
              </w:rPr>
              <w:t xml:space="preserve">           14</w:t>
            </w:r>
          </w:p>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r w:rsidR="00CE695E">
              <w:rPr>
                <w:rFonts w:ascii="Times New Roman" w:eastAsia="Times New Roman" w:hAnsi="Times New Roman"/>
                <w:color w:val="000000"/>
              </w:rPr>
              <w:t xml:space="preserve">           15</w:t>
            </w:r>
          </w:p>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r>
      <w:tr w:rsidTr="004F7343">
        <w:tblPrEx>
          <w:tblW w:w="0" w:type="auto"/>
          <w:tblLook w:val="04A0"/>
        </w:tblPrEx>
        <w:tc>
          <w:tcPr>
            <w:tcW w:w="2392" w:type="dxa"/>
          </w:tcPr>
          <w:p w:rsidR="00AF7842" w:rsidRPr="00346CA3" w:rsidP="00CE695E">
            <w:pPr>
              <w:spacing w:after="0"/>
              <w:jc w:val="both"/>
              <w:rPr>
                <w:rFonts w:ascii="Times New Roman" w:eastAsia="Times New Roman" w:hAnsi="Times New Roman"/>
                <w:color w:val="000000"/>
              </w:rPr>
            </w:pPr>
            <w:r w:rsidRPr="00346CA3">
              <w:rPr>
                <w:rFonts w:ascii="Times New Roman" w:eastAsia="Times New Roman" w:hAnsi="Times New Roman"/>
                <w:color w:val="000000"/>
              </w:rPr>
              <w:t>Изучение крупной формы.</w:t>
            </w:r>
          </w:p>
        </w:tc>
        <w:tc>
          <w:tcPr>
            <w:tcW w:w="2393" w:type="dxa"/>
          </w:tcPr>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1</w:t>
            </w:r>
          </w:p>
        </w:tc>
        <w:tc>
          <w:tcPr>
            <w:tcW w:w="2393" w:type="dxa"/>
          </w:tcPr>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14</w:t>
            </w:r>
          </w:p>
        </w:tc>
        <w:tc>
          <w:tcPr>
            <w:tcW w:w="2393" w:type="dxa"/>
          </w:tcPr>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15</w:t>
            </w:r>
          </w:p>
        </w:tc>
      </w:tr>
      <w:tr w:rsidTr="00346CA3">
        <w:tblPrEx>
          <w:tblW w:w="0" w:type="auto"/>
          <w:tblLook w:val="04A0"/>
        </w:tblPrEx>
        <w:trPr>
          <w:trHeight w:val="839"/>
        </w:trPr>
        <w:tc>
          <w:tcPr>
            <w:tcW w:w="2392" w:type="dxa"/>
          </w:tcPr>
          <w:p w:rsidR="00AF7842" w:rsidRPr="00346CA3" w:rsidP="00CE695E">
            <w:pPr>
              <w:spacing w:after="0"/>
              <w:jc w:val="both"/>
              <w:rPr>
                <w:rFonts w:ascii="Times New Roman" w:eastAsia="Times New Roman" w:hAnsi="Times New Roman"/>
                <w:color w:val="000000"/>
              </w:rPr>
            </w:pPr>
            <w:r w:rsidRPr="00346CA3">
              <w:rPr>
                <w:rFonts w:ascii="Times New Roman" w:eastAsia="Times New Roman" w:hAnsi="Times New Roman"/>
                <w:color w:val="000000"/>
              </w:rPr>
              <w:t>Работа над пьесами малой формы.</w:t>
            </w:r>
          </w:p>
        </w:tc>
        <w:tc>
          <w:tcPr>
            <w:tcW w:w="2393" w:type="dxa"/>
          </w:tcPr>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CE695E">
            <w:pPr>
              <w:spacing w:after="0" w:line="360" w:lineRule="auto"/>
              <w:jc w:val="both"/>
              <w:rPr>
                <w:rFonts w:ascii="Times New Roman" w:eastAsia="Times New Roman" w:hAnsi="Times New Roman"/>
                <w:color w:val="000000"/>
              </w:rPr>
            </w:pPr>
          </w:p>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14</w:t>
            </w:r>
          </w:p>
        </w:tc>
        <w:tc>
          <w:tcPr>
            <w:tcW w:w="2393" w:type="dxa"/>
          </w:tcPr>
          <w:p w:rsidR="00AF7842" w:rsidRPr="00346CA3" w:rsidP="00CE695E">
            <w:pPr>
              <w:spacing w:after="0" w:line="360" w:lineRule="auto"/>
              <w:jc w:val="both"/>
              <w:rPr>
                <w:rFonts w:ascii="Times New Roman" w:eastAsia="Times New Roman" w:hAnsi="Times New Roman"/>
                <w:color w:val="000000"/>
              </w:rPr>
            </w:pPr>
          </w:p>
          <w:p w:rsidR="00AF7842" w:rsidRPr="00346CA3" w:rsidP="00CE695E">
            <w:pPr>
              <w:spacing w:after="0"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14</w:t>
            </w:r>
          </w:p>
        </w:tc>
      </w:tr>
      <w:tr w:rsidTr="00D57905">
        <w:tblPrEx>
          <w:tblW w:w="0" w:type="auto"/>
          <w:tblLook w:val="04A0"/>
        </w:tblPrEx>
        <w:trPr>
          <w:trHeight w:val="222"/>
        </w:trPr>
        <w:tc>
          <w:tcPr>
            <w:tcW w:w="2392"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Итого</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w:t>
            </w:r>
          </w:p>
        </w:tc>
        <w:tc>
          <w:tcPr>
            <w:tcW w:w="2393" w:type="dxa"/>
          </w:tcPr>
          <w:p w:rsidR="00AF7842" w:rsidRPr="00346CA3" w:rsidP="004F7343">
            <w:pPr>
              <w:spacing w:line="360" w:lineRule="auto"/>
              <w:jc w:val="both"/>
              <w:rPr>
                <w:rFonts w:ascii="Times New Roman" w:eastAsia="Times New Roman" w:hAnsi="Times New Roman"/>
                <w:color w:val="000000"/>
              </w:rPr>
            </w:pPr>
            <w:r w:rsidRPr="00346CA3">
              <w:rPr>
                <w:rFonts w:ascii="Times New Roman" w:eastAsia="Times New Roman" w:hAnsi="Times New Roman"/>
                <w:color w:val="000000"/>
              </w:rPr>
              <w:t xml:space="preserve">            66</w:t>
            </w:r>
          </w:p>
        </w:tc>
      </w:tr>
    </w:tbl>
    <w:p w:rsidR="00CE695E" w:rsidP="00CE695E">
      <w:pPr>
        <w:spacing w:after="0"/>
        <w:jc w:val="both"/>
        <w:rPr>
          <w:rFonts w:ascii="Times New Roman" w:eastAsia="Times New Roman" w:hAnsi="Times New Roman"/>
          <w:color w:val="000000"/>
          <w:sz w:val="26"/>
          <w:szCs w:val="26"/>
        </w:rPr>
      </w:pPr>
    </w:p>
    <w:p w:rsidR="00CE695E" w:rsidRPr="00CE695E" w:rsidP="00CE695E">
      <w:pPr>
        <w:spacing w:after="0"/>
        <w:jc w:val="both"/>
        <w:rPr>
          <w:rFonts w:ascii="Times New Roman" w:eastAsia="Times New Roman" w:hAnsi="Times New Roman"/>
          <w:color w:val="000000"/>
          <w:sz w:val="26"/>
          <w:szCs w:val="26"/>
        </w:rPr>
      </w:pPr>
      <w:r w:rsidRPr="00CE695E">
        <w:rPr>
          <w:rFonts w:ascii="Times New Roman" w:eastAsia="Times New Roman" w:hAnsi="Times New Roman"/>
          <w:color w:val="000000"/>
          <w:sz w:val="26"/>
          <w:szCs w:val="26"/>
        </w:rPr>
        <w:t>За учебный год учащийся должен сыграть:</w:t>
      </w:r>
    </w:p>
    <w:p w:rsidR="00CE695E" w:rsidRPr="00CE695E" w:rsidP="00CE695E">
      <w:pPr>
        <w:spacing w:after="0"/>
        <w:jc w:val="both"/>
        <w:rPr>
          <w:rFonts w:ascii="Times New Roman" w:eastAsia="Times New Roman" w:hAnsi="Times New Roman"/>
          <w:color w:val="000000"/>
          <w:sz w:val="26"/>
          <w:szCs w:val="26"/>
        </w:rPr>
      </w:pPr>
      <w:r w:rsidRPr="00CE695E">
        <w:rPr>
          <w:rFonts w:ascii="Times New Roman" w:eastAsia="Times New Roman" w:hAnsi="Times New Roman"/>
          <w:color w:val="000000"/>
          <w:sz w:val="26"/>
          <w:szCs w:val="26"/>
        </w:rPr>
        <w:t xml:space="preserve">В первом полугодии - зачёт (полифония, пьеса или этюд), </w:t>
      </w:r>
    </w:p>
    <w:p w:rsidR="00CE695E" w:rsidRPr="00CE695E" w:rsidP="00CE695E">
      <w:pPr>
        <w:jc w:val="both"/>
        <w:rPr>
          <w:rFonts w:ascii="Times New Roman" w:eastAsia="Times New Roman" w:hAnsi="Times New Roman"/>
          <w:color w:val="000000"/>
          <w:sz w:val="26"/>
          <w:szCs w:val="26"/>
        </w:rPr>
      </w:pPr>
      <w:r w:rsidRPr="00CE695E">
        <w:rPr>
          <w:rFonts w:ascii="Times New Roman" w:eastAsia="Times New Roman" w:hAnsi="Times New Roman"/>
          <w:color w:val="000000"/>
          <w:sz w:val="26"/>
          <w:szCs w:val="26"/>
        </w:rPr>
        <w:t xml:space="preserve">Во втором полугодии </w:t>
      </w:r>
      <w:r w:rsidRPr="00CE695E">
        <w:rPr>
          <w:rFonts w:ascii="Times New Roman" w:eastAsia="Times New Roman" w:hAnsi="Times New Roman"/>
          <w:b/>
          <w:color w:val="000000"/>
          <w:sz w:val="26"/>
          <w:szCs w:val="26"/>
        </w:rPr>
        <w:t xml:space="preserve">- </w:t>
      </w:r>
      <w:r w:rsidRPr="00CE695E">
        <w:rPr>
          <w:rFonts w:ascii="Times New Roman" w:eastAsia="Times New Roman" w:hAnsi="Times New Roman"/>
          <w:color w:val="000000"/>
          <w:sz w:val="26"/>
          <w:szCs w:val="26"/>
        </w:rPr>
        <w:t>переводной экзамен (крупная форма, пьеса или этюд).</w:t>
      </w:r>
    </w:p>
    <w:p w:rsidR="00CE695E" w:rsidP="00236DE0">
      <w:pPr>
        <w:spacing w:after="0"/>
        <w:jc w:val="both"/>
        <w:rPr>
          <w:rFonts w:ascii="Times New Roman" w:eastAsia="Times New Roman" w:hAnsi="Times New Roman"/>
          <w:b/>
          <w:color w:val="000000"/>
          <w:sz w:val="26"/>
          <w:szCs w:val="26"/>
        </w:rPr>
      </w:pPr>
      <w:r w:rsidRPr="00CE695E">
        <w:rPr>
          <w:rFonts w:ascii="Times New Roman" w:eastAsia="Times New Roman" w:hAnsi="Times New Roman"/>
          <w:b/>
          <w:color w:val="000000"/>
          <w:sz w:val="26"/>
          <w:szCs w:val="26"/>
        </w:rPr>
        <w:t xml:space="preserve">Годовые требования: </w:t>
      </w:r>
    </w:p>
    <w:p w:rsidR="00236DE0" w:rsidRPr="00236DE0" w:rsidP="00236DE0">
      <w:pPr>
        <w:spacing w:after="0"/>
        <w:jc w:val="both"/>
        <w:rPr>
          <w:rFonts w:ascii="Times New Roman" w:eastAsia="Times New Roman" w:hAnsi="Times New Roman"/>
          <w:color w:val="000000"/>
          <w:sz w:val="26"/>
          <w:szCs w:val="26"/>
        </w:rPr>
      </w:pPr>
      <w:r w:rsidRPr="00236DE0">
        <w:rPr>
          <w:rFonts w:ascii="Times New Roman" w:eastAsia="Times New Roman" w:hAnsi="Times New Roman"/>
          <w:color w:val="000000"/>
          <w:sz w:val="26"/>
          <w:szCs w:val="26"/>
        </w:rPr>
        <w:t xml:space="preserve">- 2-3 полифонических произведения, </w:t>
      </w:r>
    </w:p>
    <w:p w:rsidR="00236DE0" w:rsidRPr="00236DE0" w:rsidP="00236DE0">
      <w:pPr>
        <w:spacing w:after="0"/>
        <w:jc w:val="both"/>
        <w:rPr>
          <w:rFonts w:ascii="Times New Roman" w:eastAsia="Times New Roman" w:hAnsi="Times New Roman"/>
          <w:color w:val="000000"/>
          <w:sz w:val="26"/>
          <w:szCs w:val="26"/>
        </w:rPr>
      </w:pPr>
      <w:r w:rsidRPr="00236DE0">
        <w:rPr>
          <w:rFonts w:ascii="Times New Roman" w:eastAsia="Times New Roman" w:hAnsi="Times New Roman"/>
          <w:color w:val="000000"/>
          <w:sz w:val="26"/>
          <w:szCs w:val="26"/>
        </w:rPr>
        <w:t xml:space="preserve"> - 2 крупные формы, </w:t>
      </w:r>
    </w:p>
    <w:p w:rsidR="00236DE0" w:rsidRPr="00236DE0" w:rsidP="00236DE0">
      <w:pPr>
        <w:spacing w:after="0"/>
        <w:jc w:val="both"/>
        <w:rPr>
          <w:rFonts w:ascii="Times New Roman" w:eastAsia="Times New Roman" w:hAnsi="Times New Roman"/>
          <w:color w:val="000000"/>
          <w:sz w:val="26"/>
          <w:szCs w:val="26"/>
        </w:rPr>
      </w:pPr>
      <w:r w:rsidRPr="00236DE0">
        <w:rPr>
          <w:rFonts w:ascii="Times New Roman" w:eastAsia="Times New Roman" w:hAnsi="Times New Roman"/>
          <w:color w:val="000000"/>
          <w:sz w:val="26"/>
          <w:szCs w:val="26"/>
        </w:rPr>
        <w:t xml:space="preserve"> - 8-10 этюдов, </w:t>
      </w:r>
    </w:p>
    <w:p w:rsidR="00236DE0" w:rsidRPr="00236DE0" w:rsidP="00236DE0">
      <w:pPr>
        <w:jc w:val="both"/>
        <w:rPr>
          <w:rFonts w:ascii="Times New Roman" w:eastAsia="Times New Roman" w:hAnsi="Times New Roman"/>
          <w:color w:val="000000"/>
          <w:sz w:val="26"/>
          <w:szCs w:val="26"/>
        </w:rPr>
      </w:pPr>
      <w:r w:rsidRPr="00236DE0">
        <w:rPr>
          <w:rFonts w:ascii="Times New Roman" w:eastAsia="Times New Roman" w:hAnsi="Times New Roman"/>
          <w:color w:val="000000"/>
          <w:sz w:val="26"/>
          <w:szCs w:val="26"/>
        </w:rPr>
        <w:t xml:space="preserve"> - 4-6 пьес различного характера. </w:t>
      </w:r>
    </w:p>
    <w:p w:rsidR="00236DE0" w:rsidP="00236DE0">
      <w:pPr>
        <w:jc w:val="both"/>
        <w:rPr>
          <w:rFonts w:ascii="Times New Roman" w:eastAsia="Times New Roman" w:hAnsi="Times New Roman"/>
          <w:color w:val="000000"/>
          <w:sz w:val="26"/>
          <w:szCs w:val="26"/>
        </w:rPr>
      </w:pPr>
      <w:r w:rsidRPr="00236DE0">
        <w:rPr>
          <w:rFonts w:ascii="Times New Roman" w:eastAsia="Times New Roman" w:hAnsi="Times New Roman"/>
          <w:color w:val="000000"/>
          <w:sz w:val="26"/>
          <w:szCs w:val="26"/>
        </w:rPr>
        <w:t>Развитие навыков чтения с листа, игра легких ансамблей с преподавателем,   работа над гаммами и упражнениями.</w:t>
      </w:r>
    </w:p>
    <w:p w:rsidR="00236DE0" w:rsidP="006E6ED0">
      <w:pPr>
        <w:jc w:val="both"/>
        <w:rPr>
          <w:rFonts w:ascii="Times New Roman" w:eastAsia="Times New Roman" w:hAnsi="Times New Roman"/>
          <w:b/>
          <w:color w:val="000000"/>
          <w:sz w:val="26"/>
          <w:szCs w:val="26"/>
        </w:rPr>
      </w:pPr>
      <w:r w:rsidRPr="00236DE0">
        <w:rPr>
          <w:rFonts w:ascii="Times New Roman" w:eastAsia="Times New Roman" w:hAnsi="Times New Roman"/>
          <w:b/>
          <w:color w:val="000000"/>
          <w:sz w:val="26"/>
          <w:szCs w:val="26"/>
        </w:rPr>
        <w:t>Примерный репертуарный список:</w:t>
      </w:r>
    </w:p>
    <w:p w:rsidR="006E6ED0" w:rsidRPr="006E6ED0" w:rsidP="00C91825">
      <w:pPr>
        <w:pStyle w:val="10"/>
        <w:numPr>
          <w:ilvl w:val="0"/>
          <w:numId w:val="12"/>
        </w:numPr>
        <w:spacing w:after="240" w:line="276" w:lineRule="auto"/>
        <w:jc w:val="both"/>
        <w:rPr>
          <w:rFonts w:ascii="Times New Roman" w:eastAsia="Times New Roman" w:hAnsi="Times New Roman"/>
          <w:b/>
          <w:i/>
          <w:color w:val="000000"/>
          <w:sz w:val="26"/>
          <w:szCs w:val="26"/>
          <w:lang w:val="ru-RU"/>
        </w:rPr>
      </w:pPr>
      <w:r w:rsidRPr="006E6ED0">
        <w:rPr>
          <w:rFonts w:ascii="Times New Roman" w:eastAsia="Times New Roman" w:hAnsi="Times New Roman"/>
          <w:b/>
          <w:i/>
          <w:color w:val="000000"/>
          <w:sz w:val="26"/>
          <w:szCs w:val="26"/>
          <w:lang w:val="ru-RU"/>
        </w:rPr>
        <w:t>Полифонические произведения</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Бах И.С.            "Маленькие прелюдии и фуги" (по выбору)</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Бах И.С.             Двухголосные инвенции (по выбору)</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Гендель Г.           Менуэт ре минор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Корелли А.         Сарабанда</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Моцарт Л.           Буррэ, Марш</w:t>
      </w:r>
    </w:p>
    <w:p w:rsidR="006E6ED0" w:rsidP="006E6ED0">
      <w:pPr>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Скарлатти Д.       Ария</w:t>
      </w:r>
    </w:p>
    <w:p w:rsidR="006E6ED0" w:rsidRPr="006E6ED0" w:rsidP="00C91825">
      <w:pPr>
        <w:pStyle w:val="10"/>
        <w:numPr>
          <w:ilvl w:val="0"/>
          <w:numId w:val="12"/>
        </w:numPr>
        <w:spacing w:line="276" w:lineRule="auto"/>
        <w:jc w:val="both"/>
        <w:rPr>
          <w:rFonts w:ascii="Times New Roman" w:eastAsia="Times New Roman" w:hAnsi="Times New Roman"/>
          <w:b/>
          <w:i/>
          <w:color w:val="000000"/>
          <w:sz w:val="26"/>
          <w:szCs w:val="26"/>
          <w:lang w:val="ru-RU"/>
        </w:rPr>
      </w:pPr>
      <w:r w:rsidRPr="006E6ED0">
        <w:rPr>
          <w:rFonts w:ascii="Times New Roman" w:eastAsia="Times New Roman" w:hAnsi="Times New Roman"/>
          <w:b/>
          <w:i/>
          <w:color w:val="000000"/>
          <w:sz w:val="26"/>
          <w:szCs w:val="26"/>
          <w:lang w:val="ru-RU"/>
        </w:rPr>
        <w:t>Этюды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Гедике А.            Соч.32. 40 мелодических этюдов, 2-я часть</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Лекуппэ Ф.        "Прогресс" (по выбору)</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Лакк Т.                Соч.172. Этюды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Лешгорн А.         Соч.66  Этюды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Лемуан А.           Соч.37 "50 характерных прогрессивных этюдов"</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Черни К.            "Избранные фортепианные этюды" под ред. Гермера</w:t>
      </w:r>
    </w:p>
    <w:p w:rsidR="006E6ED0" w:rsidRPr="006E6ED0" w:rsidP="006E6ED0">
      <w:pPr>
        <w:spacing w:after="0"/>
        <w:jc w:val="both"/>
        <w:rPr>
          <w:rFonts w:ascii="Times New Roman" w:eastAsia="Times New Roman" w:hAnsi="Times New Roman"/>
          <w:color w:val="000000"/>
          <w:sz w:val="26"/>
          <w:szCs w:val="26"/>
        </w:rPr>
      </w:pPr>
    </w:p>
    <w:p w:rsidR="006E6ED0" w:rsidRPr="006E6ED0" w:rsidP="00C91825">
      <w:pPr>
        <w:pStyle w:val="10"/>
        <w:numPr>
          <w:ilvl w:val="0"/>
          <w:numId w:val="12"/>
        </w:numPr>
        <w:spacing w:line="360" w:lineRule="auto"/>
        <w:jc w:val="both"/>
        <w:rPr>
          <w:rFonts w:ascii="Times New Roman" w:eastAsia="Times New Roman" w:hAnsi="Times New Roman"/>
          <w:b/>
          <w:i/>
          <w:color w:val="000000"/>
          <w:sz w:val="26"/>
          <w:szCs w:val="26"/>
          <w:lang w:val="ru-RU"/>
        </w:rPr>
      </w:pPr>
      <w:r w:rsidRPr="006E6ED0">
        <w:rPr>
          <w:rFonts w:ascii="Times New Roman" w:eastAsia="Times New Roman" w:hAnsi="Times New Roman"/>
          <w:b/>
          <w:i/>
          <w:color w:val="000000"/>
          <w:sz w:val="26"/>
          <w:szCs w:val="26"/>
          <w:lang w:val="ru-RU"/>
        </w:rPr>
        <w:t>Крупная форма</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Бетховен Л.        Сонатина Соль мажор, Фа мажор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Гайдн Й.            Легкие сонаты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Гендель Г.           Концерт Фа мажор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Клементи М.      Соч.36 Сонатина До мажор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Моцарт В.           Шесть легких сонатин, Легкие вариации До мажор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Чимароза Д.        Сонаты ля минор, Соль мажор</w:t>
      </w:r>
    </w:p>
    <w:p w:rsid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Шуман Р.            Соч.118 Детская соната, ч.1</w:t>
      </w:r>
    </w:p>
    <w:p w:rsidR="006E6ED0" w:rsidRPr="006E6ED0" w:rsidP="006E6ED0">
      <w:pPr>
        <w:spacing w:after="0"/>
        <w:jc w:val="both"/>
        <w:rPr>
          <w:rFonts w:ascii="Times New Roman" w:eastAsia="Times New Roman" w:hAnsi="Times New Roman"/>
          <w:color w:val="000000"/>
          <w:sz w:val="26"/>
          <w:szCs w:val="26"/>
        </w:rPr>
      </w:pPr>
    </w:p>
    <w:p w:rsidR="006E6ED0" w:rsidRPr="006E6ED0" w:rsidP="00C91825">
      <w:pPr>
        <w:pStyle w:val="10"/>
        <w:numPr>
          <w:ilvl w:val="0"/>
          <w:numId w:val="12"/>
        </w:numPr>
        <w:spacing w:line="276" w:lineRule="auto"/>
        <w:jc w:val="both"/>
        <w:rPr>
          <w:rFonts w:ascii="Times New Roman" w:eastAsia="Times New Roman" w:hAnsi="Times New Roman"/>
          <w:b/>
          <w:i/>
          <w:color w:val="000000"/>
          <w:sz w:val="26"/>
          <w:szCs w:val="26"/>
          <w:lang w:val="ru-RU"/>
        </w:rPr>
      </w:pPr>
      <w:r w:rsidRPr="006E6ED0">
        <w:rPr>
          <w:rFonts w:ascii="Times New Roman" w:eastAsia="Times New Roman" w:hAnsi="Times New Roman"/>
          <w:b/>
          <w:i/>
          <w:color w:val="000000"/>
          <w:sz w:val="26"/>
          <w:szCs w:val="26"/>
          <w:lang w:val="ru-RU"/>
        </w:rPr>
        <w:t>Пьесы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Гречанинов А.    Соч.123 " Бусинки"</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Григ Э.                Соч.12: Танец эльфов, Вальс ля минор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Глиэр Р.               Соч.43 Рондо Соль мажор</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Кабалевский Д.   Соч.27 "30 детских пьес"</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Косенко В.           Соч.15 "24 детские пьесы для фортепиано"</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Лукомский Л.      10 пьес: Разговор, Вальс</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Майкапар С.         Соч.28 "Бирюльки", Маленькие новеллетты</w:t>
      </w:r>
    </w:p>
    <w:p w:rsidR="006E6ED0" w:rsidRPr="006E6ED0" w:rsidP="006E6ED0">
      <w:pPr>
        <w:spacing w:after="0"/>
        <w:ind w:left="1440" w:firstLine="72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 xml:space="preserve"> Листок из альбома</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Прокофьев С.        Соч.65. Сказочка, Марш, Утро, Прогулка</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Шостакович Д.     "Танцы кукол": Гавот, Шарманка</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 xml:space="preserve">Шуман Р.               Соч.68 «Дед Мороз», </w:t>
      </w:r>
    </w:p>
    <w:p w:rsidR="006E6ED0" w:rsidRPr="006E6ED0" w:rsidP="006E6ED0">
      <w:pPr>
        <w:spacing w:after="0"/>
        <w:ind w:left="216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 xml:space="preserve"> «Веселый крестьянин, возвращающийся с работы»</w:t>
      </w:r>
    </w:p>
    <w:p w:rsidR="006E6ED0" w:rsidRPr="006E6ED0" w:rsidP="006E6ED0">
      <w:pPr>
        <w:spacing w:after="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Чайковский П.       Соч.39 "Детский альбом": Старинная французская песенка,</w:t>
      </w:r>
    </w:p>
    <w:p w:rsidR="006E6ED0" w:rsidRPr="006E6ED0" w:rsidP="006E6ED0">
      <w:pPr>
        <w:spacing w:after="0"/>
        <w:ind w:left="1440" w:firstLine="720"/>
        <w:jc w:val="both"/>
        <w:rPr>
          <w:rFonts w:ascii="Times New Roman" w:eastAsia="Times New Roman" w:hAnsi="Times New Roman"/>
          <w:color w:val="000000"/>
          <w:sz w:val="26"/>
          <w:szCs w:val="26"/>
        </w:rPr>
      </w:pPr>
      <w:r w:rsidRPr="006E6ED0">
        <w:rPr>
          <w:rFonts w:ascii="Times New Roman" w:eastAsia="Times New Roman" w:hAnsi="Times New Roman"/>
          <w:color w:val="000000"/>
          <w:sz w:val="26"/>
          <w:szCs w:val="26"/>
        </w:rPr>
        <w:t xml:space="preserve"> Болезнь куклы, Полька, Немецкая песенка, </w:t>
      </w:r>
    </w:p>
    <w:p w:rsidR="006E6ED0" w:rsidRPr="006E6ED0" w:rsidP="006E6ED0">
      <w:pPr>
        <w:keepNext/>
        <w:rPr>
          <w:rFonts w:ascii="Times New Roman" w:eastAsia="Times New Roman" w:hAnsi="Times New Roman"/>
          <w:b/>
          <w:color w:val="000000"/>
          <w:sz w:val="26"/>
          <w:szCs w:val="26"/>
        </w:rPr>
      </w:pPr>
      <w:r w:rsidRPr="006E6ED0">
        <w:rPr>
          <w:rFonts w:ascii="Times New Roman" w:eastAsia="Times New Roman" w:hAnsi="Times New Roman"/>
          <w:b/>
          <w:color w:val="000000"/>
          <w:sz w:val="26"/>
          <w:szCs w:val="26"/>
        </w:rPr>
        <w:t>Примеры зачётных программ первого полугодия:</w:t>
      </w:r>
    </w:p>
    <w:p w:rsidR="006E6ED0" w:rsidRPr="006E6ED0" w:rsidP="00870E48">
      <w:pPr>
        <w:keepNext/>
        <w:spacing w:after="0"/>
        <w:jc w:val="both"/>
        <w:outlineLvl w:val="1"/>
        <w:rPr>
          <w:rFonts w:ascii="Times New Roman" w:eastAsia="Times New Roman" w:hAnsi="Times New Roman"/>
          <w:i/>
          <w:sz w:val="26"/>
          <w:szCs w:val="26"/>
        </w:rPr>
      </w:pPr>
      <w:r w:rsidRPr="006E6ED0">
        <w:rPr>
          <w:rFonts w:ascii="Times New Roman" w:eastAsia="Times New Roman" w:hAnsi="Times New Roman"/>
          <w:i/>
          <w:sz w:val="26"/>
          <w:szCs w:val="26"/>
        </w:rPr>
        <w:t>Вариант 1</w:t>
      </w:r>
    </w:p>
    <w:p w:rsidR="006E6ED0" w:rsidRPr="006E6ED0" w:rsidP="00870E48">
      <w:pPr>
        <w:keepNext/>
        <w:spacing w:after="0"/>
        <w:jc w:val="both"/>
        <w:outlineLvl w:val="1"/>
        <w:rPr>
          <w:rFonts w:ascii="Times New Roman" w:eastAsia="Times New Roman" w:hAnsi="Times New Roman"/>
          <w:sz w:val="26"/>
          <w:szCs w:val="26"/>
        </w:rPr>
      </w:pPr>
      <w:r w:rsidRPr="006E6ED0">
        <w:rPr>
          <w:rFonts w:ascii="Times New Roman" w:eastAsia="Times New Roman" w:hAnsi="Times New Roman"/>
          <w:sz w:val="26"/>
          <w:szCs w:val="26"/>
        </w:rPr>
        <w:t>1. Бах И.С.                                 Менуэт, d</w:t>
      </w:r>
    </w:p>
    <w:p w:rsidR="006E6ED0" w:rsidRPr="006E6ED0" w:rsidP="00870E48">
      <w:pPr>
        <w:keepNext/>
        <w:spacing w:after="0"/>
        <w:jc w:val="both"/>
        <w:outlineLvl w:val="1"/>
        <w:rPr>
          <w:rFonts w:ascii="Times New Roman" w:eastAsia="Times New Roman" w:hAnsi="Times New Roman"/>
          <w:sz w:val="26"/>
          <w:szCs w:val="26"/>
        </w:rPr>
      </w:pPr>
      <w:r w:rsidRPr="006E6ED0">
        <w:rPr>
          <w:rFonts w:ascii="Times New Roman" w:eastAsia="Times New Roman" w:hAnsi="Times New Roman"/>
          <w:sz w:val="26"/>
          <w:szCs w:val="26"/>
        </w:rPr>
        <w:t>2. Гедике А.                               Этюд, G, ор. 36 № 26</w:t>
      </w:r>
    </w:p>
    <w:p w:rsidR="006E6ED0" w:rsidRPr="006E6ED0" w:rsidP="00870E48">
      <w:pPr>
        <w:keepNext/>
        <w:spacing w:after="0"/>
        <w:jc w:val="both"/>
        <w:outlineLvl w:val="1"/>
        <w:rPr>
          <w:rFonts w:ascii="Times New Roman" w:eastAsia="Times New Roman" w:hAnsi="Times New Roman"/>
          <w:i/>
          <w:sz w:val="26"/>
          <w:szCs w:val="26"/>
        </w:rPr>
      </w:pPr>
      <w:r w:rsidRPr="006E6ED0">
        <w:rPr>
          <w:rFonts w:ascii="Times New Roman" w:eastAsia="Times New Roman" w:hAnsi="Times New Roman"/>
          <w:i/>
          <w:sz w:val="26"/>
          <w:szCs w:val="26"/>
        </w:rPr>
        <w:t>Вариант 2</w:t>
      </w:r>
    </w:p>
    <w:p w:rsidR="006E6ED0" w:rsidRPr="006E6ED0" w:rsidP="00870E48">
      <w:pPr>
        <w:keepNext/>
        <w:spacing w:after="0"/>
        <w:jc w:val="both"/>
        <w:outlineLvl w:val="1"/>
        <w:rPr>
          <w:rFonts w:ascii="Times New Roman" w:eastAsia="Times New Roman" w:hAnsi="Times New Roman"/>
          <w:sz w:val="26"/>
          <w:szCs w:val="26"/>
        </w:rPr>
      </w:pPr>
      <w:r w:rsidRPr="006E6ED0">
        <w:rPr>
          <w:rFonts w:ascii="Times New Roman" w:eastAsia="Times New Roman" w:hAnsi="Times New Roman"/>
          <w:sz w:val="26"/>
          <w:szCs w:val="26"/>
        </w:rPr>
        <w:t>1. Пёрселл Г.                               Ария, d</w:t>
      </w:r>
    </w:p>
    <w:p w:rsidR="006E6ED0" w:rsidP="00870E48">
      <w:pPr>
        <w:keepNext/>
        <w:outlineLvl w:val="1"/>
        <w:rPr>
          <w:rFonts w:ascii="Times New Roman" w:eastAsia="Times New Roman" w:hAnsi="Times New Roman"/>
          <w:b/>
          <w:sz w:val="26"/>
          <w:szCs w:val="26"/>
        </w:rPr>
      </w:pPr>
      <w:r w:rsidRPr="006E6ED0">
        <w:rPr>
          <w:rFonts w:ascii="Times New Roman" w:eastAsia="Times New Roman" w:hAnsi="Times New Roman"/>
          <w:sz w:val="26"/>
          <w:szCs w:val="26"/>
        </w:rPr>
        <w:t>2. Черни К. (Гермер Г.)                  Этюд № 23 1т.</w:t>
      </w:r>
      <w:r w:rsidRPr="006E6ED0">
        <w:rPr>
          <w:rFonts w:ascii="Times New Roman" w:eastAsia="Times New Roman" w:hAnsi="Times New Roman"/>
          <w:b/>
          <w:sz w:val="26"/>
          <w:szCs w:val="26"/>
        </w:rPr>
        <w:t xml:space="preserve"> </w:t>
      </w:r>
    </w:p>
    <w:p w:rsidR="00870E48" w:rsidP="00870E48">
      <w:pPr>
        <w:keepNext/>
        <w:outlineLvl w:val="1"/>
        <w:rPr>
          <w:rFonts w:ascii="Times New Roman" w:eastAsia="Times New Roman" w:hAnsi="Times New Roman"/>
          <w:b/>
          <w:sz w:val="26"/>
          <w:szCs w:val="26"/>
        </w:rPr>
      </w:pPr>
      <w:r w:rsidRPr="00870E48">
        <w:rPr>
          <w:rFonts w:ascii="Times New Roman" w:eastAsia="Times New Roman" w:hAnsi="Times New Roman"/>
          <w:b/>
          <w:sz w:val="26"/>
          <w:szCs w:val="26"/>
        </w:rPr>
        <w:t>Примеры экзаменационных программ второго полугодия:</w:t>
      </w:r>
    </w:p>
    <w:p w:rsidR="00870E48" w:rsidRPr="00870E48" w:rsidP="00870E48">
      <w:pPr>
        <w:keepNext/>
        <w:spacing w:after="0"/>
        <w:jc w:val="both"/>
        <w:outlineLvl w:val="1"/>
        <w:rPr>
          <w:rFonts w:ascii="Times New Roman" w:eastAsia="Times New Roman" w:hAnsi="Times New Roman"/>
          <w:i/>
          <w:sz w:val="26"/>
          <w:szCs w:val="26"/>
        </w:rPr>
      </w:pPr>
      <w:r w:rsidRPr="00870E48">
        <w:rPr>
          <w:rFonts w:ascii="Times New Roman" w:eastAsia="Times New Roman" w:hAnsi="Times New Roman"/>
          <w:i/>
          <w:sz w:val="26"/>
          <w:szCs w:val="26"/>
        </w:rPr>
        <w:t>Вариант 1</w:t>
      </w:r>
    </w:p>
    <w:p w:rsidR="00870E48" w:rsidRPr="00870E48" w:rsidP="00870E48">
      <w:pPr>
        <w:keepNext/>
        <w:spacing w:after="0"/>
        <w:jc w:val="both"/>
        <w:outlineLvl w:val="1"/>
        <w:rPr>
          <w:rFonts w:ascii="Times New Roman" w:eastAsia="Times New Roman" w:hAnsi="Times New Roman"/>
          <w:sz w:val="26"/>
          <w:szCs w:val="26"/>
        </w:rPr>
      </w:pPr>
      <w:r w:rsidRPr="00870E48">
        <w:rPr>
          <w:rFonts w:ascii="Times New Roman" w:eastAsia="Times New Roman" w:hAnsi="Times New Roman"/>
          <w:sz w:val="26"/>
          <w:szCs w:val="26"/>
        </w:rPr>
        <w:t>1. Клементи М.                           Сонатина, С, Ор. 36 №1</w:t>
      </w:r>
    </w:p>
    <w:p w:rsidR="00870E48" w:rsidRPr="00870E48" w:rsidP="00870E48">
      <w:pPr>
        <w:keepNext/>
        <w:spacing w:after="0"/>
        <w:jc w:val="both"/>
        <w:outlineLvl w:val="1"/>
        <w:rPr>
          <w:rFonts w:ascii="Times New Roman" w:eastAsia="Times New Roman" w:hAnsi="Times New Roman"/>
          <w:sz w:val="26"/>
          <w:szCs w:val="26"/>
        </w:rPr>
      </w:pPr>
      <w:r w:rsidRPr="00870E48">
        <w:rPr>
          <w:rFonts w:ascii="Times New Roman" w:eastAsia="Times New Roman" w:hAnsi="Times New Roman"/>
          <w:sz w:val="26"/>
          <w:szCs w:val="26"/>
        </w:rPr>
        <w:t xml:space="preserve">2. Вилкинс Э.                             Сбацаем блюз, F </w:t>
      </w:r>
    </w:p>
    <w:p w:rsidR="00870E48" w:rsidRPr="00870E48" w:rsidP="00870E48">
      <w:pPr>
        <w:keepNext/>
        <w:spacing w:after="0"/>
        <w:jc w:val="both"/>
        <w:outlineLvl w:val="1"/>
        <w:rPr>
          <w:rFonts w:ascii="Times New Roman" w:eastAsia="Times New Roman" w:hAnsi="Times New Roman"/>
          <w:i/>
          <w:sz w:val="26"/>
          <w:szCs w:val="26"/>
        </w:rPr>
      </w:pPr>
      <w:r w:rsidRPr="00870E48">
        <w:rPr>
          <w:rFonts w:ascii="Times New Roman" w:eastAsia="Times New Roman" w:hAnsi="Times New Roman"/>
          <w:i/>
          <w:sz w:val="26"/>
          <w:szCs w:val="26"/>
        </w:rPr>
        <w:t>Вариант 2</w:t>
      </w:r>
    </w:p>
    <w:p w:rsidR="00870E48" w:rsidRPr="00870E48" w:rsidP="00870E48">
      <w:pPr>
        <w:keepNext/>
        <w:spacing w:after="0"/>
        <w:jc w:val="both"/>
        <w:outlineLvl w:val="1"/>
        <w:rPr>
          <w:rFonts w:ascii="Times New Roman" w:eastAsia="Times New Roman" w:hAnsi="Times New Roman"/>
          <w:sz w:val="26"/>
          <w:szCs w:val="26"/>
        </w:rPr>
      </w:pPr>
      <w:r w:rsidRPr="00870E48">
        <w:rPr>
          <w:rFonts w:ascii="Times New Roman" w:eastAsia="Times New Roman" w:hAnsi="Times New Roman"/>
          <w:sz w:val="26"/>
          <w:szCs w:val="26"/>
        </w:rPr>
        <w:t>1. Гедике А.                                Сонатина, С, соч. 36, 1 ч.</w:t>
      </w:r>
    </w:p>
    <w:p w:rsidR="00870E48" w:rsidRPr="00870E48" w:rsidP="00870E48">
      <w:pPr>
        <w:keepNext/>
        <w:spacing w:after="0"/>
        <w:jc w:val="both"/>
        <w:outlineLvl w:val="1"/>
        <w:rPr>
          <w:rFonts w:ascii="Times New Roman" w:eastAsia="Times New Roman" w:hAnsi="Times New Roman"/>
          <w:sz w:val="26"/>
          <w:szCs w:val="26"/>
        </w:rPr>
      </w:pPr>
      <w:r w:rsidRPr="00870E48">
        <w:rPr>
          <w:rFonts w:ascii="Times New Roman" w:eastAsia="Times New Roman" w:hAnsi="Times New Roman"/>
          <w:sz w:val="26"/>
          <w:szCs w:val="26"/>
        </w:rPr>
        <w:t>2. Чайковский П.                        Старинная французская песенка, d</w:t>
      </w:r>
    </w:p>
    <w:p w:rsidR="00870E48" w:rsidRPr="00870E48" w:rsidP="00870E48">
      <w:pPr>
        <w:keepNext/>
        <w:spacing w:after="0"/>
        <w:jc w:val="both"/>
        <w:outlineLvl w:val="1"/>
        <w:rPr>
          <w:rFonts w:ascii="Times New Roman" w:eastAsia="Times New Roman" w:hAnsi="Times New Roman"/>
          <w:sz w:val="26"/>
          <w:szCs w:val="26"/>
        </w:rPr>
      </w:pPr>
    </w:p>
    <w:p w:rsidR="00870E48" w:rsidRPr="00870E48" w:rsidP="00FD7C4E">
      <w:pPr>
        <w:spacing w:line="360" w:lineRule="auto"/>
        <w:jc w:val="center"/>
        <w:rPr>
          <w:rFonts w:ascii="Times New Roman" w:eastAsia="Times New Roman" w:hAnsi="Times New Roman"/>
          <w:i/>
          <w:sz w:val="26"/>
          <w:szCs w:val="26"/>
        </w:rPr>
      </w:pPr>
      <w:r w:rsidRPr="00870E48">
        <w:rPr>
          <w:rFonts w:ascii="Times New Roman" w:eastAsia="Times New Roman" w:hAnsi="Times New Roman"/>
          <w:b/>
          <w:color w:val="000000"/>
          <w:sz w:val="26"/>
          <w:szCs w:val="26"/>
        </w:rPr>
        <w:t>3 класс</w:t>
      </w:r>
    </w:p>
    <w:p w:rsidR="00870E48" w:rsidRPr="00870E48" w:rsidP="00870E48">
      <w:pPr>
        <w:spacing w:after="0"/>
        <w:jc w:val="both"/>
        <w:rPr>
          <w:rFonts w:ascii="Times New Roman" w:eastAsia="Times New Roman" w:hAnsi="Times New Roman"/>
          <w:i/>
          <w:color w:val="000000"/>
          <w:sz w:val="26"/>
          <w:szCs w:val="26"/>
        </w:rPr>
      </w:pPr>
      <w:r w:rsidRPr="00870E48">
        <w:rPr>
          <w:rFonts w:ascii="Times New Roman" w:eastAsia="Times New Roman" w:hAnsi="Times New Roman"/>
          <w:i/>
          <w:color w:val="000000"/>
          <w:sz w:val="26"/>
          <w:szCs w:val="26"/>
        </w:rPr>
        <w:t>Специальность и чтение с листа</w:t>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t>2 часа в неделю</w:t>
      </w:r>
    </w:p>
    <w:p w:rsidR="00870E48" w:rsidRPr="00870E48" w:rsidP="00870E48">
      <w:pPr>
        <w:spacing w:after="0"/>
        <w:jc w:val="both"/>
        <w:rPr>
          <w:rFonts w:ascii="Times New Roman" w:eastAsia="Times New Roman" w:hAnsi="Times New Roman"/>
          <w:i/>
          <w:color w:val="000000"/>
          <w:sz w:val="26"/>
          <w:szCs w:val="26"/>
        </w:rPr>
      </w:pPr>
      <w:r w:rsidRPr="00870E48">
        <w:rPr>
          <w:rFonts w:ascii="Times New Roman" w:eastAsia="Times New Roman" w:hAnsi="Times New Roman"/>
          <w:i/>
          <w:color w:val="000000"/>
          <w:sz w:val="26"/>
          <w:szCs w:val="26"/>
        </w:rPr>
        <w:t xml:space="preserve">Самостоятельная работа </w:t>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t>не менее 4 часов в неделю</w:t>
      </w:r>
    </w:p>
    <w:p w:rsidR="00870E48" w:rsidRPr="00870E48" w:rsidP="00870E48">
      <w:pPr>
        <w:jc w:val="both"/>
        <w:rPr>
          <w:rFonts w:ascii="Times New Roman" w:eastAsia="Times New Roman" w:hAnsi="Times New Roman"/>
          <w:i/>
          <w:color w:val="000000"/>
          <w:sz w:val="26"/>
          <w:szCs w:val="26"/>
        </w:rPr>
      </w:pPr>
      <w:r w:rsidRPr="00870E48">
        <w:rPr>
          <w:rFonts w:ascii="Times New Roman" w:eastAsia="Times New Roman" w:hAnsi="Times New Roman"/>
          <w:i/>
          <w:color w:val="000000"/>
          <w:sz w:val="26"/>
          <w:szCs w:val="26"/>
        </w:rPr>
        <w:t>Консультации</w:t>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r>
      <w:r w:rsidRPr="00870E48">
        <w:rPr>
          <w:rFonts w:ascii="Times New Roman" w:eastAsia="Times New Roman" w:hAnsi="Times New Roman"/>
          <w:i/>
          <w:color w:val="000000"/>
          <w:sz w:val="26"/>
          <w:szCs w:val="26"/>
        </w:rPr>
        <w:tab/>
        <w:t>8 часов в год</w:t>
      </w:r>
    </w:p>
    <w:p w:rsidR="00870E48" w:rsidP="00870E48">
      <w:pPr>
        <w:spacing w:line="360" w:lineRule="auto"/>
        <w:jc w:val="both"/>
        <w:rPr>
          <w:rFonts w:ascii="Times New Roman" w:eastAsia="Times New Roman" w:hAnsi="Times New Roman"/>
          <w:i/>
          <w:color w:val="000000"/>
          <w:sz w:val="26"/>
          <w:szCs w:val="26"/>
        </w:rPr>
      </w:pPr>
      <w:r w:rsidRPr="00870E48">
        <w:rPr>
          <w:rFonts w:ascii="Times New Roman" w:eastAsia="Times New Roman" w:hAnsi="Times New Roman"/>
          <w:i/>
          <w:color w:val="000000"/>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870E48" w:rsidRPr="007F05AA" w:rsidP="004F7343">
            <w:pPr>
              <w:spacing w:line="360" w:lineRule="auto"/>
              <w:jc w:val="both"/>
              <w:rPr>
                <w:rFonts w:ascii="Times New Roman" w:eastAsia="Times New Roman" w:hAnsi="Times New Roman"/>
                <w:color w:val="000000"/>
                <w:sz w:val="24"/>
                <w:szCs w:val="24"/>
              </w:rPr>
            </w:pPr>
            <w:r w:rsidRPr="007F05AA">
              <w:rPr>
                <w:rFonts w:ascii="Times New Roman" w:eastAsia="Times New Roman" w:hAnsi="Times New Roman"/>
                <w:color w:val="000000"/>
                <w:sz w:val="24"/>
                <w:szCs w:val="24"/>
              </w:rPr>
              <w:t xml:space="preserve">    Тема</w:t>
            </w:r>
          </w:p>
        </w:tc>
        <w:tc>
          <w:tcPr>
            <w:tcW w:w="2393" w:type="dxa"/>
          </w:tcPr>
          <w:p w:rsidR="00870E48" w:rsidRPr="007F05AA" w:rsidP="004F7343">
            <w:pPr>
              <w:spacing w:line="360" w:lineRule="auto"/>
              <w:jc w:val="both"/>
              <w:rPr>
                <w:rFonts w:ascii="Times New Roman" w:eastAsia="Times New Roman" w:hAnsi="Times New Roman"/>
                <w:color w:val="000000"/>
                <w:sz w:val="24"/>
                <w:szCs w:val="24"/>
              </w:rPr>
            </w:pPr>
            <w:r w:rsidRPr="007F05AA">
              <w:rPr>
                <w:rFonts w:ascii="Times New Roman" w:eastAsia="Times New Roman" w:hAnsi="Times New Roman"/>
                <w:color w:val="000000"/>
                <w:sz w:val="24"/>
                <w:szCs w:val="24"/>
              </w:rPr>
              <w:t xml:space="preserve">     Теория</w:t>
            </w:r>
          </w:p>
        </w:tc>
        <w:tc>
          <w:tcPr>
            <w:tcW w:w="2393" w:type="dxa"/>
          </w:tcPr>
          <w:p w:rsidR="00870E48" w:rsidRPr="007F05AA" w:rsidP="004F7343">
            <w:pPr>
              <w:spacing w:line="360" w:lineRule="auto"/>
              <w:jc w:val="both"/>
              <w:rPr>
                <w:rFonts w:ascii="Times New Roman" w:eastAsia="Times New Roman" w:hAnsi="Times New Roman"/>
                <w:color w:val="000000"/>
                <w:sz w:val="24"/>
                <w:szCs w:val="24"/>
              </w:rPr>
            </w:pPr>
            <w:r w:rsidRPr="007F05AA">
              <w:rPr>
                <w:rFonts w:ascii="Times New Roman" w:eastAsia="Times New Roman" w:hAnsi="Times New Roman"/>
                <w:color w:val="000000"/>
                <w:sz w:val="24"/>
                <w:szCs w:val="24"/>
              </w:rPr>
              <w:t xml:space="preserve">    Практика</w:t>
            </w:r>
          </w:p>
        </w:tc>
        <w:tc>
          <w:tcPr>
            <w:tcW w:w="2393" w:type="dxa"/>
          </w:tcPr>
          <w:p w:rsidR="00870E48" w:rsidRPr="007F05AA" w:rsidP="004F7343">
            <w:pPr>
              <w:spacing w:line="360" w:lineRule="auto"/>
              <w:jc w:val="both"/>
              <w:rPr>
                <w:rFonts w:ascii="Times New Roman" w:eastAsia="Times New Roman" w:hAnsi="Times New Roman"/>
                <w:color w:val="000000"/>
                <w:sz w:val="24"/>
                <w:szCs w:val="24"/>
              </w:rPr>
            </w:pPr>
            <w:r w:rsidRPr="007F05AA">
              <w:rPr>
                <w:rFonts w:ascii="Times New Roman" w:eastAsia="Times New Roman" w:hAnsi="Times New Roman"/>
                <w:color w:val="000000"/>
                <w:sz w:val="24"/>
                <w:szCs w:val="24"/>
              </w:rPr>
              <w:t xml:space="preserve">     Всего</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Подбор учебной программы.</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w:t>
            </w:r>
          </w:p>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2</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Чтение с листа.</w:t>
            </w:r>
          </w:p>
        </w:tc>
        <w:tc>
          <w:tcPr>
            <w:tcW w:w="2393" w:type="dxa"/>
          </w:tcPr>
          <w:p w:rsidR="00870E48"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 </w:t>
            </w:r>
          </w:p>
          <w:p w:rsidR="00D57905" w:rsidRPr="007F05AA" w:rsidP="007F05AA">
            <w:pPr>
              <w:spacing w:after="0"/>
              <w:jc w:val="both"/>
              <w:rPr>
                <w:rFonts w:ascii="Times New Roman" w:eastAsia="Times New Roman" w:hAnsi="Times New Roman"/>
                <w:color w:val="000000"/>
              </w:rPr>
            </w:pP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4</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4</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Работа над гаммами и упражнениями.</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5</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6</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Работа над этюдами.</w:t>
            </w:r>
          </w:p>
        </w:tc>
        <w:tc>
          <w:tcPr>
            <w:tcW w:w="2393" w:type="dxa"/>
          </w:tcPr>
          <w:p w:rsidR="00870E48"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p w:rsidR="00D57905" w:rsidRPr="007F05AA" w:rsidP="007F05AA">
            <w:pPr>
              <w:spacing w:after="0"/>
              <w:jc w:val="both"/>
              <w:rPr>
                <w:rFonts w:ascii="Times New Roman" w:eastAsia="Times New Roman" w:hAnsi="Times New Roman"/>
                <w:color w:val="000000"/>
              </w:rPr>
            </w:pP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8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8</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Работа над пьесами различных жанров.</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12</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12</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Работа над произведениями полифонического склада</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17</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17</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Работа над крупной формой.</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17</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17</w:t>
            </w:r>
          </w:p>
        </w:tc>
      </w:tr>
      <w:tr w:rsidTr="004F7343">
        <w:tblPrEx>
          <w:tblW w:w="0" w:type="auto"/>
          <w:tblLook w:val="04A0"/>
        </w:tblPrEx>
        <w:tc>
          <w:tcPr>
            <w:tcW w:w="2392"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Итого</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w:t>
            </w:r>
          </w:p>
        </w:tc>
        <w:tc>
          <w:tcPr>
            <w:tcW w:w="2393" w:type="dxa"/>
          </w:tcPr>
          <w:p w:rsidR="00870E48" w:rsidRPr="007F05AA" w:rsidP="007F05AA">
            <w:pPr>
              <w:spacing w:after="0"/>
              <w:jc w:val="both"/>
              <w:rPr>
                <w:rFonts w:ascii="Times New Roman" w:eastAsia="Times New Roman" w:hAnsi="Times New Roman"/>
                <w:color w:val="000000"/>
              </w:rPr>
            </w:pPr>
            <w:r w:rsidRPr="007F05AA">
              <w:rPr>
                <w:rFonts w:ascii="Times New Roman" w:eastAsia="Times New Roman" w:hAnsi="Times New Roman"/>
                <w:color w:val="000000"/>
              </w:rPr>
              <w:t xml:space="preserve">            66</w:t>
            </w:r>
          </w:p>
        </w:tc>
      </w:tr>
    </w:tbl>
    <w:p w:rsidR="00870E48" w:rsidRPr="007F05AA" w:rsidP="007F05AA">
      <w:pPr>
        <w:spacing w:after="0"/>
        <w:jc w:val="both"/>
        <w:rPr>
          <w:rFonts w:ascii="Times New Roman" w:eastAsia="Times New Roman" w:hAnsi="Times New Roman"/>
          <w:i/>
          <w:color w:val="000000"/>
        </w:rPr>
      </w:pP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За учебный год учащийся должен сыграть:</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В первом полугодии – зачёт (полифония, пьеса или этюд )</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Во втором полугодии – переводной экзамен (крупная форма, пьеса или этюд)</w:t>
      </w:r>
    </w:p>
    <w:p w:rsidR="000D25C0" w:rsidP="007F05AA">
      <w:pPr>
        <w:spacing w:after="0"/>
        <w:jc w:val="both"/>
        <w:rPr>
          <w:rFonts w:ascii="Times New Roman" w:eastAsia="Times New Roman" w:hAnsi="Times New Roman"/>
          <w:b/>
          <w:color w:val="000000"/>
          <w:sz w:val="26"/>
          <w:szCs w:val="26"/>
        </w:rPr>
      </w:pPr>
    </w:p>
    <w:p w:rsidR="007F05AA" w:rsidRPr="007F05AA" w:rsidP="007F05AA">
      <w:pPr>
        <w:spacing w:after="0"/>
        <w:jc w:val="both"/>
        <w:rPr>
          <w:rFonts w:ascii="Times New Roman" w:eastAsia="Times New Roman" w:hAnsi="Times New Roman"/>
          <w:b/>
          <w:color w:val="000000"/>
          <w:sz w:val="26"/>
          <w:szCs w:val="26"/>
        </w:rPr>
      </w:pPr>
      <w:r w:rsidRPr="007F05AA">
        <w:rPr>
          <w:rFonts w:ascii="Times New Roman" w:eastAsia="Times New Roman" w:hAnsi="Times New Roman"/>
          <w:b/>
          <w:color w:val="000000"/>
          <w:sz w:val="26"/>
          <w:szCs w:val="26"/>
        </w:rPr>
        <w:t>Годовые требования:</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b/>
          <w:i/>
          <w:color w:val="000000"/>
          <w:sz w:val="26"/>
          <w:szCs w:val="26"/>
        </w:rPr>
        <w:t xml:space="preserve">- </w:t>
      </w:r>
      <w:r w:rsidRPr="007F05AA">
        <w:rPr>
          <w:rFonts w:ascii="Times New Roman" w:eastAsia="Times New Roman" w:hAnsi="Times New Roman"/>
          <w:color w:val="000000"/>
          <w:sz w:val="26"/>
          <w:szCs w:val="26"/>
        </w:rPr>
        <w:t xml:space="preserve">2-3 полифонических произведения, </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- 2 крупные формы, </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- 6-8 этюдов, </w:t>
      </w:r>
    </w:p>
    <w:p w:rsidR="007F05AA" w:rsidRPr="007F05AA" w:rsidP="007F05AA">
      <w:pPr>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- 3-5 пьес (среди них обязательно пьеса кантиленного характера), чтение с листа.</w:t>
      </w:r>
    </w:p>
    <w:p w:rsidR="007F05AA" w:rsidRPr="007F05AA" w:rsidP="007F05AA">
      <w:pPr>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С 3 класса учащиеся начинают сдавать гаммы по полугодиям. В 1 полугодии проходит технический зачет на котором исполняются    диезные гаммы (параллельные тональности) , во 2 полугодии учащийся на техническом зачете должен исполнить Этюд (по выбору) и 2 бемольные гаммы (параллельные тональности). </w:t>
      </w:r>
    </w:p>
    <w:p w:rsidR="007F05AA" w:rsidRPr="007F05AA" w:rsidP="007F05AA">
      <w:pPr>
        <w:spacing w:after="0"/>
        <w:jc w:val="both"/>
        <w:rPr>
          <w:rFonts w:ascii="Times New Roman" w:hAnsi="Times New Roman"/>
          <w:sz w:val="26"/>
          <w:szCs w:val="26"/>
        </w:rPr>
      </w:pPr>
      <w:r w:rsidRPr="007F05AA">
        <w:rPr>
          <w:rFonts w:ascii="Times New Roman" w:hAnsi="Times New Roman"/>
          <w:b/>
          <w:sz w:val="26"/>
          <w:szCs w:val="26"/>
        </w:rPr>
        <w:t xml:space="preserve">Первое полугодие: </w:t>
      </w:r>
      <w:r w:rsidRPr="007F05AA">
        <w:rPr>
          <w:rFonts w:ascii="Times New Roman" w:hAnsi="Times New Roman"/>
          <w:sz w:val="26"/>
          <w:szCs w:val="26"/>
        </w:rPr>
        <w:t>до мажор, соль мажор, ре мажор – двумя руками на две октавы в параллельном движении и расходящиеся гаммы от одного звука (на две октавы). Ля минор, ми минор (гармонический и мелодический) – отдельными руками на две октавы.</w:t>
      </w:r>
    </w:p>
    <w:p w:rsidR="007F05AA" w:rsidRPr="007F05AA" w:rsidP="007F05AA">
      <w:pPr>
        <w:spacing w:after="0"/>
        <w:jc w:val="both"/>
        <w:rPr>
          <w:rFonts w:ascii="Times New Roman" w:hAnsi="Times New Roman"/>
          <w:sz w:val="26"/>
          <w:szCs w:val="26"/>
        </w:rPr>
      </w:pPr>
      <w:r w:rsidRPr="007F05AA">
        <w:rPr>
          <w:rFonts w:ascii="Times New Roman" w:hAnsi="Times New Roman"/>
          <w:b/>
          <w:sz w:val="26"/>
          <w:szCs w:val="26"/>
        </w:rPr>
        <w:t xml:space="preserve"> Второе полугодие:</w:t>
      </w:r>
      <w:r w:rsidRPr="007F05AA">
        <w:rPr>
          <w:rFonts w:ascii="Times New Roman" w:hAnsi="Times New Roman"/>
          <w:sz w:val="26"/>
          <w:szCs w:val="26"/>
        </w:rPr>
        <w:t xml:space="preserve"> фа мажор, си – бемоль мажор – двумя руками на две октавы в параллельном движении ре минор, соль минор (гармонический и мелодический) – отдельными руками на две октавы.</w:t>
      </w:r>
    </w:p>
    <w:p w:rsidR="007F05AA" w:rsidRPr="007F05AA" w:rsidP="007F05AA">
      <w:pPr>
        <w:spacing w:after="0"/>
        <w:jc w:val="both"/>
        <w:rPr>
          <w:rFonts w:ascii="Times New Roman" w:hAnsi="Times New Roman"/>
          <w:sz w:val="26"/>
          <w:szCs w:val="26"/>
        </w:rPr>
      </w:pPr>
      <w:r w:rsidRPr="007F05AA">
        <w:rPr>
          <w:rFonts w:ascii="Times New Roman" w:hAnsi="Times New Roman"/>
          <w:b/>
          <w:sz w:val="26"/>
          <w:szCs w:val="26"/>
        </w:rPr>
        <w:t>Аккорды</w:t>
      </w:r>
    </w:p>
    <w:p w:rsidR="007F05AA" w:rsidRPr="007F05AA" w:rsidP="007F05AA">
      <w:pPr>
        <w:spacing w:after="0"/>
        <w:jc w:val="both"/>
        <w:rPr>
          <w:rFonts w:ascii="Times New Roman" w:hAnsi="Times New Roman"/>
          <w:sz w:val="26"/>
          <w:szCs w:val="26"/>
        </w:rPr>
      </w:pPr>
      <w:r w:rsidRPr="007F05AA">
        <w:rPr>
          <w:rFonts w:ascii="Times New Roman" w:hAnsi="Times New Roman"/>
          <w:sz w:val="26"/>
          <w:szCs w:val="26"/>
        </w:rPr>
        <w:t>- Т/5/3 с обращениями – отдельными руками в пройденных тональностях.</w:t>
      </w:r>
    </w:p>
    <w:p w:rsidR="007F05AA" w:rsidRPr="007F05AA" w:rsidP="007F05AA">
      <w:pPr>
        <w:spacing w:after="0"/>
        <w:jc w:val="both"/>
        <w:rPr>
          <w:rFonts w:ascii="Times New Roman" w:hAnsi="Times New Roman"/>
          <w:sz w:val="26"/>
          <w:szCs w:val="26"/>
        </w:rPr>
      </w:pPr>
      <w:r w:rsidRPr="007F05AA">
        <w:rPr>
          <w:rFonts w:ascii="Times New Roman" w:hAnsi="Times New Roman"/>
          <w:b/>
          <w:sz w:val="26"/>
          <w:szCs w:val="26"/>
        </w:rPr>
        <w:t>Арпеджио</w:t>
      </w:r>
    </w:p>
    <w:p w:rsidR="007F05AA" w:rsidRPr="007F05AA" w:rsidP="007F05AA">
      <w:pPr>
        <w:spacing w:after="0"/>
        <w:jc w:val="both"/>
        <w:rPr>
          <w:rFonts w:ascii="Times New Roman" w:hAnsi="Times New Roman"/>
          <w:sz w:val="26"/>
          <w:szCs w:val="26"/>
        </w:rPr>
      </w:pPr>
      <w:r w:rsidRPr="007F05AA">
        <w:rPr>
          <w:rFonts w:ascii="Times New Roman" w:hAnsi="Times New Roman"/>
          <w:sz w:val="26"/>
          <w:szCs w:val="26"/>
        </w:rPr>
        <w:t>- короткие – отдельными руками на две октавы в пройденных тональностях</w:t>
      </w:r>
    </w:p>
    <w:p w:rsidR="007F05AA" w:rsidRPr="007F05AA" w:rsidP="007F05AA">
      <w:pPr>
        <w:spacing w:after="0"/>
        <w:jc w:val="both"/>
        <w:rPr>
          <w:rFonts w:ascii="Times New Roman" w:hAnsi="Times New Roman"/>
          <w:sz w:val="26"/>
          <w:szCs w:val="26"/>
        </w:rPr>
      </w:pPr>
      <w:r w:rsidRPr="007F05AA">
        <w:rPr>
          <w:rFonts w:ascii="Times New Roman" w:hAnsi="Times New Roman"/>
          <w:b/>
          <w:sz w:val="26"/>
          <w:szCs w:val="26"/>
        </w:rPr>
        <w:t>Хроматическая гамма</w:t>
      </w:r>
    </w:p>
    <w:p w:rsidR="007F05AA" w:rsidRPr="007F05AA" w:rsidP="007F05AA">
      <w:pPr>
        <w:spacing w:after="0"/>
        <w:jc w:val="both"/>
        <w:rPr>
          <w:rFonts w:ascii="Times New Roman" w:hAnsi="Times New Roman"/>
          <w:sz w:val="26"/>
          <w:szCs w:val="26"/>
        </w:rPr>
      </w:pPr>
      <w:r w:rsidRPr="007F05AA">
        <w:rPr>
          <w:rFonts w:ascii="Times New Roman" w:hAnsi="Times New Roman"/>
          <w:sz w:val="26"/>
          <w:szCs w:val="26"/>
        </w:rPr>
        <w:t>- от тоники (в пройденных тональностях) – отдельными руками на две октавы.</w:t>
      </w:r>
    </w:p>
    <w:p w:rsidR="007F05AA" w:rsidRPr="007F05AA" w:rsidP="007F05AA">
      <w:pPr>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Все требования индивидуальные, на усмотрение преподавателя.</w:t>
      </w:r>
    </w:p>
    <w:p w:rsidR="007F05AA" w:rsidRPr="007F05AA" w:rsidP="007F05AA">
      <w:pPr>
        <w:jc w:val="both"/>
        <w:rPr>
          <w:rFonts w:ascii="Times New Roman" w:eastAsia="Times New Roman" w:hAnsi="Times New Roman"/>
          <w:color w:val="000000"/>
          <w:sz w:val="26"/>
          <w:szCs w:val="26"/>
        </w:rPr>
      </w:pPr>
      <w:r w:rsidRPr="007F05AA">
        <w:rPr>
          <w:rFonts w:ascii="Times New Roman" w:eastAsia="Times New Roman" w:hAnsi="Times New Roman"/>
          <w:b/>
          <w:color w:val="000000"/>
          <w:sz w:val="26"/>
          <w:szCs w:val="26"/>
        </w:rPr>
        <w:t>Примерный репертуарный список:</w:t>
      </w:r>
    </w:p>
    <w:p w:rsidR="007F05AA" w:rsidRPr="007F05AA" w:rsidP="00C91825">
      <w:pPr>
        <w:pStyle w:val="10"/>
        <w:numPr>
          <w:ilvl w:val="0"/>
          <w:numId w:val="13"/>
        </w:numPr>
        <w:spacing w:after="240" w:line="276" w:lineRule="auto"/>
        <w:jc w:val="both"/>
        <w:rPr>
          <w:rFonts w:ascii="Times New Roman" w:eastAsia="Times New Roman" w:hAnsi="Times New Roman"/>
          <w:b/>
          <w:i/>
          <w:color w:val="000000"/>
          <w:sz w:val="26"/>
          <w:szCs w:val="26"/>
          <w:lang w:val="ru-RU"/>
        </w:rPr>
      </w:pPr>
      <w:r w:rsidRPr="007F05AA">
        <w:rPr>
          <w:rFonts w:ascii="Times New Roman" w:eastAsia="Times New Roman" w:hAnsi="Times New Roman"/>
          <w:b/>
          <w:i/>
          <w:color w:val="000000"/>
          <w:sz w:val="26"/>
          <w:szCs w:val="26"/>
          <w:lang w:val="ru-RU"/>
        </w:rPr>
        <w:t>Полифонические произведения</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Бах И. С.                        Маленькие прелюдии и фуги</w:t>
      </w:r>
    </w:p>
    <w:p w:rsidR="007F05AA" w:rsidRPr="007F05AA" w:rsidP="007F05AA">
      <w:pPr>
        <w:spacing w:after="0"/>
        <w:ind w:left="144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                    Двухголосные инвенции</w:t>
      </w:r>
    </w:p>
    <w:p w:rsidR="007F05AA" w:rsidRPr="007F05AA" w:rsidP="007F05AA">
      <w:pPr>
        <w:spacing w:after="0"/>
        <w:ind w:left="144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                    Трехголосные инвенции</w:t>
      </w:r>
    </w:p>
    <w:p w:rsidR="007F05AA" w:rsidRPr="007F05AA" w:rsidP="007F05AA">
      <w:pPr>
        <w:spacing w:after="0"/>
        <w:ind w:left="144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 xml:space="preserve">                    Сарабанда и ария из Французской сюиты до минор</w:t>
      </w:r>
    </w:p>
    <w:p w:rsidR="007F05AA" w:rsidRPr="007F05AA" w:rsidP="007F05AA">
      <w:pPr>
        <w:spacing w:after="0"/>
        <w:jc w:val="both"/>
        <w:rPr>
          <w:rFonts w:ascii="Times New Roman" w:eastAsia="Times New Roman" w:hAnsi="Times New Roman"/>
          <w:color w:val="000000"/>
          <w:sz w:val="26"/>
          <w:szCs w:val="26"/>
        </w:rPr>
      </w:pPr>
      <w:r w:rsidRPr="007F05AA">
        <w:rPr>
          <w:rFonts w:ascii="Times New Roman" w:eastAsia="Times New Roman" w:hAnsi="Times New Roman"/>
          <w:color w:val="000000"/>
          <w:sz w:val="26"/>
          <w:szCs w:val="26"/>
        </w:rPr>
        <w:t>Гендель Г.                      Сарабанда с вариациями ре минор</w:t>
      </w:r>
    </w:p>
    <w:p w:rsidR="00870E48" w:rsidRPr="007F05AA" w:rsidP="007F05AA">
      <w:pPr>
        <w:keepNext/>
        <w:spacing w:after="0"/>
        <w:outlineLvl w:val="1"/>
        <w:rPr>
          <w:rFonts w:ascii="Times New Roman" w:eastAsia="Times New Roman" w:hAnsi="Times New Roman"/>
          <w:b/>
          <w:sz w:val="26"/>
          <w:szCs w:val="26"/>
        </w:rPr>
      </w:pP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Глинка М.                      Четыре двухголосные фуги</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Лядов А.-Зилоти А. "Четыре русские народные песни": Подблюдная, Колыбельная</w:t>
      </w:r>
    </w:p>
    <w:p w:rsidR="0079142A" w:rsidRPr="0079142A" w:rsidP="0079142A">
      <w:pPr>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Мясковский Н.               Соч.33 "Легкие пьесы в полифоническом роде"</w:t>
      </w:r>
    </w:p>
    <w:p w:rsidR="009F6452" w:rsidP="009F6452">
      <w:pPr>
        <w:pStyle w:val="10"/>
        <w:spacing w:after="240" w:line="276" w:lineRule="auto"/>
        <w:jc w:val="both"/>
        <w:rPr>
          <w:rFonts w:ascii="Times New Roman" w:eastAsia="Times New Roman" w:hAnsi="Times New Roman"/>
          <w:b/>
          <w:i/>
          <w:color w:val="000000"/>
          <w:sz w:val="26"/>
          <w:szCs w:val="26"/>
          <w:lang w:val="ru-RU"/>
        </w:rPr>
      </w:pPr>
    </w:p>
    <w:p w:rsidR="0079142A" w:rsidRPr="0079142A" w:rsidP="00C91825">
      <w:pPr>
        <w:pStyle w:val="10"/>
        <w:numPr>
          <w:ilvl w:val="0"/>
          <w:numId w:val="14"/>
        </w:numPr>
        <w:spacing w:after="240" w:line="276" w:lineRule="auto"/>
        <w:jc w:val="both"/>
        <w:rPr>
          <w:rFonts w:ascii="Times New Roman" w:eastAsia="Times New Roman" w:hAnsi="Times New Roman"/>
          <w:b/>
          <w:i/>
          <w:color w:val="000000"/>
          <w:sz w:val="26"/>
          <w:szCs w:val="26"/>
          <w:lang w:val="ru-RU"/>
        </w:rPr>
      </w:pPr>
      <w:r w:rsidRPr="0079142A">
        <w:rPr>
          <w:rFonts w:ascii="Times New Roman" w:eastAsia="Times New Roman" w:hAnsi="Times New Roman"/>
          <w:b/>
          <w:i/>
          <w:color w:val="000000"/>
          <w:sz w:val="26"/>
          <w:szCs w:val="26"/>
          <w:lang w:val="ru-RU"/>
        </w:rPr>
        <w:t>Этюды</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Беренс Г.                        Соч.61 и 88 "32 избранных этюда"</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Бертини А.                    Соч.29 "28 избранных этюдов"</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Лешгорн А.                  Соч.66 Этюды (по выбору), соч.136, №№ 2-5,9,10,12</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Черни К.                     "Избранные фортепианные этюды", под ред. Гермера, т.2</w:t>
      </w:r>
    </w:p>
    <w:p w:rsidR="0079142A" w:rsidRPr="0079142A" w:rsidP="0079142A">
      <w:pPr>
        <w:spacing w:after="0"/>
        <w:ind w:left="144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               Соч.139, тетради 3,4</w:t>
      </w:r>
    </w:p>
    <w:p w:rsidR="0079142A" w:rsidRPr="0079142A" w:rsidP="0079142A">
      <w:pPr>
        <w:ind w:left="720" w:firstLine="72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               Соч.299 (по выбору)</w:t>
      </w:r>
    </w:p>
    <w:p w:rsidR="0079142A" w:rsidRPr="0079142A" w:rsidP="00C91825">
      <w:pPr>
        <w:pStyle w:val="10"/>
        <w:numPr>
          <w:ilvl w:val="0"/>
          <w:numId w:val="14"/>
        </w:numPr>
        <w:spacing w:line="360" w:lineRule="auto"/>
        <w:jc w:val="both"/>
        <w:rPr>
          <w:rFonts w:ascii="Times New Roman" w:eastAsia="Times New Roman" w:hAnsi="Times New Roman"/>
          <w:b/>
          <w:i/>
          <w:color w:val="000000"/>
          <w:sz w:val="26"/>
          <w:szCs w:val="26"/>
          <w:lang w:val="ru-RU"/>
        </w:rPr>
      </w:pPr>
      <w:r w:rsidRPr="0079142A">
        <w:rPr>
          <w:rFonts w:ascii="Times New Roman" w:eastAsia="Times New Roman" w:hAnsi="Times New Roman"/>
          <w:b/>
          <w:i/>
          <w:color w:val="000000"/>
          <w:sz w:val="26"/>
          <w:szCs w:val="26"/>
          <w:lang w:val="ru-RU"/>
        </w:rPr>
        <w:t>Крупная форма</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Бетховен Л.               Сонатина  Фа мажор</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Бетховен Л.               Вариации на швейцарскую тему</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Бетховен Л.               Соч. 49  Соната Соль мажор, N20</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Гендель Г.                  Концерт  Фа мажор</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Клементи М.             Соч.36  Сонатины Фа мажор, Ре мажор</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Моцарт В.                 Сонатины: №6 До мажор, №4 Ре мажор</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Чимароза Д.              Сонаты (по выбору)</w:t>
      </w:r>
    </w:p>
    <w:p w:rsidR="0079142A" w:rsidRPr="0079142A" w:rsidP="0079142A">
      <w:pPr>
        <w:spacing w:line="360" w:lineRule="auto"/>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Шуман Р.                  Соч.118 Детская соната  Соль мажор</w:t>
      </w:r>
    </w:p>
    <w:p w:rsidR="0079142A" w:rsidRPr="0079142A" w:rsidP="00C91825">
      <w:pPr>
        <w:pStyle w:val="10"/>
        <w:numPr>
          <w:ilvl w:val="0"/>
          <w:numId w:val="14"/>
        </w:numPr>
        <w:spacing w:line="360" w:lineRule="auto"/>
        <w:jc w:val="both"/>
        <w:rPr>
          <w:rFonts w:ascii="Times New Roman" w:eastAsia="Times New Roman" w:hAnsi="Times New Roman"/>
          <w:b/>
          <w:i/>
          <w:color w:val="000000"/>
          <w:sz w:val="26"/>
          <w:szCs w:val="26"/>
          <w:lang w:val="ru-RU"/>
        </w:rPr>
      </w:pPr>
      <w:r w:rsidRPr="0079142A">
        <w:rPr>
          <w:rFonts w:ascii="Times New Roman" w:eastAsia="Times New Roman" w:hAnsi="Times New Roman"/>
          <w:b/>
          <w:i/>
          <w:color w:val="000000"/>
          <w:sz w:val="26"/>
          <w:szCs w:val="26"/>
          <w:lang w:val="ru-RU"/>
        </w:rPr>
        <w:t>Пьесы</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Барток Б.                  Сборник "Детям" (по выбору)</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Бетховен Л.              Весело-грустно</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Гедике А.                Соч.8  Миниатюры (по выбору)</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Глиэр Р.                   В полях, Ариэтта</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Григ Э.                     Соч.12, Соч.38</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Дварионас Б.            Маленькая сюита</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Майкапар С.            Соч.8  Токкатина, Мелодия («Маленькие новеллетты»)</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Мак-Доуэлл Э.         Соч.51. Пьеса ля минор</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Прокофьев С.           Соч.65 "Детская музыка": Утро, Прогулка, Марш, </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                                «Раскаяние», "Ходит месяц над лугами"</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Чайковский П.         Соч.39  Детский альбом (по выбору)</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 Шостакович Д.        Танцы кукол  (по выбору)</w:t>
      </w:r>
    </w:p>
    <w:p w:rsidR="0079142A" w:rsidRPr="0079142A" w:rsidP="0079142A">
      <w:pPr>
        <w:jc w:val="both"/>
        <w:rPr>
          <w:rFonts w:ascii="Times New Roman" w:eastAsia="Times New Roman" w:hAnsi="Times New Roman"/>
          <w:color w:val="000000"/>
          <w:sz w:val="26"/>
          <w:szCs w:val="26"/>
        </w:rPr>
      </w:pPr>
      <w:r w:rsidRPr="0079142A">
        <w:rPr>
          <w:rFonts w:ascii="Times New Roman" w:eastAsia="Times New Roman" w:hAnsi="Times New Roman"/>
          <w:color w:val="000000"/>
          <w:sz w:val="26"/>
          <w:szCs w:val="26"/>
        </w:rPr>
        <w:t xml:space="preserve"> Шуман Р.                 Соч.68. Альбом для юношества (по выбору)</w:t>
      </w:r>
    </w:p>
    <w:p w:rsidR="0079142A" w:rsidRPr="0079142A" w:rsidP="0079142A">
      <w:pPr>
        <w:spacing w:after="0" w:line="360" w:lineRule="auto"/>
        <w:rPr>
          <w:rFonts w:ascii="Times New Roman" w:eastAsia="Times New Roman" w:hAnsi="Times New Roman"/>
          <w:b/>
          <w:color w:val="000000"/>
          <w:sz w:val="26"/>
          <w:szCs w:val="26"/>
        </w:rPr>
      </w:pPr>
      <w:r w:rsidRPr="0079142A">
        <w:rPr>
          <w:rFonts w:ascii="Times New Roman" w:eastAsia="Times New Roman" w:hAnsi="Times New Roman"/>
          <w:b/>
          <w:color w:val="000000"/>
          <w:sz w:val="26"/>
          <w:szCs w:val="26"/>
        </w:rPr>
        <w:t>Примеры зачётных программ первого полугодия:</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i/>
          <w:sz w:val="26"/>
          <w:szCs w:val="26"/>
        </w:rPr>
        <w:t>Вариант 1</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sz w:val="26"/>
          <w:szCs w:val="26"/>
        </w:rPr>
        <w:t>1. Бах И.С.                                 Маленькая прелюдия, С</w:t>
      </w:r>
    </w:p>
    <w:p w:rsidR="0079142A" w:rsidRPr="0079142A" w:rsidP="0079142A">
      <w:pPr>
        <w:spacing w:after="0"/>
        <w:jc w:val="both"/>
        <w:rPr>
          <w:rFonts w:ascii="Times New Roman" w:eastAsia="Times New Roman" w:hAnsi="Times New Roman"/>
          <w:sz w:val="26"/>
          <w:szCs w:val="26"/>
        </w:rPr>
      </w:pPr>
      <w:r w:rsidRPr="0079142A">
        <w:rPr>
          <w:rFonts w:ascii="Times New Roman" w:eastAsia="Times New Roman" w:hAnsi="Times New Roman"/>
          <w:sz w:val="26"/>
          <w:szCs w:val="26"/>
        </w:rPr>
        <w:t>2. Черни К. (Гермер Г.)               Этюд № 32, 1 тетрадь</w:t>
      </w:r>
    </w:p>
    <w:p w:rsidR="0079142A" w:rsidRPr="0079142A" w:rsidP="0079142A">
      <w:pPr>
        <w:spacing w:after="0"/>
        <w:jc w:val="both"/>
        <w:rPr>
          <w:rFonts w:ascii="Times New Roman" w:eastAsia="Times New Roman" w:hAnsi="Times New Roman"/>
          <w:i/>
          <w:sz w:val="26"/>
          <w:szCs w:val="26"/>
        </w:rPr>
      </w:pP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i/>
          <w:sz w:val="26"/>
          <w:szCs w:val="26"/>
        </w:rPr>
        <w:t>Вариант 2</w:t>
      </w:r>
    </w:p>
    <w:p w:rsidR="0079142A" w:rsidRPr="0079142A" w:rsidP="0079142A">
      <w:pPr>
        <w:spacing w:after="0"/>
        <w:jc w:val="both"/>
        <w:rPr>
          <w:rFonts w:ascii="Times New Roman" w:eastAsia="Times New Roman" w:hAnsi="Times New Roman"/>
          <w:color w:val="000000"/>
          <w:sz w:val="26"/>
          <w:szCs w:val="26"/>
        </w:rPr>
      </w:pPr>
      <w:r w:rsidRPr="0079142A">
        <w:rPr>
          <w:rFonts w:ascii="Times New Roman" w:eastAsia="Times New Roman" w:hAnsi="Times New Roman"/>
          <w:sz w:val="26"/>
          <w:szCs w:val="26"/>
        </w:rPr>
        <w:t>1. Бах И.С.                                 Менуэт-трио, g</w:t>
      </w:r>
    </w:p>
    <w:p w:rsidR="0079142A" w:rsidRPr="0079142A" w:rsidP="00EC089A">
      <w:pPr>
        <w:jc w:val="both"/>
        <w:rPr>
          <w:rFonts w:ascii="Times New Roman" w:eastAsia="Times New Roman" w:hAnsi="Times New Roman"/>
          <w:sz w:val="26"/>
          <w:szCs w:val="26"/>
        </w:rPr>
      </w:pPr>
      <w:r w:rsidRPr="0079142A">
        <w:rPr>
          <w:rFonts w:ascii="Times New Roman" w:eastAsia="Times New Roman" w:hAnsi="Times New Roman"/>
          <w:sz w:val="26"/>
          <w:szCs w:val="26"/>
        </w:rPr>
        <w:t>2. Черни К. (Гермер Г.)               Этюд № 1, 2 тетрадь</w:t>
      </w:r>
    </w:p>
    <w:p w:rsidR="0079142A" w:rsidRPr="0079142A" w:rsidP="00EC089A">
      <w:pPr>
        <w:keepNext/>
        <w:tabs>
          <w:tab w:val="left" w:pos="9132"/>
        </w:tabs>
        <w:spacing w:line="360" w:lineRule="auto"/>
        <w:outlineLvl w:val="1"/>
        <w:rPr>
          <w:rFonts w:ascii="Times New Roman" w:eastAsia="Times New Roman" w:hAnsi="Times New Roman"/>
          <w:sz w:val="26"/>
          <w:szCs w:val="26"/>
        </w:rPr>
      </w:pPr>
      <w:r w:rsidRPr="0079142A">
        <w:rPr>
          <w:rFonts w:ascii="Times New Roman" w:eastAsia="Times New Roman" w:hAnsi="Times New Roman"/>
          <w:b/>
          <w:sz w:val="26"/>
          <w:szCs w:val="26"/>
        </w:rPr>
        <w:t>Примеры экзаменационных программ второго полугодия:</w:t>
      </w:r>
    </w:p>
    <w:p w:rsidR="0079142A" w:rsidRPr="00EC089A" w:rsidP="00EC089A">
      <w:pPr>
        <w:keepNext/>
        <w:tabs>
          <w:tab w:val="left" w:pos="9132"/>
        </w:tabs>
        <w:spacing w:after="0"/>
        <w:jc w:val="both"/>
        <w:outlineLvl w:val="1"/>
        <w:rPr>
          <w:rFonts w:ascii="Times New Roman" w:eastAsia="Times New Roman" w:hAnsi="Times New Roman"/>
          <w:i/>
          <w:sz w:val="26"/>
          <w:szCs w:val="26"/>
        </w:rPr>
      </w:pPr>
      <w:r w:rsidRPr="00EC089A">
        <w:rPr>
          <w:rFonts w:ascii="Times New Roman" w:eastAsia="Times New Roman" w:hAnsi="Times New Roman"/>
          <w:i/>
          <w:sz w:val="26"/>
          <w:szCs w:val="26"/>
        </w:rPr>
        <w:t>Вариант 1</w:t>
      </w:r>
    </w:p>
    <w:p w:rsidR="0079142A" w:rsidRPr="00EC089A" w:rsidP="00EC089A">
      <w:pPr>
        <w:keepNext/>
        <w:tabs>
          <w:tab w:val="left" w:pos="9132"/>
        </w:tabs>
        <w:spacing w:after="0"/>
        <w:jc w:val="both"/>
        <w:outlineLvl w:val="1"/>
        <w:rPr>
          <w:rFonts w:ascii="Times New Roman" w:eastAsia="Times New Roman" w:hAnsi="Times New Roman"/>
          <w:sz w:val="26"/>
          <w:szCs w:val="26"/>
        </w:rPr>
      </w:pPr>
      <w:r w:rsidRPr="00EC089A">
        <w:rPr>
          <w:rFonts w:ascii="Times New Roman" w:eastAsia="Times New Roman" w:hAnsi="Times New Roman"/>
          <w:sz w:val="26"/>
          <w:szCs w:val="26"/>
        </w:rPr>
        <w:t>1. Бетховен Л.                             Сонатина, F, 1 ч.</w:t>
      </w:r>
    </w:p>
    <w:p w:rsidR="0079142A" w:rsidRPr="00EC089A" w:rsidP="00EC089A">
      <w:pPr>
        <w:keepNext/>
        <w:tabs>
          <w:tab w:val="left" w:pos="9132"/>
        </w:tabs>
        <w:spacing w:after="0"/>
        <w:jc w:val="both"/>
        <w:outlineLvl w:val="1"/>
        <w:rPr>
          <w:rFonts w:ascii="Times New Roman" w:eastAsia="Times New Roman" w:hAnsi="Times New Roman"/>
          <w:sz w:val="26"/>
          <w:szCs w:val="26"/>
        </w:rPr>
      </w:pPr>
      <w:r w:rsidRPr="00EC089A">
        <w:rPr>
          <w:rFonts w:ascii="Times New Roman" w:eastAsia="Times New Roman" w:hAnsi="Times New Roman"/>
          <w:sz w:val="26"/>
          <w:szCs w:val="26"/>
        </w:rPr>
        <w:t>2. Лемуан А.                               Этюд, D, ор. 37 № 35</w:t>
      </w:r>
    </w:p>
    <w:p w:rsidR="0079142A" w:rsidRPr="00EC089A" w:rsidP="00EC089A">
      <w:pPr>
        <w:keepNext/>
        <w:tabs>
          <w:tab w:val="left" w:pos="9132"/>
        </w:tabs>
        <w:spacing w:after="0"/>
        <w:jc w:val="both"/>
        <w:outlineLvl w:val="1"/>
        <w:rPr>
          <w:rFonts w:ascii="Times New Roman" w:eastAsia="Times New Roman" w:hAnsi="Times New Roman"/>
          <w:sz w:val="26"/>
          <w:szCs w:val="26"/>
        </w:rPr>
      </w:pPr>
    </w:p>
    <w:p w:rsidR="0079142A" w:rsidRPr="00EC089A" w:rsidP="00EC089A">
      <w:pPr>
        <w:keepNext/>
        <w:tabs>
          <w:tab w:val="left" w:pos="9132"/>
        </w:tabs>
        <w:spacing w:after="0"/>
        <w:jc w:val="both"/>
        <w:outlineLvl w:val="1"/>
        <w:rPr>
          <w:rFonts w:ascii="Times New Roman" w:eastAsia="Times New Roman" w:hAnsi="Times New Roman"/>
          <w:i/>
          <w:sz w:val="26"/>
          <w:szCs w:val="26"/>
        </w:rPr>
      </w:pPr>
      <w:r w:rsidRPr="00EC089A">
        <w:rPr>
          <w:rFonts w:ascii="Times New Roman" w:eastAsia="Times New Roman" w:hAnsi="Times New Roman"/>
          <w:sz w:val="26"/>
          <w:szCs w:val="26"/>
        </w:rPr>
        <w:t xml:space="preserve"> </w:t>
      </w:r>
      <w:r w:rsidRPr="00EC089A">
        <w:rPr>
          <w:rFonts w:ascii="Times New Roman" w:eastAsia="Times New Roman" w:hAnsi="Times New Roman"/>
          <w:i/>
          <w:sz w:val="26"/>
          <w:szCs w:val="26"/>
        </w:rPr>
        <w:t>Вариант 2</w:t>
      </w:r>
    </w:p>
    <w:p w:rsidR="0079142A" w:rsidRPr="00EC089A" w:rsidP="00EC089A">
      <w:pPr>
        <w:keepNext/>
        <w:tabs>
          <w:tab w:val="left" w:pos="9132"/>
        </w:tabs>
        <w:spacing w:after="0"/>
        <w:jc w:val="both"/>
        <w:outlineLvl w:val="1"/>
        <w:rPr>
          <w:rFonts w:ascii="Times New Roman" w:eastAsia="Times New Roman" w:hAnsi="Times New Roman"/>
          <w:sz w:val="26"/>
          <w:szCs w:val="26"/>
        </w:rPr>
      </w:pPr>
      <w:r w:rsidRPr="00EC089A">
        <w:rPr>
          <w:rFonts w:ascii="Times New Roman" w:eastAsia="Times New Roman" w:hAnsi="Times New Roman"/>
          <w:sz w:val="26"/>
          <w:szCs w:val="26"/>
        </w:rPr>
        <w:t>1. Зиринг В.                                 Сонатина, G</w:t>
      </w:r>
    </w:p>
    <w:p w:rsidR="0079142A" w:rsidRPr="00EC089A" w:rsidP="00EC089A">
      <w:pPr>
        <w:keepNext/>
        <w:tabs>
          <w:tab w:val="left" w:pos="9132"/>
        </w:tabs>
        <w:jc w:val="both"/>
        <w:outlineLvl w:val="1"/>
        <w:rPr>
          <w:rFonts w:ascii="Times New Roman" w:eastAsia="Times New Roman" w:hAnsi="Times New Roman"/>
          <w:sz w:val="26"/>
          <w:szCs w:val="26"/>
        </w:rPr>
      </w:pPr>
      <w:r w:rsidRPr="00EC089A">
        <w:rPr>
          <w:rFonts w:ascii="Times New Roman" w:eastAsia="Times New Roman" w:hAnsi="Times New Roman"/>
          <w:sz w:val="26"/>
          <w:szCs w:val="26"/>
        </w:rPr>
        <w:t>2. Черни К.                                  Этюд № 1, соч. 299</w:t>
      </w:r>
    </w:p>
    <w:p w:rsidR="000D25C0" w:rsidP="00EC089A">
      <w:pPr>
        <w:jc w:val="center"/>
        <w:rPr>
          <w:rFonts w:ascii="Times New Roman" w:eastAsia="Times New Roman" w:hAnsi="Times New Roman"/>
          <w:b/>
          <w:color w:val="000000"/>
          <w:sz w:val="26"/>
          <w:szCs w:val="26"/>
        </w:rPr>
      </w:pPr>
    </w:p>
    <w:p w:rsidR="00EC089A" w:rsidRPr="00EC089A" w:rsidP="00EC089A">
      <w:pPr>
        <w:jc w:val="center"/>
        <w:rPr>
          <w:rFonts w:ascii="Times New Roman" w:eastAsia="Times New Roman" w:hAnsi="Times New Roman"/>
          <w:b/>
          <w:color w:val="000000"/>
          <w:sz w:val="26"/>
          <w:szCs w:val="26"/>
        </w:rPr>
      </w:pPr>
      <w:r w:rsidRPr="00EC089A">
        <w:rPr>
          <w:rFonts w:ascii="Times New Roman" w:eastAsia="Times New Roman" w:hAnsi="Times New Roman"/>
          <w:b/>
          <w:color w:val="000000"/>
          <w:sz w:val="26"/>
          <w:szCs w:val="26"/>
        </w:rPr>
        <w:t>4  класс</w:t>
      </w:r>
    </w:p>
    <w:p w:rsidR="00EC089A" w:rsidRPr="00EC089A" w:rsidP="00EC089A">
      <w:pPr>
        <w:spacing w:after="0"/>
        <w:jc w:val="both"/>
        <w:rPr>
          <w:rFonts w:ascii="Times New Roman" w:eastAsia="Times New Roman" w:hAnsi="Times New Roman"/>
          <w:i/>
          <w:color w:val="000000"/>
          <w:sz w:val="26"/>
          <w:szCs w:val="26"/>
        </w:rPr>
      </w:pPr>
      <w:r w:rsidRPr="00EC089A">
        <w:rPr>
          <w:rFonts w:ascii="Times New Roman" w:eastAsia="Times New Roman" w:hAnsi="Times New Roman"/>
          <w:i/>
          <w:color w:val="000000"/>
          <w:sz w:val="26"/>
          <w:szCs w:val="26"/>
        </w:rPr>
        <w:t xml:space="preserve">Специальность и чтение с листа </w:t>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t>2 часа в неделю</w:t>
      </w:r>
    </w:p>
    <w:p w:rsidR="00EC089A" w:rsidRPr="00EC089A" w:rsidP="00EC089A">
      <w:pPr>
        <w:spacing w:after="0"/>
        <w:jc w:val="both"/>
        <w:rPr>
          <w:rFonts w:ascii="Times New Roman" w:eastAsia="Times New Roman" w:hAnsi="Times New Roman"/>
          <w:i/>
          <w:color w:val="000000"/>
          <w:sz w:val="26"/>
          <w:szCs w:val="26"/>
        </w:rPr>
      </w:pPr>
      <w:r w:rsidRPr="00EC089A">
        <w:rPr>
          <w:rFonts w:ascii="Times New Roman" w:eastAsia="Times New Roman" w:hAnsi="Times New Roman"/>
          <w:i/>
          <w:color w:val="000000"/>
          <w:sz w:val="26"/>
          <w:szCs w:val="26"/>
        </w:rPr>
        <w:t xml:space="preserve">Самостоятельная работа  </w:t>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t>не менее 4 часов в неделю</w:t>
      </w:r>
    </w:p>
    <w:p w:rsidR="00EC089A" w:rsidRPr="00EC089A" w:rsidP="00EC089A">
      <w:pPr>
        <w:spacing w:after="0"/>
        <w:jc w:val="both"/>
        <w:rPr>
          <w:rFonts w:ascii="Times New Roman" w:eastAsia="Times New Roman" w:hAnsi="Times New Roman"/>
          <w:i/>
          <w:color w:val="000000"/>
          <w:sz w:val="26"/>
          <w:szCs w:val="26"/>
        </w:rPr>
      </w:pPr>
      <w:r w:rsidRPr="00EC089A">
        <w:rPr>
          <w:rFonts w:ascii="Times New Roman" w:eastAsia="Times New Roman" w:hAnsi="Times New Roman"/>
          <w:i/>
          <w:color w:val="000000"/>
          <w:sz w:val="26"/>
          <w:szCs w:val="26"/>
        </w:rPr>
        <w:t xml:space="preserve">Консультации </w:t>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r>
      <w:r w:rsidRPr="00EC089A">
        <w:rPr>
          <w:rFonts w:ascii="Times New Roman" w:eastAsia="Times New Roman" w:hAnsi="Times New Roman"/>
          <w:i/>
          <w:color w:val="000000"/>
          <w:sz w:val="26"/>
          <w:szCs w:val="26"/>
        </w:rPr>
        <w:tab/>
        <w:t>8 часов в год</w:t>
      </w:r>
    </w:p>
    <w:p w:rsidR="00EC089A" w:rsidP="00EC089A">
      <w:pPr>
        <w:spacing w:after="0"/>
        <w:jc w:val="both"/>
        <w:rPr>
          <w:rFonts w:ascii="Times New Roman" w:eastAsia="Times New Roman" w:hAnsi="Times New Roman"/>
          <w:i/>
          <w:color w:val="000000"/>
          <w:sz w:val="26"/>
          <w:szCs w:val="26"/>
        </w:rPr>
      </w:pPr>
    </w:p>
    <w:p w:rsidR="00EC089A" w:rsidP="00EC089A">
      <w:pPr>
        <w:spacing w:after="0"/>
        <w:jc w:val="both"/>
        <w:rPr>
          <w:rFonts w:ascii="Times New Roman" w:eastAsia="Times New Roman" w:hAnsi="Times New Roman"/>
          <w:i/>
          <w:color w:val="000000"/>
          <w:sz w:val="26"/>
          <w:szCs w:val="26"/>
        </w:rPr>
      </w:pPr>
      <w:r w:rsidRPr="00EC089A">
        <w:rPr>
          <w:rFonts w:ascii="Times New Roman" w:eastAsia="Times New Roman" w:hAnsi="Times New Roman"/>
          <w:i/>
          <w:color w:val="000000"/>
          <w:sz w:val="26"/>
          <w:szCs w:val="26"/>
        </w:rPr>
        <w:t>Учебно-тематический план:</w:t>
      </w:r>
    </w:p>
    <w:p w:rsidR="00EC089A" w:rsidRPr="00EC089A" w:rsidP="00EC089A">
      <w:pPr>
        <w:spacing w:after="0"/>
        <w:jc w:val="both"/>
        <w:rPr>
          <w:rFonts w:ascii="Times New Roman" w:eastAsia="Times New Roman" w:hAnsi="Times New Roman"/>
          <w:i/>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24"/>
        <w:gridCol w:w="2336"/>
        <w:gridCol w:w="2317"/>
      </w:tblGrid>
      <w:tr w:rsidTr="00EC08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68" w:type="dxa"/>
          </w:tcPr>
          <w:p w:rsidR="00EC089A" w:rsidRPr="00EC089A" w:rsidP="004F7343">
            <w:pPr>
              <w:spacing w:line="360" w:lineRule="auto"/>
              <w:jc w:val="both"/>
              <w:rPr>
                <w:rFonts w:ascii="Times New Roman" w:eastAsia="Times New Roman" w:hAnsi="Times New Roman"/>
                <w:color w:val="000000"/>
                <w:sz w:val="24"/>
                <w:szCs w:val="24"/>
              </w:rPr>
            </w:pPr>
            <w:r w:rsidRPr="00EC089A">
              <w:rPr>
                <w:rFonts w:ascii="Times New Roman" w:eastAsia="Times New Roman" w:hAnsi="Times New Roman"/>
                <w:color w:val="000000"/>
                <w:sz w:val="24"/>
                <w:szCs w:val="24"/>
              </w:rPr>
              <w:t xml:space="preserve">    Тема</w:t>
            </w:r>
          </w:p>
        </w:tc>
        <w:tc>
          <w:tcPr>
            <w:tcW w:w="2324" w:type="dxa"/>
          </w:tcPr>
          <w:p w:rsidR="00EC089A" w:rsidRPr="00EC089A" w:rsidP="004F7343">
            <w:pPr>
              <w:spacing w:line="360" w:lineRule="auto"/>
              <w:jc w:val="both"/>
              <w:rPr>
                <w:rFonts w:ascii="Times New Roman" w:eastAsia="Times New Roman" w:hAnsi="Times New Roman"/>
                <w:color w:val="000000"/>
                <w:sz w:val="24"/>
                <w:szCs w:val="24"/>
              </w:rPr>
            </w:pPr>
            <w:r w:rsidRPr="00EC089A">
              <w:rPr>
                <w:rFonts w:ascii="Times New Roman" w:eastAsia="Times New Roman" w:hAnsi="Times New Roman"/>
                <w:color w:val="000000"/>
                <w:sz w:val="24"/>
                <w:szCs w:val="24"/>
              </w:rPr>
              <w:t xml:space="preserve">     Теория</w:t>
            </w:r>
          </w:p>
        </w:tc>
        <w:tc>
          <w:tcPr>
            <w:tcW w:w="2336" w:type="dxa"/>
          </w:tcPr>
          <w:p w:rsidR="00EC089A" w:rsidRPr="00EC089A" w:rsidP="004F7343">
            <w:pPr>
              <w:spacing w:line="360" w:lineRule="auto"/>
              <w:jc w:val="both"/>
              <w:rPr>
                <w:rFonts w:ascii="Times New Roman" w:eastAsia="Times New Roman" w:hAnsi="Times New Roman"/>
                <w:color w:val="000000"/>
                <w:sz w:val="24"/>
                <w:szCs w:val="24"/>
              </w:rPr>
            </w:pPr>
            <w:r w:rsidRPr="00EC089A">
              <w:rPr>
                <w:rFonts w:ascii="Times New Roman" w:eastAsia="Times New Roman" w:hAnsi="Times New Roman"/>
                <w:color w:val="000000"/>
                <w:sz w:val="24"/>
                <w:szCs w:val="24"/>
              </w:rPr>
              <w:t xml:space="preserve">    Практика</w:t>
            </w:r>
          </w:p>
        </w:tc>
        <w:tc>
          <w:tcPr>
            <w:tcW w:w="2317" w:type="dxa"/>
          </w:tcPr>
          <w:p w:rsidR="00EC089A" w:rsidRPr="00EC089A" w:rsidP="004F7343">
            <w:pPr>
              <w:spacing w:line="360" w:lineRule="auto"/>
              <w:jc w:val="both"/>
              <w:rPr>
                <w:rFonts w:ascii="Times New Roman" w:eastAsia="Times New Roman" w:hAnsi="Times New Roman"/>
                <w:color w:val="000000"/>
                <w:sz w:val="24"/>
                <w:szCs w:val="24"/>
              </w:rPr>
            </w:pPr>
            <w:r w:rsidRPr="00EC089A">
              <w:rPr>
                <w:rFonts w:ascii="Times New Roman" w:eastAsia="Times New Roman" w:hAnsi="Times New Roman"/>
                <w:color w:val="000000"/>
                <w:sz w:val="24"/>
                <w:szCs w:val="24"/>
              </w:rPr>
              <w:t xml:space="preserve">     Всего</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Подбор учебной программы.</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w:t>
            </w:r>
          </w:p>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2</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Чтение с листа.</w:t>
            </w:r>
          </w:p>
        </w:tc>
        <w:tc>
          <w:tcPr>
            <w:tcW w:w="2324" w:type="dxa"/>
          </w:tcPr>
          <w:p w:rsid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 </w:t>
            </w:r>
          </w:p>
          <w:p w:rsidR="00D57905" w:rsidRPr="00EC089A" w:rsidP="00EC089A">
            <w:pPr>
              <w:spacing w:after="0"/>
              <w:jc w:val="both"/>
              <w:rPr>
                <w:rFonts w:ascii="Times New Roman" w:eastAsia="Times New Roman" w:hAnsi="Times New Roman"/>
                <w:color w:val="000000"/>
              </w:rPr>
            </w:pP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4</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4</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Работа над гаммами и упражнениями.</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5</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6</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Работа над этюдами.</w:t>
            </w:r>
          </w:p>
        </w:tc>
        <w:tc>
          <w:tcPr>
            <w:tcW w:w="2324" w:type="dxa"/>
          </w:tcPr>
          <w:p w:rsid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p w:rsidR="00D57905" w:rsidRPr="00EC089A" w:rsidP="00EC089A">
            <w:pPr>
              <w:spacing w:after="0"/>
              <w:jc w:val="both"/>
              <w:rPr>
                <w:rFonts w:ascii="Times New Roman" w:eastAsia="Times New Roman" w:hAnsi="Times New Roman"/>
                <w:color w:val="000000"/>
              </w:rPr>
            </w:pP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8                           </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8</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Работа над пьесами различных жанров.</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12</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12</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Работа над произведениями полифонического склада</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  </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17</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17</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Работа над крупной формой.</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17</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17</w:t>
            </w:r>
          </w:p>
        </w:tc>
      </w:tr>
      <w:tr w:rsidTr="00EC089A">
        <w:tblPrEx>
          <w:tblW w:w="0" w:type="auto"/>
          <w:tblLook w:val="04A0"/>
        </w:tblPrEx>
        <w:tc>
          <w:tcPr>
            <w:tcW w:w="2368"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Итого</w:t>
            </w:r>
          </w:p>
        </w:tc>
        <w:tc>
          <w:tcPr>
            <w:tcW w:w="2324"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tc>
        <w:tc>
          <w:tcPr>
            <w:tcW w:w="2336"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w:t>
            </w:r>
          </w:p>
        </w:tc>
        <w:tc>
          <w:tcPr>
            <w:tcW w:w="2317" w:type="dxa"/>
          </w:tcPr>
          <w:p w:rsidR="00EC089A" w:rsidRPr="00EC089A" w:rsidP="00EC089A">
            <w:pPr>
              <w:spacing w:after="0"/>
              <w:jc w:val="both"/>
              <w:rPr>
                <w:rFonts w:ascii="Times New Roman" w:eastAsia="Times New Roman" w:hAnsi="Times New Roman"/>
                <w:color w:val="000000"/>
              </w:rPr>
            </w:pPr>
            <w:r w:rsidRPr="00EC089A">
              <w:rPr>
                <w:rFonts w:ascii="Times New Roman" w:eastAsia="Times New Roman" w:hAnsi="Times New Roman"/>
                <w:color w:val="000000"/>
              </w:rPr>
              <w:t xml:space="preserve">            66</w:t>
            </w:r>
          </w:p>
        </w:tc>
      </w:tr>
    </w:tbl>
    <w:p w:rsidR="00336987" w:rsidP="00336987">
      <w:pPr>
        <w:spacing w:after="0"/>
        <w:jc w:val="both"/>
        <w:rPr>
          <w:rFonts w:ascii="Times New Roman" w:eastAsia="Times New Roman" w:hAnsi="Times New Roman"/>
          <w:color w:val="000000"/>
          <w:sz w:val="26"/>
          <w:szCs w:val="26"/>
        </w:rPr>
      </w:pPr>
    </w:p>
    <w:p w:rsidR="00EC089A"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За учебный год учащийся должен сыграть:</w:t>
      </w:r>
    </w:p>
    <w:p w:rsidR="00EC089A"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В первом полугодии – зачёт (полифония, пьеса или этюд),</w:t>
      </w:r>
    </w:p>
    <w:p w:rsidR="00EC089A" w:rsidRPr="00336987" w:rsidP="00336987">
      <w:pPr>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 xml:space="preserve">Во втором полугодии </w:t>
      </w:r>
      <w:r w:rsidRPr="00336987">
        <w:rPr>
          <w:rFonts w:ascii="Times New Roman" w:eastAsia="Times New Roman" w:hAnsi="Times New Roman"/>
          <w:b/>
          <w:color w:val="000000"/>
          <w:sz w:val="26"/>
          <w:szCs w:val="26"/>
        </w:rPr>
        <w:t xml:space="preserve">– </w:t>
      </w:r>
      <w:r w:rsidRPr="00336987">
        <w:rPr>
          <w:rFonts w:ascii="Times New Roman" w:eastAsia="Times New Roman" w:hAnsi="Times New Roman"/>
          <w:color w:val="000000"/>
          <w:sz w:val="26"/>
          <w:szCs w:val="26"/>
        </w:rPr>
        <w:t>переводной экзамен (крупная форма, пьеса или этюд).</w:t>
      </w:r>
    </w:p>
    <w:p w:rsidR="00336987" w:rsidRPr="00336987" w:rsidP="00336987">
      <w:pPr>
        <w:jc w:val="both"/>
        <w:rPr>
          <w:rFonts w:ascii="Times New Roman" w:eastAsia="Times New Roman" w:hAnsi="Times New Roman"/>
          <w:b/>
          <w:color w:val="000000"/>
          <w:sz w:val="26"/>
          <w:szCs w:val="26"/>
        </w:rPr>
      </w:pPr>
      <w:r w:rsidRPr="00336987">
        <w:rPr>
          <w:rFonts w:ascii="Times New Roman" w:eastAsia="Times New Roman" w:hAnsi="Times New Roman"/>
          <w:b/>
          <w:color w:val="000000"/>
          <w:sz w:val="26"/>
          <w:szCs w:val="26"/>
        </w:rPr>
        <w:t>Годовые требования:</w:t>
      </w:r>
    </w:p>
    <w:p w:rsidR="00336987"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b/>
          <w:i/>
          <w:color w:val="000000"/>
          <w:sz w:val="26"/>
          <w:szCs w:val="26"/>
        </w:rPr>
        <w:t xml:space="preserve">- </w:t>
      </w:r>
      <w:r w:rsidRPr="00336987">
        <w:rPr>
          <w:rFonts w:ascii="Times New Roman" w:eastAsia="Times New Roman" w:hAnsi="Times New Roman"/>
          <w:color w:val="000000"/>
          <w:sz w:val="26"/>
          <w:szCs w:val="26"/>
        </w:rPr>
        <w:t xml:space="preserve">2-3 полифонических произведения, </w:t>
      </w:r>
    </w:p>
    <w:p w:rsidR="00336987"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 xml:space="preserve">- 2 крупные формы, </w:t>
      </w:r>
    </w:p>
    <w:p w:rsidR="00336987"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 xml:space="preserve">- 6-8 этюдов, </w:t>
      </w:r>
    </w:p>
    <w:p w:rsidR="00336987" w:rsidRPr="00336987" w:rsidP="00336987">
      <w:pPr>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 xml:space="preserve">- 3-5 пьес </w:t>
      </w:r>
    </w:p>
    <w:p w:rsidR="00336987" w:rsidRPr="00336987" w:rsidP="00336987">
      <w:pPr>
        <w:spacing w:after="0"/>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Регулярно идет работа над гаммами и чтением с листа.</w:t>
      </w:r>
    </w:p>
    <w:p w:rsidR="00336987" w:rsidP="00336987">
      <w:pPr>
        <w:jc w:val="both"/>
        <w:rPr>
          <w:rFonts w:ascii="Times New Roman" w:eastAsia="Times New Roman" w:hAnsi="Times New Roman"/>
          <w:color w:val="000000"/>
          <w:sz w:val="26"/>
          <w:szCs w:val="26"/>
        </w:rPr>
      </w:pPr>
      <w:r w:rsidRPr="00336987">
        <w:rPr>
          <w:rFonts w:ascii="Times New Roman" w:eastAsia="Times New Roman" w:hAnsi="Times New Roman"/>
          <w:color w:val="000000"/>
          <w:sz w:val="26"/>
          <w:szCs w:val="26"/>
        </w:rPr>
        <w:t xml:space="preserve">В  первом полугодии проходит технический зачет на котором исполняются    диезные гаммы (параллельные тональности) , во втором полугодии учащийся на техническом зачете должен исполнить Этюд (по выбору) и 2 бемольные гаммы. </w:t>
      </w:r>
    </w:p>
    <w:p w:rsidR="00336987" w:rsidRPr="00336987" w:rsidP="004407FA">
      <w:pPr>
        <w:jc w:val="both"/>
        <w:rPr>
          <w:rFonts w:ascii="Times New Roman" w:hAnsi="Times New Roman"/>
          <w:sz w:val="26"/>
          <w:szCs w:val="26"/>
        </w:rPr>
      </w:pPr>
      <w:r w:rsidRPr="00336987">
        <w:rPr>
          <w:rFonts w:ascii="Times New Roman" w:hAnsi="Times New Roman"/>
          <w:b/>
          <w:sz w:val="26"/>
          <w:szCs w:val="26"/>
        </w:rPr>
        <w:t xml:space="preserve">Первое полугодие: </w:t>
      </w:r>
      <w:r w:rsidRPr="00336987">
        <w:rPr>
          <w:rFonts w:ascii="Times New Roman" w:hAnsi="Times New Roman"/>
          <w:sz w:val="26"/>
          <w:szCs w:val="26"/>
        </w:rPr>
        <w:t>мажорные гаммы (диезные) до 4-х знаков – двумя руками на четыре  октавы в параллельном движении. Гаммы до 2-х знаков – в расходящемся движении. Минорные гаммы до 4-х знаков (гармонические и мелодические) – двумя руками на четыре октавы в прямом движении.</w:t>
      </w:r>
    </w:p>
    <w:p w:rsidR="00336987" w:rsidRPr="00336987" w:rsidP="004407FA">
      <w:pPr>
        <w:spacing w:after="0"/>
        <w:jc w:val="both"/>
        <w:rPr>
          <w:rFonts w:ascii="Times New Roman" w:hAnsi="Times New Roman"/>
          <w:sz w:val="26"/>
          <w:szCs w:val="26"/>
        </w:rPr>
      </w:pPr>
      <w:r w:rsidRPr="00336987">
        <w:rPr>
          <w:rFonts w:ascii="Times New Roman" w:hAnsi="Times New Roman"/>
          <w:b/>
          <w:sz w:val="26"/>
          <w:szCs w:val="26"/>
        </w:rPr>
        <w:t xml:space="preserve"> Второе полугодие:</w:t>
      </w:r>
      <w:r w:rsidRPr="00336987">
        <w:rPr>
          <w:rFonts w:ascii="Times New Roman" w:hAnsi="Times New Roman"/>
          <w:sz w:val="26"/>
          <w:szCs w:val="26"/>
        </w:rPr>
        <w:t xml:space="preserve"> мажорные гаммы (бемольные) до 4-х знаков – двумя руками на четыре  октавы в параллельном движении. Минорные гаммы </w:t>
      </w:r>
    </w:p>
    <w:p w:rsidR="00336987" w:rsidRPr="00336987" w:rsidP="004407FA">
      <w:pPr>
        <w:spacing w:after="0"/>
        <w:jc w:val="both"/>
        <w:rPr>
          <w:rFonts w:ascii="Times New Roman" w:hAnsi="Times New Roman"/>
          <w:b/>
          <w:sz w:val="26"/>
          <w:szCs w:val="26"/>
        </w:rPr>
      </w:pPr>
      <w:r w:rsidRPr="00336987">
        <w:rPr>
          <w:rFonts w:ascii="Times New Roman" w:hAnsi="Times New Roman"/>
          <w:sz w:val="26"/>
          <w:szCs w:val="26"/>
        </w:rPr>
        <w:t>до 4-х знаков (гармонические и мелодические) – двумя руками на четыре октавы в прямом движении.</w:t>
      </w:r>
    </w:p>
    <w:p w:rsidR="00336987" w:rsidRPr="00336987" w:rsidP="00336987">
      <w:pPr>
        <w:spacing w:after="0"/>
        <w:jc w:val="center"/>
        <w:rPr>
          <w:rFonts w:ascii="Times New Roman" w:hAnsi="Times New Roman"/>
          <w:b/>
          <w:sz w:val="26"/>
          <w:szCs w:val="26"/>
        </w:rPr>
      </w:pPr>
      <w:r w:rsidRPr="00336987">
        <w:rPr>
          <w:rFonts w:ascii="Times New Roman" w:hAnsi="Times New Roman"/>
          <w:b/>
          <w:sz w:val="26"/>
          <w:szCs w:val="26"/>
        </w:rPr>
        <w:t>Аккорды (в пройденных тональностях)</w:t>
      </w:r>
    </w:p>
    <w:p w:rsidR="00336987" w:rsidRPr="00336987" w:rsidP="00336987">
      <w:pPr>
        <w:spacing w:after="0"/>
        <w:rPr>
          <w:rFonts w:ascii="Times New Roman" w:hAnsi="Times New Roman"/>
          <w:sz w:val="26"/>
          <w:szCs w:val="26"/>
        </w:rPr>
      </w:pPr>
      <w:r w:rsidRPr="00336987">
        <w:rPr>
          <w:rFonts w:ascii="Times New Roman" w:hAnsi="Times New Roman"/>
          <w:sz w:val="26"/>
          <w:szCs w:val="26"/>
        </w:rPr>
        <w:t xml:space="preserve">- Т/5/3 с обращениями – двумя руками </w:t>
      </w:r>
    </w:p>
    <w:p w:rsidR="00336987" w:rsidRPr="00336987" w:rsidP="00336987">
      <w:pPr>
        <w:spacing w:after="0"/>
        <w:rPr>
          <w:rFonts w:ascii="Times New Roman" w:hAnsi="Times New Roman"/>
          <w:sz w:val="26"/>
          <w:szCs w:val="26"/>
        </w:rPr>
      </w:pPr>
      <w:r w:rsidRPr="00336987">
        <w:rPr>
          <w:rFonts w:ascii="Times New Roman" w:hAnsi="Times New Roman"/>
          <w:sz w:val="26"/>
          <w:szCs w:val="26"/>
        </w:rPr>
        <w:t>- Аккорды по 4 звука – отдельными руками</w:t>
      </w:r>
    </w:p>
    <w:p w:rsidR="00336987" w:rsidRPr="00336987" w:rsidP="004407FA">
      <w:pPr>
        <w:rPr>
          <w:rFonts w:ascii="Times New Roman" w:hAnsi="Times New Roman"/>
          <w:sz w:val="26"/>
          <w:szCs w:val="26"/>
        </w:rPr>
      </w:pPr>
      <w:r w:rsidRPr="00336987">
        <w:rPr>
          <w:rFonts w:ascii="Times New Roman" w:hAnsi="Times New Roman"/>
          <w:sz w:val="26"/>
          <w:szCs w:val="26"/>
        </w:rPr>
        <w:t>- D7 (без обращений) – отдельными рукам</w:t>
      </w:r>
    </w:p>
    <w:p w:rsidR="002F6BED" w:rsidP="00336987">
      <w:pPr>
        <w:spacing w:after="0"/>
        <w:jc w:val="center"/>
        <w:rPr>
          <w:rFonts w:ascii="Times New Roman" w:hAnsi="Times New Roman"/>
          <w:b/>
          <w:sz w:val="26"/>
          <w:szCs w:val="26"/>
        </w:rPr>
      </w:pPr>
    </w:p>
    <w:p w:rsidR="00336987" w:rsidRPr="00336987" w:rsidP="00336987">
      <w:pPr>
        <w:spacing w:after="0"/>
        <w:jc w:val="center"/>
        <w:rPr>
          <w:rFonts w:ascii="Times New Roman" w:hAnsi="Times New Roman"/>
          <w:sz w:val="26"/>
          <w:szCs w:val="26"/>
        </w:rPr>
      </w:pPr>
      <w:r w:rsidRPr="00336987">
        <w:rPr>
          <w:rFonts w:ascii="Times New Roman" w:hAnsi="Times New Roman"/>
          <w:b/>
          <w:sz w:val="26"/>
          <w:szCs w:val="26"/>
        </w:rPr>
        <w:t>Арпеджио (в пройденных тональностях)</w:t>
      </w:r>
    </w:p>
    <w:p w:rsidR="00336987" w:rsidRPr="00336987" w:rsidP="00336987">
      <w:pPr>
        <w:spacing w:after="0"/>
        <w:rPr>
          <w:rFonts w:ascii="Times New Roman" w:hAnsi="Times New Roman"/>
          <w:sz w:val="26"/>
          <w:szCs w:val="26"/>
        </w:rPr>
      </w:pPr>
      <w:r w:rsidRPr="00336987">
        <w:rPr>
          <w:rFonts w:ascii="Times New Roman" w:hAnsi="Times New Roman"/>
          <w:sz w:val="26"/>
          <w:szCs w:val="26"/>
        </w:rPr>
        <w:t xml:space="preserve">- короткие – двумя руками на четыре октавы </w:t>
      </w:r>
    </w:p>
    <w:p w:rsidR="00336987" w:rsidRPr="00336987" w:rsidP="00336987">
      <w:pPr>
        <w:spacing w:after="0"/>
        <w:rPr>
          <w:rFonts w:ascii="Times New Roman" w:hAnsi="Times New Roman"/>
          <w:sz w:val="26"/>
          <w:szCs w:val="26"/>
        </w:rPr>
      </w:pPr>
      <w:r w:rsidRPr="00336987">
        <w:rPr>
          <w:rFonts w:ascii="Times New Roman" w:hAnsi="Times New Roman"/>
          <w:sz w:val="26"/>
          <w:szCs w:val="26"/>
        </w:rPr>
        <w:t xml:space="preserve">- ломаные – отдельными руками на 4 октавы </w:t>
      </w:r>
    </w:p>
    <w:p w:rsidR="00336987" w:rsidRPr="00336987" w:rsidP="004407FA">
      <w:pPr>
        <w:rPr>
          <w:rFonts w:ascii="Times New Roman" w:hAnsi="Times New Roman"/>
          <w:sz w:val="26"/>
          <w:szCs w:val="26"/>
        </w:rPr>
      </w:pPr>
      <w:r w:rsidRPr="00336987">
        <w:rPr>
          <w:rFonts w:ascii="Times New Roman" w:hAnsi="Times New Roman"/>
          <w:sz w:val="26"/>
          <w:szCs w:val="26"/>
        </w:rPr>
        <w:t>- длинные – отдельными руками (с акцентами через 4 звука)</w:t>
      </w:r>
    </w:p>
    <w:p w:rsidR="00336987" w:rsidRPr="00336987" w:rsidP="00336987">
      <w:pPr>
        <w:spacing w:after="0"/>
        <w:jc w:val="center"/>
        <w:rPr>
          <w:rFonts w:ascii="Times New Roman" w:hAnsi="Times New Roman"/>
          <w:sz w:val="26"/>
          <w:szCs w:val="26"/>
        </w:rPr>
      </w:pPr>
      <w:r w:rsidRPr="00336987">
        <w:rPr>
          <w:rFonts w:ascii="Times New Roman" w:hAnsi="Times New Roman"/>
          <w:b/>
          <w:sz w:val="26"/>
          <w:szCs w:val="26"/>
        </w:rPr>
        <w:t>Хроматическая гамма</w:t>
      </w:r>
    </w:p>
    <w:p w:rsidR="00336987" w:rsidP="00336987">
      <w:pPr>
        <w:spacing w:after="0"/>
        <w:rPr>
          <w:rFonts w:ascii="Times New Roman" w:hAnsi="Times New Roman"/>
          <w:sz w:val="26"/>
          <w:szCs w:val="26"/>
        </w:rPr>
      </w:pPr>
      <w:r w:rsidRPr="00336987">
        <w:rPr>
          <w:rFonts w:ascii="Times New Roman" w:hAnsi="Times New Roman"/>
          <w:sz w:val="26"/>
          <w:szCs w:val="26"/>
        </w:rPr>
        <w:t>- от тоники (в пройденных тональностях) – двумя руками на четыре октавы.</w:t>
      </w:r>
    </w:p>
    <w:p w:rsidR="00D57905" w:rsidP="00336987">
      <w:pPr>
        <w:spacing w:after="0"/>
        <w:rPr>
          <w:rFonts w:ascii="Times New Roman" w:hAnsi="Times New Roman"/>
          <w:sz w:val="26"/>
          <w:szCs w:val="26"/>
        </w:rPr>
      </w:pPr>
    </w:p>
    <w:p w:rsidR="00D57905" w:rsidP="00EF3A61">
      <w:pPr>
        <w:jc w:val="center"/>
        <w:rPr>
          <w:rFonts w:ascii="Times New Roman" w:eastAsia="Times New Roman" w:hAnsi="Times New Roman"/>
          <w:b/>
          <w:color w:val="000000"/>
          <w:sz w:val="26"/>
          <w:szCs w:val="26"/>
        </w:rPr>
      </w:pPr>
      <w:r w:rsidRPr="00D57905">
        <w:rPr>
          <w:rFonts w:ascii="Times New Roman" w:eastAsia="Times New Roman" w:hAnsi="Times New Roman"/>
          <w:b/>
          <w:color w:val="000000"/>
          <w:sz w:val="26"/>
          <w:szCs w:val="26"/>
        </w:rPr>
        <w:t>Примерный репертуарный список:</w:t>
      </w:r>
    </w:p>
    <w:p w:rsidR="00EF3A61" w:rsidRPr="00EF3A61" w:rsidP="00C91825">
      <w:pPr>
        <w:pStyle w:val="10"/>
        <w:numPr>
          <w:ilvl w:val="0"/>
          <w:numId w:val="15"/>
        </w:numPr>
        <w:spacing w:after="240" w:line="276" w:lineRule="auto"/>
        <w:jc w:val="both"/>
        <w:rPr>
          <w:rFonts w:ascii="Times New Roman" w:eastAsia="Times New Roman" w:hAnsi="Times New Roman"/>
          <w:b/>
          <w:i/>
          <w:color w:val="000000"/>
          <w:sz w:val="26"/>
          <w:szCs w:val="26"/>
          <w:lang w:val="ru-RU"/>
        </w:rPr>
      </w:pPr>
      <w:r w:rsidRPr="00EF3A61">
        <w:rPr>
          <w:rFonts w:ascii="Times New Roman" w:eastAsia="Times New Roman" w:hAnsi="Times New Roman"/>
          <w:b/>
          <w:i/>
          <w:color w:val="000000"/>
          <w:sz w:val="26"/>
          <w:szCs w:val="26"/>
          <w:lang w:val="ru-RU"/>
        </w:rPr>
        <w:t>Полифонические произведения</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 xml:space="preserve">Бах И. С.                   Двухголосные и трехголосные инвенции, </w:t>
      </w:r>
    </w:p>
    <w:p w:rsidR="00EF3A61" w:rsidRPr="00EF3A61" w:rsidP="00EF3A61">
      <w:pPr>
        <w:spacing w:after="0"/>
        <w:ind w:left="216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 xml:space="preserve">      Прелюдии и фуги из ХТК</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Бах И.С.                    Французские сюиты  (отдельные части)</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Гендель Г.                  Сюита Соль мажор, ми минор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Гольденвейзер А.       Соч.14 Фугетты  Си-бемоль мажор, соль минор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Глинка М.                  Фуга ля минор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Лядов А.                    Соч.34 Канон до минор</w:t>
      </w:r>
    </w:p>
    <w:p w:rsidR="00EF3A61" w:rsidRPr="00EF3A61" w:rsidP="00EF3A61">
      <w:pPr>
        <w:jc w:val="both"/>
        <w:rPr>
          <w:rFonts w:ascii="Times New Roman" w:eastAsia="Times New Roman" w:hAnsi="Times New Roman"/>
          <w:color w:val="000000"/>
          <w:sz w:val="26"/>
          <w:szCs w:val="26"/>
        </w:rPr>
      </w:pPr>
    </w:p>
    <w:p w:rsidR="00EF3A61" w:rsidRPr="00EF3A61" w:rsidP="00C91825">
      <w:pPr>
        <w:pStyle w:val="10"/>
        <w:numPr>
          <w:ilvl w:val="0"/>
          <w:numId w:val="15"/>
        </w:numPr>
        <w:spacing w:line="360" w:lineRule="auto"/>
        <w:jc w:val="both"/>
        <w:rPr>
          <w:rFonts w:ascii="Times New Roman" w:eastAsia="Times New Roman" w:hAnsi="Times New Roman"/>
          <w:b/>
          <w:i/>
          <w:color w:val="000000"/>
          <w:sz w:val="26"/>
          <w:szCs w:val="26"/>
          <w:lang w:val="ru-RU"/>
        </w:rPr>
      </w:pPr>
      <w:r w:rsidRPr="00EF3A61">
        <w:rPr>
          <w:rFonts w:ascii="Times New Roman" w:eastAsia="Times New Roman" w:hAnsi="Times New Roman"/>
          <w:b/>
          <w:i/>
          <w:color w:val="000000"/>
          <w:sz w:val="26"/>
          <w:szCs w:val="26"/>
          <w:lang w:val="ru-RU"/>
        </w:rPr>
        <w:t>Этюды</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Беренс Г.                    Этюды соч.88 и соч.61</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Бертини А.                 Соч.29  "28 избранных этюдов"</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Крамер И.                  Соч.60  Этюды</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Лешгорн А.                Этюды соч.66 и соч.136</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Мошковский М.         Соч.18 №3, этюд Соль мажор</w:t>
      </w:r>
    </w:p>
    <w:p w:rsidR="00EF3A61" w:rsidRPr="00EF3A61" w:rsidP="00EF3A61">
      <w:pPr>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Черни К.                    Этюды соч.299 и соч.740</w:t>
      </w:r>
    </w:p>
    <w:p w:rsidR="00EF3A61" w:rsidRPr="00EF3A61" w:rsidP="00C91825">
      <w:pPr>
        <w:pStyle w:val="10"/>
        <w:numPr>
          <w:ilvl w:val="0"/>
          <w:numId w:val="15"/>
        </w:numPr>
        <w:spacing w:after="240" w:line="276" w:lineRule="auto"/>
        <w:jc w:val="both"/>
        <w:rPr>
          <w:rFonts w:ascii="Times New Roman" w:eastAsia="Times New Roman" w:hAnsi="Times New Roman"/>
          <w:b/>
          <w:i/>
          <w:color w:val="000000"/>
          <w:sz w:val="26"/>
          <w:szCs w:val="26"/>
          <w:lang w:val="ru-RU"/>
        </w:rPr>
      </w:pPr>
      <w:r w:rsidRPr="00EF3A61">
        <w:rPr>
          <w:rFonts w:ascii="Times New Roman" w:eastAsia="Times New Roman" w:hAnsi="Times New Roman"/>
          <w:b/>
          <w:i/>
          <w:color w:val="000000"/>
          <w:sz w:val="26"/>
          <w:szCs w:val="26"/>
          <w:lang w:val="ru-RU"/>
        </w:rPr>
        <w:t>Произведения крупной формы</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 xml:space="preserve">Бетховен Л.                Вариации Соль мажор (6/8), сонаты соч.49 </w:t>
      </w:r>
    </w:p>
    <w:p w:rsidR="00EF3A61" w:rsidRPr="00EF3A61" w:rsidP="00EF3A61">
      <w:pPr>
        <w:spacing w:after="0"/>
        <w:ind w:left="1440" w:firstLine="72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 xml:space="preserve">       соль минор и Соль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Гайдн Й.                    Сонаты (по выбору), концерт Ре мажор, Соль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Глазунов А.                Сонатина ля минор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Грациоли Т.                Соната Соль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Клементи М.              Соч.38. Сонатина Си-бемоль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Моцарт В.                  Сонаты: Домажор, Соль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Чимароза Д.               Сонаты: Си-бемоль мажор, до минор</w:t>
      </w:r>
    </w:p>
    <w:p w:rsidR="00EF3A61" w:rsidRPr="00EF3A61" w:rsidP="00EF3A61">
      <w:pPr>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Шуман Р.                   Детская соната Соль мажор, соч. 118</w:t>
      </w:r>
    </w:p>
    <w:p w:rsidR="00EF3A61" w:rsidRPr="00EF3A61" w:rsidP="00C91825">
      <w:pPr>
        <w:pStyle w:val="10"/>
        <w:numPr>
          <w:ilvl w:val="0"/>
          <w:numId w:val="15"/>
        </w:numPr>
        <w:spacing w:line="360" w:lineRule="auto"/>
        <w:jc w:val="both"/>
        <w:rPr>
          <w:rFonts w:ascii="Times New Roman" w:eastAsia="Times New Roman" w:hAnsi="Times New Roman"/>
          <w:b/>
          <w:i/>
          <w:color w:val="000000"/>
          <w:sz w:val="26"/>
          <w:szCs w:val="26"/>
          <w:lang w:val="ru-RU"/>
        </w:rPr>
      </w:pPr>
      <w:r w:rsidRPr="00EF3A61">
        <w:rPr>
          <w:rFonts w:ascii="Times New Roman" w:eastAsia="Times New Roman" w:hAnsi="Times New Roman"/>
          <w:b/>
          <w:i/>
          <w:color w:val="000000"/>
          <w:sz w:val="26"/>
          <w:szCs w:val="26"/>
          <w:lang w:val="ru-RU"/>
        </w:rPr>
        <w:t>Пьесы</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Барток Б.                   Баллада, Старинные напевы</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Бетховен Л.               Багатель соль минор, соч. 119</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Григ Э.                      Лирические тетради (по выбору)</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Даргомыжский А.     Табакерочный вальс</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Лядов А.                   Соч. 53  Маленький вальс Соль мажор,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Пахульский Г.            Соч.8  Прелюдия до минор</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Прокофьев С.            Соч.65 "Детская музыка"</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Чайковский П.          Соч.39 "Детский альбом"</w:t>
      </w:r>
    </w:p>
    <w:p w:rsidR="00EF3A61" w:rsidRPr="00EF3A61" w:rsidP="00EF3A61">
      <w:pPr>
        <w:spacing w:after="0"/>
        <w:jc w:val="both"/>
        <w:rPr>
          <w:rFonts w:ascii="Times New Roman" w:eastAsia="Times New Roman" w:hAnsi="Times New Roman"/>
          <w:color w:val="000000"/>
          <w:sz w:val="26"/>
          <w:szCs w:val="26"/>
        </w:rPr>
      </w:pPr>
      <w:r w:rsidRPr="00EF3A61">
        <w:rPr>
          <w:rFonts w:ascii="Times New Roman" w:eastAsia="Times New Roman" w:hAnsi="Times New Roman"/>
          <w:color w:val="000000"/>
          <w:sz w:val="26"/>
          <w:szCs w:val="26"/>
        </w:rPr>
        <w:t>Шостакович Д.         "Танцы кукол»</w:t>
      </w:r>
    </w:p>
    <w:p w:rsidR="00EF3A61" w:rsidRPr="00EF3A61" w:rsidP="00EF3A61">
      <w:pPr>
        <w:spacing w:after="0"/>
        <w:jc w:val="both"/>
        <w:rPr>
          <w:rFonts w:ascii="Times New Roman" w:eastAsia="Times New Roman" w:hAnsi="Times New Roman"/>
          <w:color w:val="000000"/>
          <w:sz w:val="26"/>
          <w:szCs w:val="26"/>
        </w:rPr>
      </w:pPr>
    </w:p>
    <w:p w:rsidR="00681DDE" w:rsidP="00681DDE">
      <w:pPr>
        <w:spacing w:line="360" w:lineRule="auto"/>
        <w:jc w:val="center"/>
        <w:rPr>
          <w:rFonts w:ascii="Times New Roman" w:eastAsia="Times New Roman" w:hAnsi="Times New Roman"/>
          <w:b/>
          <w:color w:val="000000"/>
          <w:sz w:val="26"/>
          <w:szCs w:val="26"/>
        </w:rPr>
      </w:pPr>
      <w:r w:rsidRPr="00681DDE">
        <w:rPr>
          <w:rFonts w:ascii="Times New Roman" w:eastAsia="Times New Roman" w:hAnsi="Times New Roman"/>
          <w:b/>
          <w:color w:val="000000"/>
          <w:sz w:val="26"/>
          <w:szCs w:val="26"/>
        </w:rPr>
        <w:t>Примеры зачётных программ первого полугодия:</w:t>
      </w:r>
    </w:p>
    <w:p w:rsidR="00681DDE" w:rsidRPr="00681DDE" w:rsidP="00681DDE">
      <w:pPr>
        <w:keepNext/>
        <w:spacing w:after="0"/>
        <w:jc w:val="both"/>
        <w:rPr>
          <w:rFonts w:ascii="Times New Roman" w:eastAsia="Times New Roman" w:hAnsi="Times New Roman"/>
          <w:i/>
          <w:sz w:val="26"/>
          <w:szCs w:val="26"/>
        </w:rPr>
      </w:pPr>
      <w:r w:rsidRPr="00681DDE">
        <w:rPr>
          <w:rFonts w:ascii="Times New Roman" w:eastAsia="Times New Roman" w:hAnsi="Times New Roman"/>
          <w:i/>
          <w:sz w:val="26"/>
          <w:szCs w:val="26"/>
        </w:rPr>
        <w:t>Вариант 1</w:t>
      </w:r>
    </w:p>
    <w:p w:rsidR="00681DDE" w:rsidRPr="00681DDE" w:rsidP="00681DDE">
      <w:pPr>
        <w:keepNext/>
        <w:spacing w:after="0"/>
        <w:jc w:val="both"/>
        <w:rPr>
          <w:rFonts w:ascii="Times New Roman" w:eastAsia="Times New Roman" w:hAnsi="Times New Roman"/>
          <w:sz w:val="26"/>
          <w:szCs w:val="26"/>
        </w:rPr>
      </w:pPr>
      <w:r w:rsidRPr="00681DDE">
        <w:rPr>
          <w:rFonts w:ascii="Times New Roman" w:eastAsia="Times New Roman" w:hAnsi="Times New Roman"/>
          <w:sz w:val="26"/>
          <w:szCs w:val="26"/>
        </w:rPr>
        <w:t>1. Кулау Ф.                                   Сонатина, С, соч. 55 № 1</w:t>
      </w:r>
    </w:p>
    <w:p w:rsidR="00681DDE" w:rsidRPr="00681DDE" w:rsidP="00681DDE">
      <w:pPr>
        <w:keepNext/>
        <w:spacing w:after="0"/>
        <w:jc w:val="both"/>
        <w:rPr>
          <w:rFonts w:ascii="Times New Roman" w:eastAsia="Times New Roman" w:hAnsi="Times New Roman"/>
          <w:sz w:val="26"/>
          <w:szCs w:val="26"/>
        </w:rPr>
      </w:pPr>
      <w:r w:rsidRPr="00681DDE">
        <w:rPr>
          <w:rFonts w:ascii="Times New Roman" w:eastAsia="Times New Roman" w:hAnsi="Times New Roman"/>
          <w:sz w:val="26"/>
          <w:szCs w:val="26"/>
        </w:rPr>
        <w:t>2. Майкапар С.                             Педальная прелюдия, е</w:t>
      </w:r>
    </w:p>
    <w:p w:rsidR="00681DDE" w:rsidRPr="00681DDE" w:rsidP="00681DDE">
      <w:pPr>
        <w:keepNext/>
        <w:spacing w:after="0"/>
        <w:jc w:val="both"/>
        <w:rPr>
          <w:rFonts w:ascii="Times New Roman" w:eastAsia="Times New Roman" w:hAnsi="Times New Roman"/>
          <w:i/>
          <w:color w:val="00B050"/>
          <w:sz w:val="26"/>
          <w:szCs w:val="26"/>
        </w:rPr>
      </w:pPr>
    </w:p>
    <w:p w:rsidR="00681DDE" w:rsidRPr="00681DDE" w:rsidP="00681DDE">
      <w:pPr>
        <w:keepNext/>
        <w:spacing w:after="0"/>
        <w:jc w:val="both"/>
        <w:rPr>
          <w:rFonts w:ascii="Times New Roman" w:eastAsia="Times New Roman" w:hAnsi="Times New Roman"/>
          <w:i/>
          <w:color w:val="000000"/>
          <w:sz w:val="26"/>
          <w:szCs w:val="26"/>
        </w:rPr>
      </w:pPr>
      <w:r w:rsidRPr="00681DDE">
        <w:rPr>
          <w:rFonts w:ascii="Times New Roman" w:eastAsia="Times New Roman" w:hAnsi="Times New Roman"/>
          <w:i/>
          <w:color w:val="000000"/>
          <w:sz w:val="26"/>
          <w:szCs w:val="26"/>
        </w:rPr>
        <w:t>Вариант 2</w:t>
      </w:r>
    </w:p>
    <w:p w:rsidR="00681DDE" w:rsidRPr="00681DDE" w:rsidP="00681DDE">
      <w:pPr>
        <w:keepNext/>
        <w:spacing w:after="0"/>
        <w:jc w:val="both"/>
        <w:rPr>
          <w:rFonts w:ascii="Times New Roman" w:eastAsia="Times New Roman" w:hAnsi="Times New Roman"/>
          <w:color w:val="000000"/>
          <w:sz w:val="26"/>
          <w:szCs w:val="26"/>
        </w:rPr>
      </w:pPr>
      <w:r w:rsidRPr="00681DDE">
        <w:rPr>
          <w:rFonts w:ascii="Times New Roman" w:eastAsia="Times New Roman" w:hAnsi="Times New Roman"/>
          <w:color w:val="000000"/>
          <w:sz w:val="26"/>
          <w:szCs w:val="26"/>
        </w:rPr>
        <w:t>1. Шуман Р.                                  Детская сонатина, 1ч.</w:t>
      </w:r>
    </w:p>
    <w:p w:rsidR="00681DDE" w:rsidRPr="00681DDE" w:rsidP="00681DDE">
      <w:pPr>
        <w:keepNext/>
        <w:jc w:val="both"/>
        <w:rPr>
          <w:rFonts w:ascii="Times New Roman" w:eastAsia="Times New Roman" w:hAnsi="Times New Roman"/>
          <w:color w:val="000000"/>
          <w:sz w:val="26"/>
          <w:szCs w:val="26"/>
        </w:rPr>
      </w:pPr>
      <w:r w:rsidRPr="00681DDE">
        <w:rPr>
          <w:rFonts w:ascii="Times New Roman" w:eastAsia="Times New Roman" w:hAnsi="Times New Roman"/>
          <w:color w:val="000000"/>
          <w:sz w:val="26"/>
          <w:szCs w:val="26"/>
        </w:rPr>
        <w:t>2. Тактакишвили О.                     Мелодия</w:t>
      </w:r>
    </w:p>
    <w:p w:rsidR="00681DDE" w:rsidRPr="00681DDE" w:rsidP="00681DDE">
      <w:pPr>
        <w:spacing w:after="0"/>
        <w:jc w:val="center"/>
        <w:rPr>
          <w:rFonts w:ascii="Times New Roman" w:eastAsia="Times New Roman" w:hAnsi="Times New Roman"/>
          <w:b/>
          <w:color w:val="000000"/>
          <w:sz w:val="26"/>
          <w:szCs w:val="26"/>
        </w:rPr>
      </w:pPr>
      <w:r w:rsidRPr="00681DDE">
        <w:rPr>
          <w:rFonts w:ascii="Times New Roman" w:eastAsia="Times New Roman" w:hAnsi="Times New Roman"/>
          <w:b/>
          <w:color w:val="000000"/>
          <w:sz w:val="26"/>
          <w:szCs w:val="26"/>
        </w:rPr>
        <w:t>5 класс</w:t>
      </w:r>
    </w:p>
    <w:p w:rsidR="00681DDE" w:rsidRPr="00681DDE" w:rsidP="00681DDE">
      <w:pPr>
        <w:spacing w:after="0"/>
        <w:jc w:val="both"/>
        <w:rPr>
          <w:rFonts w:ascii="Times New Roman" w:eastAsia="Times New Roman" w:hAnsi="Times New Roman"/>
          <w:i/>
          <w:color w:val="000000"/>
          <w:sz w:val="26"/>
          <w:szCs w:val="26"/>
        </w:rPr>
      </w:pPr>
      <w:r w:rsidRPr="00681DDE">
        <w:rPr>
          <w:rFonts w:ascii="Times New Roman" w:eastAsia="Times New Roman" w:hAnsi="Times New Roman"/>
          <w:i/>
          <w:color w:val="000000"/>
          <w:sz w:val="26"/>
          <w:szCs w:val="26"/>
        </w:rPr>
        <w:t xml:space="preserve">Специальность и чтение с листа </w:t>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t>2,5 часа в неделю</w:t>
      </w:r>
    </w:p>
    <w:p w:rsidR="00681DDE" w:rsidRPr="00681DDE" w:rsidP="00681DDE">
      <w:pPr>
        <w:spacing w:after="0"/>
        <w:jc w:val="both"/>
        <w:rPr>
          <w:rFonts w:ascii="Times New Roman" w:eastAsia="Times New Roman" w:hAnsi="Times New Roman"/>
          <w:i/>
          <w:color w:val="000000"/>
          <w:sz w:val="26"/>
          <w:szCs w:val="26"/>
        </w:rPr>
      </w:pPr>
      <w:r w:rsidRPr="00681DDE">
        <w:rPr>
          <w:rFonts w:ascii="Times New Roman" w:eastAsia="Times New Roman" w:hAnsi="Times New Roman"/>
          <w:i/>
          <w:color w:val="000000"/>
          <w:sz w:val="26"/>
          <w:szCs w:val="26"/>
        </w:rPr>
        <w:t>Самостоятельная работа</w:t>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t>не менее 5 часов в неделю</w:t>
      </w:r>
    </w:p>
    <w:p w:rsidR="00681DDE" w:rsidRPr="00681DDE" w:rsidP="00681DDE">
      <w:pPr>
        <w:jc w:val="both"/>
        <w:rPr>
          <w:rFonts w:ascii="Times New Roman" w:eastAsia="Times New Roman" w:hAnsi="Times New Roman"/>
          <w:i/>
          <w:color w:val="000000"/>
          <w:sz w:val="26"/>
          <w:szCs w:val="26"/>
        </w:rPr>
      </w:pPr>
      <w:r w:rsidRPr="00681DDE">
        <w:rPr>
          <w:rFonts w:ascii="Times New Roman" w:eastAsia="Times New Roman" w:hAnsi="Times New Roman"/>
          <w:i/>
          <w:color w:val="000000"/>
          <w:sz w:val="26"/>
          <w:szCs w:val="26"/>
        </w:rPr>
        <w:t>Консультации</w:t>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r>
      <w:r w:rsidRPr="00681DDE">
        <w:rPr>
          <w:rFonts w:ascii="Times New Roman" w:eastAsia="Times New Roman" w:hAnsi="Times New Roman"/>
          <w:i/>
          <w:color w:val="000000"/>
          <w:sz w:val="26"/>
          <w:szCs w:val="26"/>
        </w:rPr>
        <w:tab/>
        <w:t>8 часов в год</w:t>
      </w:r>
    </w:p>
    <w:p w:rsidR="00681DDE" w:rsidP="00810830">
      <w:pPr>
        <w:jc w:val="both"/>
        <w:rPr>
          <w:rFonts w:ascii="Times New Roman" w:eastAsia="Times New Roman" w:hAnsi="Times New Roman"/>
          <w:i/>
          <w:color w:val="000000"/>
          <w:sz w:val="26"/>
          <w:szCs w:val="26"/>
        </w:rPr>
      </w:pPr>
      <w:r w:rsidRPr="00681DDE">
        <w:rPr>
          <w:rFonts w:ascii="Times New Roman" w:eastAsia="Times New Roman" w:hAnsi="Times New Roman"/>
          <w:i/>
          <w:color w:val="000000"/>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24"/>
        <w:gridCol w:w="2336"/>
        <w:gridCol w:w="2317"/>
      </w:tblGrid>
      <w:tr w:rsidTr="008108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68" w:type="dxa"/>
          </w:tcPr>
          <w:p w:rsidR="00810830" w:rsidRPr="00810830" w:rsidP="004F7343">
            <w:pPr>
              <w:spacing w:line="360" w:lineRule="auto"/>
              <w:jc w:val="both"/>
              <w:rPr>
                <w:rFonts w:ascii="Times New Roman" w:eastAsia="Times New Roman" w:hAnsi="Times New Roman"/>
                <w:color w:val="000000"/>
                <w:sz w:val="24"/>
                <w:szCs w:val="24"/>
              </w:rPr>
            </w:pPr>
            <w:r w:rsidRPr="00810830">
              <w:rPr>
                <w:rFonts w:ascii="Times New Roman" w:eastAsia="Times New Roman" w:hAnsi="Times New Roman"/>
                <w:color w:val="000000"/>
                <w:sz w:val="24"/>
                <w:szCs w:val="24"/>
              </w:rPr>
              <w:t xml:space="preserve">    Тема</w:t>
            </w:r>
          </w:p>
        </w:tc>
        <w:tc>
          <w:tcPr>
            <w:tcW w:w="2324" w:type="dxa"/>
          </w:tcPr>
          <w:p w:rsidR="00810830" w:rsidRPr="00810830" w:rsidP="004F7343">
            <w:pPr>
              <w:spacing w:line="360" w:lineRule="auto"/>
              <w:jc w:val="both"/>
              <w:rPr>
                <w:rFonts w:ascii="Times New Roman" w:eastAsia="Times New Roman" w:hAnsi="Times New Roman"/>
                <w:color w:val="000000"/>
                <w:sz w:val="24"/>
                <w:szCs w:val="24"/>
              </w:rPr>
            </w:pPr>
            <w:r w:rsidRPr="00810830">
              <w:rPr>
                <w:rFonts w:ascii="Times New Roman" w:eastAsia="Times New Roman" w:hAnsi="Times New Roman"/>
                <w:color w:val="000000"/>
                <w:sz w:val="24"/>
                <w:szCs w:val="24"/>
              </w:rPr>
              <w:t xml:space="preserve">     Теория</w:t>
            </w:r>
          </w:p>
        </w:tc>
        <w:tc>
          <w:tcPr>
            <w:tcW w:w="2336" w:type="dxa"/>
          </w:tcPr>
          <w:p w:rsidR="00810830" w:rsidRPr="00810830" w:rsidP="004F7343">
            <w:pPr>
              <w:spacing w:line="360" w:lineRule="auto"/>
              <w:jc w:val="both"/>
              <w:rPr>
                <w:rFonts w:ascii="Times New Roman" w:eastAsia="Times New Roman" w:hAnsi="Times New Roman"/>
                <w:color w:val="000000"/>
                <w:sz w:val="24"/>
                <w:szCs w:val="24"/>
              </w:rPr>
            </w:pPr>
            <w:r w:rsidRPr="00810830">
              <w:rPr>
                <w:rFonts w:ascii="Times New Roman" w:eastAsia="Times New Roman" w:hAnsi="Times New Roman"/>
                <w:color w:val="000000"/>
                <w:sz w:val="24"/>
                <w:szCs w:val="24"/>
              </w:rPr>
              <w:t xml:space="preserve">    Практика</w:t>
            </w:r>
          </w:p>
        </w:tc>
        <w:tc>
          <w:tcPr>
            <w:tcW w:w="2317" w:type="dxa"/>
          </w:tcPr>
          <w:p w:rsidR="00810830" w:rsidRPr="00810830" w:rsidP="004F7343">
            <w:pPr>
              <w:spacing w:line="360" w:lineRule="auto"/>
              <w:jc w:val="both"/>
              <w:rPr>
                <w:rFonts w:ascii="Times New Roman" w:eastAsia="Times New Roman" w:hAnsi="Times New Roman"/>
                <w:color w:val="000000"/>
                <w:sz w:val="24"/>
                <w:szCs w:val="24"/>
              </w:rPr>
            </w:pPr>
            <w:r w:rsidRPr="00810830">
              <w:rPr>
                <w:rFonts w:ascii="Times New Roman" w:eastAsia="Times New Roman" w:hAnsi="Times New Roman"/>
                <w:color w:val="000000"/>
                <w:sz w:val="24"/>
                <w:szCs w:val="24"/>
              </w:rPr>
              <w:t xml:space="preserve">     Всего</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Подбор учебной программы.</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w:t>
            </w:r>
          </w:p>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2</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Чтение с листа.</w:t>
            </w:r>
          </w:p>
        </w:tc>
        <w:tc>
          <w:tcPr>
            <w:tcW w:w="2324" w:type="dxa"/>
          </w:tcPr>
          <w:p w:rsid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 </w:t>
            </w:r>
          </w:p>
          <w:p w:rsidR="00810830" w:rsidRPr="00810830" w:rsidP="00810830">
            <w:pPr>
              <w:spacing w:after="0"/>
              <w:jc w:val="both"/>
              <w:rPr>
                <w:rFonts w:ascii="Times New Roman" w:eastAsia="Times New Roman" w:hAnsi="Times New Roman"/>
                <w:color w:val="000000"/>
              </w:rPr>
            </w:pP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4,5</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4,5</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Работа над гаммами и упражнениями.</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7</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8</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Работа над этюдами.</w:t>
            </w:r>
          </w:p>
        </w:tc>
        <w:tc>
          <w:tcPr>
            <w:tcW w:w="2324" w:type="dxa"/>
          </w:tcPr>
          <w:p w:rsid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p w:rsidR="00810830" w:rsidRPr="00810830" w:rsidP="00810830">
            <w:pPr>
              <w:spacing w:after="0"/>
              <w:jc w:val="both"/>
              <w:rPr>
                <w:rFonts w:ascii="Times New Roman" w:eastAsia="Times New Roman" w:hAnsi="Times New Roman"/>
                <w:color w:val="000000"/>
              </w:rPr>
            </w:pP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12                           </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12</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Работа над пьесами различных жанров.</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20</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20</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Работа над произведениями полифонического склада</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  </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18</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18</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Работа над крупной формой.</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18</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18</w:t>
            </w:r>
          </w:p>
        </w:tc>
      </w:tr>
      <w:tr w:rsidTr="00810830">
        <w:tblPrEx>
          <w:tblW w:w="0" w:type="auto"/>
          <w:tblLook w:val="04A0"/>
        </w:tblPrEx>
        <w:tc>
          <w:tcPr>
            <w:tcW w:w="2368"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Итого</w:t>
            </w:r>
          </w:p>
        </w:tc>
        <w:tc>
          <w:tcPr>
            <w:tcW w:w="2324"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tc>
        <w:tc>
          <w:tcPr>
            <w:tcW w:w="2336"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w:t>
            </w:r>
          </w:p>
        </w:tc>
        <w:tc>
          <w:tcPr>
            <w:tcW w:w="2317" w:type="dxa"/>
          </w:tcPr>
          <w:p w:rsidR="00810830" w:rsidRPr="00810830" w:rsidP="00810830">
            <w:pPr>
              <w:spacing w:after="0"/>
              <w:jc w:val="both"/>
              <w:rPr>
                <w:rFonts w:ascii="Times New Roman" w:eastAsia="Times New Roman" w:hAnsi="Times New Roman"/>
                <w:color w:val="000000"/>
              </w:rPr>
            </w:pPr>
            <w:r w:rsidRPr="00810830">
              <w:rPr>
                <w:rFonts w:ascii="Times New Roman" w:eastAsia="Times New Roman" w:hAnsi="Times New Roman"/>
                <w:color w:val="000000"/>
              </w:rPr>
              <w:t xml:space="preserve">            82,5</w:t>
            </w:r>
          </w:p>
        </w:tc>
      </w:tr>
    </w:tbl>
    <w:p w:rsidR="00810830" w:rsidP="00810830">
      <w:pPr>
        <w:spacing w:after="0"/>
        <w:jc w:val="both"/>
        <w:rPr>
          <w:rFonts w:ascii="Times New Roman" w:eastAsia="Times New Roman" w:hAnsi="Times New Roman"/>
          <w:color w:val="000000"/>
          <w:sz w:val="26"/>
          <w:szCs w:val="26"/>
        </w:rPr>
      </w:pP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За учебный год учащийся должен сыграть:</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В первом полугодии – зачёт (полифония, пьеса или этюд),</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Во втором полугодии – переводной экзамен (крупная форма, пьеса или этюд).</w:t>
      </w:r>
    </w:p>
    <w:p w:rsidR="00810830" w:rsidRPr="00810830" w:rsidP="00810830">
      <w:pPr>
        <w:spacing w:after="0"/>
        <w:jc w:val="both"/>
        <w:rPr>
          <w:rFonts w:ascii="Times New Roman" w:eastAsia="Times New Roman" w:hAnsi="Times New Roman"/>
          <w:color w:val="000000"/>
          <w:sz w:val="26"/>
          <w:szCs w:val="26"/>
        </w:rPr>
      </w:pP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b/>
          <w:color w:val="000000"/>
          <w:sz w:val="26"/>
          <w:szCs w:val="26"/>
        </w:rPr>
        <w:t>Годовые требования</w:t>
      </w:r>
      <w:r w:rsidRPr="00810830">
        <w:rPr>
          <w:rFonts w:ascii="Times New Roman" w:eastAsia="Times New Roman" w:hAnsi="Times New Roman"/>
          <w:color w:val="000000"/>
          <w:sz w:val="26"/>
          <w:szCs w:val="26"/>
        </w:rPr>
        <w:t>:</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 xml:space="preserve">- 2-3 полифонических произведения, </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 xml:space="preserve">- 2 крупные формы, </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 xml:space="preserve">- 4-8 этюдов, </w:t>
      </w:r>
    </w:p>
    <w:p w:rsidR="00810830" w:rsidRPr="00810830" w:rsidP="00810830">
      <w:pPr>
        <w:spacing w:after="0"/>
        <w:jc w:val="both"/>
        <w:rPr>
          <w:rFonts w:ascii="Times New Roman" w:eastAsia="Times New Roman" w:hAnsi="Times New Roman"/>
          <w:color w:val="000000"/>
          <w:sz w:val="26"/>
          <w:szCs w:val="26"/>
        </w:rPr>
      </w:pPr>
      <w:r w:rsidRPr="00810830">
        <w:rPr>
          <w:rFonts w:ascii="Times New Roman" w:eastAsia="Times New Roman" w:hAnsi="Times New Roman"/>
          <w:color w:val="000000"/>
          <w:sz w:val="26"/>
          <w:szCs w:val="26"/>
        </w:rPr>
        <w:t xml:space="preserve">- 3-4 пьесы. </w:t>
      </w:r>
    </w:p>
    <w:p w:rsidR="00681DDE" w:rsidRPr="00681DDE" w:rsidP="00681DDE">
      <w:pPr>
        <w:spacing w:after="0"/>
        <w:jc w:val="both"/>
        <w:rPr>
          <w:rFonts w:ascii="Times New Roman" w:eastAsia="Times New Roman" w:hAnsi="Times New Roman"/>
          <w:i/>
          <w:color w:val="000000"/>
          <w:sz w:val="26"/>
          <w:szCs w:val="26"/>
        </w:rPr>
      </w:pPr>
    </w:p>
    <w:p w:rsidR="00810830" w:rsidRPr="00DB029C" w:rsidP="00DB029C">
      <w:pPr>
        <w:spacing w:after="0"/>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Работа над навыками чтения с листа, игра ансамблей, работа над гаммами.</w:t>
      </w:r>
    </w:p>
    <w:p w:rsidR="00810830" w:rsidRPr="00DB029C" w:rsidP="00DB029C">
      <w:pPr>
        <w:spacing w:after="0"/>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 xml:space="preserve">В  первом полугодии проходит технический зачет на котором исполняются    диезные гаммы (параллельные тональности) , во втором полугодии учащийся на техническом зачете должен исполнить Этюд (по выбору) и 2 бемольные гаммы. </w:t>
      </w:r>
    </w:p>
    <w:p w:rsidR="00681DDE" w:rsidRPr="00DB029C" w:rsidP="00DB029C">
      <w:pPr>
        <w:spacing w:after="0"/>
        <w:jc w:val="both"/>
        <w:rPr>
          <w:rFonts w:ascii="Times New Roman" w:eastAsia="Times New Roman" w:hAnsi="Times New Roman"/>
          <w:sz w:val="26"/>
          <w:szCs w:val="26"/>
        </w:rPr>
      </w:pPr>
    </w:p>
    <w:p w:rsidR="00DB029C" w:rsidRPr="00DB029C" w:rsidP="00DB029C">
      <w:pPr>
        <w:rPr>
          <w:rFonts w:ascii="Times New Roman" w:hAnsi="Times New Roman"/>
          <w:sz w:val="26"/>
          <w:szCs w:val="26"/>
        </w:rPr>
      </w:pPr>
      <w:r w:rsidRPr="00DB029C">
        <w:rPr>
          <w:rFonts w:ascii="Times New Roman" w:hAnsi="Times New Roman"/>
          <w:b/>
          <w:sz w:val="26"/>
          <w:szCs w:val="26"/>
        </w:rPr>
        <w:t xml:space="preserve">Первое полугодие: </w:t>
      </w:r>
      <w:r w:rsidRPr="00DB029C">
        <w:rPr>
          <w:rFonts w:ascii="Times New Roman" w:hAnsi="Times New Roman"/>
          <w:sz w:val="26"/>
          <w:szCs w:val="26"/>
        </w:rPr>
        <w:t>мажорные гаммы (диезные) до 5-х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движении. До 2-х знаков – в расходящемся движении. До 2-х знаков – в терцию и дециму. 1 гамма (любая) – в сексту.</w:t>
      </w:r>
    </w:p>
    <w:p w:rsidR="00DB029C" w:rsidRPr="00DB029C" w:rsidP="00DB029C">
      <w:pPr>
        <w:spacing w:after="0"/>
        <w:rPr>
          <w:rFonts w:ascii="Times New Roman" w:hAnsi="Times New Roman"/>
          <w:sz w:val="26"/>
          <w:szCs w:val="26"/>
        </w:rPr>
      </w:pPr>
      <w:r w:rsidRPr="00DB029C">
        <w:rPr>
          <w:rFonts w:ascii="Times New Roman" w:hAnsi="Times New Roman"/>
          <w:b/>
          <w:sz w:val="26"/>
          <w:szCs w:val="26"/>
        </w:rPr>
        <w:t xml:space="preserve"> Второе полугодие:</w:t>
      </w:r>
      <w:r w:rsidRPr="00DB029C">
        <w:rPr>
          <w:rFonts w:ascii="Times New Roman" w:hAnsi="Times New Roman"/>
          <w:sz w:val="26"/>
          <w:szCs w:val="26"/>
        </w:rPr>
        <w:t xml:space="preserve"> мажорные гаммы (бемольные) до 4-х знаков – двумя руками на четыре  октавы в параллельном движении.. Минорные гаммы </w:t>
      </w:r>
    </w:p>
    <w:p w:rsidR="00DB029C" w:rsidRPr="00DB029C" w:rsidP="00DB029C">
      <w:pPr>
        <w:spacing w:after="0"/>
        <w:rPr>
          <w:rFonts w:ascii="Times New Roman" w:hAnsi="Times New Roman"/>
          <w:b/>
          <w:sz w:val="26"/>
          <w:szCs w:val="26"/>
        </w:rPr>
      </w:pPr>
      <w:r w:rsidRPr="00DB029C">
        <w:rPr>
          <w:rFonts w:ascii="Times New Roman" w:hAnsi="Times New Roman"/>
          <w:sz w:val="26"/>
          <w:szCs w:val="26"/>
        </w:rPr>
        <w:t>до 4-х знаков (гармонические и мелодические) – двумя руками на четыре октавы в прямом движении. До 2-х знаков – в расходящемся движении. До 2-х знаков – в терцию и дециму.</w:t>
      </w:r>
    </w:p>
    <w:p w:rsidR="00DB029C" w:rsidRPr="00DB029C" w:rsidP="00DB029C">
      <w:pPr>
        <w:spacing w:after="0"/>
        <w:jc w:val="center"/>
        <w:rPr>
          <w:rFonts w:ascii="Times New Roman" w:hAnsi="Times New Roman"/>
          <w:b/>
          <w:sz w:val="26"/>
          <w:szCs w:val="26"/>
        </w:rPr>
      </w:pPr>
      <w:r w:rsidRPr="00DB029C">
        <w:rPr>
          <w:rFonts w:ascii="Times New Roman" w:hAnsi="Times New Roman"/>
          <w:b/>
          <w:sz w:val="26"/>
          <w:szCs w:val="26"/>
        </w:rPr>
        <w:t>Аккорды (в пройденных тональностях)</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Т/5/3 с обращениями – двумя руками (на 4 октавы)</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Аккорды по 4 звука – двумя руками (на 2 октавы)</w:t>
      </w:r>
    </w:p>
    <w:p w:rsidR="00DB029C" w:rsidRPr="00DB029C" w:rsidP="00DB029C">
      <w:pPr>
        <w:rPr>
          <w:rFonts w:ascii="Times New Roman" w:hAnsi="Times New Roman"/>
          <w:sz w:val="26"/>
          <w:szCs w:val="26"/>
        </w:rPr>
      </w:pPr>
      <w:r w:rsidRPr="00DB029C">
        <w:rPr>
          <w:rFonts w:ascii="Times New Roman" w:hAnsi="Times New Roman"/>
          <w:sz w:val="26"/>
          <w:szCs w:val="26"/>
        </w:rPr>
        <w:t>- D7 (с обращениями) – отдельными руками. До 2-х знаков – двумя руками.</w:t>
      </w:r>
    </w:p>
    <w:p w:rsidR="00DB029C" w:rsidRPr="00DB029C" w:rsidP="00DB029C">
      <w:pPr>
        <w:spacing w:after="0"/>
        <w:jc w:val="center"/>
        <w:rPr>
          <w:rFonts w:ascii="Times New Roman" w:hAnsi="Times New Roman"/>
          <w:sz w:val="26"/>
          <w:szCs w:val="26"/>
        </w:rPr>
      </w:pPr>
      <w:r w:rsidRPr="00DB029C">
        <w:rPr>
          <w:rFonts w:ascii="Times New Roman" w:hAnsi="Times New Roman"/>
          <w:b/>
          <w:sz w:val="26"/>
          <w:szCs w:val="26"/>
        </w:rPr>
        <w:t>Арпеджио (в пройденных тональностях)</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xml:space="preserve">- короткие – двумя руками на четыре октавы </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xml:space="preserve">- ломаные – двумя руками на 4 октавы </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длинные – двумя руками (с акцентами через 4 звука)</w:t>
      </w:r>
    </w:p>
    <w:p w:rsidR="00DB029C" w:rsidRPr="00DB029C" w:rsidP="00DB029C">
      <w:pPr>
        <w:rPr>
          <w:rFonts w:ascii="Times New Roman" w:hAnsi="Times New Roman"/>
          <w:sz w:val="26"/>
          <w:szCs w:val="26"/>
        </w:rPr>
      </w:pPr>
      <w:r w:rsidRPr="00DB029C">
        <w:rPr>
          <w:rFonts w:ascii="Times New Roman" w:hAnsi="Times New Roman"/>
          <w:sz w:val="26"/>
          <w:szCs w:val="26"/>
        </w:rPr>
        <w:t>- D7 – короткие арпеджио отдельными руками</w:t>
      </w:r>
    </w:p>
    <w:p w:rsidR="00DB029C" w:rsidRPr="00DB029C" w:rsidP="00DB029C">
      <w:pPr>
        <w:spacing w:after="0"/>
        <w:jc w:val="center"/>
        <w:rPr>
          <w:rFonts w:ascii="Times New Roman" w:hAnsi="Times New Roman"/>
          <w:sz w:val="26"/>
          <w:szCs w:val="26"/>
        </w:rPr>
      </w:pPr>
      <w:r w:rsidRPr="00DB029C">
        <w:rPr>
          <w:rFonts w:ascii="Times New Roman" w:hAnsi="Times New Roman"/>
          <w:b/>
          <w:sz w:val="26"/>
          <w:szCs w:val="26"/>
        </w:rPr>
        <w:t>Хроматическая гамма</w:t>
      </w:r>
    </w:p>
    <w:p w:rsidR="00DB029C" w:rsidRPr="00DB029C" w:rsidP="00DB029C">
      <w:pPr>
        <w:spacing w:after="0"/>
        <w:rPr>
          <w:rFonts w:ascii="Times New Roman" w:hAnsi="Times New Roman"/>
          <w:sz w:val="26"/>
          <w:szCs w:val="26"/>
        </w:rPr>
      </w:pPr>
      <w:r w:rsidRPr="00DB029C">
        <w:rPr>
          <w:rFonts w:ascii="Times New Roman" w:hAnsi="Times New Roman"/>
          <w:sz w:val="26"/>
          <w:szCs w:val="26"/>
        </w:rPr>
        <w:t>- от тоники (в пройденных тональностях) – двумя руками на четыре октавы в прямом и в расходящемся движении.</w:t>
      </w:r>
    </w:p>
    <w:p w:rsidR="00DB029C" w:rsidRPr="00DB029C" w:rsidP="00DB029C">
      <w:pPr>
        <w:spacing w:after="0"/>
        <w:jc w:val="both"/>
        <w:rPr>
          <w:rFonts w:ascii="Times New Roman" w:eastAsia="Times New Roman" w:hAnsi="Times New Roman"/>
          <w:color w:val="000000"/>
          <w:sz w:val="26"/>
          <w:szCs w:val="26"/>
        </w:rPr>
      </w:pPr>
    </w:p>
    <w:p w:rsidR="00DB029C" w:rsidRPr="00DB029C" w:rsidP="00822534">
      <w:pPr>
        <w:spacing w:after="0" w:line="360" w:lineRule="auto"/>
        <w:jc w:val="center"/>
        <w:rPr>
          <w:rFonts w:ascii="Times New Roman" w:eastAsia="Times New Roman" w:hAnsi="Times New Roman"/>
          <w:b/>
          <w:color w:val="000000"/>
          <w:sz w:val="26"/>
          <w:szCs w:val="26"/>
        </w:rPr>
      </w:pPr>
      <w:r w:rsidRPr="00DB029C">
        <w:rPr>
          <w:rFonts w:ascii="Times New Roman" w:eastAsia="Times New Roman" w:hAnsi="Times New Roman"/>
          <w:b/>
          <w:color w:val="000000"/>
          <w:sz w:val="26"/>
          <w:szCs w:val="26"/>
        </w:rPr>
        <w:t>Примерный репертуарный список:</w:t>
      </w:r>
    </w:p>
    <w:p w:rsidR="00DB029C" w:rsidRPr="00DB029C" w:rsidP="00C91825">
      <w:pPr>
        <w:pStyle w:val="10"/>
        <w:numPr>
          <w:ilvl w:val="0"/>
          <w:numId w:val="16"/>
        </w:numPr>
        <w:spacing w:line="360" w:lineRule="auto"/>
        <w:jc w:val="both"/>
        <w:rPr>
          <w:rFonts w:ascii="Times New Roman" w:eastAsia="Times New Roman" w:hAnsi="Times New Roman"/>
          <w:b/>
          <w:i/>
          <w:color w:val="000000"/>
          <w:sz w:val="26"/>
          <w:szCs w:val="26"/>
          <w:lang w:val="ru-RU"/>
        </w:rPr>
      </w:pPr>
      <w:r w:rsidRPr="00DB029C">
        <w:rPr>
          <w:rFonts w:ascii="Times New Roman" w:eastAsia="Times New Roman" w:hAnsi="Times New Roman"/>
          <w:b/>
          <w:i/>
          <w:color w:val="000000"/>
          <w:sz w:val="26"/>
          <w:szCs w:val="26"/>
          <w:lang w:val="ru-RU"/>
        </w:rPr>
        <w:t>Полифонические произведения</w:t>
      </w:r>
    </w:p>
    <w:p w:rsidR="00DB029C" w:rsidRPr="00DB029C" w:rsidP="00DB029C">
      <w:pPr>
        <w:tabs>
          <w:tab w:val="left" w:pos="1985"/>
          <w:tab w:val="left" w:pos="2268"/>
        </w:tabs>
        <w:spacing w:after="0"/>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Бах И. С.                   Двухголосные инвенции (более сложные)</w:t>
      </w:r>
    </w:p>
    <w:p w:rsidR="00DB029C" w:rsidRPr="00DB029C" w:rsidP="00DB029C">
      <w:pPr>
        <w:tabs>
          <w:tab w:val="left" w:pos="1985"/>
          <w:tab w:val="left" w:pos="2268"/>
        </w:tabs>
        <w:spacing w:after="0"/>
        <w:ind w:left="2268"/>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 xml:space="preserve">    Трехголосные  инвенции </w:t>
      </w:r>
    </w:p>
    <w:p w:rsidR="00DB029C" w:rsidRPr="00DB029C" w:rsidP="00DB029C">
      <w:pPr>
        <w:tabs>
          <w:tab w:val="left" w:pos="1985"/>
          <w:tab w:val="left" w:pos="2268"/>
        </w:tabs>
        <w:spacing w:after="0"/>
        <w:ind w:left="2268"/>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 xml:space="preserve">    Французские сюиты</w:t>
      </w:r>
    </w:p>
    <w:p w:rsidR="00DB029C" w:rsidRPr="00DB029C" w:rsidP="00DB029C">
      <w:pPr>
        <w:tabs>
          <w:tab w:val="left" w:pos="1985"/>
          <w:tab w:val="left" w:pos="2268"/>
        </w:tabs>
        <w:spacing w:after="0"/>
        <w:ind w:left="2268"/>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 xml:space="preserve">    Маленькая прелюдия и фуга ля минор, </w:t>
      </w:r>
    </w:p>
    <w:p w:rsidR="00DB029C" w:rsidRPr="00DB029C" w:rsidP="00DB029C">
      <w:pPr>
        <w:tabs>
          <w:tab w:val="left" w:pos="1985"/>
          <w:tab w:val="left" w:pos="2268"/>
        </w:tabs>
        <w:spacing w:after="0"/>
        <w:ind w:left="2268"/>
        <w:jc w:val="both"/>
        <w:rPr>
          <w:rFonts w:ascii="Times New Roman" w:eastAsia="Times New Roman" w:hAnsi="Times New Roman"/>
          <w:color w:val="000000"/>
          <w:sz w:val="26"/>
          <w:szCs w:val="26"/>
        </w:rPr>
      </w:pPr>
      <w:r w:rsidRPr="00DB029C">
        <w:rPr>
          <w:rFonts w:ascii="Times New Roman" w:eastAsia="Times New Roman" w:hAnsi="Times New Roman"/>
          <w:color w:val="000000"/>
          <w:sz w:val="26"/>
          <w:szCs w:val="26"/>
        </w:rPr>
        <w:t xml:space="preserve">     прелюдии и фуги из "Хорошо темперированного </w:t>
      </w:r>
    </w:p>
    <w:p w:rsidR="00DB029C" w:rsidP="00822534">
      <w:pPr>
        <w:tabs>
          <w:tab w:val="left" w:pos="1985"/>
          <w:tab w:val="left" w:pos="2268"/>
        </w:tabs>
        <w:spacing w:after="0"/>
        <w:ind w:left="226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клавира" (до минор, ре минор, Си-бемоль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Бах-Кабалевский       Восемь маленьких прелюдий и фуг для органа</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Гендель Г.                  Каприччио соль минор, пассакалия соль минор,  </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Сюиты G, d, e                                                </w:t>
      </w:r>
    </w:p>
    <w:p w:rsidR="00DB029C" w:rsidRPr="00822534" w:rsidP="00822534">
      <w:pPr>
        <w:spacing w:after="0"/>
        <w:jc w:val="both"/>
        <w:rPr>
          <w:rFonts w:ascii="Times New Roman" w:eastAsia="Times New Roman" w:hAnsi="Times New Roman"/>
          <w:color w:val="000000"/>
          <w:sz w:val="26"/>
          <w:szCs w:val="26"/>
        </w:rPr>
      </w:pP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Ипполитов-Иванов М.              Соч.7 Прелюдия и канон</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Лядов А.                                   Соч.34  Канон до минор №2</w:t>
      </w:r>
    </w:p>
    <w:p w:rsidR="00DB029C" w:rsidRPr="00822534" w:rsidP="00822534">
      <w:pPr>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Мясковский Н.                          Соч.78 Фуга си минор №4</w:t>
      </w:r>
    </w:p>
    <w:p w:rsidR="00DB029C" w:rsidRPr="00822534" w:rsidP="00C91825">
      <w:pPr>
        <w:pStyle w:val="10"/>
        <w:numPr>
          <w:ilvl w:val="0"/>
          <w:numId w:val="16"/>
        </w:numPr>
        <w:spacing w:line="360" w:lineRule="auto"/>
        <w:jc w:val="both"/>
        <w:rPr>
          <w:rFonts w:ascii="Times New Roman" w:eastAsia="Times New Roman" w:hAnsi="Times New Roman"/>
          <w:b/>
          <w:i/>
          <w:color w:val="000000"/>
          <w:sz w:val="26"/>
          <w:szCs w:val="26"/>
          <w:lang w:val="ru-RU"/>
        </w:rPr>
      </w:pPr>
      <w:r w:rsidRPr="00822534">
        <w:rPr>
          <w:rFonts w:ascii="Times New Roman" w:eastAsia="Times New Roman" w:hAnsi="Times New Roman"/>
          <w:b/>
          <w:i/>
          <w:color w:val="000000"/>
          <w:sz w:val="26"/>
          <w:szCs w:val="26"/>
          <w:lang w:val="ru-RU"/>
        </w:rPr>
        <w:t>Этюды</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Аренский А.                             Соч.19 этюд си минор №1</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Крамер И.                                 Соч.60 этюды</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Лешгорн А.                               Этюды соч.66, соч.136</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Мошковский М.                        Соч.72 этюды №№2, 5,  6, 10</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Черни К.                                   Этюды соч.299, соч.740</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Лист Ф.                                     Юношеские этюды соч.1</w:t>
      </w:r>
    </w:p>
    <w:p w:rsidR="00DB029C" w:rsidRPr="00822534" w:rsidP="00822534">
      <w:pPr>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Шопен Ф.                                  Этюд соч.10 N 9, соч.25 N 1</w:t>
      </w:r>
    </w:p>
    <w:p w:rsidR="00DB029C" w:rsidRPr="00822534" w:rsidP="00C91825">
      <w:pPr>
        <w:pStyle w:val="10"/>
        <w:numPr>
          <w:ilvl w:val="0"/>
          <w:numId w:val="16"/>
        </w:numPr>
        <w:spacing w:line="360" w:lineRule="auto"/>
        <w:jc w:val="both"/>
        <w:rPr>
          <w:rFonts w:ascii="Times New Roman" w:eastAsia="Times New Roman" w:hAnsi="Times New Roman"/>
          <w:b/>
          <w:i/>
          <w:color w:val="000000"/>
          <w:sz w:val="26"/>
          <w:szCs w:val="26"/>
          <w:lang w:val="ru-RU"/>
        </w:rPr>
      </w:pPr>
      <w:r w:rsidRPr="00822534">
        <w:rPr>
          <w:rFonts w:ascii="Times New Roman" w:eastAsia="Times New Roman" w:hAnsi="Times New Roman"/>
          <w:b/>
          <w:i/>
          <w:color w:val="000000"/>
          <w:sz w:val="26"/>
          <w:szCs w:val="26"/>
          <w:lang w:val="ru-RU"/>
        </w:rPr>
        <w:t>Произведения крупной формы</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Бортнянский Д.       </w:t>
      </w:r>
      <w:r w:rsidRPr="00822534">
        <w:rPr>
          <w:rFonts w:ascii="Times New Roman" w:eastAsia="Times New Roman" w:hAnsi="Times New Roman"/>
          <w:color w:val="000000"/>
          <w:sz w:val="26"/>
          <w:szCs w:val="26"/>
        </w:rPr>
        <w:tab/>
        <w:t xml:space="preserve">            Соната До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Гречанинов А.         </w:t>
      </w:r>
      <w:r w:rsidRPr="00822534">
        <w:rPr>
          <w:rFonts w:ascii="Times New Roman" w:eastAsia="Times New Roman" w:hAnsi="Times New Roman"/>
          <w:color w:val="000000"/>
          <w:sz w:val="26"/>
          <w:szCs w:val="26"/>
        </w:rPr>
        <w:tab/>
        <w:t xml:space="preserve">            Соч.110, Сонатина Фа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Глинка М.                 </w:t>
      </w:r>
      <w:r w:rsidRPr="00822534">
        <w:rPr>
          <w:rFonts w:ascii="Times New Roman" w:eastAsia="Times New Roman" w:hAnsi="Times New Roman"/>
          <w:color w:val="000000"/>
          <w:sz w:val="26"/>
          <w:szCs w:val="26"/>
        </w:rPr>
        <w:tab/>
        <w:t xml:space="preserve">            Вариации на тему "Среди долины ровныя"</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Бетховен Л.             </w:t>
      </w:r>
      <w:r w:rsidRPr="00822534">
        <w:rPr>
          <w:rFonts w:ascii="Times New Roman" w:eastAsia="Times New Roman" w:hAnsi="Times New Roman"/>
          <w:color w:val="000000"/>
          <w:sz w:val="26"/>
          <w:szCs w:val="26"/>
        </w:rPr>
        <w:tab/>
        <w:t xml:space="preserve">            Сонаты №№ 1, 5, 19, 20</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Гайдн Й.                  </w:t>
      </w:r>
      <w:r w:rsidRPr="00822534">
        <w:rPr>
          <w:rFonts w:ascii="Times New Roman" w:eastAsia="Times New Roman" w:hAnsi="Times New Roman"/>
          <w:color w:val="000000"/>
          <w:sz w:val="26"/>
          <w:szCs w:val="26"/>
        </w:rPr>
        <w:tab/>
        <w:t xml:space="preserve">             Сонаты: Ре мажор, Соль мажор, Ми мажор, Фа мажор, До мажор, си минор, до-диез минор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Клементи М.           </w:t>
      </w:r>
      <w:r w:rsidRPr="00822534">
        <w:rPr>
          <w:rFonts w:ascii="Times New Roman" w:eastAsia="Times New Roman" w:hAnsi="Times New Roman"/>
          <w:color w:val="000000"/>
          <w:sz w:val="26"/>
          <w:szCs w:val="26"/>
        </w:rPr>
        <w:tab/>
        <w:t xml:space="preserve">             Соч. 38 Сонатина Си-бемоль мажор</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Соч.37 Сонатина Ми-бемоль мажор</w:t>
      </w:r>
    </w:p>
    <w:p w:rsidR="00DB029C" w:rsidRPr="00822534" w:rsidP="00822534">
      <w:pPr>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Моцарт В.                 </w:t>
      </w:r>
      <w:r w:rsidRPr="00822534">
        <w:rPr>
          <w:rFonts w:ascii="Times New Roman" w:eastAsia="Times New Roman" w:hAnsi="Times New Roman"/>
          <w:color w:val="000000"/>
          <w:sz w:val="26"/>
          <w:szCs w:val="26"/>
        </w:rPr>
        <w:tab/>
        <w:t xml:space="preserve">             Сонаты Фа мажор, Соль мажор, Си-бемоль мажор (3/4), До мажор, Рондо Ре мажор, Фантазия ре минор</w:t>
      </w:r>
    </w:p>
    <w:p w:rsidR="00FF7AD9" w:rsidP="00FF7AD9">
      <w:pPr>
        <w:pStyle w:val="10"/>
        <w:spacing w:line="360" w:lineRule="auto"/>
        <w:jc w:val="both"/>
        <w:rPr>
          <w:rFonts w:ascii="Times New Roman" w:eastAsia="Times New Roman" w:hAnsi="Times New Roman"/>
          <w:b/>
          <w:i/>
          <w:color w:val="000000"/>
          <w:sz w:val="26"/>
          <w:szCs w:val="26"/>
          <w:lang w:val="ru-RU"/>
        </w:rPr>
      </w:pPr>
    </w:p>
    <w:p w:rsidR="00FF7AD9" w:rsidP="00FF7AD9">
      <w:pPr>
        <w:pStyle w:val="10"/>
        <w:spacing w:line="360" w:lineRule="auto"/>
        <w:jc w:val="both"/>
        <w:rPr>
          <w:rFonts w:ascii="Times New Roman" w:eastAsia="Times New Roman" w:hAnsi="Times New Roman"/>
          <w:b/>
          <w:i/>
          <w:color w:val="000000"/>
          <w:sz w:val="26"/>
          <w:szCs w:val="26"/>
          <w:lang w:val="ru-RU"/>
        </w:rPr>
      </w:pPr>
    </w:p>
    <w:p w:rsidR="00DB029C" w:rsidRPr="00822534" w:rsidP="00C91825">
      <w:pPr>
        <w:pStyle w:val="10"/>
        <w:numPr>
          <w:ilvl w:val="0"/>
          <w:numId w:val="16"/>
        </w:numPr>
        <w:spacing w:line="360" w:lineRule="auto"/>
        <w:jc w:val="both"/>
        <w:rPr>
          <w:rFonts w:ascii="Times New Roman" w:eastAsia="Times New Roman" w:hAnsi="Times New Roman"/>
          <w:b/>
          <w:i/>
          <w:color w:val="000000"/>
          <w:sz w:val="26"/>
          <w:szCs w:val="26"/>
          <w:lang w:val="ru-RU"/>
        </w:rPr>
      </w:pPr>
      <w:r w:rsidRPr="00822534">
        <w:rPr>
          <w:rFonts w:ascii="Times New Roman" w:eastAsia="Times New Roman" w:hAnsi="Times New Roman"/>
          <w:b/>
          <w:i/>
          <w:color w:val="000000"/>
          <w:sz w:val="26"/>
          <w:szCs w:val="26"/>
          <w:lang w:val="ru-RU"/>
        </w:rPr>
        <w:t>Пьесы</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Аренский А.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Соч.25 Экспромт Си мажор, №1</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Соч.53  Романс Фа мажор</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Соч.46  Незабудка</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Глазунов А.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Юношеские пьесы</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Григ Э.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Соч.43 Птичка, Бабочка</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Соч.3 Поэтические картинки</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Ноктюрн До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Лядов А.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Соч.10 прелюдия №1; соч.11 прелюдия №1</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Соч.40  Музыкальная табакерка</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Мендельсон Ф.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Соч.72 Детские пьесы</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Песни без слов: №4 Ля мажор, №8 Ля мажор, </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№19 Ми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Прокофьев С.      </w:t>
      </w:r>
      <w:r w:rsidRPr="00822534">
        <w:rPr>
          <w:rFonts w:ascii="Times New Roman" w:eastAsia="Times New Roman" w:hAnsi="Times New Roman"/>
          <w:color w:val="000000"/>
          <w:sz w:val="26"/>
          <w:szCs w:val="26"/>
        </w:rPr>
        <w:tab/>
      </w:r>
      <w:r w:rsidRPr="00822534">
        <w:rPr>
          <w:rFonts w:ascii="Times New Roman" w:eastAsia="Times New Roman" w:hAnsi="Times New Roman"/>
          <w:color w:val="000000"/>
          <w:sz w:val="26"/>
          <w:szCs w:val="26"/>
        </w:rPr>
        <w:tab/>
        <w:t xml:space="preserve">          "Детская  музыка" (по выбору)</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Соч.22  Мимолетности (по выбору)</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Шуберт Ф.               </w:t>
      </w:r>
      <w:r w:rsidRPr="00822534">
        <w:rPr>
          <w:rFonts w:ascii="Times New Roman" w:eastAsia="Times New Roman" w:hAnsi="Times New Roman"/>
          <w:color w:val="000000"/>
          <w:sz w:val="26"/>
          <w:szCs w:val="26"/>
        </w:rPr>
        <w:tab/>
        <w:t xml:space="preserve">           Скерцо Си-бемоль мажор, </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экспромты соч.90: Ми-бемоль мажор,</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Ля-бемоль мажор</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Шопен Ф.                 </w:t>
      </w:r>
      <w:r w:rsidRPr="00822534">
        <w:rPr>
          <w:rFonts w:ascii="Times New Roman" w:eastAsia="Times New Roman" w:hAnsi="Times New Roman"/>
          <w:color w:val="000000"/>
          <w:sz w:val="26"/>
          <w:szCs w:val="26"/>
        </w:rPr>
        <w:tab/>
        <w:t xml:space="preserve">            Вальс Ля-бемоль мажор №9, си минор №10</w:t>
      </w:r>
    </w:p>
    <w:p w:rsidR="00DB029C" w:rsidRPr="00822534" w:rsidP="00822534">
      <w:pPr>
        <w:spacing w:after="0"/>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Мазурки соч.7, соч.17</w:t>
      </w:r>
    </w:p>
    <w:p w:rsidR="00DB029C" w:rsidRPr="00822534" w:rsidP="00822534">
      <w:pPr>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Шуман Р.                 </w:t>
      </w:r>
      <w:r w:rsidRPr="00822534">
        <w:rPr>
          <w:rFonts w:ascii="Times New Roman" w:eastAsia="Times New Roman" w:hAnsi="Times New Roman"/>
          <w:color w:val="000000"/>
          <w:sz w:val="26"/>
          <w:szCs w:val="26"/>
        </w:rPr>
        <w:tab/>
        <w:t xml:space="preserve">            Соч.68 Альбом для юношества</w:t>
      </w:r>
    </w:p>
    <w:p w:rsidR="00DB029C" w:rsidRPr="00822534" w:rsidP="00822534">
      <w:pPr>
        <w:ind w:left="2160" w:firstLine="72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 xml:space="preserve">            Детские сцены</w:t>
      </w:r>
    </w:p>
    <w:p w:rsidR="00DB029C" w:rsidRPr="00822534" w:rsidP="00DB029C">
      <w:pPr>
        <w:keepNext/>
        <w:spacing w:line="360" w:lineRule="auto"/>
        <w:jc w:val="center"/>
        <w:rPr>
          <w:rFonts w:ascii="Times New Roman" w:eastAsia="Times New Roman" w:hAnsi="Times New Roman"/>
          <w:b/>
          <w:color w:val="000000"/>
          <w:sz w:val="26"/>
          <w:szCs w:val="26"/>
        </w:rPr>
      </w:pPr>
      <w:r w:rsidRPr="00822534">
        <w:rPr>
          <w:rFonts w:ascii="Times New Roman" w:eastAsia="Times New Roman" w:hAnsi="Times New Roman"/>
          <w:b/>
          <w:color w:val="000000"/>
          <w:sz w:val="26"/>
          <w:szCs w:val="26"/>
        </w:rPr>
        <w:t>Примеры зачётных программ первого полугодия:</w:t>
      </w:r>
    </w:p>
    <w:p w:rsidR="00DB029C" w:rsidRPr="00822534" w:rsidP="00822534">
      <w:pPr>
        <w:keepNext/>
        <w:spacing w:after="0"/>
        <w:jc w:val="both"/>
        <w:rPr>
          <w:rFonts w:ascii="Times New Roman" w:eastAsia="Times New Roman" w:hAnsi="Times New Roman"/>
          <w:i/>
          <w:color w:val="000000"/>
          <w:sz w:val="26"/>
          <w:szCs w:val="26"/>
        </w:rPr>
      </w:pPr>
      <w:r w:rsidRPr="00822534">
        <w:rPr>
          <w:rFonts w:ascii="Times New Roman" w:eastAsia="Times New Roman" w:hAnsi="Times New Roman"/>
          <w:i/>
          <w:color w:val="000000"/>
          <w:sz w:val="26"/>
          <w:szCs w:val="26"/>
        </w:rPr>
        <w:t>Вариант 1</w:t>
      </w:r>
    </w:p>
    <w:p w:rsidR="00DB029C" w:rsidRPr="00822534" w:rsidP="00822534">
      <w:pPr>
        <w:keepNext/>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1. Бах И.С.                                  Двухголосная инвенция, а, № 13</w:t>
      </w:r>
    </w:p>
    <w:p w:rsidR="00DB029C" w:rsidRPr="00822534" w:rsidP="00BC5547">
      <w:pPr>
        <w:keepNext/>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2. Черни К.                                 Этюд № 4 ор. 299</w:t>
      </w:r>
    </w:p>
    <w:p w:rsidR="00DB029C" w:rsidRPr="00BC5547" w:rsidP="00822534">
      <w:pPr>
        <w:keepNext/>
        <w:spacing w:after="0"/>
        <w:jc w:val="both"/>
        <w:rPr>
          <w:rFonts w:ascii="Times New Roman" w:eastAsia="Times New Roman" w:hAnsi="Times New Roman"/>
          <w:b/>
          <w:color w:val="000000"/>
          <w:sz w:val="26"/>
          <w:szCs w:val="26"/>
        </w:rPr>
      </w:pPr>
      <w:r w:rsidRPr="00822534">
        <w:rPr>
          <w:rFonts w:ascii="Times New Roman" w:eastAsia="Times New Roman" w:hAnsi="Times New Roman"/>
          <w:i/>
          <w:color w:val="000000"/>
          <w:sz w:val="26"/>
          <w:szCs w:val="26"/>
        </w:rPr>
        <w:t>Вариант 2</w:t>
      </w:r>
    </w:p>
    <w:p w:rsidR="00DB029C" w:rsidRPr="00822534" w:rsidP="00822534">
      <w:pPr>
        <w:keepNext/>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1. Бах И.С.                                  Двухголосная инвенция, Е</w:t>
      </w:r>
    </w:p>
    <w:p w:rsidR="00DB029C" w:rsidRPr="00822534" w:rsidP="00822534">
      <w:pPr>
        <w:keepNext/>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2. Черни К. (Гермер Г.)                Этюд № 18, 2 тетрадь</w:t>
      </w:r>
    </w:p>
    <w:p w:rsidR="00DB029C" w:rsidRPr="00822534" w:rsidP="00822534">
      <w:pPr>
        <w:keepNext/>
        <w:spacing w:after="0"/>
        <w:jc w:val="both"/>
        <w:rPr>
          <w:rFonts w:ascii="Times New Roman" w:eastAsia="Times New Roman" w:hAnsi="Times New Roman"/>
          <w:color w:val="000000"/>
          <w:sz w:val="26"/>
          <w:szCs w:val="26"/>
        </w:rPr>
      </w:pPr>
    </w:p>
    <w:p w:rsidR="00822534" w:rsidP="00192670">
      <w:pPr>
        <w:keepNext/>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Примеры экзаменационных программ второго полугодия:</w:t>
      </w:r>
    </w:p>
    <w:p w:rsidR="00DB029C" w:rsidRPr="00822534" w:rsidP="00822534">
      <w:pPr>
        <w:keepNext/>
        <w:spacing w:after="0"/>
        <w:rPr>
          <w:rFonts w:ascii="Times New Roman" w:eastAsia="Times New Roman" w:hAnsi="Times New Roman"/>
          <w:b/>
          <w:color w:val="000000"/>
          <w:sz w:val="26"/>
          <w:szCs w:val="26"/>
        </w:rPr>
      </w:pPr>
      <w:r w:rsidRPr="00822534">
        <w:rPr>
          <w:rFonts w:ascii="Times New Roman" w:eastAsia="Times New Roman" w:hAnsi="Times New Roman"/>
          <w:i/>
          <w:color w:val="000000"/>
          <w:sz w:val="26"/>
          <w:szCs w:val="26"/>
        </w:rPr>
        <w:t>Вариант 1</w:t>
      </w:r>
    </w:p>
    <w:p w:rsidR="00DB029C" w:rsidRPr="00822534" w:rsidP="00822534">
      <w:pPr>
        <w:keepNext/>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1. Дюссек Я.                                Сонатина, Es, соч. 20, 1 ч.</w:t>
      </w:r>
    </w:p>
    <w:p w:rsidR="00DB029C" w:rsidRPr="00822534" w:rsidP="00DB029C">
      <w:pPr>
        <w:keepNext/>
        <w:spacing w:line="360" w:lineRule="auto"/>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2. Мелартин Э.                            Менуэт</w:t>
      </w:r>
    </w:p>
    <w:p w:rsidR="00DB029C" w:rsidRPr="00822534" w:rsidP="00192670">
      <w:pPr>
        <w:keepNext/>
        <w:spacing w:after="0"/>
        <w:jc w:val="both"/>
        <w:rPr>
          <w:rFonts w:ascii="Times New Roman" w:eastAsia="Times New Roman" w:hAnsi="Times New Roman"/>
          <w:i/>
          <w:color w:val="000000"/>
          <w:sz w:val="26"/>
          <w:szCs w:val="26"/>
        </w:rPr>
      </w:pPr>
      <w:r w:rsidRPr="00822534">
        <w:rPr>
          <w:rFonts w:ascii="Times New Roman" w:eastAsia="Times New Roman" w:hAnsi="Times New Roman"/>
          <w:i/>
          <w:color w:val="000000"/>
          <w:sz w:val="26"/>
          <w:szCs w:val="26"/>
        </w:rPr>
        <w:t>Вариант 2</w:t>
      </w:r>
    </w:p>
    <w:p w:rsidR="00DB029C" w:rsidRPr="00822534" w:rsidP="00192670">
      <w:pPr>
        <w:keepNext/>
        <w:spacing w:after="0"/>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1. Бетховен Л.                              Соната № 20, 1 ч.</w:t>
      </w:r>
    </w:p>
    <w:p w:rsidR="00DB029C" w:rsidRPr="00822534" w:rsidP="00DB029C">
      <w:pPr>
        <w:keepNext/>
        <w:spacing w:line="360" w:lineRule="auto"/>
        <w:jc w:val="both"/>
        <w:rPr>
          <w:rFonts w:ascii="Times New Roman" w:eastAsia="Times New Roman" w:hAnsi="Times New Roman"/>
          <w:color w:val="000000"/>
          <w:sz w:val="26"/>
          <w:szCs w:val="26"/>
        </w:rPr>
      </w:pPr>
      <w:r w:rsidRPr="00822534">
        <w:rPr>
          <w:rFonts w:ascii="Times New Roman" w:eastAsia="Times New Roman" w:hAnsi="Times New Roman"/>
          <w:color w:val="000000"/>
          <w:sz w:val="26"/>
          <w:szCs w:val="26"/>
        </w:rPr>
        <w:t>2. Шостакович Д.                         Романс</w:t>
      </w:r>
    </w:p>
    <w:p w:rsidR="00D026FC" w:rsidP="00192670">
      <w:pPr>
        <w:spacing w:after="0"/>
        <w:jc w:val="center"/>
        <w:rPr>
          <w:rFonts w:ascii="Times New Roman" w:eastAsia="Times New Roman" w:hAnsi="Times New Roman"/>
          <w:b/>
          <w:color w:val="000000"/>
          <w:sz w:val="26"/>
          <w:szCs w:val="26"/>
        </w:rPr>
      </w:pPr>
    </w:p>
    <w:p w:rsidR="00D026FC" w:rsidP="00192670">
      <w:pPr>
        <w:spacing w:after="0"/>
        <w:jc w:val="center"/>
        <w:rPr>
          <w:rFonts w:ascii="Times New Roman" w:eastAsia="Times New Roman" w:hAnsi="Times New Roman"/>
          <w:b/>
          <w:color w:val="000000"/>
          <w:sz w:val="26"/>
          <w:szCs w:val="26"/>
        </w:rPr>
      </w:pPr>
    </w:p>
    <w:p w:rsidR="00D026FC" w:rsidP="00192670">
      <w:pPr>
        <w:spacing w:after="0"/>
        <w:jc w:val="center"/>
        <w:rPr>
          <w:rFonts w:ascii="Times New Roman" w:eastAsia="Times New Roman" w:hAnsi="Times New Roman"/>
          <w:b/>
          <w:color w:val="000000"/>
          <w:sz w:val="26"/>
          <w:szCs w:val="26"/>
        </w:rPr>
      </w:pPr>
    </w:p>
    <w:p w:rsidR="00192670" w:rsidRPr="00192670" w:rsidP="00192670">
      <w:pPr>
        <w:spacing w:after="0"/>
        <w:jc w:val="center"/>
        <w:rPr>
          <w:rFonts w:ascii="Times New Roman" w:eastAsia="Times New Roman" w:hAnsi="Times New Roman"/>
          <w:b/>
          <w:color w:val="000000"/>
          <w:sz w:val="26"/>
          <w:szCs w:val="26"/>
        </w:rPr>
      </w:pPr>
      <w:r w:rsidRPr="00192670">
        <w:rPr>
          <w:rFonts w:ascii="Times New Roman" w:eastAsia="Times New Roman" w:hAnsi="Times New Roman"/>
          <w:b/>
          <w:color w:val="000000"/>
          <w:sz w:val="26"/>
          <w:szCs w:val="26"/>
        </w:rPr>
        <w:t>6 класс</w:t>
      </w:r>
    </w:p>
    <w:p w:rsidR="00192670" w:rsidRPr="00192670" w:rsidP="00192670">
      <w:pPr>
        <w:spacing w:after="0"/>
        <w:jc w:val="both"/>
        <w:rPr>
          <w:rFonts w:ascii="Times New Roman" w:eastAsia="Times New Roman" w:hAnsi="Times New Roman"/>
          <w:i/>
          <w:color w:val="000000"/>
          <w:sz w:val="26"/>
          <w:szCs w:val="26"/>
        </w:rPr>
      </w:pPr>
      <w:r w:rsidRPr="00192670">
        <w:rPr>
          <w:rFonts w:ascii="Times New Roman" w:eastAsia="Times New Roman" w:hAnsi="Times New Roman"/>
          <w:i/>
          <w:color w:val="000000"/>
          <w:sz w:val="26"/>
          <w:szCs w:val="26"/>
        </w:rPr>
        <w:t xml:space="preserve">Специальность и чтение с листа            2,5 часа в неделю   </w:t>
      </w:r>
    </w:p>
    <w:p w:rsidR="00192670" w:rsidRPr="00192670" w:rsidP="00192670">
      <w:pPr>
        <w:spacing w:after="0"/>
        <w:jc w:val="both"/>
        <w:rPr>
          <w:rFonts w:ascii="Times New Roman" w:eastAsia="Times New Roman" w:hAnsi="Times New Roman"/>
          <w:i/>
          <w:color w:val="000000"/>
          <w:sz w:val="26"/>
          <w:szCs w:val="26"/>
        </w:rPr>
      </w:pPr>
      <w:r w:rsidRPr="00192670">
        <w:rPr>
          <w:rFonts w:ascii="Times New Roman" w:eastAsia="Times New Roman" w:hAnsi="Times New Roman"/>
          <w:i/>
          <w:color w:val="000000"/>
          <w:sz w:val="26"/>
          <w:szCs w:val="26"/>
        </w:rPr>
        <w:t xml:space="preserve">Самостоятельная работа </w:t>
      </w:r>
      <w:r w:rsidRPr="00192670">
        <w:rPr>
          <w:rFonts w:ascii="Times New Roman" w:eastAsia="Times New Roman" w:hAnsi="Times New Roman"/>
          <w:i/>
          <w:color w:val="000000"/>
          <w:sz w:val="26"/>
          <w:szCs w:val="26"/>
        </w:rPr>
        <w:tab/>
      </w:r>
      <w:r w:rsidRPr="00192670">
        <w:rPr>
          <w:rFonts w:ascii="Times New Roman" w:eastAsia="Times New Roman" w:hAnsi="Times New Roman"/>
          <w:i/>
          <w:color w:val="000000"/>
          <w:sz w:val="26"/>
          <w:szCs w:val="26"/>
        </w:rPr>
        <w:tab/>
      </w:r>
      <w:r w:rsidRPr="00192670">
        <w:rPr>
          <w:rFonts w:ascii="Times New Roman" w:eastAsia="Times New Roman" w:hAnsi="Times New Roman"/>
          <w:i/>
          <w:color w:val="000000"/>
          <w:sz w:val="26"/>
          <w:szCs w:val="26"/>
        </w:rPr>
        <w:tab/>
        <w:t>не менее 5 часов в неделю</w:t>
      </w:r>
    </w:p>
    <w:p w:rsidR="00192670" w:rsidRPr="00192670" w:rsidP="00192670">
      <w:pPr>
        <w:jc w:val="both"/>
        <w:rPr>
          <w:rFonts w:ascii="Times New Roman" w:eastAsia="Times New Roman" w:hAnsi="Times New Roman"/>
          <w:i/>
          <w:color w:val="000000"/>
          <w:sz w:val="26"/>
          <w:szCs w:val="26"/>
        </w:rPr>
      </w:pPr>
      <w:r w:rsidRPr="00192670">
        <w:rPr>
          <w:rFonts w:ascii="Times New Roman" w:eastAsia="Times New Roman" w:hAnsi="Times New Roman"/>
          <w:i/>
          <w:color w:val="000000"/>
          <w:sz w:val="26"/>
          <w:szCs w:val="26"/>
        </w:rPr>
        <w:t xml:space="preserve">Консультации по специальности </w:t>
      </w:r>
      <w:r w:rsidRPr="00192670">
        <w:rPr>
          <w:rFonts w:ascii="Times New Roman" w:eastAsia="Times New Roman" w:hAnsi="Times New Roman"/>
          <w:i/>
          <w:color w:val="000000"/>
          <w:sz w:val="26"/>
          <w:szCs w:val="26"/>
        </w:rPr>
        <w:tab/>
      </w:r>
      <w:r w:rsidRPr="00192670">
        <w:rPr>
          <w:rFonts w:ascii="Times New Roman" w:eastAsia="Times New Roman" w:hAnsi="Times New Roman"/>
          <w:i/>
          <w:color w:val="000000"/>
          <w:sz w:val="26"/>
          <w:szCs w:val="26"/>
        </w:rPr>
        <w:tab/>
        <w:t>8 часов в год</w:t>
      </w:r>
    </w:p>
    <w:p w:rsidR="00192670" w:rsidP="00192670">
      <w:pPr>
        <w:spacing w:after="0"/>
        <w:jc w:val="both"/>
        <w:rPr>
          <w:rFonts w:ascii="Times New Roman" w:eastAsia="Times New Roman" w:hAnsi="Times New Roman"/>
          <w:i/>
          <w:color w:val="000000"/>
          <w:sz w:val="26"/>
          <w:szCs w:val="26"/>
        </w:rPr>
      </w:pPr>
      <w:r w:rsidRPr="00192670">
        <w:rPr>
          <w:rFonts w:ascii="Times New Roman" w:eastAsia="Times New Roman" w:hAnsi="Times New Roman"/>
          <w:i/>
          <w:color w:val="000000"/>
          <w:sz w:val="26"/>
          <w:szCs w:val="26"/>
        </w:rPr>
        <w:t>Учебно-тематический план:</w:t>
      </w:r>
    </w:p>
    <w:p w:rsidR="00192670" w:rsidRPr="00192670" w:rsidP="00192670">
      <w:pPr>
        <w:spacing w:after="0"/>
        <w:jc w:val="both"/>
        <w:rPr>
          <w:rFonts w:ascii="Times New Roman" w:eastAsia="Times New Roman" w:hAnsi="Times New Roman"/>
          <w:i/>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192670" w:rsidRPr="00192670" w:rsidP="004F7343">
            <w:pPr>
              <w:spacing w:line="360" w:lineRule="auto"/>
              <w:jc w:val="both"/>
              <w:rPr>
                <w:rFonts w:ascii="Times New Roman" w:eastAsia="Times New Roman" w:hAnsi="Times New Roman"/>
                <w:color w:val="000000"/>
                <w:sz w:val="24"/>
                <w:szCs w:val="24"/>
              </w:rPr>
            </w:pPr>
            <w:r w:rsidRPr="00192670">
              <w:rPr>
                <w:rFonts w:ascii="Times New Roman" w:eastAsia="Times New Roman" w:hAnsi="Times New Roman"/>
                <w:color w:val="000000"/>
                <w:sz w:val="24"/>
                <w:szCs w:val="24"/>
              </w:rPr>
              <w:t xml:space="preserve">    Тема</w:t>
            </w:r>
          </w:p>
        </w:tc>
        <w:tc>
          <w:tcPr>
            <w:tcW w:w="2393" w:type="dxa"/>
          </w:tcPr>
          <w:p w:rsidR="00192670" w:rsidRPr="00192670" w:rsidP="004F7343">
            <w:pPr>
              <w:spacing w:line="360" w:lineRule="auto"/>
              <w:jc w:val="both"/>
              <w:rPr>
                <w:rFonts w:ascii="Times New Roman" w:eastAsia="Times New Roman" w:hAnsi="Times New Roman"/>
                <w:color w:val="000000"/>
                <w:sz w:val="24"/>
                <w:szCs w:val="24"/>
              </w:rPr>
            </w:pPr>
            <w:r w:rsidRPr="00192670">
              <w:rPr>
                <w:rFonts w:ascii="Times New Roman" w:eastAsia="Times New Roman" w:hAnsi="Times New Roman"/>
                <w:color w:val="000000"/>
                <w:sz w:val="24"/>
                <w:szCs w:val="24"/>
              </w:rPr>
              <w:t xml:space="preserve">     Теория</w:t>
            </w:r>
          </w:p>
        </w:tc>
        <w:tc>
          <w:tcPr>
            <w:tcW w:w="2393" w:type="dxa"/>
          </w:tcPr>
          <w:p w:rsidR="00192670" w:rsidRPr="00192670" w:rsidP="004F7343">
            <w:pPr>
              <w:spacing w:line="360" w:lineRule="auto"/>
              <w:jc w:val="both"/>
              <w:rPr>
                <w:rFonts w:ascii="Times New Roman" w:eastAsia="Times New Roman" w:hAnsi="Times New Roman"/>
                <w:color w:val="000000"/>
                <w:sz w:val="24"/>
                <w:szCs w:val="24"/>
              </w:rPr>
            </w:pPr>
            <w:r w:rsidRPr="00192670">
              <w:rPr>
                <w:rFonts w:ascii="Times New Roman" w:eastAsia="Times New Roman" w:hAnsi="Times New Roman"/>
                <w:color w:val="000000"/>
                <w:sz w:val="24"/>
                <w:szCs w:val="24"/>
              </w:rPr>
              <w:t xml:space="preserve">    Практика</w:t>
            </w:r>
          </w:p>
        </w:tc>
        <w:tc>
          <w:tcPr>
            <w:tcW w:w="2393" w:type="dxa"/>
          </w:tcPr>
          <w:p w:rsidR="00192670" w:rsidRPr="00192670" w:rsidP="004F7343">
            <w:pPr>
              <w:spacing w:line="360" w:lineRule="auto"/>
              <w:jc w:val="both"/>
              <w:rPr>
                <w:rFonts w:ascii="Times New Roman" w:eastAsia="Times New Roman" w:hAnsi="Times New Roman"/>
                <w:color w:val="000000"/>
                <w:sz w:val="24"/>
                <w:szCs w:val="24"/>
              </w:rPr>
            </w:pPr>
            <w:r w:rsidRPr="00192670">
              <w:rPr>
                <w:rFonts w:ascii="Times New Roman" w:eastAsia="Times New Roman" w:hAnsi="Times New Roman"/>
                <w:color w:val="000000"/>
                <w:sz w:val="24"/>
                <w:szCs w:val="24"/>
              </w:rPr>
              <w:t xml:space="preserve">     Всего</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Подбор учебной программы.</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w:t>
            </w:r>
          </w:p>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2</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Чтение с листа.</w:t>
            </w:r>
          </w:p>
        </w:tc>
        <w:tc>
          <w:tcPr>
            <w:tcW w:w="2393" w:type="dxa"/>
          </w:tcPr>
          <w:p w:rsid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 </w:t>
            </w:r>
          </w:p>
          <w:p w:rsidR="00192670" w:rsidRPr="00192670" w:rsidP="00192670">
            <w:pPr>
              <w:spacing w:after="0"/>
              <w:jc w:val="both"/>
              <w:rPr>
                <w:rFonts w:ascii="Times New Roman" w:eastAsia="Times New Roman" w:hAnsi="Times New Roman"/>
                <w:color w:val="000000"/>
              </w:rPr>
            </w:pP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4,5</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4,5</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Работа над гаммами и упражнениями.</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7</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8</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Работа над этюдами.</w:t>
            </w:r>
          </w:p>
        </w:tc>
        <w:tc>
          <w:tcPr>
            <w:tcW w:w="2393" w:type="dxa"/>
          </w:tcPr>
          <w:p w:rsid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p w:rsidR="00192670" w:rsidRPr="00192670" w:rsidP="00192670">
            <w:pPr>
              <w:spacing w:after="0"/>
              <w:jc w:val="both"/>
              <w:rPr>
                <w:rFonts w:ascii="Times New Roman" w:eastAsia="Times New Roman" w:hAnsi="Times New Roman"/>
                <w:color w:val="000000"/>
              </w:rPr>
            </w:pP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12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12</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Работа над пьесами различных жанров.</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20</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20</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Работа над произведениями полифонического склада</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18</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18</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Работа над крупной формой.</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18</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18</w:t>
            </w:r>
          </w:p>
        </w:tc>
      </w:tr>
      <w:tr w:rsidTr="004F7343">
        <w:tblPrEx>
          <w:tblW w:w="0" w:type="auto"/>
          <w:tblLook w:val="04A0"/>
        </w:tblPrEx>
        <w:tc>
          <w:tcPr>
            <w:tcW w:w="2392"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Итого</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w:t>
            </w:r>
          </w:p>
        </w:tc>
        <w:tc>
          <w:tcPr>
            <w:tcW w:w="2393" w:type="dxa"/>
          </w:tcPr>
          <w:p w:rsidR="00192670" w:rsidRPr="00192670" w:rsidP="00192670">
            <w:pPr>
              <w:spacing w:after="0"/>
              <w:jc w:val="both"/>
              <w:rPr>
                <w:rFonts w:ascii="Times New Roman" w:eastAsia="Times New Roman" w:hAnsi="Times New Roman"/>
                <w:color w:val="000000"/>
              </w:rPr>
            </w:pPr>
            <w:r w:rsidRPr="00192670">
              <w:rPr>
                <w:rFonts w:ascii="Times New Roman" w:eastAsia="Times New Roman" w:hAnsi="Times New Roman"/>
                <w:color w:val="000000"/>
              </w:rPr>
              <w:t xml:space="preserve">            82,5</w:t>
            </w:r>
          </w:p>
        </w:tc>
      </w:tr>
    </w:tbl>
    <w:p w:rsidR="00192670" w:rsidRPr="00192670" w:rsidP="00192670">
      <w:pPr>
        <w:spacing w:after="0"/>
        <w:jc w:val="both"/>
        <w:rPr>
          <w:rFonts w:ascii="Times New Roman" w:eastAsia="Times New Roman" w:hAnsi="Times New Roman"/>
          <w:i/>
          <w:color w:val="000000"/>
        </w:rPr>
      </w:pPr>
    </w:p>
    <w:p w:rsidR="00192670" w:rsidP="00192670">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 учебный год учащийся должен сыграть:</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В первом полугодии – зачёт (полифония, пьеса или этюд),</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Во втором полугодии – переводной экзамен (крупная форма, пьеса или этюд).</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xml:space="preserve">Требования по репертуару  на год: </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xml:space="preserve">- две полифонии, </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xml:space="preserve">- две крупные формы, </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xml:space="preserve">- 5-6 этюдов, </w:t>
      </w: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- 2-4 пьесы.</w:t>
      </w:r>
    </w:p>
    <w:p w:rsidR="00192670" w:rsidRPr="00192670" w:rsidP="00192670">
      <w:pPr>
        <w:spacing w:after="0"/>
        <w:jc w:val="both"/>
        <w:rPr>
          <w:rFonts w:ascii="Times New Roman" w:eastAsia="Times New Roman" w:hAnsi="Times New Roman"/>
          <w:color w:val="000000"/>
          <w:sz w:val="26"/>
          <w:szCs w:val="26"/>
        </w:rPr>
      </w:pPr>
    </w:p>
    <w:p w:rsidR="00192670" w:rsidRPr="00192670" w:rsidP="00192670">
      <w:pPr>
        <w:spacing w:after="0"/>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Требования по гаммам усложняются в зависимости от индивидуальности ученика.</w:t>
      </w:r>
    </w:p>
    <w:p w:rsidR="00192670" w:rsidRPr="00192670" w:rsidP="00192670">
      <w:pPr>
        <w:jc w:val="both"/>
        <w:rPr>
          <w:rFonts w:ascii="Times New Roman" w:eastAsia="Times New Roman" w:hAnsi="Times New Roman"/>
          <w:color w:val="000000"/>
          <w:sz w:val="26"/>
          <w:szCs w:val="26"/>
        </w:rPr>
      </w:pPr>
      <w:r w:rsidRPr="00192670">
        <w:rPr>
          <w:rFonts w:ascii="Times New Roman" w:eastAsia="Times New Roman" w:hAnsi="Times New Roman"/>
          <w:color w:val="000000"/>
          <w:sz w:val="26"/>
          <w:szCs w:val="26"/>
        </w:rPr>
        <w:t xml:space="preserve"> В  первом полугодии проходит технический зачет на котором исполняются    диезные гаммы (параллельные тональности) , во втором полугодии учащийся на техническом зачете должен исполнить Этюд (по выбору) и 2 бемольные гаммы. </w:t>
      </w:r>
    </w:p>
    <w:p w:rsidR="00192670" w:rsidRPr="00192670" w:rsidP="00192670">
      <w:pPr>
        <w:jc w:val="both"/>
        <w:rPr>
          <w:rFonts w:ascii="Times New Roman" w:hAnsi="Times New Roman"/>
          <w:sz w:val="26"/>
          <w:szCs w:val="26"/>
        </w:rPr>
      </w:pPr>
      <w:r w:rsidRPr="00192670">
        <w:rPr>
          <w:rFonts w:ascii="Times New Roman" w:hAnsi="Times New Roman"/>
          <w:b/>
          <w:sz w:val="26"/>
          <w:szCs w:val="26"/>
        </w:rPr>
        <w:t xml:space="preserve">Первое полугодие: </w:t>
      </w:r>
      <w:r w:rsidRPr="00192670">
        <w:rPr>
          <w:rFonts w:ascii="Times New Roman" w:hAnsi="Times New Roman"/>
          <w:sz w:val="26"/>
          <w:szCs w:val="26"/>
        </w:rPr>
        <w:t>мажорные гаммы (диезные) до 5-и знаков – двумя руками на четыре  октавы в параллельном и в расходящемся движении, в терцию, в дециму и в сексту. Минорные гаммы до 5-и знаков (гармонические и мелодические) – двумя руками на четыре октавы в прямом и в расходящемся движении. До 5-и знаков – в терцию и дециму.</w:t>
      </w:r>
    </w:p>
    <w:p w:rsidR="00192670" w:rsidRPr="00192670" w:rsidP="008644B6">
      <w:pPr>
        <w:jc w:val="both"/>
        <w:rPr>
          <w:rFonts w:ascii="Times New Roman" w:hAnsi="Times New Roman"/>
          <w:sz w:val="26"/>
          <w:szCs w:val="26"/>
        </w:rPr>
      </w:pPr>
      <w:r w:rsidRPr="00192670">
        <w:rPr>
          <w:rFonts w:ascii="Times New Roman" w:hAnsi="Times New Roman"/>
          <w:sz w:val="26"/>
          <w:szCs w:val="26"/>
        </w:rPr>
        <w:t xml:space="preserve"> </w:t>
      </w:r>
      <w:r w:rsidRPr="00192670">
        <w:rPr>
          <w:rFonts w:ascii="Times New Roman" w:hAnsi="Times New Roman"/>
          <w:b/>
          <w:sz w:val="26"/>
          <w:szCs w:val="26"/>
        </w:rPr>
        <w:t>Второе полугодие:</w:t>
      </w:r>
      <w:r w:rsidRPr="00192670">
        <w:rPr>
          <w:rFonts w:ascii="Times New Roman" w:hAnsi="Times New Roman"/>
          <w:sz w:val="26"/>
          <w:szCs w:val="26"/>
        </w:rPr>
        <w:t xml:space="preserve"> мажорные гаммы (бемольные) до 5-и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и в расходящемся движении, в терцию, в дециму и в сексту. </w:t>
      </w:r>
    </w:p>
    <w:p w:rsidR="008644B6" w:rsidRPr="008644B6" w:rsidP="008644B6">
      <w:pPr>
        <w:spacing w:after="0"/>
        <w:rPr>
          <w:rFonts w:ascii="Times New Roman" w:hAnsi="Times New Roman"/>
          <w:b/>
          <w:sz w:val="26"/>
          <w:szCs w:val="26"/>
        </w:rPr>
      </w:pPr>
      <w:r w:rsidRPr="008644B6">
        <w:rPr>
          <w:rFonts w:ascii="Times New Roman" w:hAnsi="Times New Roman"/>
          <w:b/>
          <w:sz w:val="26"/>
          <w:szCs w:val="26"/>
        </w:rPr>
        <w:t>Аккорды (в пройденных тональностях)</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Т/5/3 с обращениями – двумя руками (на 4 октавы)</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Аккорды по 4 звука – двумя руками (на 2 октавы)</w:t>
      </w:r>
    </w:p>
    <w:p w:rsidR="008644B6" w:rsidRPr="008644B6" w:rsidP="008644B6">
      <w:pPr>
        <w:rPr>
          <w:rFonts w:ascii="Times New Roman" w:hAnsi="Times New Roman"/>
          <w:sz w:val="26"/>
          <w:szCs w:val="26"/>
        </w:rPr>
      </w:pPr>
      <w:r w:rsidRPr="008644B6">
        <w:rPr>
          <w:rFonts w:ascii="Times New Roman" w:hAnsi="Times New Roman"/>
          <w:sz w:val="26"/>
          <w:szCs w:val="26"/>
        </w:rPr>
        <w:t xml:space="preserve">- D7 (с обращениями) – двумя руками. </w:t>
      </w:r>
    </w:p>
    <w:p w:rsidR="008644B6" w:rsidP="008644B6">
      <w:pPr>
        <w:spacing w:after="0"/>
        <w:rPr>
          <w:rFonts w:ascii="Times New Roman" w:hAnsi="Times New Roman"/>
          <w:sz w:val="26"/>
          <w:szCs w:val="26"/>
        </w:rPr>
      </w:pPr>
      <w:r w:rsidRPr="008644B6">
        <w:rPr>
          <w:rFonts w:ascii="Times New Roman" w:hAnsi="Times New Roman"/>
          <w:b/>
          <w:sz w:val="26"/>
          <w:szCs w:val="26"/>
        </w:rPr>
        <w:t>Арпеджио (в пройденных тональностях)</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xml:space="preserve">- короткие – двумя руками на четыре октавы </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xml:space="preserve">- ломаные – двумя руками на 4 октавы </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длинные – двумя руками (с акцентами через 4 звука)</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D7 – короткие арпеджио двумя руками</w:t>
      </w:r>
    </w:p>
    <w:p w:rsidR="008644B6" w:rsidRPr="008644B6" w:rsidP="008644B6">
      <w:pPr>
        <w:rPr>
          <w:rFonts w:ascii="Times New Roman" w:hAnsi="Times New Roman"/>
          <w:sz w:val="26"/>
          <w:szCs w:val="26"/>
        </w:rPr>
      </w:pPr>
      <w:r w:rsidRPr="008644B6">
        <w:rPr>
          <w:rFonts w:ascii="Times New Roman" w:hAnsi="Times New Roman"/>
          <w:sz w:val="26"/>
          <w:szCs w:val="26"/>
        </w:rPr>
        <w:t>- D7  - длинные арпеджио отдельными руками ( с акцентами через 3 звука)</w:t>
      </w:r>
    </w:p>
    <w:p w:rsidR="008644B6" w:rsidRPr="008644B6" w:rsidP="008644B6">
      <w:pPr>
        <w:spacing w:after="0"/>
        <w:rPr>
          <w:rFonts w:ascii="Times New Roman" w:hAnsi="Times New Roman"/>
          <w:sz w:val="26"/>
          <w:szCs w:val="26"/>
        </w:rPr>
      </w:pPr>
      <w:r w:rsidRPr="008644B6">
        <w:rPr>
          <w:rFonts w:ascii="Times New Roman" w:hAnsi="Times New Roman"/>
          <w:b/>
          <w:sz w:val="26"/>
          <w:szCs w:val="26"/>
        </w:rPr>
        <w:t>Хроматическая гамма</w:t>
      </w:r>
    </w:p>
    <w:p w:rsidR="008644B6" w:rsidRPr="008644B6" w:rsidP="008644B6">
      <w:pPr>
        <w:spacing w:after="0"/>
        <w:rPr>
          <w:rFonts w:ascii="Times New Roman" w:hAnsi="Times New Roman"/>
          <w:sz w:val="26"/>
          <w:szCs w:val="26"/>
        </w:rPr>
      </w:pPr>
      <w:r w:rsidRPr="008644B6">
        <w:rPr>
          <w:rFonts w:ascii="Times New Roman" w:hAnsi="Times New Roman"/>
          <w:sz w:val="26"/>
          <w:szCs w:val="26"/>
        </w:rPr>
        <w:t xml:space="preserve">- от тоники (в пройденных тональностях) – двумя руками на четыре октавы в прямом и в расходящемся движении. </w:t>
      </w:r>
    </w:p>
    <w:p w:rsidR="00DB029C" w:rsidRPr="00192670" w:rsidP="00192670">
      <w:pPr>
        <w:keepNext/>
        <w:spacing w:after="0"/>
        <w:jc w:val="both"/>
        <w:rPr>
          <w:rFonts w:ascii="Times New Roman" w:eastAsia="Times New Roman" w:hAnsi="Times New Roman"/>
          <w:color w:val="000000"/>
          <w:sz w:val="26"/>
          <w:szCs w:val="26"/>
        </w:rPr>
      </w:pPr>
    </w:p>
    <w:p w:rsidR="00042523" w:rsidRPr="00042523" w:rsidP="00042523">
      <w:pPr>
        <w:spacing w:line="360" w:lineRule="auto"/>
        <w:jc w:val="center"/>
        <w:rPr>
          <w:rFonts w:ascii="Times New Roman" w:eastAsia="Times New Roman" w:hAnsi="Times New Roman"/>
          <w:b/>
          <w:color w:val="000000"/>
          <w:sz w:val="26"/>
          <w:szCs w:val="26"/>
        </w:rPr>
      </w:pPr>
      <w:r w:rsidRPr="00042523">
        <w:rPr>
          <w:rFonts w:ascii="Times New Roman" w:eastAsia="Times New Roman" w:hAnsi="Times New Roman"/>
          <w:b/>
          <w:color w:val="000000"/>
          <w:sz w:val="26"/>
          <w:szCs w:val="26"/>
        </w:rPr>
        <w:t>Примерный репертуарный список:</w:t>
      </w:r>
    </w:p>
    <w:p w:rsidR="0000753F" w:rsidRPr="000E54CC" w:rsidP="00C91825">
      <w:pPr>
        <w:pStyle w:val="10"/>
        <w:numPr>
          <w:ilvl w:val="0"/>
          <w:numId w:val="17"/>
        </w:numPr>
        <w:spacing w:after="240" w:line="276" w:lineRule="auto"/>
        <w:jc w:val="both"/>
        <w:rPr>
          <w:rFonts w:ascii="Times New Roman" w:eastAsia="Times New Roman" w:hAnsi="Times New Roman"/>
          <w:b/>
          <w:i/>
          <w:color w:val="000000"/>
          <w:sz w:val="26"/>
          <w:szCs w:val="26"/>
          <w:lang w:val="ru-RU"/>
        </w:rPr>
      </w:pPr>
      <w:r w:rsidRPr="000E54CC">
        <w:rPr>
          <w:rFonts w:ascii="Times New Roman" w:eastAsia="Times New Roman" w:hAnsi="Times New Roman"/>
          <w:b/>
          <w:i/>
          <w:color w:val="000000"/>
          <w:sz w:val="26"/>
          <w:szCs w:val="26"/>
          <w:lang w:val="ru-RU"/>
        </w:rPr>
        <w:t>Полифонические произведения</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Бах И. С.                     Трехголосные инвенции</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Французские сюиты, </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Английские сюиты (отдельные части)</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ХТК 1-й том: Прелюдии и фуги до минор, Ре мажор, ре минор,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Ми мажор, ми минор, Фа-диез мажор, Си-бемоль мажор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ХТК 2-й том:  Прелюдии и фуги до минор, фа минор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Гендель Г.                    Сюиты ре минор, ми минор</w:t>
      </w:r>
    </w:p>
    <w:p w:rsidR="0000753F" w:rsidRPr="000E54CC" w:rsidP="0000753F">
      <w:pPr>
        <w:tabs>
          <w:tab w:val="left" w:pos="2260"/>
          <w:tab w:val="left" w:pos="2560"/>
        </w:tabs>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Шостакович Д.            Прелюдии и фуги Ре мажор, До мажор, ля минор</w:t>
      </w:r>
    </w:p>
    <w:p w:rsidR="0000753F" w:rsidRPr="000E54CC" w:rsidP="0000753F">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Щедрин Р.                    Полифоническая тетрадь</w:t>
      </w:r>
    </w:p>
    <w:p w:rsidR="0000753F" w:rsidRPr="000E54CC" w:rsidP="00C91825">
      <w:pPr>
        <w:pStyle w:val="10"/>
        <w:numPr>
          <w:ilvl w:val="0"/>
          <w:numId w:val="17"/>
        </w:numPr>
        <w:spacing w:line="276" w:lineRule="auto"/>
        <w:jc w:val="both"/>
        <w:rPr>
          <w:rFonts w:ascii="Times New Roman" w:eastAsia="Times New Roman" w:hAnsi="Times New Roman"/>
          <w:b/>
          <w:i/>
          <w:color w:val="000000"/>
          <w:sz w:val="26"/>
          <w:szCs w:val="26"/>
          <w:lang w:val="ru-RU"/>
        </w:rPr>
      </w:pPr>
      <w:r w:rsidRPr="000E54CC">
        <w:rPr>
          <w:rFonts w:ascii="Times New Roman" w:eastAsia="Times New Roman" w:hAnsi="Times New Roman"/>
          <w:b/>
          <w:i/>
          <w:color w:val="000000"/>
          <w:sz w:val="26"/>
          <w:szCs w:val="26"/>
          <w:lang w:val="ru-RU"/>
        </w:rPr>
        <w:t>Этюды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Аренский А.                Соч.41 Этюд Ми-бемоль мажор №1</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Беренс Г.                      Соч. 61 этюды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Гуммель И.                   Соч.125 Этюды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Кобылянский А.          "Семь октавных этюдов"</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Крамер И.                  Соч.60 Этюды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Лешгорн А.               Соч.136  Этюды</w:t>
      </w:r>
    </w:p>
    <w:p w:rsidR="0000753F" w:rsidRPr="000E54CC" w:rsidP="0000753F">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Мошковский М.        Соч.72  Этюды №№2, 5, 6, 10</w:t>
      </w:r>
    </w:p>
    <w:p w:rsidR="0000753F" w:rsidRPr="000E54CC" w:rsidP="00C91825">
      <w:pPr>
        <w:pStyle w:val="10"/>
        <w:numPr>
          <w:ilvl w:val="0"/>
          <w:numId w:val="17"/>
        </w:numPr>
        <w:spacing w:after="240" w:line="276" w:lineRule="auto"/>
        <w:jc w:val="both"/>
        <w:rPr>
          <w:rFonts w:ascii="Times New Roman" w:eastAsia="Times New Roman" w:hAnsi="Times New Roman"/>
          <w:b/>
          <w:i/>
          <w:color w:val="000000"/>
          <w:sz w:val="26"/>
          <w:szCs w:val="26"/>
          <w:lang w:val="ru-RU"/>
        </w:rPr>
      </w:pPr>
      <w:r w:rsidRPr="000E54CC">
        <w:rPr>
          <w:rFonts w:ascii="Times New Roman" w:eastAsia="Times New Roman" w:hAnsi="Times New Roman"/>
          <w:b/>
          <w:i/>
          <w:color w:val="000000"/>
          <w:sz w:val="26"/>
          <w:szCs w:val="26"/>
          <w:lang w:val="ru-RU"/>
        </w:rPr>
        <w:t>Произведения крупной формы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Бах И. С.                  Концерты фа минор, ре минор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Бах Ф. Э.                  Сонаты фа минор, ля минор</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Рондо из Сонаты си минор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Бетховен Л.              Соч.51  Рондо До мажор</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Сонаты №№ 1, 5, 6, 8, 9, 10 (отдельные части)</w:t>
      </w:r>
    </w:p>
    <w:p w:rsidR="0000753F" w:rsidRPr="000E54CC" w:rsidP="0000753F">
      <w:pPr>
        <w:spacing w:after="0"/>
        <w:ind w:left="216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Девять вариаций  Ля мажор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Гайдн Й.                  Сонаты: до-диез минор № 6, Ми-бемоль мажор №3,</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соль минор №4</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Клементи М.           Соч.47 N 3  Соната Си-бемоль мажор</w:t>
      </w:r>
    </w:p>
    <w:p w:rsidR="0000753F" w:rsidRPr="000E54CC" w:rsidP="0000753F">
      <w:pPr>
        <w:ind w:left="216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Соч.40 N 2  Соната си минор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Моцарт В.                  Сонаты:  До мажор, Фа мажор, Ре мажор, Си-бемоль мажор</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Концерты №№17, 23</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Вариации Ре мажор</w:t>
      </w:r>
    </w:p>
    <w:p w:rsidR="0000753F" w:rsidRPr="000E54CC" w:rsidP="0000753F">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Мендельсон Ф.         Концерт соль минор,  1-я часть</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Парадизи П.             Соната Ля мажор</w:t>
      </w:r>
    </w:p>
    <w:p w:rsidR="0000753F" w:rsidP="008F3DA0">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Скарлатти Д.            60 сонат, под ред. А. Гольденвейзера (наиболее легкие)</w:t>
      </w:r>
    </w:p>
    <w:p w:rsidR="00BC5547" w:rsidP="00BC5547">
      <w:pPr>
        <w:pStyle w:val="10"/>
        <w:spacing w:line="276" w:lineRule="auto"/>
        <w:jc w:val="both"/>
        <w:rPr>
          <w:rFonts w:ascii="Times New Roman" w:eastAsia="Times New Roman" w:hAnsi="Times New Roman"/>
          <w:b/>
          <w:i/>
          <w:color w:val="000000"/>
          <w:sz w:val="26"/>
          <w:szCs w:val="26"/>
          <w:lang w:val="ru-RU"/>
        </w:rPr>
      </w:pPr>
    </w:p>
    <w:p w:rsidR="0000753F" w:rsidRPr="000E54CC" w:rsidP="00C91825">
      <w:pPr>
        <w:pStyle w:val="10"/>
        <w:numPr>
          <w:ilvl w:val="0"/>
          <w:numId w:val="17"/>
        </w:numPr>
        <w:spacing w:line="276" w:lineRule="auto"/>
        <w:jc w:val="both"/>
        <w:rPr>
          <w:rFonts w:ascii="Times New Roman" w:eastAsia="Times New Roman" w:hAnsi="Times New Roman"/>
          <w:b/>
          <w:i/>
          <w:color w:val="000000"/>
          <w:sz w:val="26"/>
          <w:szCs w:val="26"/>
          <w:lang w:val="ru-RU"/>
        </w:rPr>
      </w:pPr>
      <w:r w:rsidRPr="000E54CC">
        <w:rPr>
          <w:rFonts w:ascii="Times New Roman" w:eastAsia="Times New Roman" w:hAnsi="Times New Roman"/>
          <w:b/>
          <w:i/>
          <w:color w:val="000000"/>
          <w:sz w:val="26"/>
          <w:szCs w:val="26"/>
          <w:lang w:val="ru-RU"/>
        </w:rPr>
        <w:t>Пьесы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Бородин А.               Маленькая сюита</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Григ Э.                     Лирические тетради (по выбору)</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Дакен Л.                   «Кукушка»</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Дворжак А.               Соч.101  Юмореска N 7</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Мак -Доуэлл Э.         Соч.46 №2 «Вечное движение»</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Мендельсон Ф.          Песни без слов (по выбору)</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Прокофьев С.            Гавот из балета "Золушка"</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Рахманинов С.           Вальс Ля мажор, Мелодия, Полька</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Фильд Д.                    Ноктюрны</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Чайковский П.           Русская пляска</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Шопен Ф.                   Ноктюрн ми минор, фа минор</w:t>
      </w:r>
    </w:p>
    <w:p w:rsidR="0000753F" w:rsidRPr="000E54CC" w:rsidP="0000753F">
      <w:pPr>
        <w:spacing w:after="0"/>
        <w:ind w:left="216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Полонез до-диез минор</w:t>
      </w:r>
    </w:p>
    <w:p w:rsidR="0000753F" w:rsidRPr="000E54CC" w:rsidP="0000753F">
      <w:pPr>
        <w:spacing w:after="0"/>
        <w:ind w:left="216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Вальсы (по выбору)</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Шуберт Ф.                  Экспромты соч. 90</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Соч.142 Экспромты Ля-бемоль мажор</w:t>
      </w:r>
    </w:p>
    <w:p w:rsidR="0000753F" w:rsidRPr="000E54CC" w:rsidP="0000753F">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Шуман Р.                    Соч.124 Листки из альбома: Колыбельная,</w:t>
      </w:r>
    </w:p>
    <w:p w:rsidR="0000753F" w:rsidRPr="000E54CC" w:rsidP="0000753F">
      <w:pPr>
        <w:spacing w:after="0"/>
        <w:ind w:left="1440" w:firstLine="72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 xml:space="preserve">       Вальс ля минор, Эльф, Бурлеска</w:t>
      </w:r>
    </w:p>
    <w:p w:rsidR="0000753F" w:rsidRPr="000E54CC" w:rsidP="008F3DA0">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Щедрин Р.                  В подражание Альбенису,  Юмореска</w:t>
      </w:r>
    </w:p>
    <w:p w:rsidR="0000753F" w:rsidRPr="000E54CC" w:rsidP="008F3DA0">
      <w:pPr>
        <w:keepNext/>
        <w:spacing w:line="360" w:lineRule="auto"/>
        <w:rPr>
          <w:rFonts w:ascii="Times New Roman" w:eastAsia="Times New Roman" w:hAnsi="Times New Roman"/>
          <w:b/>
          <w:color w:val="000000"/>
          <w:sz w:val="26"/>
          <w:szCs w:val="26"/>
        </w:rPr>
      </w:pPr>
      <w:r w:rsidRPr="000E54CC">
        <w:rPr>
          <w:rFonts w:ascii="Times New Roman" w:eastAsia="Times New Roman" w:hAnsi="Times New Roman"/>
          <w:b/>
          <w:color w:val="000000"/>
          <w:sz w:val="26"/>
          <w:szCs w:val="26"/>
        </w:rPr>
        <w:t>Примеры зачётных программ первого полугодия:</w:t>
      </w:r>
    </w:p>
    <w:p w:rsidR="0000753F" w:rsidRPr="000E54CC" w:rsidP="008F3DA0">
      <w:pPr>
        <w:spacing w:after="0"/>
        <w:jc w:val="both"/>
        <w:rPr>
          <w:rFonts w:ascii="Times New Roman" w:eastAsia="Times New Roman" w:hAnsi="Times New Roman"/>
          <w:i/>
          <w:color w:val="000000"/>
          <w:sz w:val="26"/>
          <w:szCs w:val="26"/>
        </w:rPr>
      </w:pPr>
      <w:r w:rsidRPr="000E54CC">
        <w:rPr>
          <w:rFonts w:ascii="Times New Roman" w:eastAsia="Times New Roman" w:hAnsi="Times New Roman"/>
          <w:i/>
          <w:color w:val="000000"/>
          <w:sz w:val="26"/>
          <w:szCs w:val="26"/>
        </w:rPr>
        <w:t>Вариант 1</w:t>
      </w:r>
    </w:p>
    <w:p w:rsidR="0000753F" w:rsidRPr="000E54CC" w:rsidP="008F3DA0">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1. Чюрлёнис М.                             Фугетта, f</w:t>
      </w:r>
    </w:p>
    <w:p w:rsidR="0000753F" w:rsidRPr="000E54CC" w:rsidP="008F3DA0">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2. Григ Э.                                       Поэтическая картинка, е</w:t>
      </w:r>
    </w:p>
    <w:p w:rsidR="0000753F" w:rsidRPr="000E54CC" w:rsidP="008F3DA0">
      <w:pPr>
        <w:spacing w:after="0"/>
        <w:jc w:val="both"/>
        <w:rPr>
          <w:rFonts w:ascii="Times New Roman" w:eastAsia="Times New Roman" w:hAnsi="Times New Roman"/>
          <w:color w:val="000000"/>
          <w:sz w:val="26"/>
          <w:szCs w:val="26"/>
        </w:rPr>
      </w:pPr>
    </w:p>
    <w:p w:rsidR="0000753F" w:rsidRPr="000E54CC" w:rsidP="008F3DA0">
      <w:pPr>
        <w:spacing w:after="0"/>
        <w:jc w:val="both"/>
        <w:rPr>
          <w:rFonts w:ascii="Times New Roman" w:eastAsia="Times New Roman" w:hAnsi="Times New Roman"/>
          <w:i/>
          <w:color w:val="000000"/>
          <w:sz w:val="26"/>
          <w:szCs w:val="26"/>
        </w:rPr>
      </w:pPr>
      <w:r w:rsidRPr="000E54CC">
        <w:rPr>
          <w:rFonts w:ascii="Times New Roman" w:eastAsia="Times New Roman" w:hAnsi="Times New Roman"/>
          <w:i/>
          <w:color w:val="000000"/>
          <w:sz w:val="26"/>
          <w:szCs w:val="26"/>
        </w:rPr>
        <w:t>Вариант 2</w:t>
      </w:r>
    </w:p>
    <w:p w:rsidR="0000753F" w:rsidRPr="000E54CC" w:rsidP="008F3DA0">
      <w:pPr>
        <w:spacing w:after="0"/>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1.Бах И.С.                                      Трёхголосная инвенция, Е, № 6</w:t>
      </w:r>
    </w:p>
    <w:p w:rsidR="0000753F" w:rsidRPr="000E54CC" w:rsidP="008F3DA0">
      <w:pPr>
        <w:jc w:val="both"/>
        <w:rPr>
          <w:rFonts w:ascii="Times New Roman" w:eastAsia="Times New Roman" w:hAnsi="Times New Roman"/>
          <w:color w:val="000000"/>
          <w:sz w:val="26"/>
          <w:szCs w:val="26"/>
        </w:rPr>
      </w:pPr>
      <w:r w:rsidRPr="000E54CC">
        <w:rPr>
          <w:rFonts w:ascii="Times New Roman" w:eastAsia="Times New Roman" w:hAnsi="Times New Roman"/>
          <w:color w:val="000000"/>
          <w:sz w:val="26"/>
          <w:szCs w:val="26"/>
        </w:rPr>
        <w:t>2. Глиэр Р.                                      Грёзы</w:t>
      </w:r>
    </w:p>
    <w:p w:rsidR="00686762" w:rsidP="008F3DA0">
      <w:pPr>
        <w:jc w:val="center"/>
        <w:rPr>
          <w:rFonts w:ascii="Times New Roman" w:eastAsia="Times New Roman" w:hAnsi="Times New Roman"/>
          <w:b/>
          <w:color w:val="000000"/>
          <w:sz w:val="26"/>
          <w:szCs w:val="26"/>
        </w:rPr>
      </w:pPr>
    </w:p>
    <w:p w:rsidR="0000753F" w:rsidRPr="003E4974" w:rsidP="008F3DA0">
      <w:pPr>
        <w:jc w:val="center"/>
        <w:rPr>
          <w:rFonts w:ascii="Times New Roman" w:eastAsia="Times New Roman" w:hAnsi="Times New Roman"/>
          <w:b/>
          <w:color w:val="000000"/>
          <w:sz w:val="26"/>
          <w:szCs w:val="26"/>
        </w:rPr>
      </w:pPr>
      <w:r w:rsidRPr="003E4974">
        <w:rPr>
          <w:rFonts w:ascii="Times New Roman" w:eastAsia="Times New Roman" w:hAnsi="Times New Roman"/>
          <w:b/>
          <w:color w:val="000000"/>
          <w:sz w:val="26"/>
          <w:szCs w:val="26"/>
        </w:rPr>
        <w:t>Примеры экзаменационных программ второго полугодия:</w:t>
      </w:r>
    </w:p>
    <w:p w:rsidR="0000753F" w:rsidRPr="003E4974" w:rsidP="008F3DA0">
      <w:pPr>
        <w:spacing w:after="0"/>
        <w:jc w:val="both"/>
        <w:rPr>
          <w:rFonts w:ascii="Times New Roman" w:eastAsia="Times New Roman" w:hAnsi="Times New Roman"/>
          <w:i/>
          <w:color w:val="000000"/>
          <w:sz w:val="26"/>
          <w:szCs w:val="26"/>
        </w:rPr>
      </w:pPr>
      <w:r w:rsidRPr="003E4974">
        <w:rPr>
          <w:rFonts w:ascii="Times New Roman" w:eastAsia="Times New Roman" w:hAnsi="Times New Roman"/>
          <w:i/>
          <w:color w:val="000000"/>
          <w:sz w:val="26"/>
          <w:szCs w:val="26"/>
        </w:rPr>
        <w:t>Вариант 1</w:t>
      </w:r>
    </w:p>
    <w:p w:rsidR="0000753F" w:rsidRPr="003E4974" w:rsidP="008F3DA0">
      <w:pPr>
        <w:spacing w:after="0"/>
        <w:jc w:val="both"/>
        <w:rPr>
          <w:rFonts w:ascii="Times New Roman" w:eastAsia="Times New Roman" w:hAnsi="Times New Roman"/>
          <w:color w:val="000000"/>
          <w:sz w:val="26"/>
          <w:szCs w:val="26"/>
        </w:rPr>
      </w:pPr>
      <w:r w:rsidRPr="003E4974">
        <w:rPr>
          <w:rFonts w:ascii="Times New Roman" w:eastAsia="Times New Roman" w:hAnsi="Times New Roman"/>
          <w:color w:val="000000"/>
          <w:sz w:val="26"/>
          <w:szCs w:val="26"/>
        </w:rPr>
        <w:t>1. Чимароза Д.                          Соната, В</w:t>
      </w:r>
    </w:p>
    <w:p w:rsidR="0000753F" w:rsidRPr="003E4974" w:rsidP="008F3DA0">
      <w:pPr>
        <w:jc w:val="both"/>
        <w:rPr>
          <w:rFonts w:ascii="Times New Roman" w:eastAsia="Times New Roman" w:hAnsi="Times New Roman"/>
          <w:color w:val="000000"/>
          <w:sz w:val="26"/>
          <w:szCs w:val="26"/>
        </w:rPr>
      </w:pPr>
      <w:r w:rsidRPr="003E4974">
        <w:rPr>
          <w:rFonts w:ascii="Times New Roman" w:eastAsia="Times New Roman" w:hAnsi="Times New Roman"/>
          <w:color w:val="000000"/>
          <w:sz w:val="26"/>
          <w:szCs w:val="26"/>
        </w:rPr>
        <w:t>2. Лешгорн А.                           Этюд № 31, соч. 66</w:t>
      </w:r>
    </w:p>
    <w:p w:rsidR="0000753F" w:rsidRPr="003E4974" w:rsidP="008F3DA0">
      <w:pPr>
        <w:spacing w:after="0"/>
        <w:jc w:val="both"/>
        <w:rPr>
          <w:rFonts w:ascii="Times New Roman" w:eastAsia="Times New Roman" w:hAnsi="Times New Roman"/>
          <w:i/>
          <w:color w:val="000000"/>
          <w:sz w:val="26"/>
          <w:szCs w:val="26"/>
        </w:rPr>
      </w:pPr>
      <w:r w:rsidRPr="003E4974">
        <w:rPr>
          <w:rFonts w:ascii="Times New Roman" w:eastAsia="Times New Roman" w:hAnsi="Times New Roman"/>
          <w:i/>
          <w:color w:val="000000"/>
          <w:sz w:val="26"/>
          <w:szCs w:val="26"/>
        </w:rPr>
        <w:t>Вариант 2</w:t>
      </w:r>
    </w:p>
    <w:p w:rsidR="0000753F" w:rsidRPr="003E4974" w:rsidP="008F3DA0">
      <w:pPr>
        <w:spacing w:after="0"/>
        <w:jc w:val="both"/>
        <w:rPr>
          <w:rFonts w:ascii="Times New Roman" w:eastAsia="Times New Roman" w:hAnsi="Times New Roman"/>
          <w:color w:val="000000"/>
          <w:sz w:val="26"/>
          <w:szCs w:val="26"/>
        </w:rPr>
      </w:pPr>
      <w:r w:rsidRPr="003E4974">
        <w:rPr>
          <w:rFonts w:ascii="Times New Roman" w:eastAsia="Times New Roman" w:hAnsi="Times New Roman"/>
          <w:color w:val="000000"/>
          <w:sz w:val="26"/>
          <w:szCs w:val="26"/>
        </w:rPr>
        <w:t>1.Бетховен Л.                           Шесть вариаций на тему из оп. Дж. Паизиелло</w:t>
      </w:r>
    </w:p>
    <w:p w:rsidR="0000753F" w:rsidRPr="003E4974" w:rsidP="008F3DA0">
      <w:pPr>
        <w:spacing w:after="0"/>
        <w:jc w:val="both"/>
        <w:rPr>
          <w:rFonts w:ascii="Times New Roman" w:eastAsia="Times New Roman" w:hAnsi="Times New Roman"/>
          <w:color w:val="000000"/>
          <w:sz w:val="26"/>
          <w:szCs w:val="26"/>
        </w:rPr>
      </w:pPr>
      <w:r w:rsidRPr="003E4974">
        <w:rPr>
          <w:rFonts w:ascii="Times New Roman" w:eastAsia="Times New Roman" w:hAnsi="Times New Roman"/>
          <w:color w:val="000000"/>
          <w:sz w:val="26"/>
          <w:szCs w:val="26"/>
        </w:rPr>
        <w:t xml:space="preserve">                                                «Прекрасная мельничиха»</w:t>
      </w:r>
    </w:p>
    <w:p w:rsidR="0000753F" w:rsidRPr="003E4974" w:rsidP="008F3DA0">
      <w:pPr>
        <w:spacing w:after="0"/>
        <w:jc w:val="both"/>
        <w:rPr>
          <w:rFonts w:ascii="Times New Roman" w:eastAsia="Times New Roman" w:hAnsi="Times New Roman"/>
          <w:color w:val="000000"/>
          <w:sz w:val="26"/>
          <w:szCs w:val="26"/>
        </w:rPr>
      </w:pPr>
      <w:r w:rsidRPr="003E4974">
        <w:rPr>
          <w:rFonts w:ascii="Times New Roman" w:eastAsia="Times New Roman" w:hAnsi="Times New Roman"/>
          <w:color w:val="000000"/>
          <w:sz w:val="26"/>
          <w:szCs w:val="26"/>
        </w:rPr>
        <w:t>2.Черни К.                                Этюд № 31, соч. 299</w:t>
      </w:r>
    </w:p>
    <w:p w:rsidR="0000753F" w:rsidRPr="003E4974" w:rsidP="0000753F">
      <w:pPr>
        <w:jc w:val="both"/>
        <w:rPr>
          <w:rFonts w:ascii="Times New Roman" w:eastAsia="Times New Roman" w:hAnsi="Times New Roman"/>
          <w:i/>
          <w:color w:val="000000"/>
          <w:sz w:val="26"/>
          <w:szCs w:val="26"/>
        </w:rPr>
      </w:pPr>
    </w:p>
    <w:p w:rsidR="008F3DA0" w:rsidRPr="008F3DA0" w:rsidP="0068018F">
      <w:pPr>
        <w:jc w:val="center"/>
        <w:rPr>
          <w:rFonts w:ascii="Times New Roman" w:eastAsia="Times New Roman" w:hAnsi="Times New Roman"/>
          <w:b/>
          <w:color w:val="000000"/>
          <w:sz w:val="26"/>
          <w:szCs w:val="26"/>
        </w:rPr>
      </w:pPr>
      <w:r w:rsidRPr="008F3DA0">
        <w:rPr>
          <w:rFonts w:ascii="Times New Roman" w:eastAsia="Times New Roman" w:hAnsi="Times New Roman"/>
          <w:b/>
          <w:color w:val="000000"/>
          <w:sz w:val="26"/>
          <w:szCs w:val="26"/>
        </w:rPr>
        <w:t>7 класс</w:t>
      </w:r>
    </w:p>
    <w:p w:rsidR="008F3DA0" w:rsidRPr="008F3DA0" w:rsidP="008F3DA0">
      <w:pPr>
        <w:spacing w:after="0"/>
        <w:jc w:val="both"/>
        <w:rPr>
          <w:rFonts w:ascii="Times New Roman" w:eastAsia="Times New Roman" w:hAnsi="Times New Roman"/>
          <w:i/>
          <w:color w:val="000000"/>
          <w:sz w:val="26"/>
          <w:szCs w:val="26"/>
        </w:rPr>
      </w:pPr>
      <w:r w:rsidRPr="008F3DA0">
        <w:rPr>
          <w:rFonts w:ascii="Times New Roman" w:eastAsia="Times New Roman" w:hAnsi="Times New Roman"/>
          <w:i/>
          <w:color w:val="000000"/>
          <w:sz w:val="26"/>
          <w:szCs w:val="26"/>
        </w:rPr>
        <w:t>Специальность и чтение с листа</w:t>
      </w:r>
      <w:r w:rsidRPr="008F3DA0">
        <w:rPr>
          <w:rFonts w:ascii="Times New Roman" w:eastAsia="Times New Roman" w:hAnsi="Times New Roman"/>
          <w:i/>
          <w:color w:val="000000"/>
          <w:sz w:val="26"/>
          <w:szCs w:val="26"/>
        </w:rPr>
        <w:tab/>
      </w:r>
      <w:r w:rsidRPr="008F3DA0">
        <w:rPr>
          <w:rFonts w:ascii="Times New Roman" w:eastAsia="Times New Roman" w:hAnsi="Times New Roman"/>
          <w:i/>
          <w:color w:val="000000"/>
          <w:sz w:val="26"/>
          <w:szCs w:val="26"/>
        </w:rPr>
        <w:tab/>
        <w:t xml:space="preserve"> 2,5 часа в неделю</w:t>
      </w:r>
    </w:p>
    <w:p w:rsidR="008F3DA0" w:rsidRPr="008F3DA0" w:rsidP="008F3DA0">
      <w:pPr>
        <w:spacing w:after="0"/>
        <w:jc w:val="both"/>
        <w:rPr>
          <w:rFonts w:ascii="Times New Roman" w:eastAsia="Times New Roman" w:hAnsi="Times New Roman"/>
          <w:i/>
          <w:color w:val="000000"/>
          <w:sz w:val="26"/>
          <w:szCs w:val="26"/>
        </w:rPr>
      </w:pPr>
      <w:r w:rsidRPr="008F3DA0">
        <w:rPr>
          <w:rFonts w:ascii="Times New Roman" w:eastAsia="Times New Roman" w:hAnsi="Times New Roman"/>
          <w:i/>
          <w:color w:val="000000"/>
          <w:sz w:val="26"/>
          <w:szCs w:val="26"/>
        </w:rPr>
        <w:t xml:space="preserve">Самостоятельная работа </w:t>
      </w:r>
      <w:r w:rsidRPr="008F3DA0">
        <w:rPr>
          <w:rFonts w:ascii="Times New Roman" w:eastAsia="Times New Roman" w:hAnsi="Times New Roman"/>
          <w:i/>
          <w:color w:val="000000"/>
          <w:sz w:val="26"/>
          <w:szCs w:val="26"/>
        </w:rPr>
        <w:tab/>
      </w:r>
      <w:r w:rsidRPr="008F3DA0">
        <w:rPr>
          <w:rFonts w:ascii="Times New Roman" w:eastAsia="Times New Roman" w:hAnsi="Times New Roman"/>
          <w:i/>
          <w:color w:val="000000"/>
          <w:sz w:val="26"/>
          <w:szCs w:val="26"/>
        </w:rPr>
        <w:tab/>
      </w:r>
      <w:r w:rsidRPr="008F3DA0">
        <w:rPr>
          <w:rFonts w:ascii="Times New Roman" w:eastAsia="Times New Roman" w:hAnsi="Times New Roman"/>
          <w:i/>
          <w:color w:val="000000"/>
          <w:sz w:val="26"/>
          <w:szCs w:val="26"/>
        </w:rPr>
        <w:tab/>
        <w:t xml:space="preserve"> не менее 6 часов в неделю</w:t>
      </w:r>
    </w:p>
    <w:p w:rsidR="008F3DA0" w:rsidRPr="008F3DA0" w:rsidP="008F3DA0">
      <w:pPr>
        <w:spacing w:after="0"/>
        <w:jc w:val="both"/>
        <w:rPr>
          <w:rFonts w:ascii="Times New Roman" w:eastAsia="Times New Roman" w:hAnsi="Times New Roman"/>
          <w:i/>
          <w:color w:val="000000"/>
          <w:sz w:val="26"/>
          <w:szCs w:val="26"/>
        </w:rPr>
      </w:pPr>
      <w:r w:rsidRPr="008F3DA0">
        <w:rPr>
          <w:rFonts w:ascii="Times New Roman" w:eastAsia="Times New Roman" w:hAnsi="Times New Roman"/>
          <w:i/>
          <w:color w:val="000000"/>
          <w:sz w:val="26"/>
          <w:szCs w:val="26"/>
        </w:rPr>
        <w:t>Консультации по специальности</w:t>
      </w:r>
      <w:r w:rsidRPr="008F3DA0">
        <w:rPr>
          <w:rFonts w:ascii="Times New Roman" w:eastAsia="Times New Roman" w:hAnsi="Times New Roman"/>
          <w:i/>
          <w:color w:val="000000"/>
          <w:sz w:val="26"/>
          <w:szCs w:val="26"/>
        </w:rPr>
        <w:tab/>
      </w:r>
      <w:r w:rsidRPr="008F3DA0">
        <w:rPr>
          <w:rFonts w:ascii="Times New Roman" w:eastAsia="Times New Roman" w:hAnsi="Times New Roman"/>
          <w:i/>
          <w:color w:val="000000"/>
          <w:sz w:val="26"/>
          <w:szCs w:val="26"/>
        </w:rPr>
        <w:tab/>
        <w:t xml:space="preserve"> 8 часов в год</w:t>
      </w:r>
    </w:p>
    <w:p w:rsidR="00DB029C" w:rsidRPr="00192670" w:rsidP="00192670">
      <w:pPr>
        <w:spacing w:after="0"/>
        <w:jc w:val="both"/>
        <w:rPr>
          <w:rFonts w:ascii="Times New Roman" w:eastAsia="Times New Roman" w:hAnsi="Times New Roman"/>
          <w:sz w:val="26"/>
          <w:szCs w:val="26"/>
        </w:rPr>
      </w:pPr>
    </w:p>
    <w:p w:rsidR="008F3DA0" w:rsidP="008F3DA0">
      <w:pPr>
        <w:spacing w:line="360" w:lineRule="auto"/>
        <w:jc w:val="both"/>
        <w:rPr>
          <w:rFonts w:ascii="Times New Roman" w:eastAsia="Times New Roman" w:hAnsi="Times New Roman"/>
          <w:i/>
          <w:color w:val="000000"/>
          <w:sz w:val="26"/>
          <w:szCs w:val="26"/>
        </w:rPr>
      </w:pPr>
      <w:r w:rsidRPr="008F3DA0">
        <w:rPr>
          <w:rFonts w:ascii="Times New Roman" w:eastAsia="Times New Roman" w:hAnsi="Times New Roman"/>
          <w:i/>
          <w:color w:val="000000"/>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24"/>
        <w:gridCol w:w="2336"/>
        <w:gridCol w:w="2317"/>
      </w:tblGrid>
      <w:tr w:rsidTr="0012220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68" w:type="dxa"/>
          </w:tcPr>
          <w:p w:rsidR="008F3DA0" w:rsidRPr="008F3DA0" w:rsidP="004F7343">
            <w:pPr>
              <w:spacing w:line="360" w:lineRule="auto"/>
              <w:jc w:val="both"/>
              <w:rPr>
                <w:rFonts w:ascii="Times New Roman" w:eastAsia="Times New Roman" w:hAnsi="Times New Roman"/>
                <w:color w:val="000000"/>
                <w:sz w:val="24"/>
                <w:szCs w:val="24"/>
              </w:rPr>
            </w:pPr>
            <w:r w:rsidRPr="008F3DA0">
              <w:rPr>
                <w:rFonts w:ascii="Times New Roman" w:eastAsia="Times New Roman" w:hAnsi="Times New Roman"/>
                <w:color w:val="000000"/>
                <w:sz w:val="24"/>
                <w:szCs w:val="24"/>
              </w:rPr>
              <w:t xml:space="preserve">    Тема</w:t>
            </w:r>
          </w:p>
        </w:tc>
        <w:tc>
          <w:tcPr>
            <w:tcW w:w="2324" w:type="dxa"/>
          </w:tcPr>
          <w:p w:rsidR="008F3DA0" w:rsidRPr="008F3DA0" w:rsidP="004F7343">
            <w:pPr>
              <w:spacing w:line="360" w:lineRule="auto"/>
              <w:jc w:val="both"/>
              <w:rPr>
                <w:rFonts w:ascii="Times New Roman" w:eastAsia="Times New Roman" w:hAnsi="Times New Roman"/>
                <w:color w:val="000000"/>
                <w:sz w:val="24"/>
                <w:szCs w:val="24"/>
              </w:rPr>
            </w:pPr>
            <w:r w:rsidRPr="008F3DA0">
              <w:rPr>
                <w:rFonts w:ascii="Times New Roman" w:eastAsia="Times New Roman" w:hAnsi="Times New Roman"/>
                <w:color w:val="000000"/>
                <w:sz w:val="24"/>
                <w:szCs w:val="24"/>
              </w:rPr>
              <w:t xml:space="preserve">     Теория</w:t>
            </w:r>
          </w:p>
        </w:tc>
        <w:tc>
          <w:tcPr>
            <w:tcW w:w="2336" w:type="dxa"/>
          </w:tcPr>
          <w:p w:rsidR="008F3DA0" w:rsidRPr="008F3DA0" w:rsidP="004F7343">
            <w:pPr>
              <w:spacing w:line="360" w:lineRule="auto"/>
              <w:jc w:val="both"/>
              <w:rPr>
                <w:rFonts w:ascii="Times New Roman" w:eastAsia="Times New Roman" w:hAnsi="Times New Roman"/>
                <w:color w:val="000000"/>
                <w:sz w:val="24"/>
                <w:szCs w:val="24"/>
              </w:rPr>
            </w:pPr>
            <w:r w:rsidRPr="008F3DA0">
              <w:rPr>
                <w:rFonts w:ascii="Times New Roman" w:eastAsia="Times New Roman" w:hAnsi="Times New Roman"/>
                <w:color w:val="000000"/>
                <w:sz w:val="24"/>
                <w:szCs w:val="24"/>
              </w:rPr>
              <w:t xml:space="preserve">    Практика</w:t>
            </w:r>
          </w:p>
        </w:tc>
        <w:tc>
          <w:tcPr>
            <w:tcW w:w="2317" w:type="dxa"/>
          </w:tcPr>
          <w:p w:rsidR="008F3DA0" w:rsidRPr="008F3DA0" w:rsidP="004F7343">
            <w:pPr>
              <w:spacing w:line="360" w:lineRule="auto"/>
              <w:jc w:val="both"/>
              <w:rPr>
                <w:rFonts w:ascii="Times New Roman" w:eastAsia="Times New Roman" w:hAnsi="Times New Roman"/>
                <w:color w:val="000000"/>
                <w:sz w:val="24"/>
                <w:szCs w:val="24"/>
              </w:rPr>
            </w:pPr>
            <w:r w:rsidRPr="008F3DA0">
              <w:rPr>
                <w:rFonts w:ascii="Times New Roman" w:eastAsia="Times New Roman" w:hAnsi="Times New Roman"/>
                <w:color w:val="000000"/>
                <w:sz w:val="24"/>
                <w:szCs w:val="24"/>
              </w:rPr>
              <w:t xml:space="preserve">     Всего</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Подбор учебной программы.</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w:t>
            </w:r>
          </w:p>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2</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Чтение с листа.</w:t>
            </w:r>
          </w:p>
        </w:tc>
        <w:tc>
          <w:tcPr>
            <w:tcW w:w="2324" w:type="dxa"/>
          </w:tcPr>
          <w:p w:rsid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 </w:t>
            </w:r>
          </w:p>
          <w:p w:rsidR="008F3DA0" w:rsidRPr="008F3DA0" w:rsidP="008F3DA0">
            <w:pPr>
              <w:spacing w:after="0"/>
              <w:jc w:val="both"/>
              <w:rPr>
                <w:rFonts w:ascii="Times New Roman" w:eastAsia="Times New Roman" w:hAnsi="Times New Roman"/>
                <w:color w:val="000000"/>
              </w:rPr>
            </w:pP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4,5</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4,5</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Работа над гаммами и упражнениями.</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7</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8</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Работа над этюдами.</w:t>
            </w:r>
          </w:p>
        </w:tc>
        <w:tc>
          <w:tcPr>
            <w:tcW w:w="2324" w:type="dxa"/>
          </w:tcPr>
          <w:p w:rsid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p w:rsidR="008F3DA0" w:rsidRPr="008F3DA0" w:rsidP="008F3DA0">
            <w:pPr>
              <w:spacing w:after="0"/>
              <w:jc w:val="both"/>
              <w:rPr>
                <w:rFonts w:ascii="Times New Roman" w:eastAsia="Times New Roman" w:hAnsi="Times New Roman"/>
                <w:color w:val="000000"/>
              </w:rPr>
            </w:pP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12                           </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12</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Работа над пьесами различных жанров.</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20</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20</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Работа над произведениями полифонического склада</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  </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18</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18</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Работа над крупной формой.</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18</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18</w:t>
            </w:r>
          </w:p>
        </w:tc>
      </w:tr>
      <w:tr w:rsidTr="0012220A">
        <w:tblPrEx>
          <w:tblW w:w="0" w:type="auto"/>
          <w:tblLook w:val="04A0"/>
        </w:tblPrEx>
        <w:tc>
          <w:tcPr>
            <w:tcW w:w="2368"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Итого</w:t>
            </w:r>
          </w:p>
        </w:tc>
        <w:tc>
          <w:tcPr>
            <w:tcW w:w="2324"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tc>
        <w:tc>
          <w:tcPr>
            <w:tcW w:w="2336"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w:t>
            </w:r>
          </w:p>
        </w:tc>
        <w:tc>
          <w:tcPr>
            <w:tcW w:w="2317" w:type="dxa"/>
          </w:tcPr>
          <w:p w:rsidR="008F3DA0" w:rsidRPr="008F3DA0" w:rsidP="008F3DA0">
            <w:pPr>
              <w:spacing w:after="0"/>
              <w:jc w:val="both"/>
              <w:rPr>
                <w:rFonts w:ascii="Times New Roman" w:eastAsia="Times New Roman" w:hAnsi="Times New Roman"/>
                <w:color w:val="000000"/>
              </w:rPr>
            </w:pPr>
            <w:r w:rsidRPr="008F3DA0">
              <w:rPr>
                <w:rFonts w:ascii="Times New Roman" w:eastAsia="Times New Roman" w:hAnsi="Times New Roman"/>
                <w:color w:val="000000"/>
              </w:rPr>
              <w:t xml:space="preserve">            82,5</w:t>
            </w:r>
          </w:p>
        </w:tc>
      </w:tr>
    </w:tbl>
    <w:p w:rsidR="0012220A" w:rsidP="0012220A">
      <w:pPr>
        <w:spacing w:after="0"/>
        <w:jc w:val="both"/>
        <w:rPr>
          <w:rFonts w:ascii="Times New Roman" w:eastAsia="Times New Roman" w:hAnsi="Times New Roman"/>
          <w:color w:val="000000"/>
          <w:sz w:val="26"/>
          <w:szCs w:val="26"/>
        </w:rPr>
      </w:pPr>
    </w:p>
    <w:p w:rsidR="0012220A" w:rsidRPr="0012220A" w:rsidP="0012220A">
      <w:pPr>
        <w:spacing w:after="0"/>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За учебный год учащийся должен сыграть:</w:t>
      </w:r>
    </w:p>
    <w:p w:rsidR="0012220A" w:rsidRPr="0012220A" w:rsidP="0012220A">
      <w:pPr>
        <w:spacing w:after="0"/>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В первом полугодии – зачёт (полифония, пьеса или Этюд),</w:t>
      </w:r>
    </w:p>
    <w:p w:rsidR="0012220A" w:rsidRPr="0012220A" w:rsidP="0012220A">
      <w:pPr>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Во втором полугодии – переводной экзамен (крупная форма, пьеса или Этюд).</w:t>
      </w:r>
    </w:p>
    <w:p w:rsidR="0012220A" w:rsidP="0012220A">
      <w:pPr>
        <w:spacing w:after="0"/>
        <w:jc w:val="both"/>
        <w:rPr>
          <w:rFonts w:ascii="Times New Roman" w:eastAsia="Times New Roman" w:hAnsi="Times New Roman"/>
          <w:b/>
          <w:color w:val="000000"/>
          <w:sz w:val="26"/>
          <w:szCs w:val="26"/>
        </w:rPr>
      </w:pPr>
      <w:r w:rsidRPr="0012220A">
        <w:rPr>
          <w:rFonts w:ascii="Times New Roman" w:eastAsia="Times New Roman" w:hAnsi="Times New Roman"/>
          <w:b/>
          <w:color w:val="000000"/>
          <w:sz w:val="26"/>
          <w:szCs w:val="26"/>
        </w:rPr>
        <w:t>Годовые требования:</w:t>
      </w:r>
    </w:p>
    <w:p w:rsidR="0012220A" w:rsidRPr="0012220A" w:rsidP="0012220A">
      <w:pPr>
        <w:spacing w:after="0"/>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 xml:space="preserve">- 2 полифонии, </w:t>
      </w:r>
    </w:p>
    <w:p w:rsidR="0012220A" w:rsidRPr="0012220A" w:rsidP="0012220A">
      <w:pPr>
        <w:spacing w:after="0"/>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 xml:space="preserve">- 2 крупные формы, </w:t>
      </w:r>
    </w:p>
    <w:p w:rsidR="0012220A" w:rsidRPr="0012220A" w:rsidP="0012220A">
      <w:pPr>
        <w:spacing w:after="0"/>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 xml:space="preserve">- 4-6 этюдов, </w:t>
      </w:r>
    </w:p>
    <w:p w:rsidR="0012220A" w:rsidRPr="0012220A" w:rsidP="0012220A">
      <w:pPr>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- 2-3 пьесы.</w:t>
      </w:r>
    </w:p>
    <w:p w:rsidR="0012220A" w:rsidRPr="0012220A" w:rsidP="0012220A">
      <w:pPr>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 xml:space="preserve">В  первом полугодии проходит технический зачет на котором исполняются    диезные гаммы (параллельные тональности) , во втором полугодии учащийся на техническом зачете должен исполнить Этюд (по выбору) и 2 бемольные гаммы. </w:t>
      </w:r>
    </w:p>
    <w:p w:rsidR="0012220A" w:rsidRPr="0012220A" w:rsidP="0012220A">
      <w:pPr>
        <w:jc w:val="both"/>
        <w:rPr>
          <w:rFonts w:ascii="Times New Roman" w:eastAsia="Times New Roman" w:hAnsi="Times New Roman"/>
          <w:color w:val="000000"/>
          <w:sz w:val="26"/>
          <w:szCs w:val="26"/>
        </w:rPr>
      </w:pPr>
      <w:r w:rsidRPr="0012220A">
        <w:rPr>
          <w:rFonts w:ascii="Times New Roman" w:eastAsia="Times New Roman" w:hAnsi="Times New Roman"/>
          <w:color w:val="000000"/>
          <w:sz w:val="26"/>
          <w:szCs w:val="26"/>
        </w:rPr>
        <w:t>Требования к техническим зачётам:</w:t>
      </w:r>
    </w:p>
    <w:p w:rsidR="0012220A" w:rsidRPr="0012220A" w:rsidP="0012220A">
      <w:pPr>
        <w:spacing w:after="0"/>
        <w:rPr>
          <w:rFonts w:ascii="Times New Roman" w:hAnsi="Times New Roman"/>
          <w:sz w:val="26"/>
          <w:szCs w:val="26"/>
        </w:rPr>
      </w:pPr>
      <w:r w:rsidRPr="0012220A">
        <w:rPr>
          <w:rFonts w:ascii="Times New Roman" w:hAnsi="Times New Roman"/>
          <w:b/>
          <w:sz w:val="26"/>
          <w:szCs w:val="26"/>
        </w:rPr>
        <w:t xml:space="preserve">Первое полугодие: </w:t>
      </w:r>
      <w:r w:rsidRPr="0012220A">
        <w:rPr>
          <w:rFonts w:ascii="Times New Roman" w:hAnsi="Times New Roman"/>
          <w:sz w:val="26"/>
          <w:szCs w:val="26"/>
        </w:rPr>
        <w:t xml:space="preserve">мажорные гаммы (диезные) до 5-и знаков – двумя руками на четыре  октавы в параллельном и в расходящемся движении, в терцию, в дециму и в сексту. Минорные гаммы до 5-и знаков (гармонические и мелодические) – двумя </w:t>
      </w:r>
      <w:r w:rsidRPr="0012220A">
        <w:rPr>
          <w:rFonts w:ascii="Times New Roman" w:hAnsi="Times New Roman"/>
          <w:sz w:val="26"/>
          <w:szCs w:val="26"/>
        </w:rPr>
        <w:t>руками на четыре октавы в прямом и в расходящемся движении. До 5-и знаков – в терцию и дециму и в сексту.</w:t>
      </w:r>
    </w:p>
    <w:p w:rsidR="0012220A" w:rsidRPr="0012220A" w:rsidP="0012220A">
      <w:pPr>
        <w:spacing w:after="0"/>
        <w:rPr>
          <w:rFonts w:ascii="Times New Roman" w:hAnsi="Times New Roman"/>
          <w:sz w:val="26"/>
          <w:szCs w:val="26"/>
        </w:rPr>
      </w:pPr>
      <w:r w:rsidRPr="0012220A">
        <w:rPr>
          <w:rFonts w:ascii="Times New Roman" w:hAnsi="Times New Roman"/>
          <w:sz w:val="26"/>
          <w:szCs w:val="26"/>
        </w:rPr>
        <w:t xml:space="preserve"> </w:t>
      </w:r>
      <w:r w:rsidRPr="0012220A">
        <w:rPr>
          <w:rFonts w:ascii="Times New Roman" w:hAnsi="Times New Roman"/>
          <w:b/>
          <w:sz w:val="26"/>
          <w:szCs w:val="26"/>
        </w:rPr>
        <w:t>Второе полугодие:</w:t>
      </w:r>
      <w:r w:rsidRPr="0012220A">
        <w:rPr>
          <w:rFonts w:ascii="Times New Roman" w:hAnsi="Times New Roman"/>
          <w:sz w:val="26"/>
          <w:szCs w:val="26"/>
        </w:rPr>
        <w:t xml:space="preserve"> мажорные гаммы (бемольные) до 5-и знаков – двумя руками на четыре  октавы в параллельном и в расходящемся движении.. Минорные гаммы до 5-х знаков (гармонические и мелодические) – двумя руками на четыре октавы в прямом и в расходящемся движении, в терцию, в дециму и в сексту. </w:t>
      </w:r>
    </w:p>
    <w:p w:rsidR="0012220A" w:rsidRPr="0012220A" w:rsidP="0012220A">
      <w:pPr>
        <w:spacing w:after="0"/>
        <w:jc w:val="both"/>
        <w:rPr>
          <w:rFonts w:ascii="Times New Roman" w:eastAsia="Times New Roman" w:hAnsi="Times New Roman"/>
          <w:b/>
          <w:color w:val="000000"/>
          <w:sz w:val="26"/>
          <w:szCs w:val="26"/>
        </w:rPr>
      </w:pPr>
    </w:p>
    <w:p w:rsidR="00523DCC" w:rsidRPr="00523DCC" w:rsidP="00523DCC">
      <w:pPr>
        <w:spacing w:after="0"/>
        <w:jc w:val="center"/>
        <w:rPr>
          <w:rFonts w:ascii="Times New Roman" w:hAnsi="Times New Roman"/>
          <w:b/>
          <w:sz w:val="26"/>
          <w:szCs w:val="26"/>
        </w:rPr>
      </w:pPr>
      <w:r w:rsidRPr="00523DCC">
        <w:rPr>
          <w:rFonts w:ascii="Times New Roman" w:hAnsi="Times New Roman"/>
          <w:b/>
          <w:sz w:val="26"/>
          <w:szCs w:val="26"/>
        </w:rPr>
        <w:t>Аккорды (в пройденных тональностях)</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Т/5/3 с обращениями – двумя руками (на 4 октавы)</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Аккорды по 4 звука – двумя руками (на 2 октавы)</w:t>
      </w:r>
    </w:p>
    <w:p w:rsidR="00523DCC" w:rsidRPr="00523DCC" w:rsidP="00523DCC">
      <w:pPr>
        <w:rPr>
          <w:rFonts w:ascii="Times New Roman" w:hAnsi="Times New Roman"/>
          <w:sz w:val="26"/>
          <w:szCs w:val="26"/>
        </w:rPr>
      </w:pPr>
      <w:r w:rsidRPr="00523DCC">
        <w:rPr>
          <w:rFonts w:ascii="Times New Roman" w:hAnsi="Times New Roman"/>
          <w:sz w:val="26"/>
          <w:szCs w:val="26"/>
        </w:rPr>
        <w:t xml:space="preserve">- D7 (с обращениями) – двумя руками. </w:t>
      </w:r>
    </w:p>
    <w:p w:rsidR="00523DCC" w:rsidRPr="00523DCC" w:rsidP="00523DCC">
      <w:pPr>
        <w:spacing w:after="0"/>
        <w:jc w:val="center"/>
        <w:rPr>
          <w:rFonts w:ascii="Times New Roman" w:hAnsi="Times New Roman"/>
          <w:sz w:val="26"/>
          <w:szCs w:val="26"/>
        </w:rPr>
      </w:pPr>
      <w:r w:rsidRPr="00523DCC">
        <w:rPr>
          <w:rFonts w:ascii="Times New Roman" w:hAnsi="Times New Roman"/>
          <w:b/>
          <w:sz w:val="26"/>
          <w:szCs w:val="26"/>
        </w:rPr>
        <w:t>Арпеджио (в пройденных тональностях)</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xml:space="preserve">- короткие – двумя руками на четыре октавы </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xml:space="preserve">- ломаные – двумя руками на 4 октавы </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длинные – двумя руками (с акцентами через 4 звука)</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D7 – короткие арпеджио двумя руками</w:t>
      </w:r>
    </w:p>
    <w:p w:rsidR="00523DCC" w:rsidRPr="00523DCC" w:rsidP="00523DCC">
      <w:pPr>
        <w:rPr>
          <w:rFonts w:ascii="Times New Roman" w:hAnsi="Times New Roman"/>
          <w:sz w:val="26"/>
          <w:szCs w:val="26"/>
        </w:rPr>
      </w:pPr>
      <w:r w:rsidRPr="00523DCC">
        <w:rPr>
          <w:rFonts w:ascii="Times New Roman" w:hAnsi="Times New Roman"/>
          <w:sz w:val="26"/>
          <w:szCs w:val="26"/>
        </w:rPr>
        <w:t>- D7  - длинные арпеджио двумя руками (с акцентами через 3 звука)</w:t>
      </w:r>
    </w:p>
    <w:p w:rsidR="00523DCC" w:rsidRPr="00523DCC" w:rsidP="00523DCC">
      <w:pPr>
        <w:spacing w:after="0"/>
        <w:jc w:val="center"/>
        <w:rPr>
          <w:rFonts w:ascii="Times New Roman" w:hAnsi="Times New Roman"/>
          <w:sz w:val="26"/>
          <w:szCs w:val="26"/>
        </w:rPr>
      </w:pPr>
      <w:r w:rsidRPr="00523DCC">
        <w:rPr>
          <w:rFonts w:ascii="Times New Roman" w:hAnsi="Times New Roman"/>
          <w:b/>
          <w:sz w:val="26"/>
          <w:szCs w:val="26"/>
        </w:rPr>
        <w:t>Хроматическая гамма</w:t>
      </w:r>
    </w:p>
    <w:p w:rsidR="00523DCC" w:rsidRPr="00523DCC" w:rsidP="00523DCC">
      <w:pPr>
        <w:spacing w:after="0"/>
        <w:rPr>
          <w:rFonts w:ascii="Times New Roman" w:hAnsi="Times New Roman"/>
          <w:sz w:val="26"/>
          <w:szCs w:val="26"/>
        </w:rPr>
      </w:pPr>
      <w:r w:rsidRPr="00523DCC">
        <w:rPr>
          <w:rFonts w:ascii="Times New Roman" w:hAnsi="Times New Roman"/>
          <w:sz w:val="26"/>
          <w:szCs w:val="26"/>
        </w:rPr>
        <w:t>- от тоники (в пройденных тональностях) – двумя руками на четыре октавы в прямом и в расходящемся движении</w:t>
      </w:r>
    </w:p>
    <w:p w:rsidR="008F3DA0" w:rsidRPr="00523DCC" w:rsidP="00523DCC">
      <w:pPr>
        <w:spacing w:after="0"/>
        <w:jc w:val="both"/>
        <w:rPr>
          <w:rFonts w:ascii="Times New Roman" w:eastAsia="Times New Roman" w:hAnsi="Times New Roman"/>
          <w:color w:val="000000"/>
          <w:sz w:val="26"/>
          <w:szCs w:val="26"/>
        </w:rPr>
      </w:pPr>
    </w:p>
    <w:p w:rsidR="00BC5547" w:rsidP="00BC5547">
      <w:pPr>
        <w:spacing w:line="360" w:lineRule="auto"/>
        <w:jc w:val="center"/>
        <w:rPr>
          <w:rFonts w:ascii="Times New Roman" w:eastAsia="Times New Roman" w:hAnsi="Times New Roman"/>
          <w:b/>
          <w:color w:val="000000"/>
          <w:sz w:val="26"/>
          <w:szCs w:val="26"/>
        </w:rPr>
      </w:pPr>
      <w:r w:rsidRPr="00BC5547">
        <w:rPr>
          <w:rFonts w:ascii="Times New Roman" w:eastAsia="Times New Roman" w:hAnsi="Times New Roman"/>
          <w:b/>
          <w:color w:val="000000"/>
          <w:sz w:val="26"/>
          <w:szCs w:val="26"/>
        </w:rPr>
        <w:t>Примерный репертуарный список:</w:t>
      </w:r>
    </w:p>
    <w:p w:rsidR="00BC5547" w:rsidRPr="00BC5547" w:rsidP="00C91825">
      <w:pPr>
        <w:pStyle w:val="10"/>
        <w:numPr>
          <w:ilvl w:val="0"/>
          <w:numId w:val="18"/>
        </w:numPr>
        <w:spacing w:line="360" w:lineRule="auto"/>
        <w:jc w:val="both"/>
        <w:rPr>
          <w:rFonts w:ascii="Times New Roman" w:eastAsia="Times New Roman" w:hAnsi="Times New Roman"/>
          <w:b/>
          <w:i/>
          <w:color w:val="000000"/>
          <w:sz w:val="26"/>
          <w:szCs w:val="26"/>
          <w:lang w:val="ru-RU"/>
        </w:rPr>
      </w:pPr>
      <w:r w:rsidRPr="00BC5547">
        <w:rPr>
          <w:rFonts w:ascii="Times New Roman" w:eastAsia="Times New Roman" w:hAnsi="Times New Roman"/>
          <w:b/>
          <w:i/>
          <w:color w:val="000000"/>
          <w:sz w:val="26"/>
          <w:szCs w:val="26"/>
          <w:lang w:val="ru-RU"/>
        </w:rPr>
        <w:t>Полифонические произведения</w:t>
      </w:r>
    </w:p>
    <w:p w:rsidR="00BC5547" w:rsidRPr="00BC5547" w:rsidP="00E661DE">
      <w:pPr>
        <w:pStyle w:val="ListParagraph"/>
        <w:ind w:hanging="720"/>
        <w:rPr>
          <w:rFonts w:ascii="Times New Roman" w:eastAsia="Times New Roman" w:hAnsi="Times New Roman"/>
          <w:color w:val="000000"/>
          <w:sz w:val="26"/>
          <w:szCs w:val="26"/>
        </w:rPr>
      </w:pPr>
      <w:r w:rsidRPr="00BC5547">
        <w:rPr>
          <w:rFonts w:ascii="Times New Roman" w:eastAsia="Times New Roman" w:hAnsi="Times New Roman"/>
          <w:color w:val="000000"/>
          <w:sz w:val="26"/>
          <w:szCs w:val="26"/>
        </w:rPr>
        <w:t>Бах И.С.                  Трехголосные инвенции, Французские сюиты,</w:t>
      </w:r>
    </w:p>
    <w:p w:rsidR="00BC5547" w:rsidRPr="00BC5547" w:rsidP="00BC5547">
      <w:pPr>
        <w:pStyle w:val="ListParagraph"/>
        <w:jc w:val="both"/>
        <w:rPr>
          <w:rFonts w:ascii="Times New Roman" w:eastAsia="Times New Roman" w:hAnsi="Times New Roman"/>
          <w:color w:val="000000"/>
          <w:sz w:val="26"/>
          <w:szCs w:val="26"/>
        </w:rPr>
      </w:pPr>
      <w:r w:rsidRPr="00BC5547">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BC5547">
        <w:rPr>
          <w:rFonts w:ascii="Times New Roman" w:eastAsia="Times New Roman" w:hAnsi="Times New Roman"/>
          <w:color w:val="000000"/>
          <w:sz w:val="26"/>
          <w:szCs w:val="26"/>
        </w:rPr>
        <w:t>Английские сюиты ля минор, соль минор</w:t>
      </w:r>
    </w:p>
    <w:p w:rsidR="00BC5547" w:rsidRPr="00BC5547" w:rsidP="00BC5547">
      <w:pPr>
        <w:pStyle w:val="ListParagraph"/>
        <w:jc w:val="both"/>
        <w:rPr>
          <w:rFonts w:ascii="Times New Roman" w:eastAsia="Times New Roman" w:hAnsi="Times New Roman"/>
          <w:color w:val="000000"/>
          <w:sz w:val="26"/>
          <w:szCs w:val="26"/>
        </w:rPr>
      </w:pPr>
      <w:r w:rsidRPr="00BC5547">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BC5547">
        <w:rPr>
          <w:rFonts w:ascii="Times New Roman" w:eastAsia="Times New Roman" w:hAnsi="Times New Roman"/>
          <w:color w:val="000000"/>
          <w:sz w:val="26"/>
          <w:szCs w:val="26"/>
        </w:rPr>
        <w:t xml:space="preserve"> ХТК 1-й том, Прелюдии и фуги (по выбору)</w:t>
      </w:r>
    </w:p>
    <w:p w:rsidR="00BC5547" w:rsidRPr="00BC5547" w:rsidP="00BC5547">
      <w:pPr>
        <w:pStyle w:val="ListParagraph"/>
        <w:jc w:val="both"/>
        <w:rPr>
          <w:rFonts w:ascii="Times New Roman" w:eastAsia="Times New Roman" w:hAnsi="Times New Roman"/>
          <w:color w:val="000000"/>
          <w:sz w:val="26"/>
          <w:szCs w:val="26"/>
        </w:rPr>
      </w:pPr>
      <w:r w:rsidRPr="00BC5547">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BC5547">
        <w:rPr>
          <w:rFonts w:ascii="Times New Roman" w:eastAsia="Times New Roman" w:hAnsi="Times New Roman"/>
          <w:color w:val="000000"/>
          <w:sz w:val="26"/>
          <w:szCs w:val="26"/>
        </w:rPr>
        <w:t>ХТК  2-й том, Прелюдии и фуги: до минор, ре минор,</w:t>
      </w:r>
    </w:p>
    <w:p w:rsidR="00E661DE" w:rsidP="00E661DE">
      <w:pPr>
        <w:pStyle w:val="ListParagraph"/>
        <w:spacing w:after="0"/>
        <w:jc w:val="both"/>
        <w:rPr>
          <w:rFonts w:ascii="Times New Roman" w:eastAsia="Times New Roman" w:hAnsi="Times New Roman"/>
          <w:color w:val="000000"/>
          <w:sz w:val="26"/>
          <w:szCs w:val="26"/>
        </w:rPr>
      </w:pPr>
      <w:r w:rsidRPr="00BC5547">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BC5547">
        <w:rPr>
          <w:rFonts w:ascii="Times New Roman" w:eastAsia="Times New Roman" w:hAnsi="Times New Roman"/>
          <w:color w:val="000000"/>
          <w:sz w:val="26"/>
          <w:szCs w:val="26"/>
        </w:rPr>
        <w:t xml:space="preserve"> Ми-бемоль мажор, Соль мажор, ля минор</w:t>
      </w:r>
    </w:p>
    <w:p w:rsidR="00E661DE" w:rsidRPr="00E661DE" w:rsidP="00E661DE">
      <w:pPr>
        <w:spacing w:after="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Pr="00E661DE" w:rsidR="00BC5547">
        <w:rPr>
          <w:rFonts w:ascii="Times New Roman" w:eastAsia="Times New Roman" w:hAnsi="Times New Roman"/>
          <w:color w:val="000000"/>
          <w:sz w:val="26"/>
          <w:szCs w:val="26"/>
        </w:rPr>
        <w:t>Шостакович Д.   Прелюдии и фуги: Ре мажор, До мажор</w:t>
      </w:r>
      <w:r>
        <w:rPr>
          <w:rFonts w:ascii="Times New Roman" w:eastAsia="Times New Roman" w:hAnsi="Times New Roman"/>
          <w:color w:val="000000"/>
          <w:sz w:val="26"/>
          <w:szCs w:val="26"/>
        </w:rPr>
        <w:t>,</w:t>
      </w:r>
      <w:r w:rsidRPr="00E661DE" w:rsidR="00BC5547">
        <w:rPr>
          <w:rFonts w:ascii="Times New Roman" w:eastAsia="Times New Roman" w:hAnsi="Times New Roman"/>
          <w:color w:val="000000"/>
          <w:sz w:val="26"/>
          <w:szCs w:val="26"/>
        </w:rPr>
        <w:t xml:space="preserve"> Ми мажор, соль минор</w:t>
      </w:r>
    </w:p>
    <w:p w:rsidR="00BC5547" w:rsidRPr="00E661DE" w:rsidP="00E661DE">
      <w:pPr>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Полторацкий В.       24 Прелюдии и фуги (по выбору)</w:t>
      </w:r>
    </w:p>
    <w:p w:rsidR="00E661DE" w:rsidP="00C91825">
      <w:pPr>
        <w:pStyle w:val="10"/>
        <w:numPr>
          <w:ilvl w:val="0"/>
          <w:numId w:val="18"/>
        </w:numPr>
        <w:spacing w:line="360" w:lineRule="auto"/>
        <w:jc w:val="both"/>
        <w:rPr>
          <w:rFonts w:ascii="Times New Roman" w:eastAsia="Times New Roman" w:hAnsi="Times New Roman"/>
          <w:b/>
          <w:i/>
          <w:color w:val="000000"/>
          <w:sz w:val="26"/>
          <w:szCs w:val="26"/>
          <w:lang w:val="ru-RU"/>
        </w:rPr>
      </w:pPr>
      <w:r w:rsidRPr="00E661DE">
        <w:rPr>
          <w:rFonts w:ascii="Times New Roman" w:eastAsia="Times New Roman" w:hAnsi="Times New Roman"/>
          <w:b/>
          <w:i/>
          <w:color w:val="000000"/>
          <w:sz w:val="26"/>
          <w:szCs w:val="26"/>
          <w:lang w:val="ru-RU"/>
        </w:rPr>
        <w:t>Этюды</w:t>
      </w:r>
    </w:p>
    <w:p w:rsidR="00E661DE" w:rsidRPr="00E661DE" w:rsidP="00E661DE">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Аренский А.            Соч.74 Этюды до минор, До мажор</w:t>
      </w:r>
    </w:p>
    <w:p w:rsidR="00E661DE" w:rsidRPr="00E661DE" w:rsidP="00E661DE">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Клементи М.            Этюды, под ред. Таузига (по выбору)</w:t>
      </w:r>
    </w:p>
    <w:p w:rsidR="00E661DE" w:rsidRPr="00E661DE" w:rsidP="00E661DE">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Лист Ф.                    Этюды "Шум леса", "Unsospiro"</w:t>
      </w:r>
    </w:p>
    <w:p w:rsidR="00E661DE" w:rsidRPr="00E661DE" w:rsidP="00E661DE">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Мошковский М.       Соч.72 Этюды №№1, 2, 5, 6, 7, 10, 11</w:t>
      </w:r>
    </w:p>
    <w:p w:rsidR="00E661DE" w:rsidRPr="00E661DE" w:rsidP="00E661DE">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Черни К.                  Соч.740  50 этюдов (по выбору)</w:t>
      </w:r>
    </w:p>
    <w:p w:rsidR="00E661DE" w:rsidP="00E661DE">
      <w:pPr>
        <w:pStyle w:val="ListParagraph"/>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Шопен Ф.                 Соч.10: №№5, 9, 12; соч.25: №№1, 2, 9</w:t>
      </w:r>
    </w:p>
    <w:p w:rsidR="00E661DE" w:rsidP="00C91825">
      <w:pPr>
        <w:pStyle w:val="10"/>
        <w:numPr>
          <w:ilvl w:val="0"/>
          <w:numId w:val="18"/>
        </w:numPr>
        <w:spacing w:line="360" w:lineRule="auto"/>
        <w:jc w:val="both"/>
        <w:rPr>
          <w:rFonts w:ascii="Times New Roman" w:eastAsia="Times New Roman" w:hAnsi="Times New Roman"/>
          <w:b/>
          <w:i/>
          <w:color w:val="000000"/>
          <w:sz w:val="26"/>
          <w:szCs w:val="26"/>
          <w:lang w:val="ru-RU"/>
        </w:rPr>
      </w:pPr>
      <w:r w:rsidRPr="00E661DE">
        <w:rPr>
          <w:rFonts w:ascii="Times New Roman" w:eastAsia="Times New Roman" w:hAnsi="Times New Roman"/>
          <w:b/>
          <w:i/>
          <w:color w:val="000000"/>
          <w:sz w:val="26"/>
          <w:szCs w:val="26"/>
          <w:lang w:val="ru-RU"/>
        </w:rPr>
        <w:t>Крупная форма</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Бах И. С.                  Ля мажор, соль минор</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Бетховен Л.              Сонаты соч.2 №1 Фа минор, соч.10 №1 до минор</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Соч.51 Рондо Соль мажор</w:t>
      </w:r>
    </w:p>
    <w:p w:rsidR="00E661DE" w:rsidRPr="00E661DE" w:rsidP="004C0194">
      <w:pPr>
        <w:pStyle w:val="ListParagraph"/>
        <w:spacing w:after="0"/>
        <w:ind w:hanging="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Концерт N 1 До мажор,1-я часть</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Гайдн Й.                        Сонаты (по выбору)</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Григ Э.                           Концерт ля минор, 1-я часть</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Соната ми минор, 1-я часть</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Клементи М.                  Соната фа-диез минор, 1-я часть</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Моцарт В.                      Сонаты До мажор №10, Ре мажор №9, Фа мажор №12,</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 xml:space="preserve"> До мажор №7 (ред. А. Гольденвейзера)</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Концерты (по выбору)</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Мендельсон Ф.               Рондо-каприччиозо</w:t>
      </w:r>
    </w:p>
    <w:p w:rsidR="00E661DE" w:rsidRPr="00E661DE" w:rsidP="004C0194">
      <w:pPr>
        <w:pStyle w:val="ListParagraph"/>
        <w:spacing w:after="0"/>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 xml:space="preserve"> Фантазия фа-диез минор, 1-я часть</w:t>
      </w:r>
    </w:p>
    <w:p w:rsidR="00E661DE" w:rsidP="004C0194">
      <w:pPr>
        <w:pStyle w:val="ListParagraph"/>
        <w:ind w:hanging="720"/>
        <w:jc w:val="both"/>
        <w:rPr>
          <w:rFonts w:ascii="Times New Roman" w:eastAsia="Times New Roman" w:hAnsi="Times New Roman"/>
          <w:color w:val="000000"/>
          <w:sz w:val="26"/>
          <w:szCs w:val="26"/>
        </w:rPr>
      </w:pPr>
      <w:r w:rsidRPr="00E661DE">
        <w:rPr>
          <w:rFonts w:ascii="Times New Roman" w:eastAsia="Times New Roman" w:hAnsi="Times New Roman"/>
          <w:color w:val="000000"/>
          <w:sz w:val="26"/>
          <w:szCs w:val="26"/>
        </w:rPr>
        <w:t xml:space="preserve">          </w:t>
      </w:r>
      <w:r w:rsidR="004C0194">
        <w:rPr>
          <w:rFonts w:ascii="Times New Roman" w:eastAsia="Times New Roman" w:hAnsi="Times New Roman"/>
          <w:color w:val="000000"/>
          <w:sz w:val="26"/>
          <w:szCs w:val="26"/>
        </w:rPr>
        <w:t xml:space="preserve">                               </w:t>
      </w:r>
      <w:r w:rsidRPr="00E661DE">
        <w:rPr>
          <w:rFonts w:ascii="Times New Roman" w:eastAsia="Times New Roman" w:hAnsi="Times New Roman"/>
          <w:color w:val="000000"/>
          <w:sz w:val="26"/>
          <w:szCs w:val="26"/>
        </w:rPr>
        <w:t>Концерты соль минор №1, ре минор №2</w:t>
      </w:r>
    </w:p>
    <w:p w:rsidR="004C0194" w:rsidP="00C91825">
      <w:pPr>
        <w:pStyle w:val="10"/>
        <w:numPr>
          <w:ilvl w:val="0"/>
          <w:numId w:val="18"/>
        </w:numPr>
        <w:spacing w:line="360" w:lineRule="auto"/>
        <w:jc w:val="both"/>
        <w:rPr>
          <w:rFonts w:ascii="Times New Roman" w:eastAsia="Times New Roman" w:hAnsi="Times New Roman"/>
          <w:b/>
          <w:i/>
          <w:color w:val="000000"/>
          <w:sz w:val="26"/>
          <w:szCs w:val="26"/>
          <w:lang w:val="ru-RU"/>
        </w:rPr>
      </w:pPr>
      <w:r w:rsidRPr="004C0194">
        <w:rPr>
          <w:rFonts w:ascii="Times New Roman" w:eastAsia="Times New Roman" w:hAnsi="Times New Roman"/>
          <w:b/>
          <w:i/>
          <w:color w:val="000000"/>
          <w:sz w:val="26"/>
          <w:szCs w:val="26"/>
          <w:lang w:val="ru-RU"/>
        </w:rPr>
        <w:t>Пьесы</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Григ Э.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Соч.52  «Сердце поэта»</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 xml:space="preserve"> Соч.19 «Свадебный день в Тролльхаугене»</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Дебюсси К.                     Арабески Соль мажор, Ми мажор</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Мясковский Н.               Соч.31 «Пожелтевшие страницы№</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Соч.25 «Причуды» (по выбору)</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Прокофьев С.                 Соч.25 Гавот из  "Классической симфонии"</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Соч.22 "Мимолетности"</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Рахманинов С.               Элегия, Мелодия, Вальс Ля мажор, Полишинель</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Шостакович Д.               Соч.1  "Три фантастических танца"</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Соч.34   Прелюдии</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Чайковский П.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 xml:space="preserve"> "Времена года"</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Соч.10 Юмореска; соч.72  «Нежные упреки»</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Шопен Ф.                       Ноктюрны: №2 Ми-бемоль мажор, №19 ми минор</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 xml:space="preserve"> №15 фа минор</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Полонезы: соль-диез минор (post.), до минор</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Шопен-Лист                   Польские песни</w:t>
      </w:r>
    </w:p>
    <w:p w:rsidR="004C0194" w:rsidRPr="004C0194" w:rsidP="004C0194">
      <w:pPr>
        <w:spacing w:after="0"/>
        <w:ind w:left="360" w:hanging="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Шуберт Ф.                      Соч. 142  Экспромт Си-бемоль мажор</w:t>
      </w:r>
    </w:p>
    <w:p w:rsidR="004C0194" w:rsidRPr="004C0194" w:rsidP="004C0194">
      <w:pPr>
        <w:pStyle w:val="ListParagraph"/>
        <w:spacing w:after="0"/>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 xml:space="preserve">           </w:t>
      </w:r>
      <w:r w:rsidR="00FC6EC7">
        <w:rPr>
          <w:rFonts w:ascii="Times New Roman" w:eastAsia="Times New Roman" w:hAnsi="Times New Roman"/>
          <w:color w:val="000000"/>
          <w:sz w:val="26"/>
          <w:szCs w:val="26"/>
        </w:rPr>
        <w:t xml:space="preserve">                              </w:t>
      </w:r>
      <w:r w:rsidRPr="004C0194">
        <w:rPr>
          <w:rFonts w:ascii="Times New Roman" w:eastAsia="Times New Roman" w:hAnsi="Times New Roman"/>
          <w:color w:val="000000"/>
          <w:sz w:val="26"/>
          <w:szCs w:val="26"/>
        </w:rPr>
        <w:t>Соч.94 Музыкальные моменты</w:t>
      </w:r>
    </w:p>
    <w:p w:rsidR="004C0194" w:rsidP="00FC6EC7">
      <w:pPr>
        <w:pStyle w:val="ListParagraph"/>
        <w:ind w:hanging="720"/>
        <w:jc w:val="both"/>
        <w:rPr>
          <w:rFonts w:ascii="Times New Roman" w:eastAsia="Times New Roman" w:hAnsi="Times New Roman"/>
          <w:color w:val="000000"/>
          <w:sz w:val="26"/>
          <w:szCs w:val="26"/>
        </w:rPr>
      </w:pPr>
      <w:r w:rsidRPr="004C0194">
        <w:rPr>
          <w:rFonts w:ascii="Times New Roman" w:eastAsia="Times New Roman" w:hAnsi="Times New Roman"/>
          <w:color w:val="000000"/>
          <w:sz w:val="26"/>
          <w:szCs w:val="26"/>
        </w:rPr>
        <w:t>Шуман Р.                       "Лесные сцены", "Детские сцены", "Арабески"</w:t>
      </w:r>
    </w:p>
    <w:p w:rsidR="00FC6EC7" w:rsidP="00FC6EC7">
      <w:pPr>
        <w:keepNext/>
        <w:spacing w:line="360" w:lineRule="auto"/>
        <w:jc w:val="center"/>
        <w:rPr>
          <w:rFonts w:ascii="Times New Roman" w:eastAsia="Times New Roman" w:hAnsi="Times New Roman"/>
          <w:b/>
          <w:color w:val="000000"/>
          <w:sz w:val="26"/>
          <w:szCs w:val="26"/>
        </w:rPr>
      </w:pPr>
      <w:r w:rsidRPr="00FC6EC7">
        <w:rPr>
          <w:rFonts w:ascii="Times New Roman" w:eastAsia="Times New Roman" w:hAnsi="Times New Roman"/>
          <w:b/>
          <w:color w:val="000000"/>
          <w:sz w:val="26"/>
          <w:szCs w:val="26"/>
        </w:rPr>
        <w:t>Примеры зачётных программ первого полугодия:</w:t>
      </w:r>
    </w:p>
    <w:p w:rsidR="00FC6EC7" w:rsidRPr="00FC6EC7" w:rsidP="00FC6EC7">
      <w:pPr>
        <w:keepNext/>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Вариант 1</w:t>
      </w:r>
    </w:p>
    <w:p w:rsidR="00FC6EC7" w:rsidRPr="00FC6EC7" w:rsidP="00FC6EC7">
      <w:pPr>
        <w:keepNext/>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1.Бах И.С.                                         Трёхголосная инвенция, а</w:t>
      </w:r>
    </w:p>
    <w:p w:rsidR="00FC6EC7" w:rsidRPr="00FC6EC7" w:rsidP="00FC6EC7">
      <w:pPr>
        <w:keepNext/>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2. Ибер Ж.                                         Ветренная девчонка, G</w:t>
      </w:r>
    </w:p>
    <w:p w:rsidR="00FC6EC7" w:rsidRPr="00FC6EC7" w:rsidP="00FC6EC7">
      <w:pPr>
        <w:spacing w:after="0"/>
        <w:jc w:val="both"/>
        <w:rPr>
          <w:rFonts w:ascii="Times New Roman" w:eastAsia="Times New Roman" w:hAnsi="Times New Roman"/>
          <w:i/>
          <w:color w:val="000000"/>
          <w:sz w:val="26"/>
          <w:szCs w:val="26"/>
        </w:rPr>
      </w:pPr>
    </w:p>
    <w:p w:rsidR="00FC6EC7" w:rsidRP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Вариант 2</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1. Бах И.С.                                         Трёхголосная инвенция, g</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2. Чайковский П.                               Времена года: Подснежник</w:t>
      </w:r>
    </w:p>
    <w:p w:rsidR="00FC6EC7" w:rsidP="00FC6EC7">
      <w:pPr>
        <w:spacing w:line="360" w:lineRule="auto"/>
        <w:jc w:val="center"/>
        <w:rPr>
          <w:rFonts w:ascii="Times New Roman" w:eastAsia="Times New Roman" w:hAnsi="Times New Roman"/>
          <w:b/>
          <w:color w:val="000000"/>
          <w:sz w:val="28"/>
          <w:szCs w:val="28"/>
        </w:rPr>
      </w:pPr>
    </w:p>
    <w:p w:rsidR="00FC6EC7" w:rsidP="00FC6EC7">
      <w:pPr>
        <w:spacing w:line="360" w:lineRule="auto"/>
        <w:jc w:val="center"/>
        <w:rPr>
          <w:rFonts w:ascii="Times New Roman" w:eastAsia="Times New Roman" w:hAnsi="Times New Roman"/>
          <w:b/>
          <w:color w:val="000000"/>
          <w:sz w:val="26"/>
          <w:szCs w:val="26"/>
        </w:rPr>
      </w:pPr>
      <w:r w:rsidRPr="00FC6EC7">
        <w:rPr>
          <w:rFonts w:ascii="Times New Roman" w:eastAsia="Times New Roman" w:hAnsi="Times New Roman"/>
          <w:b/>
          <w:color w:val="000000"/>
          <w:sz w:val="26"/>
          <w:szCs w:val="26"/>
        </w:rPr>
        <w:t>Примеры экзаменационных программ второго полугодия:</w:t>
      </w:r>
    </w:p>
    <w:p w:rsidR="00FC6EC7" w:rsidRP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Вариант 1</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1. Хачатурян А.                               Сонатина, С</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2. Черни К.                                     Этюд № 11, соч. 299</w:t>
      </w:r>
    </w:p>
    <w:p w:rsidR="00FC6EC7" w:rsidRPr="00FC6EC7" w:rsidP="00FC6EC7">
      <w:pPr>
        <w:spacing w:after="0"/>
        <w:jc w:val="both"/>
        <w:rPr>
          <w:rFonts w:ascii="Times New Roman" w:eastAsia="Times New Roman" w:hAnsi="Times New Roman"/>
          <w:color w:val="000000"/>
          <w:sz w:val="26"/>
          <w:szCs w:val="26"/>
        </w:rPr>
      </w:pPr>
    </w:p>
    <w:p w:rsidR="00FC6EC7" w:rsidRP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Вариант 2</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1. Бетховен Л.                                  Соната № 5, 1 ч.</w:t>
      </w:r>
    </w:p>
    <w:p w:rsidR="00FC6EC7" w:rsidRPr="00FC6EC7" w:rsidP="00FC6EC7">
      <w:pPr>
        <w:spacing w:after="0"/>
        <w:jc w:val="both"/>
        <w:rPr>
          <w:rFonts w:ascii="Times New Roman" w:eastAsia="Times New Roman" w:hAnsi="Times New Roman"/>
          <w:color w:val="000000"/>
          <w:sz w:val="26"/>
          <w:szCs w:val="26"/>
        </w:rPr>
      </w:pPr>
      <w:r w:rsidRPr="00FC6EC7">
        <w:rPr>
          <w:rFonts w:ascii="Times New Roman" w:eastAsia="Times New Roman" w:hAnsi="Times New Roman"/>
          <w:color w:val="000000"/>
          <w:sz w:val="26"/>
          <w:szCs w:val="26"/>
        </w:rPr>
        <w:t>2. Черни К.                                      Этюд № 33, соч. 299</w:t>
      </w:r>
    </w:p>
    <w:p w:rsidR="00FC6EC7" w:rsidRPr="00FC6EC7" w:rsidP="00FC6EC7">
      <w:pPr>
        <w:spacing w:after="0"/>
        <w:jc w:val="center"/>
        <w:rPr>
          <w:rFonts w:ascii="Times New Roman" w:eastAsia="Times New Roman" w:hAnsi="Times New Roman"/>
          <w:b/>
          <w:color w:val="000000"/>
          <w:sz w:val="26"/>
          <w:szCs w:val="26"/>
        </w:rPr>
      </w:pPr>
    </w:p>
    <w:p w:rsidR="00FC6EC7" w:rsidRPr="00FC6EC7" w:rsidP="00FC6EC7">
      <w:pPr>
        <w:spacing w:after="0"/>
        <w:jc w:val="both"/>
        <w:rPr>
          <w:rFonts w:ascii="Times New Roman" w:eastAsia="Times New Roman" w:hAnsi="Times New Roman"/>
          <w:b/>
          <w:color w:val="000000"/>
          <w:sz w:val="26"/>
          <w:szCs w:val="26"/>
        </w:rPr>
      </w:pPr>
      <w:r w:rsidRPr="00FC6EC7">
        <w:rPr>
          <w:rFonts w:ascii="Times New Roman" w:eastAsia="Times New Roman" w:hAnsi="Times New Roman"/>
          <w:b/>
          <w:color w:val="000000"/>
          <w:sz w:val="26"/>
          <w:szCs w:val="26"/>
        </w:rPr>
        <w:t xml:space="preserve">                                                   8 класс</w:t>
      </w:r>
    </w:p>
    <w:p w:rsidR="00FC6EC7" w:rsidRP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 xml:space="preserve">Специальность и чтение с листа  </w:t>
      </w:r>
      <w:r w:rsidRPr="00FC6EC7">
        <w:rPr>
          <w:rFonts w:ascii="Times New Roman" w:eastAsia="Times New Roman" w:hAnsi="Times New Roman"/>
          <w:i/>
          <w:color w:val="000000"/>
          <w:sz w:val="26"/>
          <w:szCs w:val="26"/>
        </w:rPr>
        <w:tab/>
      </w:r>
      <w:r w:rsidRPr="00FC6EC7">
        <w:rPr>
          <w:rFonts w:ascii="Times New Roman" w:eastAsia="Times New Roman" w:hAnsi="Times New Roman"/>
          <w:i/>
          <w:color w:val="000000"/>
          <w:sz w:val="26"/>
          <w:szCs w:val="26"/>
        </w:rPr>
        <w:tab/>
        <w:t>2,5 часа в неделю</w:t>
      </w:r>
    </w:p>
    <w:p w:rsidR="00FC6EC7" w:rsidRP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 xml:space="preserve">Самостоятельная работа  </w:t>
      </w:r>
      <w:r w:rsidRPr="00FC6EC7">
        <w:rPr>
          <w:rFonts w:ascii="Times New Roman" w:eastAsia="Times New Roman" w:hAnsi="Times New Roman"/>
          <w:i/>
          <w:color w:val="000000"/>
          <w:sz w:val="26"/>
          <w:szCs w:val="26"/>
        </w:rPr>
        <w:tab/>
      </w:r>
      <w:r w:rsidRPr="00FC6EC7">
        <w:rPr>
          <w:rFonts w:ascii="Times New Roman" w:eastAsia="Times New Roman" w:hAnsi="Times New Roman"/>
          <w:i/>
          <w:color w:val="000000"/>
          <w:sz w:val="26"/>
          <w:szCs w:val="26"/>
        </w:rPr>
        <w:tab/>
      </w:r>
      <w:r w:rsidRPr="00FC6EC7">
        <w:rPr>
          <w:rFonts w:ascii="Times New Roman" w:eastAsia="Times New Roman" w:hAnsi="Times New Roman"/>
          <w:i/>
          <w:color w:val="000000"/>
          <w:sz w:val="26"/>
          <w:szCs w:val="26"/>
        </w:rPr>
        <w:tab/>
        <w:t>не менее 6 часов в неделю</w:t>
      </w:r>
    </w:p>
    <w:p w:rsidR="00FC6EC7" w:rsidRPr="00FC6EC7" w:rsidP="003C2441">
      <w:pPr>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 xml:space="preserve">Консультации по специальности  </w:t>
      </w:r>
      <w:r w:rsidRPr="00FC6EC7">
        <w:rPr>
          <w:rFonts w:ascii="Times New Roman" w:eastAsia="Times New Roman" w:hAnsi="Times New Roman"/>
          <w:i/>
          <w:color w:val="000000"/>
          <w:sz w:val="26"/>
          <w:szCs w:val="26"/>
        </w:rPr>
        <w:tab/>
      </w:r>
      <w:r w:rsidRPr="00FC6EC7">
        <w:rPr>
          <w:rFonts w:ascii="Times New Roman" w:eastAsia="Times New Roman" w:hAnsi="Times New Roman"/>
          <w:i/>
          <w:color w:val="000000"/>
          <w:sz w:val="26"/>
          <w:szCs w:val="26"/>
        </w:rPr>
        <w:tab/>
        <w:t>8 часов в год</w:t>
      </w:r>
    </w:p>
    <w:p w:rsidR="00FC6EC7" w:rsidP="00FC6EC7">
      <w:pPr>
        <w:spacing w:after="0"/>
        <w:jc w:val="both"/>
        <w:rPr>
          <w:rFonts w:ascii="Times New Roman" w:eastAsia="Times New Roman" w:hAnsi="Times New Roman"/>
          <w:i/>
          <w:color w:val="000000"/>
          <w:sz w:val="26"/>
          <w:szCs w:val="26"/>
        </w:rPr>
      </w:pPr>
      <w:r w:rsidRPr="00FC6EC7">
        <w:rPr>
          <w:rFonts w:ascii="Times New Roman" w:eastAsia="Times New Roman" w:hAnsi="Times New Roman"/>
          <w:i/>
          <w:color w:val="000000"/>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3C2441" w:rsidRPr="003C2441" w:rsidP="004F7343">
            <w:pPr>
              <w:spacing w:line="360" w:lineRule="auto"/>
              <w:jc w:val="both"/>
              <w:rPr>
                <w:rFonts w:ascii="Times New Roman" w:eastAsia="Times New Roman" w:hAnsi="Times New Roman"/>
                <w:color w:val="000000"/>
                <w:sz w:val="24"/>
                <w:szCs w:val="24"/>
              </w:rPr>
            </w:pPr>
            <w:r w:rsidRPr="003C2441">
              <w:rPr>
                <w:rFonts w:ascii="Times New Roman" w:eastAsia="Times New Roman" w:hAnsi="Times New Roman"/>
                <w:color w:val="000000"/>
                <w:sz w:val="24"/>
                <w:szCs w:val="24"/>
              </w:rPr>
              <w:t xml:space="preserve">    Тема</w:t>
            </w:r>
          </w:p>
        </w:tc>
        <w:tc>
          <w:tcPr>
            <w:tcW w:w="2393" w:type="dxa"/>
          </w:tcPr>
          <w:p w:rsidR="003C2441" w:rsidRPr="003C2441" w:rsidP="004F7343">
            <w:pPr>
              <w:spacing w:line="360" w:lineRule="auto"/>
              <w:jc w:val="both"/>
              <w:rPr>
                <w:rFonts w:ascii="Times New Roman" w:eastAsia="Times New Roman" w:hAnsi="Times New Roman"/>
                <w:color w:val="000000"/>
                <w:sz w:val="24"/>
                <w:szCs w:val="24"/>
              </w:rPr>
            </w:pPr>
            <w:r w:rsidRPr="003C2441">
              <w:rPr>
                <w:rFonts w:ascii="Times New Roman" w:eastAsia="Times New Roman" w:hAnsi="Times New Roman"/>
                <w:color w:val="000000"/>
                <w:sz w:val="24"/>
                <w:szCs w:val="24"/>
              </w:rPr>
              <w:t xml:space="preserve">     Теория</w:t>
            </w:r>
          </w:p>
        </w:tc>
        <w:tc>
          <w:tcPr>
            <w:tcW w:w="2393" w:type="dxa"/>
          </w:tcPr>
          <w:p w:rsidR="003C2441" w:rsidRPr="003C2441" w:rsidP="004F7343">
            <w:pPr>
              <w:spacing w:line="360" w:lineRule="auto"/>
              <w:jc w:val="both"/>
              <w:rPr>
                <w:rFonts w:ascii="Times New Roman" w:eastAsia="Times New Roman" w:hAnsi="Times New Roman"/>
                <w:color w:val="000000"/>
                <w:sz w:val="24"/>
                <w:szCs w:val="24"/>
              </w:rPr>
            </w:pPr>
            <w:r w:rsidRPr="003C2441">
              <w:rPr>
                <w:rFonts w:ascii="Times New Roman" w:eastAsia="Times New Roman" w:hAnsi="Times New Roman"/>
                <w:color w:val="000000"/>
                <w:sz w:val="24"/>
                <w:szCs w:val="24"/>
              </w:rPr>
              <w:t xml:space="preserve">    Практика</w:t>
            </w:r>
          </w:p>
        </w:tc>
        <w:tc>
          <w:tcPr>
            <w:tcW w:w="2393" w:type="dxa"/>
          </w:tcPr>
          <w:p w:rsidR="003C2441" w:rsidRPr="003C2441" w:rsidP="004F7343">
            <w:pPr>
              <w:spacing w:line="360" w:lineRule="auto"/>
              <w:jc w:val="both"/>
              <w:rPr>
                <w:rFonts w:ascii="Times New Roman" w:eastAsia="Times New Roman" w:hAnsi="Times New Roman"/>
                <w:color w:val="000000"/>
                <w:sz w:val="24"/>
                <w:szCs w:val="24"/>
              </w:rPr>
            </w:pPr>
            <w:r w:rsidRPr="003C2441">
              <w:rPr>
                <w:rFonts w:ascii="Times New Roman" w:eastAsia="Times New Roman" w:hAnsi="Times New Roman"/>
                <w:color w:val="000000"/>
                <w:sz w:val="24"/>
                <w:szCs w:val="24"/>
              </w:rPr>
              <w:t xml:space="preserve">     Всего</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Подбор учебной программы.</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w:t>
            </w:r>
          </w:p>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1,5</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2,5</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Чтение с листа</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4</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4</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Работа над этюдами.</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19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19</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Работа над пьесами различных жанров.</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17</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17</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Работа над полифонией</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20</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21</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Работа над крупной формой.</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18</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19</w:t>
            </w:r>
          </w:p>
        </w:tc>
      </w:tr>
      <w:tr w:rsidTr="004F7343">
        <w:tblPrEx>
          <w:tblW w:w="0" w:type="auto"/>
          <w:tblLook w:val="04A0"/>
        </w:tblPrEx>
        <w:tc>
          <w:tcPr>
            <w:tcW w:w="2392"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Итого</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w:t>
            </w:r>
          </w:p>
        </w:tc>
        <w:tc>
          <w:tcPr>
            <w:tcW w:w="2393" w:type="dxa"/>
          </w:tcPr>
          <w:p w:rsidR="003C2441" w:rsidRPr="003C2441" w:rsidP="003C2441">
            <w:pPr>
              <w:spacing w:after="0"/>
              <w:jc w:val="both"/>
              <w:rPr>
                <w:rFonts w:ascii="Times New Roman" w:eastAsia="Times New Roman" w:hAnsi="Times New Roman"/>
                <w:color w:val="000000"/>
              </w:rPr>
            </w:pPr>
            <w:r w:rsidRPr="003C2441">
              <w:rPr>
                <w:rFonts w:ascii="Times New Roman" w:eastAsia="Times New Roman" w:hAnsi="Times New Roman"/>
                <w:color w:val="000000"/>
              </w:rPr>
              <w:t xml:space="preserve">            82,5</w:t>
            </w:r>
          </w:p>
        </w:tc>
      </w:tr>
    </w:tbl>
    <w:p w:rsidR="003C2441" w:rsidRPr="00FC6EC7" w:rsidP="00FC6EC7">
      <w:pPr>
        <w:spacing w:after="0"/>
        <w:jc w:val="both"/>
        <w:rPr>
          <w:rFonts w:ascii="Times New Roman" w:eastAsia="Times New Roman" w:hAnsi="Times New Roman"/>
          <w:i/>
          <w:color w:val="000000"/>
          <w:sz w:val="26"/>
          <w:szCs w:val="26"/>
        </w:rPr>
      </w:pPr>
    </w:p>
    <w:p w:rsidR="003C2441" w:rsidRPr="003C2441" w:rsidP="003C2441">
      <w:pPr>
        <w:spacing w:after="0"/>
        <w:ind w:firstLine="284"/>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Главная задача этого класса - представить выпускную программу в максимально готовом виде.</w:t>
      </w:r>
    </w:p>
    <w:p w:rsidR="003C2441" w:rsidRPr="003C2441" w:rsidP="003C2441">
      <w:pPr>
        <w:spacing w:after="0"/>
        <w:ind w:firstLine="284"/>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Учащийся может пройти в году две программы, может повторить 1 произведение из программы предыдущих классов. Перед экзаменом учащиеся обыгрывают выпускную программу на классных вечерах и концертах.</w:t>
      </w:r>
    </w:p>
    <w:p w:rsidR="003C2441" w:rsidRPr="003C2441" w:rsidP="003C2441">
      <w:pPr>
        <w:spacing w:after="0"/>
        <w:ind w:firstLine="284"/>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В течение года аттестация учащегося проходит следующим образом:</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-В конце первого полугодия  академический зачет , на котором исполняются 2 произведения  выпускной программы.</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-В 3 четверти прослушивание, на котором исполняются учащимся  3 произведения выпускной программы.</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В 4 четверти, на последнем прослушивании, учащийся должен  исполнить всю выпускную программу целиком.</w:t>
      </w:r>
    </w:p>
    <w:p w:rsidR="003C2441" w:rsidRPr="003C2441" w:rsidP="003C2441">
      <w:pPr>
        <w:spacing w:after="0"/>
        <w:ind w:firstLine="284"/>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Требования к выпускной программе:  </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полифония (обязательно Прелюдия и фуга из ХТК  Баха И.С., если учащийся собирается продолжать учиться в 9 классе),</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 крупная форма (классическая или романтическая), </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 два этюда (для перехода в 9 класс) или один этюд (для завершающих свое обучение), </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любая пьеса.</w:t>
      </w:r>
    </w:p>
    <w:p w:rsidR="003C2441" w:rsidRPr="003C2441" w:rsidP="003C2441">
      <w:pPr>
        <w:spacing w:after="0"/>
        <w:jc w:val="both"/>
        <w:rPr>
          <w:rFonts w:ascii="Times New Roman" w:eastAsia="Times New Roman" w:hAnsi="Times New Roman"/>
          <w:color w:val="000000"/>
          <w:sz w:val="26"/>
          <w:szCs w:val="26"/>
        </w:rPr>
      </w:pPr>
    </w:p>
    <w:p w:rsidR="003C2441" w:rsidRPr="003C2441" w:rsidP="007737F5">
      <w:pPr>
        <w:spacing w:after="0" w:line="360" w:lineRule="auto"/>
        <w:jc w:val="center"/>
        <w:rPr>
          <w:rFonts w:ascii="Times New Roman" w:eastAsia="Times New Roman" w:hAnsi="Times New Roman"/>
          <w:b/>
          <w:color w:val="000000"/>
          <w:sz w:val="26"/>
          <w:szCs w:val="26"/>
        </w:rPr>
      </w:pPr>
      <w:r w:rsidRPr="003C2441">
        <w:rPr>
          <w:rFonts w:ascii="Times New Roman" w:eastAsia="Times New Roman" w:hAnsi="Times New Roman"/>
          <w:b/>
          <w:color w:val="000000"/>
          <w:sz w:val="26"/>
          <w:szCs w:val="26"/>
        </w:rPr>
        <w:t>Примерный репертуарный список:</w:t>
      </w:r>
    </w:p>
    <w:p w:rsidR="003C2441" w:rsidRPr="003C2441" w:rsidP="00C91825">
      <w:pPr>
        <w:pStyle w:val="10"/>
        <w:numPr>
          <w:ilvl w:val="0"/>
          <w:numId w:val="19"/>
        </w:numPr>
        <w:spacing w:line="360" w:lineRule="auto"/>
        <w:jc w:val="both"/>
        <w:rPr>
          <w:rFonts w:ascii="Times New Roman" w:eastAsia="Times New Roman" w:hAnsi="Times New Roman"/>
          <w:b/>
          <w:i/>
          <w:color w:val="000000"/>
          <w:sz w:val="26"/>
          <w:szCs w:val="26"/>
          <w:lang w:val="ru-RU"/>
        </w:rPr>
      </w:pPr>
      <w:r w:rsidRPr="003C2441">
        <w:rPr>
          <w:rFonts w:ascii="Times New Roman" w:eastAsia="Times New Roman" w:hAnsi="Times New Roman"/>
          <w:b/>
          <w:i/>
          <w:color w:val="000000"/>
          <w:sz w:val="26"/>
          <w:szCs w:val="26"/>
          <w:lang w:val="ru-RU"/>
        </w:rPr>
        <w:t>Полифонические произведения</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Бах И. С.                Трехголосные инвенции, Хорошо темперированный клавир,</w:t>
      </w:r>
    </w:p>
    <w:p w:rsidR="003C2441" w:rsidRPr="003C2441" w:rsidP="003C2441">
      <w:pPr>
        <w:spacing w:after="0"/>
        <w:ind w:left="1440" w:firstLine="72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  Партиты  Соль мажор, Си-бемоль мажор, до минор</w:t>
      </w:r>
    </w:p>
    <w:p w:rsidR="003C2441" w:rsidRPr="003C2441" w:rsidP="003C2441">
      <w:pPr>
        <w:spacing w:after="0"/>
        <w:ind w:left="1440" w:firstLine="72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  Французские сюиты, Английские сюиты (по выбору)</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Полторацкий В.     24 Прелюдии и фуги (по выбору)</w:t>
      </w:r>
    </w:p>
    <w:p w:rsidR="003C2441" w:rsidRPr="003C2441" w:rsidP="003C2441">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Шостакович Д.      24 Прелюдии и фуги (по выбору)</w:t>
      </w:r>
    </w:p>
    <w:p w:rsidR="003C2441" w:rsidRPr="003C2441" w:rsidP="00694D1C">
      <w:pPr>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Щедрин Р.             24 Прелюдии и фуги (по выбору)</w:t>
      </w:r>
    </w:p>
    <w:p w:rsidR="003C2441" w:rsidRPr="003C2441" w:rsidP="00C91825">
      <w:pPr>
        <w:pStyle w:val="10"/>
        <w:numPr>
          <w:ilvl w:val="0"/>
          <w:numId w:val="19"/>
        </w:numPr>
        <w:spacing w:line="276" w:lineRule="auto"/>
        <w:jc w:val="both"/>
        <w:rPr>
          <w:rFonts w:ascii="Times New Roman" w:eastAsia="Times New Roman" w:hAnsi="Times New Roman"/>
          <w:b/>
          <w:i/>
          <w:color w:val="000000"/>
          <w:sz w:val="26"/>
          <w:szCs w:val="26"/>
          <w:lang w:val="ru-RU"/>
        </w:rPr>
      </w:pPr>
      <w:r w:rsidRPr="003C2441">
        <w:rPr>
          <w:rFonts w:ascii="Times New Roman" w:eastAsia="Times New Roman" w:hAnsi="Times New Roman"/>
          <w:b/>
          <w:i/>
          <w:color w:val="000000"/>
          <w:sz w:val="26"/>
          <w:szCs w:val="26"/>
          <w:lang w:val="ru-RU"/>
        </w:rPr>
        <w:t>Этюды</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Аренский А.          Соч.36, соч.41   Этюды</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Блюменфельд Ф.             Соч.3 № 2 этюд</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Клементи М.                   Этюды (по выбору)</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Крамер И.                        Этюды (наиболее трудные)</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Куллак Т.                         Октавные этюды: Фа мажор, Ля-бемоль мажор, </w:t>
      </w:r>
    </w:p>
    <w:p w:rsidR="003C2441" w:rsidRPr="003C2441" w:rsidP="00694D1C">
      <w:pPr>
        <w:spacing w:after="0"/>
        <w:ind w:left="1440" w:firstLine="72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 xml:space="preserve">            Ми-бемоль мажор</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Лист Ф.                            Концертные этюды: Ре-бемоль мажор, фа минор</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Мендельсон Ф.                Этюды ля минор, Фа мажор</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Мошковский М.               Соч.72 Этюды: №№ 1,2,5,6,7,9,10,11</w:t>
      </w:r>
    </w:p>
    <w:p w:rsidR="003C2441" w:rsidRPr="003C2441" w:rsidP="00694D1C">
      <w:pPr>
        <w:spacing w:after="0"/>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Черни К.                          Соч. 299, Соч.740 Этюды (по выбору)</w:t>
      </w:r>
    </w:p>
    <w:p w:rsidR="003C2441" w:rsidRPr="003C2441" w:rsidP="00694D1C">
      <w:pPr>
        <w:jc w:val="both"/>
        <w:rPr>
          <w:rFonts w:ascii="Times New Roman" w:eastAsia="Times New Roman" w:hAnsi="Times New Roman"/>
          <w:color w:val="000000"/>
          <w:sz w:val="26"/>
          <w:szCs w:val="26"/>
        </w:rPr>
      </w:pPr>
      <w:r w:rsidRPr="003C2441">
        <w:rPr>
          <w:rFonts w:ascii="Times New Roman" w:eastAsia="Times New Roman" w:hAnsi="Times New Roman"/>
          <w:color w:val="000000"/>
          <w:sz w:val="26"/>
          <w:szCs w:val="26"/>
        </w:rPr>
        <w:t>Шопен Ф.                         Соч.10, соч.25 Этюды (по выбору)</w:t>
      </w:r>
    </w:p>
    <w:p w:rsidR="003C2441" w:rsidRPr="00694D1C" w:rsidP="00C91825">
      <w:pPr>
        <w:pStyle w:val="10"/>
        <w:numPr>
          <w:ilvl w:val="0"/>
          <w:numId w:val="19"/>
        </w:numPr>
        <w:spacing w:line="360" w:lineRule="auto"/>
        <w:jc w:val="both"/>
        <w:rPr>
          <w:rFonts w:ascii="Times New Roman" w:eastAsia="Times New Roman" w:hAnsi="Times New Roman"/>
          <w:b/>
          <w:i/>
          <w:color w:val="000000"/>
          <w:sz w:val="26"/>
          <w:szCs w:val="26"/>
          <w:lang w:val="ru-RU"/>
        </w:rPr>
      </w:pPr>
      <w:r w:rsidRPr="00694D1C">
        <w:rPr>
          <w:rFonts w:ascii="Times New Roman" w:eastAsia="Times New Roman" w:hAnsi="Times New Roman"/>
          <w:b/>
          <w:i/>
          <w:color w:val="000000"/>
          <w:sz w:val="26"/>
          <w:szCs w:val="26"/>
          <w:lang w:val="ru-RU"/>
        </w:rPr>
        <w:t>Крупная форма</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Бетховен Л.                      Сонаты №№ 1, 5, 6, 7, 8, 9, 10, 11, 16, 25</w:t>
      </w:r>
    </w:p>
    <w:p w:rsidR="003C2441" w:rsidRPr="00694D1C" w:rsidP="00694D1C">
      <w:pPr>
        <w:spacing w:after="0"/>
        <w:ind w:left="1440" w:firstLine="72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Вариации (по выбору)</w:t>
      </w:r>
    </w:p>
    <w:p w:rsidR="003C2441" w:rsidRPr="00694D1C" w:rsidP="00694D1C">
      <w:pPr>
        <w:spacing w:after="0"/>
        <w:ind w:left="216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Концерты №№1, 2, 3 (отдельные части)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Гайдн Й.                          Сонаты (по выбору)</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Григ Э.                             Соната ми минор, концерт ля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Клементи М.                    Соната фа-диез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Моцарт В.                        Сонаты (по выбору)</w:t>
      </w:r>
    </w:p>
    <w:p w:rsidR="003C2441" w:rsidRPr="00694D1C" w:rsidP="00694D1C">
      <w:pPr>
        <w:spacing w:after="0"/>
        <w:ind w:left="1440" w:firstLine="72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Вариации Ре мажор, Ми-бемоль мажор, Соль мажор</w:t>
      </w:r>
    </w:p>
    <w:p w:rsidR="003C2441" w:rsidRPr="00694D1C" w:rsidP="00694D1C">
      <w:pPr>
        <w:spacing w:after="0"/>
        <w:ind w:left="1440" w:firstLine="72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Концерты  №№12, 17, 20, 21, 23 (отдельные части)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Мендельсон Ф.                 Концерты соль минор, ре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Прокофьев С.                   Сонаты №№ 1, 2, 3</w:t>
      </w:r>
    </w:p>
    <w:p w:rsidR="003C2441" w:rsidRPr="00694D1C" w:rsidP="00694D1C">
      <w:pPr>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Скарлатти Д.                    60 сонат под ред. Гольденвейзера А. (по выбору)</w:t>
      </w:r>
    </w:p>
    <w:p w:rsidR="003C2441" w:rsidRPr="00694D1C" w:rsidP="00C91825">
      <w:pPr>
        <w:pStyle w:val="10"/>
        <w:numPr>
          <w:ilvl w:val="0"/>
          <w:numId w:val="19"/>
        </w:numPr>
        <w:spacing w:line="360" w:lineRule="auto"/>
        <w:jc w:val="both"/>
        <w:rPr>
          <w:rFonts w:ascii="Times New Roman" w:eastAsia="Times New Roman" w:hAnsi="Times New Roman"/>
          <w:b/>
          <w:i/>
          <w:color w:val="000000"/>
          <w:sz w:val="26"/>
          <w:szCs w:val="26"/>
          <w:lang w:val="ru-RU"/>
        </w:rPr>
      </w:pPr>
      <w:r w:rsidRPr="00694D1C">
        <w:rPr>
          <w:rFonts w:ascii="Times New Roman" w:eastAsia="Times New Roman" w:hAnsi="Times New Roman"/>
          <w:b/>
          <w:i/>
          <w:color w:val="000000"/>
          <w:sz w:val="26"/>
          <w:szCs w:val="26"/>
          <w:lang w:val="ru-RU"/>
        </w:rPr>
        <w:t>Пьесы</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Аренский А.        </w:t>
      </w:r>
      <w:r w:rsidRPr="00694D1C">
        <w:rPr>
          <w:rFonts w:ascii="Times New Roman" w:eastAsia="Times New Roman" w:hAnsi="Times New Roman"/>
          <w:color w:val="000000"/>
          <w:sz w:val="26"/>
          <w:szCs w:val="26"/>
        </w:rPr>
        <w:tab/>
        <w:t xml:space="preserve">            Соч.68  Прелюдии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Бабаджанян А.                 Шесть картин</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Балакирев М.                   Ноктюрн,  Полька</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Глиэр Р.                           Соч. 26 Прелюдии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Глинка-Балакирев           Жаворонок</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Караев К.                         24 прелюдии (по выбору)</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Лист Ф.                           «Лорелея», «Женевские колокола», ноктюрн "Грезы </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любви"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Лядов А.                           Соч.11 Прелюдии</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w:t>
      </w:r>
      <w:r w:rsidR="00694D1C">
        <w:rPr>
          <w:rFonts w:ascii="Times New Roman" w:eastAsia="Times New Roman" w:hAnsi="Times New Roman"/>
          <w:color w:val="000000"/>
          <w:sz w:val="26"/>
          <w:szCs w:val="26"/>
        </w:rPr>
        <w:t xml:space="preserve"> </w:t>
      </w:r>
      <w:r w:rsidRPr="00694D1C">
        <w:rPr>
          <w:rFonts w:ascii="Times New Roman" w:eastAsia="Times New Roman" w:hAnsi="Times New Roman"/>
          <w:color w:val="000000"/>
          <w:sz w:val="26"/>
          <w:szCs w:val="26"/>
        </w:rPr>
        <w:t>Соч.17 Пастораль</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Соч.53 Три багатели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Мендельсон Ф.                  Песни без слов, Рондо-каприччиозо</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Мусоргский М.                 Детское скерцо</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Мясковский Н.                  Соч.25 "Причуды"</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Рубинштейн А.                 Соч.26 Романс Фа мажор</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Соч.50 Баркарола соль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Рахманинов С.                   Соч.3 Элегия, Серенада, Прелюдия до-диез минор</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Соч.23, соч.32 Прелюдии (по выбору)</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Скрябин А.                        Соч.2 Прелюдия,  Этюд</w:t>
      </w:r>
    </w:p>
    <w:p w:rsidR="003C2441" w:rsidRPr="00694D1C" w:rsidP="00694D1C">
      <w:pPr>
        <w:spacing w:after="0"/>
        <w:ind w:left="2160" w:firstLine="534"/>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Соч.11 Прелюдии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Сметана Б.                         Соч.8 Поэтическая полька соль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Хачатурян А.                     Токката</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Чайковский П.                   Соч.19 Каприччио  Си-бемоль мажор</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Соч.51  Полька си минор</w:t>
      </w:r>
    </w:p>
    <w:p w:rsidR="003C2441" w:rsidRPr="00694D1C" w:rsidP="00694D1C">
      <w:pPr>
        <w:spacing w:after="0"/>
        <w:ind w:left="2160" w:firstLine="392"/>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Соч.5 Романа фа минор</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Чайковский-Зилоти           Ноктюрн на темы из оперы "Снегурочка"</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Шопен Ф.                          Ноктюрны,  Вальсы,  Полонезы, Мазурки</w:t>
      </w:r>
    </w:p>
    <w:p w:rsidR="003C2441" w:rsidRPr="00694D1C" w:rsidP="00694D1C">
      <w:pPr>
        <w:spacing w:after="0"/>
        <w:ind w:left="2160" w:firstLine="534"/>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Блестящие вариации</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Шуман Р.                           Соч.18 "Арабески", Вариации на тему "Абегг"</w:t>
      </w:r>
    </w:p>
    <w:p w:rsidR="003C2441" w:rsidRPr="00694D1C" w:rsidP="00694D1C">
      <w:pPr>
        <w:spacing w:after="0"/>
        <w:ind w:left="2160" w:firstLine="534"/>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 xml:space="preserve">  Венский карнавал</w:t>
      </w:r>
    </w:p>
    <w:p w:rsidR="003C2441" w:rsidP="003C2441">
      <w:pPr>
        <w:jc w:val="both"/>
        <w:rPr>
          <w:rFonts w:ascii="Times New Roman" w:eastAsia="Times New Roman" w:hAnsi="Times New Roman"/>
          <w:color w:val="000000"/>
          <w:sz w:val="16"/>
          <w:szCs w:val="16"/>
        </w:rPr>
      </w:pPr>
    </w:p>
    <w:p w:rsidR="003C2441" w:rsidRPr="00694D1C" w:rsidP="003C2441">
      <w:pPr>
        <w:keepNext/>
        <w:spacing w:line="360" w:lineRule="auto"/>
        <w:jc w:val="center"/>
        <w:rPr>
          <w:rFonts w:ascii="Times New Roman" w:eastAsia="Times New Roman" w:hAnsi="Times New Roman"/>
          <w:b/>
          <w:color w:val="000000"/>
          <w:sz w:val="26"/>
          <w:szCs w:val="26"/>
        </w:rPr>
      </w:pPr>
      <w:r w:rsidRPr="00694D1C">
        <w:rPr>
          <w:rFonts w:ascii="Times New Roman" w:eastAsia="Times New Roman" w:hAnsi="Times New Roman"/>
          <w:b/>
          <w:color w:val="000000"/>
          <w:sz w:val="26"/>
          <w:szCs w:val="26"/>
        </w:rPr>
        <w:t>Примерные программы выпускного экзамена:</w:t>
      </w:r>
    </w:p>
    <w:p w:rsidR="003C2441" w:rsidRPr="00694D1C" w:rsidP="00694D1C">
      <w:pPr>
        <w:keepNext/>
        <w:spacing w:after="0"/>
        <w:jc w:val="both"/>
        <w:rPr>
          <w:rFonts w:ascii="Times New Roman" w:eastAsia="Times New Roman" w:hAnsi="Times New Roman"/>
          <w:i/>
          <w:color w:val="000000"/>
          <w:sz w:val="26"/>
          <w:szCs w:val="26"/>
        </w:rPr>
      </w:pPr>
      <w:r w:rsidRPr="00694D1C">
        <w:rPr>
          <w:rFonts w:ascii="Times New Roman" w:eastAsia="Times New Roman" w:hAnsi="Times New Roman"/>
          <w:i/>
          <w:color w:val="000000"/>
          <w:sz w:val="26"/>
          <w:szCs w:val="26"/>
        </w:rPr>
        <w:t xml:space="preserve">Вариант 1 </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1. Бах И. С.                               Трехголосная инвенция, h</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2. Гайдн Й.                                Соната, G, 1 ч.</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3. Черни К.                               Этюд № 17, соч. 740</w:t>
      </w:r>
    </w:p>
    <w:p w:rsidR="003C2441" w:rsidRPr="00694D1C" w:rsidP="00694D1C">
      <w:pPr>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4. Рубинштейн А.                      Баркаролла, g, соч. 50</w:t>
      </w:r>
    </w:p>
    <w:p w:rsidR="00E02F25" w:rsidP="00694D1C">
      <w:pPr>
        <w:spacing w:after="0"/>
        <w:jc w:val="both"/>
        <w:rPr>
          <w:rFonts w:ascii="Times New Roman" w:eastAsia="Times New Roman" w:hAnsi="Times New Roman"/>
          <w:i/>
          <w:color w:val="000000"/>
          <w:sz w:val="26"/>
          <w:szCs w:val="26"/>
        </w:rPr>
      </w:pPr>
    </w:p>
    <w:p w:rsidR="00E02F25" w:rsidP="00694D1C">
      <w:pPr>
        <w:spacing w:after="0"/>
        <w:jc w:val="both"/>
        <w:rPr>
          <w:rFonts w:ascii="Times New Roman" w:eastAsia="Times New Roman" w:hAnsi="Times New Roman"/>
          <w:i/>
          <w:color w:val="000000"/>
          <w:sz w:val="26"/>
          <w:szCs w:val="26"/>
        </w:rPr>
      </w:pPr>
    </w:p>
    <w:p w:rsidR="003C2441" w:rsidRPr="00694D1C" w:rsidP="00694D1C">
      <w:pPr>
        <w:spacing w:after="0"/>
        <w:jc w:val="both"/>
        <w:rPr>
          <w:rFonts w:ascii="Times New Roman" w:eastAsia="Times New Roman" w:hAnsi="Times New Roman"/>
          <w:i/>
          <w:color w:val="000000"/>
          <w:sz w:val="26"/>
          <w:szCs w:val="26"/>
        </w:rPr>
      </w:pPr>
      <w:r w:rsidRPr="00694D1C">
        <w:rPr>
          <w:rFonts w:ascii="Times New Roman" w:eastAsia="Times New Roman" w:hAnsi="Times New Roman"/>
          <w:i/>
          <w:color w:val="000000"/>
          <w:sz w:val="26"/>
          <w:szCs w:val="26"/>
        </w:rPr>
        <w:t>Вариант 2</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1. Бах И.С.                                 ХТК 1 том, Прелюдия и фуга, с</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2. Бетховен Л.                            Соната № 5, 1 ч.</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3. Черни К.                                Этюд № 12, соч. 740</w:t>
      </w:r>
    </w:p>
    <w:p w:rsidR="003C2441" w:rsidRPr="00694D1C" w:rsidP="00694D1C">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4. Мошковский М.                     Этюд № 1, соч. 72</w:t>
      </w:r>
    </w:p>
    <w:p w:rsidR="00E02F25" w:rsidP="00E02F25">
      <w:pPr>
        <w:spacing w:after="0"/>
        <w:jc w:val="both"/>
        <w:rPr>
          <w:rFonts w:ascii="Times New Roman" w:eastAsia="Times New Roman" w:hAnsi="Times New Roman"/>
          <w:color w:val="000000"/>
          <w:sz w:val="26"/>
          <w:szCs w:val="26"/>
        </w:rPr>
      </w:pPr>
      <w:r w:rsidRPr="00694D1C">
        <w:rPr>
          <w:rFonts w:ascii="Times New Roman" w:eastAsia="Times New Roman" w:hAnsi="Times New Roman"/>
          <w:color w:val="000000"/>
          <w:sz w:val="26"/>
          <w:szCs w:val="26"/>
        </w:rPr>
        <w:t>5. Шопен Ф.                               Ноктюрн, е</w:t>
      </w:r>
      <w:r>
        <w:rPr>
          <w:rFonts w:ascii="Times New Roman" w:eastAsia="Times New Roman" w:hAnsi="Times New Roman"/>
          <w:color w:val="000000"/>
          <w:sz w:val="26"/>
          <w:szCs w:val="26"/>
        </w:rPr>
        <w:t xml:space="preserve"> </w:t>
      </w:r>
    </w:p>
    <w:p w:rsidR="00E02F25" w:rsidP="00E02F25">
      <w:pPr>
        <w:spacing w:after="0"/>
        <w:jc w:val="both"/>
        <w:rPr>
          <w:rFonts w:ascii="Times New Roman" w:eastAsia="Times New Roman" w:hAnsi="Times New Roman"/>
          <w:color w:val="000000"/>
          <w:sz w:val="26"/>
          <w:szCs w:val="26"/>
        </w:rPr>
      </w:pPr>
    </w:p>
    <w:p w:rsidR="00A15D83" w:rsidRPr="00E02F25" w:rsidP="00E02F25">
      <w:pPr>
        <w:spacing w:after="0"/>
        <w:jc w:val="center"/>
        <w:rPr>
          <w:rFonts w:ascii="Times New Roman" w:eastAsia="Times New Roman" w:hAnsi="Times New Roman"/>
          <w:color w:val="000000"/>
          <w:sz w:val="26"/>
          <w:szCs w:val="26"/>
        </w:rPr>
      </w:pPr>
      <w:r w:rsidRPr="00A15D83">
        <w:rPr>
          <w:rFonts w:ascii="Times New Roman" w:eastAsia="Times New Roman" w:hAnsi="Times New Roman"/>
          <w:b/>
          <w:color w:val="000000"/>
          <w:sz w:val="26"/>
          <w:szCs w:val="26"/>
        </w:rPr>
        <w:t>9 класс</w:t>
      </w:r>
    </w:p>
    <w:p w:rsidR="00A15D83" w:rsidRPr="00A15D83" w:rsidP="00A15D83">
      <w:pPr>
        <w:spacing w:after="0"/>
        <w:jc w:val="both"/>
        <w:rPr>
          <w:rFonts w:ascii="Times New Roman" w:eastAsia="Times New Roman" w:hAnsi="Times New Roman"/>
          <w:i/>
          <w:color w:val="000000"/>
          <w:sz w:val="26"/>
          <w:szCs w:val="26"/>
        </w:rPr>
      </w:pPr>
      <w:r w:rsidRPr="00A15D83">
        <w:rPr>
          <w:rFonts w:ascii="Times New Roman" w:eastAsia="Times New Roman" w:hAnsi="Times New Roman"/>
          <w:i/>
          <w:color w:val="000000"/>
          <w:sz w:val="26"/>
          <w:szCs w:val="26"/>
        </w:rPr>
        <w:t xml:space="preserve">Специальность и чтение с листа </w:t>
      </w:r>
      <w:r w:rsidRPr="00A15D83">
        <w:rPr>
          <w:rFonts w:ascii="Times New Roman" w:eastAsia="Times New Roman" w:hAnsi="Times New Roman"/>
          <w:i/>
          <w:color w:val="000000"/>
          <w:sz w:val="26"/>
          <w:szCs w:val="26"/>
        </w:rPr>
        <w:tab/>
      </w:r>
      <w:r w:rsidRPr="00A15D83">
        <w:rPr>
          <w:rFonts w:ascii="Times New Roman" w:eastAsia="Times New Roman" w:hAnsi="Times New Roman"/>
          <w:i/>
          <w:color w:val="000000"/>
          <w:sz w:val="26"/>
          <w:szCs w:val="26"/>
        </w:rPr>
        <w:tab/>
        <w:t>3 часа в неделю</w:t>
      </w:r>
    </w:p>
    <w:p w:rsidR="00A15D83" w:rsidRPr="00A15D83" w:rsidP="00A15D83">
      <w:pPr>
        <w:spacing w:after="0"/>
        <w:jc w:val="both"/>
        <w:rPr>
          <w:rFonts w:ascii="Times New Roman" w:eastAsia="Times New Roman" w:hAnsi="Times New Roman"/>
          <w:i/>
          <w:color w:val="000000"/>
          <w:sz w:val="26"/>
          <w:szCs w:val="26"/>
        </w:rPr>
      </w:pPr>
      <w:r w:rsidRPr="00A15D83">
        <w:rPr>
          <w:rFonts w:ascii="Times New Roman" w:eastAsia="Times New Roman" w:hAnsi="Times New Roman"/>
          <w:i/>
          <w:color w:val="000000"/>
          <w:sz w:val="26"/>
          <w:szCs w:val="26"/>
        </w:rPr>
        <w:t>Самостоятельная работа</w:t>
      </w:r>
      <w:r w:rsidRPr="00A15D83">
        <w:rPr>
          <w:rFonts w:ascii="Times New Roman" w:eastAsia="Times New Roman" w:hAnsi="Times New Roman"/>
          <w:i/>
          <w:color w:val="000000"/>
          <w:sz w:val="26"/>
          <w:szCs w:val="26"/>
        </w:rPr>
        <w:tab/>
      </w:r>
      <w:r w:rsidRPr="00A15D83">
        <w:rPr>
          <w:rFonts w:ascii="Times New Roman" w:eastAsia="Times New Roman" w:hAnsi="Times New Roman"/>
          <w:i/>
          <w:color w:val="000000"/>
          <w:sz w:val="26"/>
          <w:szCs w:val="26"/>
        </w:rPr>
        <w:tab/>
      </w:r>
      <w:r w:rsidRPr="00A15D83">
        <w:rPr>
          <w:rFonts w:ascii="Times New Roman" w:eastAsia="Times New Roman" w:hAnsi="Times New Roman"/>
          <w:i/>
          <w:color w:val="000000"/>
          <w:sz w:val="26"/>
          <w:szCs w:val="26"/>
        </w:rPr>
        <w:tab/>
        <w:t>не менее 6 часов в неделю</w:t>
      </w:r>
    </w:p>
    <w:p w:rsidR="00A15D83" w:rsidRPr="00A15D83" w:rsidP="00A15D83">
      <w:pPr>
        <w:jc w:val="both"/>
        <w:rPr>
          <w:rFonts w:ascii="Times New Roman" w:eastAsia="Times New Roman" w:hAnsi="Times New Roman"/>
          <w:i/>
          <w:color w:val="000000"/>
          <w:sz w:val="26"/>
          <w:szCs w:val="26"/>
        </w:rPr>
      </w:pPr>
      <w:r w:rsidRPr="00A15D83">
        <w:rPr>
          <w:rFonts w:ascii="Times New Roman" w:eastAsia="Times New Roman" w:hAnsi="Times New Roman"/>
          <w:i/>
          <w:color w:val="000000"/>
          <w:sz w:val="26"/>
          <w:szCs w:val="26"/>
        </w:rPr>
        <w:t xml:space="preserve">Консультации по специальности </w:t>
      </w:r>
      <w:r w:rsidRPr="00A15D83">
        <w:rPr>
          <w:rFonts w:ascii="Times New Roman" w:eastAsia="Times New Roman" w:hAnsi="Times New Roman"/>
          <w:i/>
          <w:color w:val="000000"/>
          <w:sz w:val="26"/>
          <w:szCs w:val="26"/>
        </w:rPr>
        <w:tab/>
      </w:r>
      <w:r w:rsidRPr="00A15D83">
        <w:rPr>
          <w:rFonts w:ascii="Times New Roman" w:eastAsia="Times New Roman" w:hAnsi="Times New Roman"/>
          <w:i/>
          <w:color w:val="000000"/>
          <w:sz w:val="26"/>
          <w:szCs w:val="26"/>
        </w:rPr>
        <w:tab/>
        <w:t>8 часов в год</w:t>
      </w:r>
    </w:p>
    <w:p w:rsidR="00A15D83" w:rsidRPr="00A15D83" w:rsidP="00A15D83">
      <w:pPr>
        <w:spacing w:after="0"/>
        <w:jc w:val="both"/>
        <w:rPr>
          <w:rFonts w:ascii="Times New Roman" w:eastAsia="Times New Roman" w:hAnsi="Times New Roman"/>
          <w:i/>
          <w:color w:val="000000"/>
          <w:sz w:val="26"/>
          <w:szCs w:val="26"/>
        </w:rPr>
      </w:pPr>
      <w:r w:rsidRPr="00A15D83">
        <w:rPr>
          <w:rFonts w:ascii="Times New Roman" w:eastAsia="Times New Roman" w:hAnsi="Times New Roman"/>
          <w:i/>
          <w:color w:val="000000"/>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A15D83" w:rsidRPr="00A15D83" w:rsidP="004F7343">
            <w:pPr>
              <w:spacing w:line="360" w:lineRule="auto"/>
              <w:jc w:val="both"/>
              <w:rPr>
                <w:rFonts w:ascii="Times New Roman" w:eastAsia="Times New Roman" w:hAnsi="Times New Roman"/>
                <w:color w:val="000000"/>
                <w:sz w:val="24"/>
                <w:szCs w:val="24"/>
              </w:rPr>
            </w:pPr>
            <w:r w:rsidRPr="00A15D83">
              <w:rPr>
                <w:rFonts w:ascii="Times New Roman" w:eastAsia="Times New Roman" w:hAnsi="Times New Roman"/>
                <w:color w:val="000000"/>
                <w:sz w:val="24"/>
                <w:szCs w:val="24"/>
              </w:rPr>
              <w:t xml:space="preserve">    Тема</w:t>
            </w:r>
          </w:p>
        </w:tc>
        <w:tc>
          <w:tcPr>
            <w:tcW w:w="2393" w:type="dxa"/>
          </w:tcPr>
          <w:p w:rsidR="00A15D83" w:rsidRPr="00A15D83" w:rsidP="004F7343">
            <w:pPr>
              <w:spacing w:line="360" w:lineRule="auto"/>
              <w:jc w:val="both"/>
              <w:rPr>
                <w:rFonts w:ascii="Times New Roman" w:eastAsia="Times New Roman" w:hAnsi="Times New Roman"/>
                <w:color w:val="000000"/>
                <w:sz w:val="24"/>
                <w:szCs w:val="24"/>
              </w:rPr>
            </w:pPr>
            <w:r w:rsidRPr="00A15D83">
              <w:rPr>
                <w:rFonts w:ascii="Times New Roman" w:eastAsia="Times New Roman" w:hAnsi="Times New Roman"/>
                <w:color w:val="000000"/>
                <w:sz w:val="24"/>
                <w:szCs w:val="24"/>
              </w:rPr>
              <w:t xml:space="preserve">     Теория</w:t>
            </w:r>
          </w:p>
        </w:tc>
        <w:tc>
          <w:tcPr>
            <w:tcW w:w="2393" w:type="dxa"/>
          </w:tcPr>
          <w:p w:rsidR="00A15D83" w:rsidRPr="00A15D83" w:rsidP="004F7343">
            <w:pPr>
              <w:spacing w:line="360" w:lineRule="auto"/>
              <w:jc w:val="both"/>
              <w:rPr>
                <w:rFonts w:ascii="Times New Roman" w:eastAsia="Times New Roman" w:hAnsi="Times New Roman"/>
                <w:color w:val="000000"/>
                <w:sz w:val="24"/>
                <w:szCs w:val="24"/>
              </w:rPr>
            </w:pPr>
            <w:r w:rsidRPr="00A15D83">
              <w:rPr>
                <w:rFonts w:ascii="Times New Roman" w:eastAsia="Times New Roman" w:hAnsi="Times New Roman"/>
                <w:color w:val="000000"/>
                <w:sz w:val="24"/>
                <w:szCs w:val="24"/>
              </w:rPr>
              <w:t xml:space="preserve">    Практика</w:t>
            </w:r>
          </w:p>
        </w:tc>
        <w:tc>
          <w:tcPr>
            <w:tcW w:w="2393" w:type="dxa"/>
          </w:tcPr>
          <w:p w:rsidR="00A15D83" w:rsidRPr="00A15D83" w:rsidP="004F7343">
            <w:pPr>
              <w:spacing w:line="360" w:lineRule="auto"/>
              <w:jc w:val="both"/>
              <w:rPr>
                <w:rFonts w:ascii="Times New Roman" w:eastAsia="Times New Roman" w:hAnsi="Times New Roman"/>
                <w:color w:val="000000"/>
                <w:sz w:val="24"/>
                <w:szCs w:val="24"/>
              </w:rPr>
            </w:pPr>
            <w:r w:rsidRPr="00A15D83">
              <w:rPr>
                <w:rFonts w:ascii="Times New Roman" w:eastAsia="Times New Roman" w:hAnsi="Times New Roman"/>
                <w:color w:val="000000"/>
                <w:sz w:val="24"/>
                <w:szCs w:val="24"/>
              </w:rPr>
              <w:t xml:space="preserve">     Всего</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Подбор учебной программы.</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1</w:t>
            </w:r>
          </w:p>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3</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Чтение с листа.</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3</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3</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Повторение гамм и упражнений.</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1</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5</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6</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Работа над этюдами.</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22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22</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Работа над пьесами различных жанров.</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20</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20</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Работа над полифонией.</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1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24</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25</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Работа над крупной формой.</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1</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19</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20</w:t>
            </w:r>
          </w:p>
        </w:tc>
      </w:tr>
      <w:tr w:rsidTr="004F7343">
        <w:tblPrEx>
          <w:tblW w:w="0" w:type="auto"/>
          <w:tblLook w:val="04A0"/>
        </w:tblPrEx>
        <w:tc>
          <w:tcPr>
            <w:tcW w:w="2392"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Итого</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w:t>
            </w:r>
          </w:p>
        </w:tc>
        <w:tc>
          <w:tcPr>
            <w:tcW w:w="2393" w:type="dxa"/>
          </w:tcPr>
          <w:p w:rsidR="00A15D83" w:rsidRPr="00A15D83" w:rsidP="00A15D83">
            <w:pPr>
              <w:spacing w:after="0"/>
              <w:jc w:val="both"/>
              <w:rPr>
                <w:rFonts w:ascii="Times New Roman" w:eastAsia="Times New Roman" w:hAnsi="Times New Roman"/>
                <w:color w:val="000000"/>
              </w:rPr>
            </w:pPr>
            <w:r w:rsidRPr="00A15D83">
              <w:rPr>
                <w:rFonts w:ascii="Times New Roman" w:eastAsia="Times New Roman" w:hAnsi="Times New Roman"/>
                <w:color w:val="000000"/>
              </w:rPr>
              <w:t xml:space="preserve">            99</w:t>
            </w:r>
          </w:p>
        </w:tc>
      </w:tr>
    </w:tbl>
    <w:p w:rsidR="00FC6EC7" w:rsidRPr="003C2441" w:rsidP="00A15D83">
      <w:pPr>
        <w:spacing w:after="0"/>
        <w:jc w:val="center"/>
        <w:rPr>
          <w:rFonts w:ascii="Times New Roman" w:eastAsia="Times New Roman" w:hAnsi="Times New Roman"/>
          <w:b/>
          <w:color w:val="000000"/>
          <w:sz w:val="26"/>
          <w:szCs w:val="26"/>
        </w:rPr>
      </w:pPr>
    </w:p>
    <w:p w:rsidR="00A15D83" w:rsidRPr="00A15D83" w:rsidP="00A15D83">
      <w:pPr>
        <w:spacing w:after="0"/>
        <w:ind w:firstLine="284"/>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A15D83" w:rsidRPr="00A15D83" w:rsidP="00A15D83">
      <w:pPr>
        <w:spacing w:after="0"/>
        <w:ind w:firstLine="284"/>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Учащиеся сдают два экзамена с оценкой в конце каждого полугодия.</w:t>
      </w:r>
    </w:p>
    <w:p w:rsidR="00A15D83" w:rsidRPr="00A15D83" w:rsidP="00A15D83">
      <w:pPr>
        <w:spacing w:after="0"/>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 xml:space="preserve">Требования к полугодовому экзамену: </w:t>
      </w:r>
    </w:p>
    <w:p w:rsidR="00A15D83" w:rsidRPr="00A15D83" w:rsidP="00A15D83">
      <w:pPr>
        <w:spacing w:after="0"/>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 xml:space="preserve">- полифония (ХТК), </w:t>
      </w:r>
    </w:p>
    <w:p w:rsidR="00A15D83" w:rsidRPr="00A15D83" w:rsidP="00A15D83">
      <w:pPr>
        <w:spacing w:after="0"/>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 крупная форма (классическая или романтическая соната, вариации, концерт),</w:t>
      </w:r>
    </w:p>
    <w:p w:rsidR="00A15D83" w:rsidRPr="00A15D83" w:rsidP="00A15D83">
      <w:pPr>
        <w:spacing w:after="0"/>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 xml:space="preserve">- два этюда (инструктивные этюды Черни, Клементи, Мошковского); возможны этюды Шопена, Листа, Рахманинова. </w:t>
      </w:r>
    </w:p>
    <w:p w:rsidR="00A15D83" w:rsidP="00A15D83">
      <w:pPr>
        <w:ind w:firstLine="284"/>
        <w:jc w:val="both"/>
        <w:rPr>
          <w:rFonts w:ascii="Times New Roman" w:eastAsia="Times New Roman" w:hAnsi="Times New Roman"/>
          <w:color w:val="000000"/>
          <w:sz w:val="26"/>
          <w:szCs w:val="26"/>
        </w:rPr>
      </w:pPr>
      <w:r w:rsidRPr="00A15D83">
        <w:rPr>
          <w:rFonts w:ascii="Times New Roman" w:eastAsia="Times New Roman" w:hAnsi="Times New Roman"/>
          <w:color w:val="000000"/>
          <w:sz w:val="26"/>
          <w:szCs w:val="26"/>
        </w:rPr>
        <w:t>На выпускной экзамен выносится новая программа по тем же требованиям, но с прибавлением пьесы.</w:t>
      </w:r>
    </w:p>
    <w:p w:rsidR="00A15D83" w:rsidRPr="00A15D83" w:rsidP="00A15D83">
      <w:pPr>
        <w:spacing w:after="0" w:line="360" w:lineRule="auto"/>
        <w:jc w:val="center"/>
        <w:rPr>
          <w:rFonts w:ascii="Times New Roman" w:eastAsia="Times New Roman" w:hAnsi="Times New Roman"/>
          <w:b/>
          <w:color w:val="000000"/>
          <w:sz w:val="26"/>
          <w:szCs w:val="26"/>
        </w:rPr>
      </w:pPr>
      <w:r w:rsidRPr="00A15D83">
        <w:rPr>
          <w:rFonts w:ascii="Times New Roman" w:eastAsia="Times New Roman" w:hAnsi="Times New Roman"/>
          <w:b/>
          <w:color w:val="000000"/>
          <w:sz w:val="26"/>
          <w:szCs w:val="26"/>
        </w:rPr>
        <w:t>Примерный репертуарный список:</w:t>
      </w:r>
    </w:p>
    <w:p w:rsidR="00A15D83" w:rsidP="00C91825">
      <w:pPr>
        <w:pStyle w:val="10"/>
        <w:numPr>
          <w:ilvl w:val="0"/>
          <w:numId w:val="20"/>
        </w:numPr>
        <w:spacing w:line="360" w:lineRule="auto"/>
        <w:jc w:val="both"/>
        <w:rPr>
          <w:rFonts w:ascii="Times New Roman" w:eastAsia="Times New Roman" w:hAnsi="Times New Roman"/>
          <w:b/>
          <w:i/>
          <w:color w:val="000000"/>
          <w:sz w:val="26"/>
          <w:szCs w:val="26"/>
          <w:lang w:val="ru-RU"/>
        </w:rPr>
      </w:pPr>
      <w:r w:rsidRPr="00A15D83">
        <w:rPr>
          <w:rFonts w:ascii="Times New Roman" w:eastAsia="Times New Roman" w:hAnsi="Times New Roman"/>
          <w:b/>
          <w:i/>
          <w:color w:val="000000"/>
          <w:sz w:val="26"/>
          <w:szCs w:val="26"/>
          <w:lang w:val="ru-RU"/>
        </w:rPr>
        <w:t>Полифонические произведения</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Бах И. С.                           Хорошо темперированный клавир,  1 и 2 том</w:t>
      </w:r>
    </w:p>
    <w:p w:rsidR="00807E60" w:rsidRPr="00807E60" w:rsidP="00807E60">
      <w:pPr>
        <w:spacing w:after="0"/>
        <w:ind w:left="1440" w:firstLine="72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Токката ре минор, Токката ми минор</w:t>
      </w:r>
    </w:p>
    <w:p w:rsidR="00807E60" w:rsidRPr="00807E60" w:rsidP="00807E60">
      <w:pPr>
        <w:spacing w:after="0"/>
        <w:ind w:left="1440" w:firstLine="72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Партита ми минор, Партита до минор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Бах-Бузони                        Органные хоральные прелюдии</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Шостакович Д.                  24  Прелюдии и фуги</w:t>
      </w:r>
    </w:p>
    <w:p w:rsidR="00807E60" w:rsidRPr="00807E60" w:rsidP="00807E60">
      <w:pPr>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Щедрин Р.                         24  Прелюдии и фуги</w:t>
      </w:r>
    </w:p>
    <w:p w:rsidR="00807E60" w:rsidP="00C91825">
      <w:pPr>
        <w:pStyle w:val="10"/>
        <w:numPr>
          <w:ilvl w:val="0"/>
          <w:numId w:val="20"/>
        </w:numPr>
        <w:spacing w:line="360" w:lineRule="auto"/>
        <w:jc w:val="both"/>
        <w:rPr>
          <w:rFonts w:ascii="Times New Roman" w:eastAsia="Times New Roman" w:hAnsi="Times New Roman"/>
          <w:b/>
          <w:i/>
          <w:color w:val="000000"/>
          <w:sz w:val="28"/>
          <w:szCs w:val="28"/>
          <w:lang w:val="ru-RU"/>
        </w:rPr>
      </w:pPr>
      <w:r>
        <w:rPr>
          <w:rFonts w:ascii="Times New Roman" w:eastAsia="Times New Roman" w:hAnsi="Times New Roman"/>
          <w:b/>
          <w:i/>
          <w:color w:val="000000"/>
          <w:sz w:val="28"/>
          <w:szCs w:val="28"/>
          <w:lang w:val="ru-RU"/>
        </w:rPr>
        <w:t>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Гензельт А.                       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Кесслер И.                         Соч.100 Этюды тт. 2,3,4</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Клементи М.                     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Лист Ф.                             Концертные 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Мендельсон Ф.                  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Мошковский М.                Соч.72 Этюды</w:t>
      </w:r>
    </w:p>
    <w:p w:rsidR="00807E60" w:rsidRPr="00807E60" w:rsidP="00807E60">
      <w:pPr>
        <w:spacing w:after="0"/>
        <w:ind w:left="216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Соч.48  этюды Ре мажор, До мажор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Паганини- Лист.                Этюды  Ми мажор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Паганини-Шуман.             Этюды  ля минор, Ми мажор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Рахманинов С.                   Этюды-картины соч.33, соч.39</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Тальберг З.                        Соч.26 Этюд фа-диез минор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Черни К.                            Соч.740 Этюды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Шлецер П.                         Этюд  Ля-бемоль мажор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Шимановский К.               Соч.4 Этюды</w:t>
      </w:r>
    </w:p>
    <w:p w:rsidR="00807E60" w:rsidRPr="00807E60" w:rsidP="00807E60">
      <w:pPr>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Шопен Ф.                          Соч.10 и соч.25 (по выбору)</w:t>
      </w:r>
    </w:p>
    <w:p w:rsidR="00807E60" w:rsidRPr="00807E60" w:rsidP="00C91825">
      <w:pPr>
        <w:pStyle w:val="10"/>
        <w:numPr>
          <w:ilvl w:val="0"/>
          <w:numId w:val="20"/>
        </w:numPr>
        <w:spacing w:line="360" w:lineRule="auto"/>
        <w:jc w:val="both"/>
        <w:rPr>
          <w:rFonts w:ascii="Times New Roman" w:eastAsia="Times New Roman" w:hAnsi="Times New Roman"/>
          <w:b/>
          <w:i/>
          <w:color w:val="000000"/>
          <w:sz w:val="26"/>
          <w:szCs w:val="26"/>
          <w:lang w:val="ru-RU"/>
        </w:rPr>
      </w:pPr>
      <w:r w:rsidRPr="00807E60">
        <w:rPr>
          <w:rFonts w:ascii="Times New Roman" w:eastAsia="Times New Roman" w:hAnsi="Times New Roman"/>
          <w:b/>
          <w:i/>
          <w:color w:val="000000"/>
          <w:sz w:val="26"/>
          <w:szCs w:val="26"/>
          <w:lang w:val="ru-RU"/>
        </w:rPr>
        <w:t>Крупная форма</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Бетховен Л.                        Сонаты №№ 1, 2, 3, 5, 6, 7, 8, 9, 10, 11, 16, 25, 27</w:t>
      </w:r>
    </w:p>
    <w:p w:rsidR="00807E60" w:rsidRPr="00807E60" w:rsidP="00807E60">
      <w:pPr>
        <w:spacing w:after="0"/>
        <w:ind w:left="1440" w:firstLine="72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Вариации Ля мажор (на русскую тему)</w:t>
      </w:r>
    </w:p>
    <w:p w:rsidR="00807E60" w:rsidRPr="00807E60" w:rsidP="00807E60">
      <w:pPr>
        <w:spacing w:after="0"/>
        <w:ind w:left="1440" w:firstLine="72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Концерты №№1, 2, 3</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Гайдн Й.                             Сонаты (по выбору)</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Галынин Г.                         Сонатная триада</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Григ Э.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Соната ми минор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Концерт ля минор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Лядов А.                             Вариации на тему Глинки</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Моцарт В.                          Сонаты (по выбору), Вариации, Концерты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Прокофьев С.                     Сонаты  №№1,2,3</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Равель М.                           Сонатина</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Рахманинов С.                    Концерты №№1,2</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Скрябин А.                         Соч.9   Прелюдия и Ноктюрн для левой руки</w:t>
      </w:r>
    </w:p>
    <w:p w:rsidR="00807E60" w:rsidRPr="00807E60" w:rsidP="00807E60">
      <w:pPr>
        <w:spacing w:after="0"/>
        <w:ind w:left="2160" w:firstLine="534"/>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Соч.32  Две поэмы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Глинка М.                           Вариации на шотландскую тему</w:t>
      </w:r>
    </w:p>
    <w:p w:rsidR="00807E60" w:rsidRPr="00807E60" w:rsidP="00807E60">
      <w:pPr>
        <w:spacing w:after="0"/>
        <w:ind w:left="2160" w:firstLine="534"/>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Вариации на тему  Моцарта</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Шопен Ф.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Блестящие вариации</w:t>
      </w:r>
    </w:p>
    <w:p w:rsidR="00807E60" w:rsidRPr="00807E60" w:rsidP="00807E60">
      <w:pPr>
        <w:spacing w:after="0"/>
        <w:ind w:left="2160" w:firstLine="534"/>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Andante appassionato и Большой блестящий полонез</w:t>
      </w:r>
    </w:p>
    <w:p w:rsidR="00807E60" w:rsidRPr="00807E60" w:rsidP="00807E60">
      <w:pPr>
        <w:spacing w:after="0"/>
        <w:ind w:left="2160" w:firstLine="534"/>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Концерт фа минор</w:t>
      </w:r>
    </w:p>
    <w:p w:rsidR="00807E60" w:rsidRPr="00807E60" w:rsidP="00807E60">
      <w:pPr>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Шуберт Ф.                         </w:t>
      </w:r>
      <w:r>
        <w:rPr>
          <w:rFonts w:ascii="Times New Roman" w:eastAsia="Times New Roman" w:hAnsi="Times New Roman"/>
          <w:color w:val="000000"/>
          <w:sz w:val="26"/>
          <w:szCs w:val="26"/>
        </w:rPr>
        <w:t xml:space="preserve">   </w:t>
      </w:r>
      <w:r w:rsidRPr="00807E60">
        <w:rPr>
          <w:rFonts w:ascii="Times New Roman" w:eastAsia="Times New Roman" w:hAnsi="Times New Roman"/>
          <w:color w:val="000000"/>
          <w:sz w:val="26"/>
          <w:szCs w:val="26"/>
        </w:rPr>
        <w:t>Сонаты ми минор, ля минор соч.42</w:t>
      </w:r>
    </w:p>
    <w:p w:rsidR="00807E60" w:rsidRPr="00807E60" w:rsidP="00C91825">
      <w:pPr>
        <w:pStyle w:val="10"/>
        <w:numPr>
          <w:ilvl w:val="0"/>
          <w:numId w:val="20"/>
        </w:numPr>
        <w:spacing w:line="360" w:lineRule="auto"/>
        <w:jc w:val="both"/>
        <w:rPr>
          <w:rFonts w:ascii="Times New Roman" w:eastAsia="Times New Roman" w:hAnsi="Times New Roman"/>
          <w:b/>
          <w:i/>
          <w:color w:val="000000"/>
          <w:sz w:val="26"/>
          <w:szCs w:val="26"/>
          <w:lang w:val="ru-RU"/>
        </w:rPr>
      </w:pPr>
      <w:r w:rsidRPr="00807E60">
        <w:rPr>
          <w:rFonts w:ascii="Times New Roman" w:eastAsia="Times New Roman" w:hAnsi="Times New Roman"/>
          <w:b/>
          <w:i/>
          <w:color w:val="000000"/>
          <w:sz w:val="26"/>
          <w:szCs w:val="26"/>
          <w:lang w:val="ru-RU"/>
        </w:rPr>
        <w:t>Пьесы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Барток Б.                            Румынские  танцы</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Брамс И.                            Соч.79 Рапсодии си минор, соль минор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Верди-Лист                        Риголетто</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Глазунов А.                        Баркарола  Ре-бемоль мажор</w:t>
      </w:r>
    </w:p>
    <w:p w:rsidR="00807E60" w:rsidRPr="00807E60" w:rsidP="00807E60">
      <w:pPr>
        <w:spacing w:after="0"/>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Дебюсси К.                         Прелюдии, Бергамасская сюита</w:t>
      </w:r>
    </w:p>
    <w:p w:rsidR="00807E60" w:rsidRPr="00807E60" w:rsidP="00807E60">
      <w:pPr>
        <w:spacing w:after="0"/>
        <w:ind w:left="2160" w:firstLine="534"/>
        <w:jc w:val="both"/>
        <w:rPr>
          <w:rFonts w:ascii="Times New Roman" w:eastAsia="Times New Roman" w:hAnsi="Times New Roman"/>
          <w:color w:val="000000"/>
          <w:sz w:val="26"/>
          <w:szCs w:val="26"/>
        </w:rPr>
      </w:pPr>
      <w:r w:rsidRPr="00807E60">
        <w:rPr>
          <w:rFonts w:ascii="Times New Roman" w:eastAsia="Times New Roman" w:hAnsi="Times New Roman"/>
          <w:color w:val="000000"/>
          <w:sz w:val="26"/>
          <w:szCs w:val="26"/>
        </w:rPr>
        <w:t xml:space="preserve">   Сюита для фортепиано</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Лист Ф.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Венгерские рапсодии (по выбору)</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"Сонеты Петрарки" Ми мажор, Ля-бемоль мажор</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Метнер Н.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Сказка фа минор</w:t>
      </w:r>
    </w:p>
    <w:p w:rsidR="00807E60" w:rsidRPr="00D22D99" w:rsidP="00D22D99">
      <w:pPr>
        <w:spacing w:after="0"/>
        <w:ind w:left="2160" w:firstLine="534"/>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Соч.39. Канцона-серенада</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Мийо Д.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Бразильские танцы</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Прокофьев С.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Соч.102  Сюита из балета "Золушка"</w:t>
      </w:r>
    </w:p>
    <w:p w:rsidR="00807E60" w:rsidRPr="00D22D99" w:rsidP="00D22D99">
      <w:pPr>
        <w:spacing w:after="0"/>
        <w:ind w:left="2160" w:firstLine="392"/>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Соч.75  Сюита из балета "Ромео и Джульетта"</w:t>
      </w:r>
    </w:p>
    <w:p w:rsidR="00807E60" w:rsidRPr="00D22D99" w:rsidP="00D22D99">
      <w:pPr>
        <w:spacing w:after="0"/>
        <w:ind w:left="2160" w:firstLine="392"/>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Соч.22  "Мимолетности"</w:t>
      </w:r>
    </w:p>
    <w:p w:rsidR="00807E60" w:rsidRPr="00D22D99" w:rsidP="00D22D99">
      <w:pPr>
        <w:spacing w:after="0"/>
        <w:ind w:left="2160" w:firstLine="392"/>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Сарказмы</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Равель М.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Павана</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Рахманинов С.                    Соч.23 и соч.32  Прелюдии</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Шесть музыкальных моментов</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Санкан П.</w:t>
      </w:r>
      <w:r w:rsidRPr="00D22D99">
        <w:rPr>
          <w:rFonts w:ascii="Times New Roman" w:eastAsia="Times New Roman" w:hAnsi="Times New Roman"/>
          <w:color w:val="000000"/>
          <w:sz w:val="26"/>
          <w:szCs w:val="26"/>
        </w:rPr>
        <w:tab/>
        <w:t xml:space="preserve">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Токката</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Скрябин А.     </w:t>
      </w:r>
      <w:r w:rsidRPr="00D22D99">
        <w:rPr>
          <w:rFonts w:ascii="Times New Roman" w:eastAsia="Times New Roman" w:hAnsi="Times New Roman"/>
          <w:color w:val="000000"/>
          <w:sz w:val="26"/>
          <w:szCs w:val="26"/>
        </w:rPr>
        <w:tab/>
        <w:t xml:space="preserve">             Соч.11, соч.15, соч.16  Прелюдии</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Чайковский П.                    "Времена года"</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Соч.72 "Размышление"</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Соч.59 "Думка"</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Соч.1 Русское скерцо</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Шопен Ф.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Полонезы, Вальсы, Ноктюрны</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Экспромт Ля-бемоль мажор</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Баллады №№2, 3</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w:t>
      </w:r>
      <w:r w:rsidR="00D22D99">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Скерцо №№1, 2</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Шостакович Д.                   Соч.34  Прелюдии</w:t>
      </w:r>
    </w:p>
    <w:p w:rsidR="00807E60" w:rsidRPr="00D22D99" w:rsidP="00D22D99">
      <w:pPr>
        <w:spacing w:after="0"/>
        <w:ind w:left="2160" w:firstLine="675"/>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Афоризмы</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Шуман Р.                            Венский карнавал</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Бабочки</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Соч.99 Пестрые листки</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Соч.124  Листки из альбома</w:t>
      </w:r>
    </w:p>
    <w:p w:rsidR="00807E60" w:rsidRPr="00D22D99" w:rsidP="00D22D99">
      <w:pPr>
        <w:spacing w:after="0"/>
        <w:ind w:left="2160" w:firstLine="72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 xml:space="preserve">  Соч.4 Шесть интермеццо</w:t>
      </w:r>
    </w:p>
    <w:p w:rsidR="00807E60"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Шуман - Лист</w:t>
      </w:r>
      <w:r w:rsidRPr="00D22D99">
        <w:rPr>
          <w:rFonts w:ascii="Times New Roman" w:eastAsia="Times New Roman" w:hAnsi="Times New Roman"/>
          <w:color w:val="000000"/>
          <w:sz w:val="26"/>
          <w:szCs w:val="26"/>
        </w:rPr>
        <w:tab/>
      </w:r>
      <w:r w:rsidRPr="00D22D99">
        <w:rPr>
          <w:rFonts w:ascii="Times New Roman" w:eastAsia="Times New Roman" w:hAnsi="Times New Roman"/>
          <w:color w:val="000000"/>
          <w:sz w:val="26"/>
          <w:szCs w:val="26"/>
        </w:rPr>
        <w:tab/>
        <w:t xml:space="preserve">   Посвящение</w:t>
      </w:r>
    </w:p>
    <w:p w:rsidR="00807E60" w:rsidRPr="00566192"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Щедрин</w:t>
      </w:r>
      <w:r w:rsidRPr="00566192">
        <w:rPr>
          <w:rFonts w:ascii="Times New Roman" w:eastAsia="Times New Roman" w:hAnsi="Times New Roman"/>
          <w:color w:val="000000"/>
          <w:sz w:val="26"/>
          <w:szCs w:val="26"/>
        </w:rPr>
        <w:t xml:space="preserve"> </w:t>
      </w:r>
      <w:r w:rsidRPr="00D22D99">
        <w:rPr>
          <w:rFonts w:ascii="Times New Roman" w:eastAsia="Times New Roman" w:hAnsi="Times New Roman"/>
          <w:color w:val="000000"/>
          <w:sz w:val="26"/>
          <w:szCs w:val="26"/>
        </w:rPr>
        <w:t>Р</w:t>
      </w:r>
      <w:r w:rsidRPr="00566192">
        <w:rPr>
          <w:rFonts w:ascii="Times New Roman" w:eastAsia="Times New Roman" w:hAnsi="Times New Roman"/>
          <w:color w:val="000000"/>
          <w:sz w:val="26"/>
          <w:szCs w:val="26"/>
        </w:rPr>
        <w:t xml:space="preserve">.                         </w:t>
      </w:r>
      <w:r w:rsidRPr="00566192" w:rsidR="00D22D99">
        <w:rPr>
          <w:rFonts w:ascii="Times New Roman" w:eastAsia="Times New Roman" w:hAnsi="Times New Roman"/>
          <w:color w:val="000000"/>
          <w:sz w:val="26"/>
          <w:szCs w:val="26"/>
        </w:rPr>
        <w:t xml:space="preserve">   </w:t>
      </w:r>
      <w:r w:rsidRPr="00566192">
        <w:rPr>
          <w:rFonts w:ascii="Times New Roman" w:eastAsia="Times New Roman" w:hAnsi="Times New Roman"/>
          <w:color w:val="000000"/>
          <w:sz w:val="26"/>
          <w:szCs w:val="26"/>
        </w:rPr>
        <w:t>"</w:t>
      </w:r>
      <w:r w:rsidRPr="00D22D99">
        <w:rPr>
          <w:rFonts w:ascii="Times New Roman" w:eastAsia="Times New Roman" w:hAnsi="Times New Roman"/>
          <w:color w:val="000000"/>
          <w:sz w:val="26"/>
          <w:szCs w:val="26"/>
          <w:lang w:val="en-US"/>
        </w:rPr>
        <w:t>Bassoostinato</w:t>
      </w:r>
      <w:r w:rsidRPr="00566192">
        <w:rPr>
          <w:rFonts w:ascii="Times New Roman" w:eastAsia="Times New Roman" w:hAnsi="Times New Roman"/>
          <w:color w:val="000000"/>
          <w:sz w:val="26"/>
          <w:szCs w:val="26"/>
        </w:rPr>
        <w:t>"</w:t>
      </w:r>
    </w:p>
    <w:p w:rsidR="00807E60" w:rsidRPr="00566192" w:rsidP="00D22D99">
      <w:pPr>
        <w:spacing w:after="0"/>
        <w:jc w:val="both"/>
        <w:rPr>
          <w:rFonts w:ascii="Times New Roman" w:eastAsia="Times New Roman" w:hAnsi="Times New Roman"/>
          <w:color w:val="000000"/>
          <w:sz w:val="26"/>
          <w:szCs w:val="26"/>
        </w:rPr>
      </w:pPr>
    </w:p>
    <w:p w:rsidR="00D22D99" w:rsidP="00D22D99">
      <w:pPr>
        <w:keepNext/>
        <w:jc w:val="center"/>
        <w:rPr>
          <w:rFonts w:ascii="Times New Roman" w:eastAsia="Times New Roman" w:hAnsi="Times New Roman"/>
          <w:b/>
          <w:color w:val="000000"/>
          <w:sz w:val="26"/>
          <w:szCs w:val="26"/>
        </w:rPr>
      </w:pPr>
      <w:r w:rsidRPr="00D22D99">
        <w:rPr>
          <w:rFonts w:ascii="Times New Roman" w:eastAsia="Times New Roman" w:hAnsi="Times New Roman"/>
          <w:b/>
          <w:color w:val="000000"/>
          <w:sz w:val="26"/>
          <w:szCs w:val="26"/>
        </w:rPr>
        <w:t>Примеры экзаменационных программ первого полугодия:</w:t>
      </w:r>
    </w:p>
    <w:p w:rsidR="00D22D99" w:rsidRPr="00D22D99" w:rsidP="00D22D99">
      <w:pPr>
        <w:keepNext/>
        <w:spacing w:after="0"/>
        <w:jc w:val="both"/>
        <w:rPr>
          <w:rFonts w:ascii="Times New Roman" w:eastAsia="Times New Roman" w:hAnsi="Times New Roman"/>
          <w:i/>
          <w:color w:val="000000"/>
          <w:sz w:val="26"/>
          <w:szCs w:val="26"/>
        </w:rPr>
      </w:pPr>
      <w:r w:rsidRPr="00D22D99">
        <w:rPr>
          <w:rFonts w:ascii="Times New Roman" w:eastAsia="Times New Roman" w:hAnsi="Times New Roman"/>
          <w:i/>
          <w:color w:val="000000"/>
          <w:sz w:val="26"/>
          <w:szCs w:val="26"/>
        </w:rPr>
        <w:t>Вариант 1</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1. Бах И. С.                      ХТК  1-й том, Прелюдия и фуга, d</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2. Моцарт В.                    Соната, С, (KV 330), 1-я часть</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3. Черни К.                      Этюд №24, соч. 740</w:t>
      </w:r>
    </w:p>
    <w:p w:rsidR="00D22D99" w:rsidRPr="00D22D99" w:rsidP="00ED34B1">
      <w:pPr>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4. Мошковский М.           Этюд №6, соч. 72</w:t>
      </w:r>
    </w:p>
    <w:p w:rsidR="00D22D99" w:rsidRPr="00D22D99" w:rsidP="00D22D99">
      <w:pPr>
        <w:spacing w:after="0"/>
        <w:jc w:val="both"/>
        <w:rPr>
          <w:rFonts w:ascii="Times New Roman" w:eastAsia="Times New Roman" w:hAnsi="Times New Roman"/>
          <w:i/>
          <w:color w:val="000000"/>
          <w:sz w:val="26"/>
          <w:szCs w:val="26"/>
        </w:rPr>
      </w:pPr>
      <w:r w:rsidRPr="00D22D99">
        <w:rPr>
          <w:rFonts w:ascii="Times New Roman" w:eastAsia="Times New Roman" w:hAnsi="Times New Roman"/>
          <w:i/>
          <w:color w:val="000000"/>
          <w:sz w:val="26"/>
          <w:szCs w:val="26"/>
        </w:rPr>
        <w:t>Вариант 2</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1. Бах И.С.                        ХТК 2-й том, Прелюдия и фуга, f</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2. Гайдн Й.                        Соната, С, соч. 79, 1 ч.</w:t>
      </w:r>
    </w:p>
    <w:p w:rsidR="00D22D99" w:rsidRP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3. Клементи М.                 Этюд № 4</w:t>
      </w:r>
    </w:p>
    <w:p w:rsidR="00D22D99" w:rsidP="00D22D99">
      <w:pPr>
        <w:spacing w:after="0"/>
        <w:jc w:val="both"/>
        <w:rPr>
          <w:rFonts w:ascii="Times New Roman" w:eastAsia="Times New Roman" w:hAnsi="Times New Roman"/>
          <w:color w:val="000000"/>
          <w:sz w:val="26"/>
          <w:szCs w:val="26"/>
        </w:rPr>
      </w:pPr>
      <w:r w:rsidRPr="00D22D99">
        <w:rPr>
          <w:rFonts w:ascii="Times New Roman" w:eastAsia="Times New Roman" w:hAnsi="Times New Roman"/>
          <w:color w:val="000000"/>
          <w:sz w:val="26"/>
          <w:szCs w:val="26"/>
        </w:rPr>
        <w:t>4. Черни К.                       Этюд № 17, соч. 7</w:t>
      </w:r>
    </w:p>
    <w:p w:rsidR="00ED34B1" w:rsidRPr="00D22D99" w:rsidP="00D22D99">
      <w:pPr>
        <w:spacing w:after="0"/>
        <w:jc w:val="both"/>
        <w:rPr>
          <w:rFonts w:ascii="Times New Roman" w:eastAsia="Times New Roman" w:hAnsi="Times New Roman"/>
          <w:color w:val="000000"/>
          <w:sz w:val="26"/>
          <w:szCs w:val="26"/>
        </w:rPr>
      </w:pPr>
    </w:p>
    <w:p w:rsidR="00ED34B1" w:rsidRPr="00ED34B1" w:rsidP="00ED34B1">
      <w:pPr>
        <w:jc w:val="center"/>
        <w:rPr>
          <w:rFonts w:ascii="Times New Roman" w:eastAsia="Times New Roman" w:hAnsi="Times New Roman"/>
          <w:b/>
          <w:color w:val="000000"/>
          <w:sz w:val="26"/>
          <w:szCs w:val="26"/>
        </w:rPr>
      </w:pPr>
      <w:r w:rsidRPr="00ED34B1">
        <w:rPr>
          <w:rFonts w:ascii="Times New Roman" w:eastAsia="Times New Roman" w:hAnsi="Times New Roman"/>
          <w:b/>
          <w:color w:val="000000"/>
          <w:sz w:val="26"/>
          <w:szCs w:val="26"/>
        </w:rPr>
        <w:t>Примеры  программ выпускного экзамена:</w:t>
      </w:r>
    </w:p>
    <w:p w:rsidR="00ED34B1" w:rsidRPr="00ED34B1" w:rsidP="00ED34B1">
      <w:pPr>
        <w:spacing w:after="0"/>
        <w:jc w:val="both"/>
        <w:rPr>
          <w:rFonts w:ascii="Times New Roman" w:eastAsia="Times New Roman" w:hAnsi="Times New Roman"/>
          <w:i/>
          <w:color w:val="000000"/>
          <w:sz w:val="26"/>
          <w:szCs w:val="26"/>
        </w:rPr>
      </w:pPr>
      <w:r w:rsidRPr="00ED34B1">
        <w:rPr>
          <w:rFonts w:ascii="Times New Roman" w:eastAsia="Times New Roman" w:hAnsi="Times New Roman"/>
          <w:i/>
          <w:color w:val="000000"/>
          <w:sz w:val="26"/>
          <w:szCs w:val="26"/>
        </w:rPr>
        <w:t>Вариант 1</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1. Бах И.С.                          ХТК 1-й том, Прелюдия и фуга, d</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2. Моцарт В.                       Соната, С, (КV 330), 1-я часть</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3. Черни К.                         Этюд № 24, соч. 740</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4. Мошковский М.              Этюд № 6, соч. 72</w:t>
      </w:r>
    </w:p>
    <w:p w:rsidR="00ED34B1" w:rsidRPr="00ED34B1" w:rsidP="00ED34B1">
      <w:pPr>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 xml:space="preserve">5. Чайковский П.               Ноктюрн, cis </w:t>
      </w:r>
    </w:p>
    <w:p w:rsidR="00ED34B1" w:rsidRPr="00ED34B1" w:rsidP="00ED34B1">
      <w:pPr>
        <w:spacing w:after="0"/>
        <w:jc w:val="both"/>
        <w:rPr>
          <w:rFonts w:ascii="Times New Roman" w:eastAsia="Times New Roman" w:hAnsi="Times New Roman"/>
          <w:i/>
          <w:color w:val="000000"/>
          <w:sz w:val="26"/>
          <w:szCs w:val="26"/>
        </w:rPr>
      </w:pPr>
      <w:r w:rsidRPr="00ED34B1">
        <w:rPr>
          <w:rFonts w:ascii="Times New Roman" w:eastAsia="Times New Roman" w:hAnsi="Times New Roman"/>
          <w:i/>
          <w:color w:val="000000"/>
          <w:sz w:val="26"/>
          <w:szCs w:val="26"/>
        </w:rPr>
        <w:t>Вариант 2</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1. Бах И.С.                           ХТК 2-й том, Прелюдия и фуга, f</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2. Гайдн Й                           Соната, С, соч. 79, 1 ч.</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3. Клементи М.                    Этюд № 4</w:t>
      </w:r>
    </w:p>
    <w:p w:rsidR="00ED34B1" w:rsidRP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4. Черни К.                          Этюд № 17, соч. 740</w:t>
      </w:r>
    </w:p>
    <w:p w:rsidR="00ED34B1" w:rsidP="00ED34B1">
      <w:pPr>
        <w:spacing w:after="0"/>
        <w:jc w:val="both"/>
        <w:rPr>
          <w:rFonts w:ascii="Times New Roman" w:eastAsia="Times New Roman" w:hAnsi="Times New Roman"/>
          <w:color w:val="000000"/>
          <w:sz w:val="26"/>
          <w:szCs w:val="26"/>
        </w:rPr>
      </w:pPr>
      <w:r w:rsidRPr="00ED34B1">
        <w:rPr>
          <w:rFonts w:ascii="Times New Roman" w:eastAsia="Times New Roman" w:hAnsi="Times New Roman"/>
          <w:color w:val="000000"/>
          <w:sz w:val="26"/>
          <w:szCs w:val="26"/>
        </w:rPr>
        <w:t>5. Лист Ф.                            Ноктюрн "Грезы любви"</w:t>
      </w:r>
    </w:p>
    <w:p w:rsidR="00ED34B1" w:rsidP="00ED34B1">
      <w:pPr>
        <w:spacing w:after="0"/>
        <w:jc w:val="both"/>
        <w:rPr>
          <w:rFonts w:ascii="Times New Roman" w:eastAsia="Times New Roman" w:hAnsi="Times New Roman"/>
          <w:color w:val="000000"/>
          <w:sz w:val="26"/>
          <w:szCs w:val="26"/>
        </w:rPr>
      </w:pPr>
    </w:p>
    <w:p w:rsidR="009D6D2C" w:rsidP="00ED34B1">
      <w:pPr>
        <w:ind w:left="1069" w:firstLine="371"/>
        <w:jc w:val="both"/>
        <w:rPr>
          <w:rFonts w:ascii="Times New Roman" w:hAnsi="Times New Roman"/>
          <w:b/>
          <w:sz w:val="26"/>
          <w:szCs w:val="26"/>
        </w:rPr>
      </w:pPr>
    </w:p>
    <w:p w:rsidR="00ED34B1" w:rsidRPr="00ED34B1" w:rsidP="00ED34B1">
      <w:pPr>
        <w:ind w:left="1069" w:firstLine="371"/>
        <w:jc w:val="both"/>
        <w:rPr>
          <w:rFonts w:ascii="Times New Roman" w:hAnsi="Times New Roman"/>
          <w:b/>
          <w:sz w:val="26"/>
          <w:szCs w:val="26"/>
        </w:rPr>
      </w:pPr>
      <w:r w:rsidRPr="00ED34B1">
        <w:rPr>
          <w:rFonts w:ascii="Times New Roman" w:hAnsi="Times New Roman"/>
          <w:b/>
          <w:sz w:val="26"/>
          <w:szCs w:val="26"/>
        </w:rPr>
        <w:t>III. Требования к уровню подготовки обучающихся</w:t>
      </w:r>
    </w:p>
    <w:p w:rsidR="00ED34B1" w:rsidRPr="00ED34B1" w:rsidP="00ED34B1">
      <w:pPr>
        <w:spacing w:after="0"/>
        <w:ind w:firstLine="720"/>
        <w:jc w:val="both"/>
        <w:rPr>
          <w:rFonts w:ascii="Times New Roman" w:hAnsi="Times New Roman"/>
          <w:sz w:val="26"/>
          <w:szCs w:val="26"/>
        </w:rPr>
      </w:pPr>
      <w:r w:rsidRPr="00ED34B1">
        <w:rPr>
          <w:rFonts w:ascii="Times New Roman" w:hAnsi="Times New Roman"/>
          <w:sz w:val="26"/>
          <w:szCs w:val="26"/>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наличие у обучающегося интереса к музыкальному искусству, самостоятельному музыкальному исполнительству;</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знание в соответствии с программными требованиями фортепианного</w:t>
      </w:r>
    </w:p>
    <w:p w:rsidR="00ED34B1" w:rsidRPr="00ED34B1" w:rsidP="00ED34B1">
      <w:pPr>
        <w:pStyle w:val="10"/>
        <w:tabs>
          <w:tab w:val="left" w:pos="993"/>
        </w:tabs>
        <w:spacing w:line="276" w:lineRule="auto"/>
        <w:ind w:left="0"/>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знание художественно-исполнительских возможностей фортепиано;</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знание профессиональной терминологии;</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наличие умений по чтению с листа и транспонированию музыкальных произведений разных жанров и форм;</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навыки по воспитанию слухового контроля, умению управлять процессом исполнения музыкального произведения;</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наличие музыкальной памяти, развитого полифонического мышления, мелодического, ладогармонического, тембрового слуха;</w:t>
      </w:r>
    </w:p>
    <w:p w:rsidR="00ED34B1" w:rsidRPr="00ED34B1" w:rsidP="00C91825">
      <w:pPr>
        <w:pStyle w:val="10"/>
        <w:numPr>
          <w:ilvl w:val="0"/>
          <w:numId w:val="21"/>
        </w:numPr>
        <w:tabs>
          <w:tab w:val="left" w:pos="993"/>
        </w:tabs>
        <w:spacing w:line="276" w:lineRule="auto"/>
        <w:ind w:left="0" w:firstLine="709"/>
        <w:jc w:val="both"/>
        <w:rPr>
          <w:rFonts w:ascii="Times New Roman" w:eastAsia="Times New Roman" w:hAnsi="Times New Roman"/>
          <w:color w:val="000000"/>
          <w:sz w:val="26"/>
          <w:szCs w:val="26"/>
          <w:lang w:val="ru-RU"/>
        </w:rPr>
      </w:pPr>
      <w:r w:rsidRPr="00ED34B1">
        <w:rPr>
          <w:rFonts w:ascii="Times New Roman" w:eastAsia="Times New Roman" w:hAnsi="Times New Roman"/>
          <w:color w:val="000000"/>
          <w:sz w:val="26"/>
          <w:szCs w:val="26"/>
          <w:lang w:val="ru-RU"/>
        </w:rPr>
        <w:t>наличие начальных навыков репетиционно-концертной работы в качестве солиста.</w:t>
      </w:r>
    </w:p>
    <w:p w:rsidR="00ED34B1" w:rsidRPr="00ED34B1" w:rsidP="00ED34B1">
      <w:pPr>
        <w:spacing w:after="0"/>
        <w:ind w:left="720" w:firstLine="720"/>
        <w:jc w:val="both"/>
        <w:rPr>
          <w:rFonts w:ascii="Times New Roman" w:hAnsi="Times New Roman"/>
          <w:b/>
          <w:sz w:val="26"/>
          <w:szCs w:val="26"/>
        </w:rPr>
      </w:pPr>
    </w:p>
    <w:p w:rsidR="000A3E00" w:rsidRPr="000A3E00" w:rsidP="000A3E00">
      <w:pPr>
        <w:spacing w:after="0"/>
        <w:ind w:left="720" w:firstLine="720"/>
        <w:jc w:val="both"/>
        <w:rPr>
          <w:rFonts w:ascii="Times New Roman" w:hAnsi="Times New Roman"/>
          <w:b/>
          <w:sz w:val="26"/>
          <w:szCs w:val="26"/>
        </w:rPr>
      </w:pPr>
      <w:r w:rsidRPr="000A3E00">
        <w:rPr>
          <w:rFonts w:ascii="Times New Roman" w:hAnsi="Times New Roman"/>
          <w:b/>
          <w:sz w:val="26"/>
          <w:szCs w:val="26"/>
        </w:rPr>
        <w:t>IV. Формы и методы контроля, система оценок</w:t>
      </w:r>
    </w:p>
    <w:p w:rsidR="00ED34B1" w:rsidRPr="00ED34B1" w:rsidP="00ED34B1">
      <w:pPr>
        <w:pStyle w:val="ListParagraph"/>
        <w:spacing w:after="0"/>
        <w:ind w:left="1510"/>
        <w:jc w:val="both"/>
        <w:rPr>
          <w:rFonts w:ascii="Times New Roman" w:hAnsi="Times New Roman"/>
          <w:b/>
          <w:sz w:val="26"/>
          <w:szCs w:val="26"/>
        </w:rPr>
      </w:pPr>
    </w:p>
    <w:p w:rsidR="000A3E00" w:rsidRPr="000A3E00" w:rsidP="00C91825">
      <w:pPr>
        <w:pStyle w:val="1"/>
        <w:widowControl/>
        <w:numPr>
          <w:ilvl w:val="0"/>
          <w:numId w:val="22"/>
        </w:numPr>
        <w:spacing w:line="360" w:lineRule="auto"/>
        <w:ind w:left="1134" w:firstLine="0"/>
        <w:jc w:val="both"/>
        <w:rPr>
          <w:rFonts w:ascii="Times New Roman" w:hAnsi="Times New Roman"/>
          <w:i/>
          <w:sz w:val="26"/>
          <w:szCs w:val="26"/>
        </w:rPr>
      </w:pPr>
      <w:r w:rsidRPr="000A3E00">
        <w:rPr>
          <w:rFonts w:ascii="Times New Roman" w:hAnsi="Times New Roman"/>
          <w:i/>
          <w:sz w:val="26"/>
          <w:szCs w:val="26"/>
        </w:rPr>
        <w:t>Аттестация: цели, виды, форма, содержание.</w:t>
      </w:r>
    </w:p>
    <w:p w:rsidR="000A3E00" w:rsidRPr="000A3E00" w:rsidP="000A3E00">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0A3E00" w:rsidRPr="000A3E00" w:rsidP="000A3E00">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0A3E00" w:rsidRPr="000A3E00" w:rsidP="000A3E00">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Текущий контроль успеваемости учащихся проводится в счет аудиторного времени, предусмотренного на учебный предмет.</w:t>
      </w:r>
    </w:p>
    <w:p w:rsidR="000A3E00" w:rsidRPr="000A3E00" w:rsidP="000A3E00">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0A3E00" w:rsidRPr="000A3E00" w:rsidP="000C6299">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0C6299" w:rsidP="000C6299">
      <w:pPr>
        <w:pStyle w:val="10"/>
        <w:spacing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w:t>
      </w:r>
      <w:r>
        <w:rPr>
          <w:rFonts w:ascii="Times New Roman" w:eastAsia="Times New Roman" w:hAnsi="Times New Roman"/>
          <w:color w:val="000000"/>
          <w:sz w:val="26"/>
          <w:szCs w:val="26"/>
          <w:lang w:val="ru-RU"/>
        </w:rPr>
        <w:t xml:space="preserve">  </w:t>
      </w:r>
    </w:p>
    <w:p w:rsidR="000A3E00" w:rsidRPr="000A3E00" w:rsidP="000C6299">
      <w:pPr>
        <w:pStyle w:val="10"/>
        <w:spacing w:after="240" w:line="276" w:lineRule="auto"/>
        <w:ind w:left="0" w:firstLine="284"/>
        <w:jc w:val="both"/>
        <w:rPr>
          <w:rFonts w:ascii="Times New Roman" w:eastAsia="Times New Roman" w:hAnsi="Times New Roman"/>
          <w:color w:val="000000"/>
          <w:sz w:val="26"/>
          <w:szCs w:val="26"/>
          <w:lang w:val="ru-RU"/>
        </w:rPr>
      </w:pPr>
      <w:r w:rsidRPr="000A3E00">
        <w:rPr>
          <w:rFonts w:ascii="Times New Roman" w:eastAsia="Times New Roman" w:hAnsi="Times New Roman"/>
          <w:color w:val="000000"/>
          <w:sz w:val="26"/>
          <w:szCs w:val="26"/>
          <w:lang w:val="ru-RU"/>
        </w:rPr>
        <w:t xml:space="preserve">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0C6299" w:rsidRPr="000C6299" w:rsidP="000C6299">
      <w:pPr>
        <w:pStyle w:val="Body1"/>
        <w:spacing w:line="360" w:lineRule="auto"/>
        <w:ind w:left="1276"/>
        <w:rPr>
          <w:rFonts w:ascii="Times New Roman" w:hAnsi="Times New Roman"/>
          <w:i/>
          <w:sz w:val="26"/>
          <w:szCs w:val="26"/>
          <w:lang w:val="ru-RU"/>
        </w:rPr>
      </w:pPr>
      <w:r w:rsidRPr="000C6299">
        <w:rPr>
          <w:rFonts w:ascii="Times New Roman" w:hAnsi="Times New Roman"/>
          <w:i/>
          <w:sz w:val="26"/>
          <w:szCs w:val="26"/>
          <w:lang w:val="ru-RU"/>
        </w:rPr>
        <w:t>2.Критерии оценок</w:t>
      </w:r>
    </w:p>
    <w:p w:rsidR="000C6299" w:rsidRPr="000C6299" w:rsidP="000C6299">
      <w:pPr>
        <w:pStyle w:val="10"/>
        <w:spacing w:line="276" w:lineRule="auto"/>
        <w:ind w:left="0" w:firstLine="284"/>
        <w:jc w:val="both"/>
        <w:rPr>
          <w:rFonts w:ascii="Times New Roman" w:hAnsi="Times New Roman"/>
          <w:sz w:val="26"/>
          <w:szCs w:val="26"/>
          <w:lang w:val="ru-RU"/>
        </w:rPr>
      </w:pPr>
      <w:r w:rsidRPr="000C6299">
        <w:rPr>
          <w:rFonts w:ascii="Times New Roman" w:hAnsi="Times New Roman"/>
          <w:sz w:val="26"/>
          <w:szCs w:val="26"/>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0C6299" w:rsidRPr="000C6299" w:rsidP="000C6299">
      <w:pPr>
        <w:pStyle w:val="1"/>
        <w:spacing w:line="276" w:lineRule="auto"/>
        <w:ind w:firstLine="720"/>
        <w:jc w:val="both"/>
        <w:rPr>
          <w:rFonts w:ascii="Times New Roman" w:hAnsi="Times New Roman"/>
          <w:i/>
          <w:color w:val="00000A"/>
          <w:sz w:val="26"/>
          <w:szCs w:val="26"/>
        </w:rPr>
      </w:pPr>
      <w:r w:rsidRPr="000C6299">
        <w:rPr>
          <w:rFonts w:ascii="Times New Roman" w:hAnsi="Times New Roman"/>
          <w:i/>
          <w:color w:val="00000A"/>
          <w:sz w:val="26"/>
          <w:szCs w:val="26"/>
        </w:rPr>
        <w:t>Критерии оценки качества исполнения</w:t>
      </w:r>
      <w:r w:rsidRPr="000C6299">
        <w:rPr>
          <w:rFonts w:ascii="Times New Roman" w:hAnsi="Times New Roman"/>
          <w:i/>
          <w:color w:val="00000A"/>
          <w:sz w:val="26"/>
          <w:szCs w:val="26"/>
        </w:rPr>
        <w:tab/>
      </w:r>
    </w:p>
    <w:p w:rsidR="002751C5" w:rsidP="002751C5">
      <w:pPr>
        <w:pStyle w:val="1"/>
        <w:spacing w:line="276" w:lineRule="auto"/>
        <w:ind w:firstLine="284"/>
        <w:jc w:val="both"/>
        <w:rPr>
          <w:rFonts w:ascii="Times New Roman" w:hAnsi="Times New Roman"/>
          <w:color w:val="00000A"/>
          <w:sz w:val="26"/>
          <w:szCs w:val="26"/>
        </w:rPr>
      </w:pPr>
      <w:r w:rsidRPr="000C6299">
        <w:rPr>
          <w:rFonts w:ascii="Times New Roman" w:hAnsi="Times New Roman"/>
          <w:color w:val="00000A"/>
          <w:sz w:val="26"/>
          <w:szCs w:val="26"/>
        </w:rPr>
        <w:t>По итогам исполнения программы на зачете, академическом прослушивании или экзамене выставляется оценка по пятибалльной шка</w:t>
      </w:r>
      <w:r>
        <w:rPr>
          <w:rFonts w:ascii="Times New Roman" w:hAnsi="Times New Roman"/>
          <w:color w:val="00000A"/>
          <w:sz w:val="26"/>
          <w:szCs w:val="26"/>
        </w:rPr>
        <w:t>ле.</w:t>
      </w:r>
    </w:p>
    <w:p w:rsidR="000C6299" w:rsidRPr="002751C5" w:rsidP="00D30599">
      <w:pPr>
        <w:pStyle w:val="1"/>
        <w:spacing w:line="276" w:lineRule="auto"/>
        <w:jc w:val="right"/>
        <w:rPr>
          <w:rFonts w:ascii="Times New Roman" w:hAnsi="Times New Roman"/>
          <w:color w:val="00000A"/>
          <w:sz w:val="26"/>
          <w:szCs w:val="26"/>
        </w:rPr>
      </w:pPr>
      <w:r w:rsidRPr="000C6299">
        <w:rPr>
          <w:rFonts w:ascii="Times New Roman" w:hAnsi="Times New Roman"/>
          <w:b/>
          <w:i/>
          <w:sz w:val="26"/>
          <w:szCs w:val="26"/>
        </w:rPr>
        <w:t>Таблица 3</w:t>
      </w:r>
    </w:p>
    <w:tbl>
      <w:tblPr>
        <w:tblpPr w:leftFromText="180" w:rightFromText="180" w:vertAnchor="text" w:horzAnchor="margin" w:tblpY="505"/>
        <w:tblW w:w="9813" w:type="dxa"/>
        <w:tblLayout w:type="fixed"/>
        <w:tblLook w:val="0000"/>
      </w:tblPr>
      <w:tblGrid>
        <w:gridCol w:w="3509"/>
        <w:gridCol w:w="6304"/>
      </w:tblGrid>
      <w:tr w:rsidTr="002751C5">
        <w:tblPrEx>
          <w:tblW w:w="9813" w:type="dxa"/>
          <w:tblLayout w:type="fixed"/>
          <w:tblLook w:val="0000"/>
        </w:tblPrEx>
        <w:trPr>
          <w:cantSplit/>
          <w:trHeight w:hRule="exact" w:val="517"/>
        </w:trPr>
        <w:tc>
          <w:tcPr>
            <w:tcW w:w="3509" w:type="dxa"/>
            <w:tcBorders>
              <w:top w:val="single" w:sz="4" w:space="0" w:color="000000"/>
              <w:left w:val="single" w:sz="4" w:space="0" w:color="000000"/>
              <w:bottom w:val="single" w:sz="4" w:space="0" w:color="000000"/>
            </w:tcBorders>
          </w:tcPr>
          <w:p w:rsidR="000C6299" w:rsidRPr="000C6299" w:rsidP="002751C5">
            <w:pPr>
              <w:pStyle w:val="1"/>
              <w:snapToGrid w:val="0"/>
              <w:spacing w:line="360" w:lineRule="auto"/>
              <w:jc w:val="center"/>
              <w:rPr>
                <w:rFonts w:ascii="Times New Roman" w:hAnsi="Times New Roman"/>
                <w:b/>
                <w:sz w:val="26"/>
                <w:szCs w:val="26"/>
              </w:rPr>
            </w:pPr>
            <w:r w:rsidRPr="000C6299">
              <w:rPr>
                <w:rFonts w:ascii="Times New Roman" w:hAnsi="Times New Roman"/>
                <w:b/>
                <w:sz w:val="26"/>
                <w:szCs w:val="26"/>
              </w:rPr>
              <w:t>Оценка</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1"/>
              <w:snapToGrid w:val="0"/>
              <w:spacing w:line="360" w:lineRule="auto"/>
              <w:jc w:val="center"/>
              <w:rPr>
                <w:rFonts w:ascii="Times New Roman" w:hAnsi="Times New Roman"/>
                <w:b/>
                <w:sz w:val="26"/>
                <w:szCs w:val="26"/>
              </w:rPr>
            </w:pPr>
            <w:r w:rsidRPr="000C6299">
              <w:rPr>
                <w:rFonts w:ascii="Times New Roman" w:hAnsi="Times New Roman"/>
                <w:b/>
                <w:sz w:val="26"/>
                <w:szCs w:val="26"/>
              </w:rPr>
              <w:t>Критерии оценивания выступления</w:t>
            </w:r>
          </w:p>
        </w:tc>
      </w:tr>
      <w:tr w:rsidTr="002751C5">
        <w:tblPrEx>
          <w:tblW w:w="9813" w:type="dxa"/>
          <w:tblLayout w:type="fixed"/>
          <w:tblLook w:val="0000"/>
        </w:tblPrEx>
        <w:trPr>
          <w:cantSplit/>
          <w:trHeight w:hRule="exact" w:val="1622"/>
        </w:trPr>
        <w:tc>
          <w:tcPr>
            <w:tcW w:w="3509" w:type="dxa"/>
            <w:tcBorders>
              <w:top w:val="single" w:sz="4" w:space="0" w:color="000000"/>
              <w:left w:val="single" w:sz="4" w:space="0" w:color="000000"/>
              <w:bottom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Body1"/>
              <w:snapToGrid w:val="0"/>
              <w:spacing w:line="276" w:lineRule="auto"/>
              <w:jc w:val="both"/>
              <w:rPr>
                <w:rFonts w:ascii="Times New Roman" w:hAnsi="Times New Roman"/>
                <w:sz w:val="26"/>
                <w:szCs w:val="26"/>
                <w:lang w:val="ru-RU"/>
              </w:rPr>
            </w:pPr>
            <w:r w:rsidRPr="000C6299">
              <w:rPr>
                <w:rFonts w:ascii="Times New Roman" w:hAnsi="Times New Roman"/>
                <w:sz w:val="26"/>
                <w:szCs w:val="26"/>
                <w:lang w:val="ru-RU"/>
              </w:rPr>
              <w:t>технически качественное и художественно осмысленное исполнение, отвечающее всем требованиям на данном этапе обучения</w:t>
            </w:r>
          </w:p>
        </w:tc>
      </w:tr>
      <w:tr w:rsidTr="002751C5">
        <w:tblPrEx>
          <w:tblW w:w="9813" w:type="dxa"/>
          <w:tblLayout w:type="fixed"/>
          <w:tblLook w:val="0000"/>
        </w:tblPrEx>
        <w:trPr>
          <w:cantSplit/>
          <w:trHeight w:hRule="exact" w:val="1574"/>
        </w:trPr>
        <w:tc>
          <w:tcPr>
            <w:tcW w:w="3509" w:type="dxa"/>
            <w:tcBorders>
              <w:top w:val="single" w:sz="4" w:space="0" w:color="000000"/>
              <w:left w:val="single" w:sz="4" w:space="0" w:color="000000"/>
              <w:bottom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4 («хорошо»)</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Body1"/>
              <w:snapToGrid w:val="0"/>
              <w:spacing w:line="276" w:lineRule="auto"/>
              <w:jc w:val="both"/>
              <w:rPr>
                <w:rFonts w:ascii="Times New Roman" w:hAnsi="Times New Roman"/>
                <w:sz w:val="26"/>
                <w:szCs w:val="26"/>
                <w:lang w:val="ru-RU"/>
              </w:rPr>
            </w:pPr>
            <w:r w:rsidRPr="000C6299">
              <w:rPr>
                <w:rFonts w:ascii="Times New Roman" w:hAnsi="Times New Roman"/>
                <w:sz w:val="26"/>
                <w:szCs w:val="26"/>
                <w:lang w:val="ru-RU"/>
              </w:rPr>
              <w:t>оценка отражает грамотное исполнение с небольшими недочетами (как в техническом плане, так и в художественном)</w:t>
            </w:r>
          </w:p>
        </w:tc>
      </w:tr>
      <w:tr w:rsidTr="002751C5">
        <w:tblPrEx>
          <w:tblW w:w="9813" w:type="dxa"/>
          <w:tblLayout w:type="fixed"/>
          <w:tblLook w:val="0000"/>
        </w:tblPrEx>
        <w:trPr>
          <w:cantSplit/>
          <w:trHeight w:hRule="exact" w:val="1975"/>
        </w:trPr>
        <w:tc>
          <w:tcPr>
            <w:tcW w:w="3509" w:type="dxa"/>
            <w:tcBorders>
              <w:top w:val="single" w:sz="4" w:space="0" w:color="000000"/>
              <w:left w:val="single" w:sz="4" w:space="0" w:color="000000"/>
              <w:bottom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Tr="002751C5">
        <w:tblPrEx>
          <w:tblW w:w="9813" w:type="dxa"/>
          <w:tblLayout w:type="fixed"/>
          <w:tblLook w:val="0000"/>
        </w:tblPrEx>
        <w:trPr>
          <w:cantSplit/>
          <w:trHeight w:hRule="exact" w:val="1568"/>
        </w:trPr>
        <w:tc>
          <w:tcPr>
            <w:tcW w:w="3509" w:type="dxa"/>
            <w:tcBorders>
              <w:top w:val="single" w:sz="4" w:space="0" w:color="000000"/>
              <w:left w:val="single" w:sz="4" w:space="0" w:color="000000"/>
              <w:bottom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Body1"/>
              <w:snapToGrid w:val="0"/>
              <w:spacing w:line="276" w:lineRule="auto"/>
              <w:jc w:val="both"/>
              <w:rPr>
                <w:rFonts w:ascii="Times New Roman" w:hAnsi="Times New Roman"/>
                <w:sz w:val="26"/>
                <w:szCs w:val="26"/>
                <w:lang w:val="ru-RU"/>
              </w:rPr>
            </w:pPr>
            <w:r w:rsidRPr="000C6299">
              <w:rPr>
                <w:rFonts w:ascii="Times New Roman" w:hAnsi="Times New Roman"/>
                <w:sz w:val="26"/>
                <w:szCs w:val="26"/>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Tr="002751C5">
        <w:tblPrEx>
          <w:tblW w:w="9813" w:type="dxa"/>
          <w:tblLayout w:type="fixed"/>
          <w:tblLook w:val="0000"/>
        </w:tblPrEx>
        <w:trPr>
          <w:cantSplit/>
          <w:trHeight w:hRule="exact" w:val="1046"/>
        </w:trPr>
        <w:tc>
          <w:tcPr>
            <w:tcW w:w="3509" w:type="dxa"/>
            <w:tcBorders>
              <w:top w:val="single" w:sz="4" w:space="0" w:color="000000"/>
              <w:left w:val="single" w:sz="4" w:space="0" w:color="000000"/>
              <w:bottom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tcPr>
          <w:p w:rsidR="000C6299" w:rsidRPr="000C6299" w:rsidP="002751C5">
            <w:pPr>
              <w:pStyle w:val="Body1"/>
              <w:snapToGrid w:val="0"/>
              <w:spacing w:line="276" w:lineRule="auto"/>
              <w:rPr>
                <w:rFonts w:ascii="Times New Roman" w:hAnsi="Times New Roman"/>
                <w:sz w:val="26"/>
                <w:szCs w:val="26"/>
                <w:lang w:val="ru-RU"/>
              </w:rPr>
            </w:pPr>
            <w:r w:rsidRPr="000C6299">
              <w:rPr>
                <w:rFonts w:ascii="Times New Roman" w:hAnsi="Times New Roman"/>
                <w:sz w:val="26"/>
                <w:szCs w:val="26"/>
                <w:lang w:val="ru-RU"/>
              </w:rPr>
              <w:t>отражает достаточный уровень подготовки и исполнения на данном этапе обучения</w:t>
            </w:r>
          </w:p>
        </w:tc>
      </w:tr>
    </w:tbl>
    <w:p w:rsidR="000C6299" w:rsidRPr="000C6299" w:rsidP="000C6299">
      <w:pPr>
        <w:spacing w:after="0"/>
        <w:jc w:val="both"/>
        <w:rPr>
          <w:rFonts w:ascii="Times New Roman" w:eastAsia="Times New Roman" w:hAnsi="Times New Roman"/>
          <w:color w:val="000000"/>
          <w:sz w:val="26"/>
          <w:szCs w:val="26"/>
        </w:rPr>
      </w:pPr>
    </w:p>
    <w:p w:rsidR="007D113C" w:rsidP="007D113C">
      <w:pPr>
        <w:spacing w:after="0"/>
        <w:ind w:firstLine="851"/>
        <w:jc w:val="both"/>
        <w:rPr>
          <w:rFonts w:ascii="Times New Roman" w:hAnsi="Times New Roman"/>
          <w:sz w:val="26"/>
          <w:szCs w:val="26"/>
        </w:rPr>
      </w:pPr>
      <w:r w:rsidRPr="007D113C">
        <w:rPr>
          <w:rFonts w:ascii="Times New Roman" w:hAnsi="Times New Roman"/>
          <w:sz w:val="26"/>
          <w:szCs w:val="26"/>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w:t>
      </w:r>
      <w:r w:rsidRPr="007D113C">
        <w:rPr>
          <w:rFonts w:ascii="Times New Roman" w:hAnsi="Times New Roman"/>
          <w:sz w:val="26"/>
          <w:szCs w:val="26"/>
        </w:rPr>
        <w:t>дополнена системой «+» и «-», что даст возможность более конкретно и точно оценить выступление учащегося.</w:t>
      </w:r>
    </w:p>
    <w:p w:rsidR="007D113C" w:rsidRPr="007D113C" w:rsidP="007D113C">
      <w:pPr>
        <w:spacing w:after="0"/>
        <w:ind w:firstLine="851"/>
        <w:jc w:val="both"/>
        <w:rPr>
          <w:rFonts w:ascii="Times New Roman" w:hAnsi="Times New Roman"/>
          <w:sz w:val="26"/>
          <w:szCs w:val="26"/>
        </w:rPr>
      </w:pPr>
      <w:r w:rsidRPr="007D113C">
        <w:rPr>
          <w:rFonts w:ascii="Times New Roman" w:hAnsi="Times New Roman"/>
          <w:sz w:val="26"/>
          <w:szCs w:val="26"/>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При выведении экзаменационной (переводной) оценки учитывается следующее:</w:t>
      </w:r>
    </w:p>
    <w:p w:rsidR="007D113C" w:rsidRPr="007D113C" w:rsidP="00C91825">
      <w:pPr>
        <w:pStyle w:val="10"/>
        <w:numPr>
          <w:ilvl w:val="0"/>
          <w:numId w:val="23"/>
        </w:numPr>
        <w:spacing w:line="276" w:lineRule="auto"/>
        <w:jc w:val="both"/>
        <w:rPr>
          <w:rFonts w:ascii="Times New Roman" w:eastAsia="Times New Roman" w:hAnsi="Times New Roman"/>
          <w:color w:val="000000"/>
          <w:sz w:val="26"/>
          <w:szCs w:val="26"/>
          <w:lang w:val="ru-RU"/>
        </w:rPr>
      </w:pPr>
      <w:r w:rsidRPr="007D113C">
        <w:rPr>
          <w:rFonts w:ascii="Times New Roman" w:eastAsia="Times New Roman" w:hAnsi="Times New Roman"/>
          <w:color w:val="000000"/>
          <w:sz w:val="26"/>
          <w:szCs w:val="26"/>
          <w:lang w:val="ru-RU"/>
        </w:rPr>
        <w:t>оценка годовой работы ученика;</w:t>
      </w:r>
    </w:p>
    <w:p w:rsidR="007D113C" w:rsidRPr="007D113C" w:rsidP="00C91825">
      <w:pPr>
        <w:pStyle w:val="10"/>
        <w:numPr>
          <w:ilvl w:val="0"/>
          <w:numId w:val="23"/>
        </w:numPr>
        <w:spacing w:line="276" w:lineRule="auto"/>
        <w:jc w:val="both"/>
        <w:rPr>
          <w:rFonts w:ascii="Times New Roman" w:eastAsia="Times New Roman" w:hAnsi="Times New Roman"/>
          <w:color w:val="000000"/>
          <w:sz w:val="26"/>
          <w:szCs w:val="26"/>
          <w:lang w:val="ru-RU"/>
        </w:rPr>
      </w:pPr>
      <w:r w:rsidRPr="007D113C">
        <w:rPr>
          <w:rFonts w:ascii="Times New Roman" w:eastAsia="Times New Roman" w:hAnsi="Times New Roman"/>
          <w:color w:val="000000"/>
          <w:sz w:val="26"/>
          <w:szCs w:val="26"/>
          <w:lang w:val="ru-RU"/>
        </w:rPr>
        <w:t>оценка на академическом концерте или экзамене;</w:t>
      </w:r>
    </w:p>
    <w:p w:rsidR="007D113C" w:rsidRPr="007D113C" w:rsidP="00C91825">
      <w:pPr>
        <w:pStyle w:val="10"/>
        <w:numPr>
          <w:ilvl w:val="0"/>
          <w:numId w:val="23"/>
        </w:numPr>
        <w:spacing w:line="276" w:lineRule="auto"/>
        <w:jc w:val="both"/>
        <w:rPr>
          <w:rFonts w:ascii="Times New Roman" w:eastAsia="Times New Roman" w:hAnsi="Times New Roman"/>
          <w:color w:val="000000"/>
          <w:sz w:val="26"/>
          <w:szCs w:val="26"/>
          <w:lang w:val="ru-RU"/>
        </w:rPr>
      </w:pPr>
      <w:r w:rsidRPr="007D113C">
        <w:rPr>
          <w:rFonts w:ascii="Times New Roman" w:eastAsia="Times New Roman" w:hAnsi="Times New Roman"/>
          <w:color w:val="000000"/>
          <w:sz w:val="26"/>
          <w:szCs w:val="26"/>
          <w:lang w:val="ru-RU"/>
        </w:rPr>
        <w:t>другие выступления ученика в течение учебного года.</w:t>
      </w:r>
    </w:p>
    <w:p w:rsidR="007D113C" w:rsidRPr="007D113C" w:rsidP="007D113C">
      <w:pPr>
        <w:spacing w:after="0"/>
        <w:ind w:firstLine="718"/>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Оценки выставляются по окончании каждой четверти и полугодий учебного года.</w:t>
      </w:r>
    </w:p>
    <w:p w:rsidR="007D113C" w:rsidRPr="007D113C" w:rsidP="007D113C">
      <w:pPr>
        <w:spacing w:after="0"/>
        <w:ind w:firstLine="851"/>
        <w:jc w:val="both"/>
        <w:rPr>
          <w:rFonts w:ascii="Times New Roman" w:hAnsi="Times New Roman"/>
          <w:sz w:val="26"/>
          <w:szCs w:val="26"/>
        </w:rPr>
      </w:pPr>
    </w:p>
    <w:p w:rsidR="007D113C" w:rsidRPr="007D113C" w:rsidP="000C6763">
      <w:pPr>
        <w:pStyle w:val="Body1"/>
        <w:spacing w:line="360" w:lineRule="auto"/>
        <w:jc w:val="center"/>
        <w:rPr>
          <w:rFonts w:ascii="Times New Roman" w:hAnsi="Times New Roman"/>
          <w:b/>
          <w:sz w:val="26"/>
          <w:szCs w:val="26"/>
          <w:lang w:val="ru-RU"/>
        </w:rPr>
      </w:pPr>
      <w:r w:rsidRPr="007D113C">
        <w:rPr>
          <w:rFonts w:ascii="Times New Roman" w:hAnsi="Times New Roman"/>
          <w:b/>
          <w:sz w:val="26"/>
          <w:szCs w:val="26"/>
        </w:rPr>
        <w:t>V</w:t>
      </w:r>
      <w:r w:rsidRPr="007D113C">
        <w:rPr>
          <w:rFonts w:ascii="Times New Roman" w:hAnsi="Times New Roman"/>
          <w:b/>
          <w:sz w:val="26"/>
          <w:szCs w:val="26"/>
          <w:lang w:val="ru-RU"/>
        </w:rPr>
        <w:t>. Методическое обеспечение учебного процесса</w:t>
      </w:r>
    </w:p>
    <w:p w:rsidR="007D113C" w:rsidRPr="007D113C" w:rsidP="007D113C">
      <w:pPr>
        <w:pStyle w:val="Body1"/>
        <w:spacing w:line="360" w:lineRule="auto"/>
        <w:ind w:firstLine="720"/>
        <w:rPr>
          <w:rFonts w:ascii="Times New Roman" w:hAnsi="Times New Roman"/>
          <w:b/>
          <w:i/>
          <w:sz w:val="26"/>
          <w:szCs w:val="26"/>
          <w:lang w:val="ru-RU"/>
        </w:rPr>
      </w:pPr>
      <w:r w:rsidRPr="007D113C">
        <w:rPr>
          <w:rFonts w:ascii="Times New Roman" w:hAnsi="Times New Roman"/>
          <w:b/>
          <w:i/>
          <w:sz w:val="26"/>
          <w:szCs w:val="26"/>
          <w:lang w:val="ru-RU"/>
        </w:rPr>
        <w:t>1.Методические рекомендации педагогическим работникам</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Систематическое развитие навыков чтения с листа</w:t>
      </w:r>
      <w:r w:rsidRPr="007D113C">
        <w:rPr>
          <w:rFonts w:ascii="Times New Roman" w:eastAsia="Times New Roman" w:hAnsi="Times New Roman"/>
          <w:b/>
          <w:color w:val="000000"/>
          <w:sz w:val="26"/>
          <w:szCs w:val="26"/>
        </w:rPr>
        <w:t xml:space="preserve"> </w:t>
      </w:r>
      <w:r w:rsidRPr="007D113C">
        <w:rPr>
          <w:rFonts w:ascii="Times New Roman" w:eastAsia="Times New Roman" w:hAnsi="Times New Roman"/>
          <w:sz w:val="26"/>
          <w:szCs w:val="26"/>
        </w:rPr>
        <w:t>является составной частью предмета, важнейшим направлением в работе и, таким образом, входит в обязанности преподавателя.</w:t>
      </w:r>
      <w:r w:rsidRPr="007D113C">
        <w:rPr>
          <w:rFonts w:ascii="Times New Roman" w:eastAsia="Times New Roman" w:hAnsi="Times New Roman"/>
          <w:color w:val="000000"/>
          <w:sz w:val="26"/>
          <w:szCs w:val="26"/>
        </w:rPr>
        <w:t xml:space="preserve"> Перед прочтением нового материала необходимо предварительно </w:t>
      </w:r>
      <w:r w:rsidRPr="007D113C">
        <w:rPr>
          <w:rFonts w:ascii="Times New Roman" w:eastAsia="Times New Roman" w:hAnsi="Times New Roman"/>
          <w:sz w:val="26"/>
          <w:szCs w:val="26"/>
        </w:rPr>
        <w:t xml:space="preserve">просмотреть и, по возможности, проанализировать музыкальный текст с целью осознания </w:t>
      </w:r>
      <w:r w:rsidRPr="007D113C">
        <w:rPr>
          <w:rFonts w:ascii="Times New Roman" w:eastAsia="Times New Roman" w:hAnsi="Times New Roman"/>
          <w:color w:val="000000"/>
          <w:sz w:val="26"/>
          <w:szCs w:val="26"/>
        </w:rPr>
        <w:t>ладотональности, метроритма, выявления мелодии и аккомпанемента.</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В работе над музыкальным произведением необходимо </w:t>
      </w:r>
      <w:r w:rsidRPr="007D113C">
        <w:rPr>
          <w:rFonts w:ascii="Times New Roman" w:eastAsia="Times New Roman" w:hAnsi="Times New Roman"/>
          <w:sz w:val="26"/>
          <w:szCs w:val="26"/>
        </w:rPr>
        <w:t xml:space="preserve">прослеживать </w:t>
      </w:r>
      <w:r w:rsidRPr="007D113C">
        <w:rPr>
          <w:rFonts w:ascii="Times New Roman" w:eastAsia="Times New Roman" w:hAnsi="Times New Roman"/>
          <w:color w:val="000000"/>
          <w:sz w:val="26"/>
          <w:szCs w:val="26"/>
        </w:rPr>
        <w:t>связь между художественной и технической сторонами изучаемого произведения.</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Основное место в репертуаре должна занимать академическая музыка как отечественных, так и зарубежных композиторов.</w:t>
      </w:r>
    </w:p>
    <w:p w:rsidR="007D113C" w:rsidRPr="007D113C" w:rsidP="007D113C">
      <w:pPr>
        <w:spacing w:after="0"/>
        <w:ind w:firstLine="72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7D113C">
        <w:rPr>
          <w:rFonts w:ascii="Times New Roman" w:eastAsia="Times New Roman" w:hAnsi="Times New Roman"/>
          <w:sz w:val="26"/>
          <w:szCs w:val="26"/>
        </w:rPr>
        <w:t>организации</w:t>
      </w:r>
      <w:r w:rsidRPr="007D113C">
        <w:rPr>
          <w:rFonts w:ascii="Times New Roman" w:eastAsia="Times New Roman" w:hAnsi="Times New Roman"/>
          <w:color w:val="000000"/>
          <w:sz w:val="26"/>
          <w:szCs w:val="26"/>
        </w:rPr>
        <w:t xml:space="preserve"> грамотной самостоятельной работы, которая позволяет значительно активизировать учебный процесс.</w:t>
      </w:r>
    </w:p>
    <w:p w:rsidR="00ED34B1" w:rsidRPr="007D113C" w:rsidP="007D113C">
      <w:pPr>
        <w:spacing w:after="0"/>
        <w:jc w:val="both"/>
        <w:rPr>
          <w:rFonts w:ascii="Times New Roman" w:eastAsia="Times New Roman" w:hAnsi="Times New Roman"/>
          <w:color w:val="000000"/>
          <w:sz w:val="26"/>
          <w:szCs w:val="26"/>
        </w:rPr>
      </w:pPr>
    </w:p>
    <w:p w:rsidR="00213F2D" w:rsidRPr="00213F2D" w:rsidP="00C91825">
      <w:pPr>
        <w:pStyle w:val="10"/>
        <w:numPr>
          <w:ilvl w:val="0"/>
          <w:numId w:val="22"/>
        </w:numPr>
        <w:spacing w:line="360" w:lineRule="auto"/>
        <w:ind w:left="0" w:firstLine="491"/>
        <w:jc w:val="both"/>
        <w:rPr>
          <w:rFonts w:ascii="Times New Roman" w:eastAsia="Times New Roman" w:hAnsi="Times New Roman"/>
          <w:b/>
          <w:i/>
          <w:color w:val="000000"/>
          <w:sz w:val="26"/>
          <w:szCs w:val="26"/>
          <w:lang w:val="ru-RU"/>
        </w:rPr>
      </w:pPr>
      <w:r w:rsidRPr="00213F2D">
        <w:rPr>
          <w:rFonts w:ascii="Times New Roman" w:eastAsia="Times New Roman" w:hAnsi="Times New Roman"/>
          <w:b/>
          <w:i/>
          <w:color w:val="000000"/>
          <w:sz w:val="26"/>
          <w:szCs w:val="26"/>
          <w:lang w:val="ru-RU"/>
        </w:rPr>
        <w:t>Методические рекомендации по организации самостоятельной работы</w:t>
      </w:r>
    </w:p>
    <w:p w:rsidR="00213F2D" w:rsidP="00C91825">
      <w:pPr>
        <w:pStyle w:val="10"/>
        <w:numPr>
          <w:ilvl w:val="0"/>
          <w:numId w:val="24"/>
        </w:numPr>
        <w:spacing w:line="276"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самостоятельные занятия должны быть регулярными и систематическими;</w:t>
      </w:r>
    </w:p>
    <w:p w:rsidR="00213F2D" w:rsidP="00C91825">
      <w:pPr>
        <w:pStyle w:val="10"/>
        <w:numPr>
          <w:ilvl w:val="0"/>
          <w:numId w:val="24"/>
        </w:numPr>
        <w:spacing w:line="276"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периодичность занятий - каждый день;</w:t>
      </w:r>
    </w:p>
    <w:p w:rsidR="00213F2D" w:rsidP="00C91825">
      <w:pPr>
        <w:pStyle w:val="10"/>
        <w:numPr>
          <w:ilvl w:val="0"/>
          <w:numId w:val="24"/>
        </w:numPr>
        <w:spacing w:line="276"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количество занятий в неделю - от 2 до 6 часов.</w:t>
      </w:r>
    </w:p>
    <w:p w:rsidR="00213F2D" w:rsidRPr="00213F2D" w:rsidP="00213F2D">
      <w:pPr>
        <w:spacing w:after="0"/>
        <w:ind w:firstLine="426"/>
        <w:jc w:val="both"/>
        <w:rPr>
          <w:rFonts w:ascii="Times New Roman" w:eastAsia="Times New Roman" w:hAnsi="Times New Roman"/>
          <w:sz w:val="26"/>
          <w:szCs w:val="26"/>
        </w:rPr>
      </w:pPr>
      <w:r w:rsidRPr="00213F2D">
        <w:rPr>
          <w:rFonts w:ascii="Times New Roman" w:eastAsia="Times New Roman" w:hAnsi="Times New Roman"/>
          <w:color w:val="000000"/>
          <w:sz w:val="26"/>
          <w:szCs w:val="26"/>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w:t>
      </w:r>
      <w:r w:rsidRPr="00213F2D">
        <w:rPr>
          <w:rFonts w:ascii="Times New Roman" w:eastAsia="Times New Roman" w:hAnsi="Times New Roman"/>
          <w:color w:val="000000"/>
          <w:sz w:val="26"/>
          <w:szCs w:val="26"/>
        </w:rPr>
        <w:t xml:space="preserve">начального и основного общего образования), </w:t>
      </w:r>
      <w:r w:rsidRPr="00213F2D">
        <w:rPr>
          <w:rFonts w:ascii="Times New Roman" w:eastAsia="Times New Roman" w:hAnsi="Times New Roman"/>
          <w:sz w:val="26"/>
          <w:szCs w:val="26"/>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213F2D" w:rsidRPr="00213F2D" w:rsidP="00213F2D">
      <w:pPr>
        <w:pStyle w:val="10"/>
        <w:tabs>
          <w:tab w:val="left" w:pos="993"/>
        </w:tabs>
        <w:spacing w:line="276" w:lineRule="auto"/>
        <w:ind w:left="0" w:firstLine="426"/>
        <w:jc w:val="both"/>
        <w:rPr>
          <w:rFonts w:ascii="Times New Roman" w:eastAsia="Times New Roman" w:hAnsi="Times New Roman"/>
          <w:color w:val="000000"/>
          <w:sz w:val="26"/>
          <w:szCs w:val="26"/>
          <w:lang w:val="ru-RU"/>
        </w:rPr>
      </w:pPr>
      <w:r w:rsidRPr="00213F2D">
        <w:rPr>
          <w:rFonts w:ascii="Times New Roman" w:eastAsia="Times New Roman" w:hAnsi="Times New Roman"/>
          <w:color w:val="000000"/>
          <w:sz w:val="26"/>
          <w:szCs w:val="26"/>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213F2D" w:rsidRPr="00213F2D" w:rsidP="00213F2D">
      <w:pPr>
        <w:pStyle w:val="10"/>
        <w:tabs>
          <w:tab w:val="left" w:pos="993"/>
        </w:tabs>
        <w:spacing w:line="276" w:lineRule="auto"/>
        <w:ind w:left="0" w:firstLine="426"/>
        <w:jc w:val="both"/>
        <w:rPr>
          <w:rFonts w:ascii="Times New Roman" w:eastAsia="Times New Roman" w:hAnsi="Times New Roman"/>
          <w:color w:val="000000"/>
          <w:sz w:val="26"/>
          <w:szCs w:val="26"/>
          <w:lang w:val="ru-RU"/>
        </w:rPr>
      </w:pPr>
      <w:r w:rsidRPr="00213F2D">
        <w:rPr>
          <w:rFonts w:ascii="Times New Roman" w:eastAsia="Times New Roman" w:hAnsi="Times New Roman"/>
          <w:color w:val="000000"/>
          <w:sz w:val="26"/>
          <w:szCs w:val="26"/>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213F2D" w:rsidRPr="00213F2D" w:rsidP="00213F2D">
      <w:pPr>
        <w:pStyle w:val="Body1"/>
        <w:tabs>
          <w:tab w:val="left" w:pos="2127"/>
        </w:tabs>
        <w:spacing w:after="240" w:line="276" w:lineRule="auto"/>
        <w:ind w:firstLine="426"/>
        <w:jc w:val="both"/>
        <w:rPr>
          <w:rFonts w:ascii="Times New Roman" w:hAnsi="Times New Roman"/>
          <w:sz w:val="26"/>
          <w:szCs w:val="26"/>
          <w:lang w:val="ru-RU"/>
        </w:rPr>
      </w:pPr>
      <w:r w:rsidRPr="00213F2D">
        <w:rPr>
          <w:rFonts w:ascii="Times New Roman" w:hAnsi="Times New Roman"/>
          <w:sz w:val="26"/>
          <w:szCs w:val="26"/>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213F2D" w:rsidRPr="00213F2D" w:rsidP="00E40914">
      <w:pPr>
        <w:pStyle w:val="Body1"/>
        <w:spacing w:line="360" w:lineRule="auto"/>
        <w:jc w:val="center"/>
        <w:rPr>
          <w:rFonts w:ascii="Times New Roman" w:hAnsi="Times New Roman"/>
          <w:b/>
          <w:sz w:val="26"/>
          <w:szCs w:val="26"/>
          <w:lang w:val="ru-RU"/>
        </w:rPr>
      </w:pPr>
      <w:r w:rsidRPr="00213F2D">
        <w:rPr>
          <w:rFonts w:ascii="Times New Roman" w:hAnsi="Times New Roman"/>
          <w:b/>
          <w:sz w:val="26"/>
          <w:szCs w:val="26"/>
        </w:rPr>
        <w:t>VI</w:t>
      </w:r>
      <w:r w:rsidRPr="00213F2D">
        <w:rPr>
          <w:rFonts w:ascii="Times New Roman" w:hAnsi="Times New Roman"/>
          <w:b/>
          <w:sz w:val="26"/>
          <w:szCs w:val="26"/>
          <w:lang w:val="ru-RU"/>
        </w:rPr>
        <w:t>. Списки рекомендуемой нотной и методической литературы</w:t>
      </w:r>
    </w:p>
    <w:p w:rsidR="00213F2D" w:rsidRPr="00213F2D" w:rsidP="00C91825">
      <w:pPr>
        <w:pStyle w:val="Body1"/>
        <w:numPr>
          <w:ilvl w:val="0"/>
          <w:numId w:val="25"/>
        </w:numPr>
        <w:spacing w:line="360" w:lineRule="auto"/>
        <w:ind w:left="851" w:firstLine="0"/>
        <w:rPr>
          <w:rFonts w:ascii="Times New Roman" w:hAnsi="Times New Roman"/>
          <w:b/>
          <w:i/>
          <w:sz w:val="26"/>
          <w:szCs w:val="26"/>
          <w:lang w:val="ru-RU"/>
        </w:rPr>
      </w:pPr>
      <w:r w:rsidRPr="00213F2D">
        <w:rPr>
          <w:rFonts w:ascii="Times New Roman" w:hAnsi="Times New Roman"/>
          <w:b/>
          <w:i/>
          <w:sz w:val="26"/>
          <w:szCs w:val="26"/>
          <w:lang w:val="ru-RU"/>
        </w:rPr>
        <w:t>Список  рекомендуемых нотных сборников</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1.Альбом классического репертуара. Пособие для подготовительного и 1 класса</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Сост. Т. Директоренко, О. Мечетина / М., Композитор, 2003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2.Аренский А. Фортепианные пьесы/ М., Музыка, 2000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Шесть каприсов. У моря. /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3.Артоболевская А.  Хрестоматия маленького пианиста/ изд. М., Сов.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композитор,1991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 Бах И. С. Нотная тетрадь Анны Магдалены Бах/ М., Музыка, 2012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 Бах И. С. Маленькие прелюдии и фугетты для ф-но/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 Бах И. С. Инвенции двухголосные и трехголосные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7. Бах И. С. Французские сюиты, ред. Л. Ройзмана/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8. Бах И. С. Хорошо темперированный клавир, тт.1, 2, ред. Муджеллини,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М., Музыка,2012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9. Бах И. С. Альбом пьес для фортепиано. Вып.2,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10. Бах И. С. Концерт фа минор для ф-но с оркестром/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11. Бах И. С. Концерт соль минор для ф-но с оркестром/ М., Музыка, 2008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12. Беренс Г. Этюды для фортепиано/ М., Музыка,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13. Бертини А. Избранные этюды / М., Музыка,1992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14. Бетховен Л. Альбом фортепианных пьес для детей/ М., Музыка, 2012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15. Бетховен Л. Контрдансы для фортепиано/ М., Музыка, 1992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16. Бетховен Л. Легкие сонаты (сонатины) для ф-но/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17. Бетховен Л. Сонаты №№ 1, 2, 3, 4, 5/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18. Бетховен Л. Соната № 8, ред. Гольденвейзера/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19. Бетховен Л. Сонаты №№ 9,10 / М., Музыка, 2006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20. Бородин А. Сочинения для фортепиано / М., Музыка, 2010</w:t>
      </w:r>
    </w:p>
    <w:p w:rsidR="00213F2D" w:rsidRPr="00396C34" w:rsidP="00396C34">
      <w:pPr>
        <w:spacing w:after="0"/>
        <w:jc w:val="both"/>
        <w:outlineLvl w:val="0"/>
        <w:rPr>
          <w:rFonts w:ascii="Times New Roman" w:eastAsia="Times New Roman" w:hAnsi="Times New Roman"/>
          <w:sz w:val="26"/>
          <w:szCs w:val="26"/>
        </w:rPr>
      </w:pPr>
      <w:r w:rsidRPr="00396C34">
        <w:rPr>
          <w:rFonts w:ascii="Times New Roman" w:eastAsia="Times New Roman" w:hAnsi="Times New Roman"/>
          <w:sz w:val="26"/>
          <w:szCs w:val="26"/>
        </w:rPr>
        <w:t xml:space="preserve"> «В музыку с радостью» сб., сост. О.Геталова, И.Визная. СПб, «Композитор»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21. Гайдн Й. Избранные сонаты для ф-но. Вып.1/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22. Гайдн Й. Избранные сонаты для ф-но. Вып.2/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23. Гайдн Й. Концерт Соль мажор для ф-но с орк./М., Музыка, 2000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24. Гаммы и арпеджио для ф-но. В двух частях. Сост. Н. Ширинская/ М.,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Музыка, 2011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25. Гендель Г. Избранные произведения для фортепиано/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26. Гнесина Е. Фортепианная азбука/ М., Музыка,2003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27. Глиэр Р. Пьесы для фортепиано/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28. Григ Э. Избранные лирические пьесы для ф-но. Вып.1,2/М.,</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Музыка, 2011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29. Григ Э. Концерт для ф-но с оркестром /М., Музыка,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30. Дебюсси К. Детский уголок /СПб, Композитор, 2004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31. Дювернуа 25 прогрессивных этюдов/М., Музыка, 1999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32. Кабалевский Д. 24 прелюдии для фортепиано/М.,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33. Кабалевский Д. Легкие вариации для фортепиано/М., Музыка, 2004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34. Клементи М. Избранные сонаты для фортепиано/М., Музыка, 2006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35. Кобылянский А. Шесть октавных этюдов для фортепиано/ М., </w:t>
      </w:r>
      <w:r w:rsidRPr="00396C34" w:rsidR="00042059">
        <w:rPr>
          <w:rFonts w:ascii="Times New Roman" w:eastAsia="Times New Roman" w:hAnsi="Times New Roman"/>
          <w:color w:val="000000"/>
          <w:sz w:val="26"/>
          <w:szCs w:val="26"/>
        </w:rPr>
        <w:t>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36. Лемуан А. 50 характерных и прогрессивных этюдов. Соч.37/ М.,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Музыка, 2010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sz w:val="26"/>
          <w:szCs w:val="26"/>
        </w:rPr>
        <w:t>37. Лешгорн А</w:t>
      </w:r>
      <w:r w:rsidRPr="00396C34">
        <w:rPr>
          <w:rFonts w:ascii="Times New Roman" w:eastAsia="Times New Roman" w:hAnsi="Times New Roman"/>
          <w:color w:val="FF0000"/>
          <w:sz w:val="26"/>
          <w:szCs w:val="26"/>
        </w:rPr>
        <w:t>.</w:t>
      </w:r>
      <w:r w:rsidRPr="00396C34">
        <w:rPr>
          <w:rFonts w:ascii="Times New Roman" w:eastAsia="Times New Roman" w:hAnsi="Times New Roman"/>
          <w:color w:val="000000"/>
          <w:sz w:val="26"/>
          <w:szCs w:val="26"/>
        </w:rPr>
        <w:t xml:space="preserve"> Этюды для ф-но. Соч. 65, 66/М., Музыка,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38. Лист Ф. Нетрудные транскрипции для ф-но/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39. Лядов А. Избранные сочинения /М., Музыка, 1999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40. Мендельсон Ф. Песни без слов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41. Милич Б. Маленькому пианисту / изд. Кифара, 2012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42. Милич Б. Фортепиано. 1, 2,3 класс / изд. Кифара, Фортепиано 4 класс /      </w:t>
      </w:r>
      <w:r w:rsidRPr="00396C34">
        <w:rPr>
          <w:rFonts w:ascii="Times New Roman" w:eastAsia="Times New Roman" w:hAnsi="Times New Roman"/>
          <w:sz w:val="26"/>
          <w:szCs w:val="26"/>
        </w:rPr>
        <w:t>Кифара, 2002</w:t>
      </w:r>
      <w:r w:rsidRPr="00396C34">
        <w:rPr>
          <w:rFonts w:ascii="Times New Roman" w:eastAsia="Times New Roman" w:hAnsi="Times New Roman"/>
          <w:color w:val="000000"/>
          <w:sz w:val="26"/>
          <w:szCs w:val="26"/>
        </w:rPr>
        <w:t xml:space="preserve">   6 кл. – 2002; 7 класс - 2005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43. Моцарт В. Шесть сонатин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44. Моцарт В. Сонаты для фортепиано / М., Музыка, 1975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45. Мошковский М. 15 виртуозных этюдов. Соч. 72 /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46. Наседкин А. Шесть прелюдий для фортепиано / М., Музыка, 2008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47. Первые шаги маленького пианиста: песенки, пьесы, этюды и ансамбли для   первых лет обучения. Сост. Г. Баранова, А. Четверухина. М., Музыка, 2012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48. Прокофьев С. Мимолетности / М., Музыка, 2003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49. Прокофьев С. Ромео и Джульетта. 10 пьес для ф-но/ М., Музыка, 2004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50. Рахманинов С. Пьесы-фантазии. Соч.3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51. Рахманинов С. Десять прелюдий. Соч.23 /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52. Рахманинов С. Тринадцать прелюдий. Соч.32 /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53. Рахманинов С. Шесть музыкальных моментов. Соч.16 /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54. Скрябин А. 24 прелюдии для ф-но. Соч.11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55. Слонимский С. Альбом популярных пьес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Фортепианные вариации русских композиторов XVIII-XIX веков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56. Хрестоматия для ф-но, 3 и 4 классы. Сост. А. Четверухина, Т. Верижникова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57. Хрестоматия для ф-но. Младшие, средние и старшие классы ДМШ. Сост.</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Е. Гудова, В. Смирнов, С. Чернышков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58. Хрестоматия педагогического репертуара. Сост. Н. Копчевский/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59. Чайковский П.  Детский альбом. Соч.39 / М., Музыка, 2006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60. Чайковский П. 12 пьес средней трудности. Соч.40 / М., Музыка,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61. Чайковский П. Времена года. Соч.37-bis / М., Музыка,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62. Черни К. Избранные этюды. Ред. Г. Гермера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63. Черни К. Школа беглости. Соч. 299 / М., Музыка, 2009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64. Черни К. Искусство беглости пальцев. Соч. 740 / М., Музыка, 2004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65. Шитте Ф. 25 этюдов. Соч.68 / М., Музыка, 2003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66. Шопен Ф. Ноктюрны для фортепиано.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Ред. Л. Оборина, Я. МильштейнаМ.,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67. Шопен Ф.  Экспромты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68. Шопен Ф.  Вальсы. Вып.1 и 2 / М., Музыка, 2010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69. Шуберт Ф. Четыре экспромта. Соч. 90 / М., Музыка, 2007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70. Шуберт Ф. Шесть музыкальных моментов. Соч. 94/ М., Музыка, 2007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71. Шуман Р.  Альбом для юношества / М., Музыка,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72. Щедрин Р. Юмореска. В подражание Альбенису / М., Музыка, 2007</w:t>
      </w:r>
    </w:p>
    <w:p w:rsidR="00213F2D" w:rsidRPr="00396C34" w:rsidP="00396C34">
      <w:pPr>
        <w:spacing w:after="0"/>
        <w:jc w:val="both"/>
        <w:rPr>
          <w:rFonts w:ascii="Times New Roman" w:eastAsia="Times New Roman" w:hAnsi="Times New Roman"/>
          <w:color w:val="000000"/>
          <w:sz w:val="26"/>
          <w:szCs w:val="26"/>
        </w:rPr>
      </w:pPr>
    </w:p>
    <w:p w:rsidR="00213F2D" w:rsidRPr="00396C34" w:rsidP="00C91825">
      <w:pPr>
        <w:pStyle w:val="10"/>
        <w:numPr>
          <w:ilvl w:val="0"/>
          <w:numId w:val="25"/>
        </w:numPr>
        <w:spacing w:line="276" w:lineRule="auto"/>
        <w:jc w:val="both"/>
        <w:rPr>
          <w:rFonts w:ascii="Times New Roman" w:eastAsia="Times New Roman" w:hAnsi="Times New Roman"/>
          <w:b/>
          <w:i/>
          <w:color w:val="000000"/>
          <w:sz w:val="26"/>
          <w:szCs w:val="26"/>
          <w:lang w:val="ru-RU"/>
        </w:rPr>
      </w:pPr>
      <w:r w:rsidRPr="00396C34">
        <w:rPr>
          <w:rFonts w:ascii="Times New Roman" w:eastAsia="Times New Roman" w:hAnsi="Times New Roman"/>
          <w:b/>
          <w:i/>
          <w:color w:val="000000"/>
          <w:sz w:val="26"/>
          <w:szCs w:val="26"/>
          <w:lang w:val="ru-RU"/>
        </w:rPr>
        <w:t>Список рекомендуемой методической литературы</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 Алексеев А. Клавирное искусство, 1 вып. /М.,1952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 Алексеев А. Методика обучения игре на фортепиано /М.,1978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 Альшванг А. Людвиг ван Бетховен. Изд. Музыка,1997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 Аберт Герман  Моцарт. Монография / М., Музыка,1990</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5. Бадура-СкодаЕ.и П. Интерпретация Моцарта /М.,1972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6. Берченко Р.  В поисках утраченного смысла. Болеслав Яворский о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"Хорошо темперированном клавире"/Классика - XXI, 2008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7. Браудо И. Артикуляция. Л.,1961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8. Браудо И. Об органной и клавирной музыке. Л.,1976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Выдающиеся пианисты-педагоги о фортепианном искусстве. М.,1966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9. Голубовская Н. Искусство педализации. Музыка, Л.,1974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10. Гофман И. Фортепианная игра. Ответы на вопросы о фортепианной игре  /М.,1961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11. Дроздова М. Уроки Юдиной. М., Композитор, 1997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12. Зимин П.  История фортепиано и его предшественников. М.,1968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13. Коган Г.  Работа пианиста. 3 изд., М.,1979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14. Коган Г.  Вопросы пианизма. М.,1969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15. Копчевский Н.  И. С.Бах. Исторические свидетельства  и аналитические данные об исполнительских и педагогических принципах. "Вопросы</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музыкальной педагогики", 1 выпуск. М.,1979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16. Копчевский Н. Клавирная музыка, вопросы исполнения. Музыка, М.,1986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17. Корто А. О фортепианном искусстве. М.,1965</w:t>
      </w:r>
    </w:p>
    <w:p w:rsidR="00213F2D" w:rsidRPr="00396C34" w:rsidP="00396C34">
      <w:pPr>
        <w:spacing w:after="0"/>
        <w:ind w:left="2160" w:hanging="216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18. Корто А. Рациональные принципы фортепианной техники.   М.,1966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19. Ландовска В. О музыке.  Классика - XXI век, 2001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20. Либерман Е. Творческая работа пианиста с авторским текстом. М.,1988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21. Лонг М.  За роялем с Дебюсси. М., Сов. композитор, 1985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22. Маккинон Л. Игра наизусть. Л.,1967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23. Маранц Б. О самостоятельной работе студента-пианиста. </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Фортепиано, 2004, №№3,4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24. Мартинсен К. Индивидуальная фортепианная техника. М.,1966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25. Метнер Н.  Повседневная работа пианиста и композитора. М.,1963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26. Милич Б.   Воспитание ученика-пианиста. Изд. Кифара, 2002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27. Мильштейн Я. Хорошо темперированный клавир И.С.Баха. М.,1967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28. Мильштейн Я. Вопросы теории и истории исполнительства. М.,1983</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29. Мндоянц А. Очерки о фортепианном исполнительстве и педагогике. М.,  2005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30. Наумов Л. Под знаком Нейгауза. РИФ Антиква, М., 2002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31. Нейгауз Г. Об искусстве фортепианной игры. Записки педагога. М., 1982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32. Носина В. Символика музыки И.С.Баха. Классика – XXI, 2006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33. Петрушин В. Музыкальная психология. М.,1997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34. Савшинский С. Пианист и его работа. Классика - XXI, М., 2002</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35. Смирнова Т. Беседы о музыкальной педагогике и многом другом. М., 1997</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36. Тимакин Е. Воспитание пианиста. Методическое пособие. М.,</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 xml:space="preserve">     Советский композитор,1989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37. Фейнберг С. Пианизм как искусство. М.,1969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38. Цагарелли Ю. Психология музыкально-исполнительской деятельности.   СПб, Композитор, 2008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39. Цыпин Г. Обучение игре на фортепиано. М.,1974</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40. Цыпин Г. Музыкант и его работа. Проблемы психологии творчества. М.,  1988</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41. Швейцер А. Иоганн Себастьян Бах. Классика – XXI.  М., 2011</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42. Шатковский Г.  Развитие музыкального слуха. М.,1996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43. Шмидт- Шкловская А. О воспитании пианистических навыков. Л.,1985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44. Шнабель А.  "Ты никогда не будешь пианистом". Классика - XXI, М.,1999</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45. Штейнгаузен Ф. Техника игры на фортепиано. М.,1926</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46. Шуман Р. О музыке и музыкантах. Сборник статей. М., Музыка, 1975</w:t>
      </w:r>
    </w:p>
    <w:p w:rsidR="00213F2D" w:rsidRPr="00396C34" w:rsidP="00396C34">
      <w:pPr>
        <w:spacing w:after="0"/>
        <w:jc w:val="both"/>
        <w:rPr>
          <w:rFonts w:ascii="Times New Roman" w:eastAsia="Times New Roman" w:hAnsi="Times New Roman"/>
          <w:color w:val="000000"/>
          <w:sz w:val="26"/>
          <w:szCs w:val="26"/>
        </w:rPr>
      </w:pPr>
      <w:r w:rsidRPr="00396C34">
        <w:rPr>
          <w:rFonts w:ascii="Times New Roman" w:eastAsia="Times New Roman" w:hAnsi="Times New Roman"/>
          <w:color w:val="000000"/>
          <w:sz w:val="26"/>
          <w:szCs w:val="26"/>
        </w:rPr>
        <w:t>47. Шуман Р. Жизненные правила для музыкантов. М.,1959</w:t>
      </w:r>
    </w:p>
    <w:p w:rsidR="00213F2D" w:rsidRPr="00396C34" w:rsidP="00396C34">
      <w:pPr>
        <w:pStyle w:val="10"/>
        <w:spacing w:line="276" w:lineRule="auto"/>
        <w:ind w:left="0"/>
        <w:jc w:val="both"/>
        <w:rPr>
          <w:rFonts w:ascii="Times New Roman" w:eastAsia="Times New Roman" w:hAnsi="Times New Roman"/>
          <w:color w:val="000000"/>
          <w:sz w:val="26"/>
          <w:szCs w:val="26"/>
          <w:lang w:val="ru-RU"/>
        </w:rPr>
      </w:pPr>
    </w:p>
    <w:p w:rsidR="00213F2D" w:rsidRPr="00396C34" w:rsidP="00396C34">
      <w:pPr>
        <w:pStyle w:val="10"/>
        <w:spacing w:line="276" w:lineRule="auto"/>
        <w:ind w:left="142"/>
        <w:jc w:val="both"/>
        <w:rPr>
          <w:rFonts w:ascii="Times New Roman" w:hAnsi="Times New Roman"/>
          <w:b/>
          <w:i/>
          <w:color w:val="00B050"/>
          <w:sz w:val="26"/>
          <w:szCs w:val="26"/>
          <w:lang w:val="ru-RU"/>
        </w:rPr>
      </w:pPr>
    </w:p>
    <w:p w:rsidR="00213F2D" w:rsidRPr="00396C34" w:rsidP="00396C34">
      <w:pPr>
        <w:spacing w:after="0"/>
        <w:ind w:left="142"/>
        <w:jc w:val="both"/>
        <w:rPr>
          <w:rFonts w:ascii="Times New Roman" w:hAnsi="Times New Roman"/>
          <w:sz w:val="26"/>
          <w:szCs w:val="26"/>
        </w:rPr>
      </w:pPr>
    </w:p>
    <w:p w:rsidR="00D22D99" w:rsidRPr="00396C34" w:rsidP="00396C34">
      <w:pPr>
        <w:keepNext/>
        <w:spacing w:after="0"/>
        <w:jc w:val="both"/>
        <w:rPr>
          <w:rFonts w:ascii="Times New Roman" w:eastAsia="Times New Roman" w:hAnsi="Times New Roman"/>
          <w:b/>
          <w:color w:val="000000"/>
          <w:sz w:val="26"/>
          <w:szCs w:val="26"/>
        </w:rPr>
      </w:pPr>
    </w:p>
    <w:p w:rsidR="00807E60" w:rsidRPr="00396C34" w:rsidP="00396C34">
      <w:pPr>
        <w:spacing w:after="0"/>
        <w:jc w:val="both"/>
        <w:rPr>
          <w:rFonts w:ascii="Times New Roman" w:eastAsia="Times New Roman" w:hAnsi="Times New Roman"/>
          <w:color w:val="000000"/>
          <w:sz w:val="26"/>
          <w:szCs w:val="26"/>
        </w:rPr>
      </w:pPr>
    </w:p>
    <w:p w:rsidR="00807E60" w:rsidRPr="00396C34" w:rsidP="00396C34">
      <w:pPr>
        <w:pStyle w:val="10"/>
        <w:spacing w:line="276" w:lineRule="auto"/>
        <w:ind w:left="0"/>
        <w:jc w:val="both"/>
        <w:rPr>
          <w:rFonts w:ascii="Times New Roman" w:eastAsia="Times New Roman" w:hAnsi="Times New Roman"/>
          <w:b/>
          <w:i/>
          <w:color w:val="000000"/>
          <w:sz w:val="26"/>
          <w:szCs w:val="26"/>
          <w:lang w:val="ru-RU"/>
        </w:rPr>
      </w:pPr>
    </w:p>
    <w:p w:rsidR="00A15D83" w:rsidRPr="00396C34" w:rsidP="00396C34">
      <w:pPr>
        <w:spacing w:after="0"/>
        <w:jc w:val="both"/>
        <w:rPr>
          <w:rFonts w:ascii="Times New Roman" w:eastAsia="Times New Roman" w:hAnsi="Times New Roman"/>
          <w:color w:val="000000"/>
          <w:sz w:val="26"/>
          <w:szCs w:val="26"/>
        </w:rPr>
      </w:pPr>
    </w:p>
    <w:p w:rsidR="00FC6EC7" w:rsidRPr="00396C34" w:rsidP="00396C34">
      <w:pPr>
        <w:keepNext/>
        <w:spacing w:after="0"/>
        <w:jc w:val="both"/>
        <w:rPr>
          <w:rFonts w:ascii="Times New Roman" w:eastAsia="Times New Roman" w:hAnsi="Times New Roman"/>
          <w:b/>
          <w:color w:val="000000"/>
          <w:sz w:val="26"/>
          <w:szCs w:val="26"/>
        </w:rPr>
      </w:pPr>
    </w:p>
    <w:p w:rsidR="00FC6EC7" w:rsidRPr="00396C34" w:rsidP="00396C34">
      <w:pPr>
        <w:pStyle w:val="ListParagraph"/>
        <w:spacing w:after="0"/>
        <w:ind w:left="0"/>
        <w:jc w:val="both"/>
        <w:rPr>
          <w:rFonts w:ascii="Times New Roman" w:eastAsia="Times New Roman" w:hAnsi="Times New Roman"/>
          <w:color w:val="000000"/>
          <w:sz w:val="26"/>
          <w:szCs w:val="26"/>
        </w:rPr>
      </w:pPr>
    </w:p>
    <w:p w:rsidR="004C0194" w:rsidRPr="00396C34" w:rsidP="00396C34">
      <w:pPr>
        <w:pStyle w:val="10"/>
        <w:spacing w:line="276" w:lineRule="auto"/>
        <w:ind w:left="0"/>
        <w:jc w:val="both"/>
        <w:rPr>
          <w:rFonts w:ascii="Times New Roman" w:eastAsia="Times New Roman" w:hAnsi="Times New Roman"/>
          <w:b/>
          <w:i/>
          <w:color w:val="000000"/>
          <w:sz w:val="26"/>
          <w:szCs w:val="26"/>
          <w:lang w:val="ru-RU"/>
        </w:rPr>
      </w:pPr>
    </w:p>
    <w:p w:rsidR="004C0194" w:rsidRPr="00396C34" w:rsidP="00396C34">
      <w:pPr>
        <w:pStyle w:val="ListParagraph"/>
        <w:spacing w:after="0"/>
        <w:ind w:left="0"/>
        <w:jc w:val="both"/>
        <w:rPr>
          <w:rFonts w:ascii="Times New Roman" w:eastAsia="Times New Roman" w:hAnsi="Times New Roman"/>
          <w:color w:val="000000"/>
          <w:sz w:val="26"/>
          <w:szCs w:val="26"/>
        </w:rPr>
      </w:pPr>
    </w:p>
    <w:p w:rsidR="00E661DE" w:rsidRPr="00396C34" w:rsidP="00396C34">
      <w:pPr>
        <w:pStyle w:val="10"/>
        <w:spacing w:line="276" w:lineRule="auto"/>
        <w:ind w:left="0"/>
        <w:jc w:val="both"/>
        <w:rPr>
          <w:rFonts w:ascii="Times New Roman" w:eastAsia="Times New Roman" w:hAnsi="Times New Roman"/>
          <w:b/>
          <w:i/>
          <w:color w:val="000000"/>
          <w:sz w:val="26"/>
          <w:szCs w:val="26"/>
          <w:lang w:val="ru-RU"/>
        </w:rPr>
      </w:pPr>
    </w:p>
    <w:p w:rsidR="00E661DE" w:rsidRPr="00396C34" w:rsidP="00396C34">
      <w:pPr>
        <w:pStyle w:val="ListParagraph"/>
        <w:spacing w:after="0"/>
        <w:ind w:left="0"/>
        <w:jc w:val="both"/>
        <w:rPr>
          <w:rFonts w:ascii="Times New Roman" w:eastAsia="Times New Roman" w:hAnsi="Times New Roman"/>
          <w:color w:val="000000"/>
          <w:sz w:val="26"/>
          <w:szCs w:val="26"/>
        </w:rPr>
      </w:pPr>
    </w:p>
    <w:p w:rsidR="00E661DE" w:rsidRPr="00396C34" w:rsidP="00396C34">
      <w:pPr>
        <w:pStyle w:val="10"/>
        <w:spacing w:line="276" w:lineRule="auto"/>
        <w:ind w:left="0"/>
        <w:jc w:val="both"/>
        <w:rPr>
          <w:rFonts w:ascii="Times New Roman" w:eastAsia="Times New Roman" w:hAnsi="Times New Roman"/>
          <w:b/>
          <w:i/>
          <w:color w:val="000000"/>
          <w:sz w:val="26"/>
          <w:szCs w:val="26"/>
          <w:lang w:val="ru-RU"/>
        </w:rPr>
      </w:pPr>
    </w:p>
    <w:p w:rsidR="00BC5547" w:rsidRPr="00396C34" w:rsidP="00396C34">
      <w:pPr>
        <w:spacing w:after="0"/>
        <w:jc w:val="both"/>
        <w:rPr>
          <w:rFonts w:ascii="Times New Roman" w:eastAsia="Times New Roman" w:hAnsi="Times New Roman"/>
          <w:b/>
          <w:color w:val="000000"/>
          <w:sz w:val="26"/>
          <w:szCs w:val="26"/>
        </w:rPr>
      </w:pPr>
    </w:p>
    <w:p w:rsidR="008F3DA0" w:rsidRPr="00396C34" w:rsidP="00396C34">
      <w:pPr>
        <w:spacing w:after="0"/>
        <w:jc w:val="both"/>
        <w:rPr>
          <w:rFonts w:ascii="Times New Roman" w:eastAsia="Times New Roman" w:hAnsi="Times New Roman"/>
          <w:i/>
          <w:color w:val="000000"/>
          <w:sz w:val="26"/>
          <w:szCs w:val="26"/>
        </w:rPr>
      </w:pPr>
    </w:p>
    <w:p w:rsidR="00DB029C" w:rsidRPr="007D113C" w:rsidP="007D113C">
      <w:pPr>
        <w:keepNext/>
        <w:spacing w:after="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                                                 </w:t>
      </w:r>
    </w:p>
    <w:p w:rsidR="00DB029C" w:rsidRPr="007D113C" w:rsidP="007D113C">
      <w:pPr>
        <w:keepNext/>
        <w:spacing w:after="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                                                   </w:t>
      </w:r>
    </w:p>
    <w:p w:rsidR="00DB029C" w:rsidRPr="007D113C" w:rsidP="007D113C">
      <w:pPr>
        <w:keepNext/>
        <w:spacing w:after="0"/>
        <w:jc w:val="both"/>
        <w:rPr>
          <w:rFonts w:ascii="Times New Roman" w:eastAsia="Times New Roman" w:hAnsi="Times New Roman"/>
          <w:color w:val="000000"/>
          <w:sz w:val="26"/>
          <w:szCs w:val="26"/>
        </w:rPr>
      </w:pPr>
    </w:p>
    <w:p w:rsidR="00DB029C" w:rsidRPr="007D113C" w:rsidP="007D113C">
      <w:pPr>
        <w:spacing w:after="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                                       </w:t>
      </w:r>
    </w:p>
    <w:p w:rsidR="00DB029C" w:rsidRPr="007D113C" w:rsidP="007D113C">
      <w:pPr>
        <w:spacing w:after="0"/>
        <w:jc w:val="both"/>
        <w:rPr>
          <w:rFonts w:ascii="Times New Roman" w:eastAsia="Times New Roman" w:hAnsi="Times New Roman"/>
          <w:color w:val="000000"/>
          <w:sz w:val="26"/>
          <w:szCs w:val="26"/>
        </w:rPr>
      </w:pPr>
      <w:r w:rsidRPr="007D113C">
        <w:rPr>
          <w:rFonts w:ascii="Times New Roman" w:eastAsia="Times New Roman" w:hAnsi="Times New Roman"/>
          <w:color w:val="000000"/>
          <w:sz w:val="26"/>
          <w:szCs w:val="26"/>
        </w:rPr>
        <w:t xml:space="preserve">                                          </w:t>
      </w:r>
    </w:p>
    <w:p w:rsidR="00336987" w:rsidRPr="007D113C" w:rsidP="007D113C">
      <w:pPr>
        <w:spacing w:after="0"/>
        <w:jc w:val="both"/>
        <w:rPr>
          <w:rFonts w:ascii="Times New Roman" w:eastAsia="Times New Roman" w:hAnsi="Times New Roman"/>
          <w:color w:val="000000"/>
          <w:sz w:val="26"/>
          <w:szCs w:val="26"/>
        </w:rPr>
      </w:pPr>
    </w:p>
    <w:p w:rsidR="00C666D6" w:rsidP="00566192">
      <w:pPr>
        <w:tabs>
          <w:tab w:val="left" w:pos="720"/>
        </w:tabs>
        <w:spacing w:after="0" w:line="360" w:lineRule="auto"/>
        <w:jc w:val="center"/>
        <w:rPr>
          <w:rFonts w:ascii="Times New Roman" w:hAnsi="Times New Roman"/>
          <w:sz w:val="28"/>
          <w:szCs w:val="28"/>
        </w:rPr>
      </w:pPr>
    </w:p>
    <w:p w:rsidR="00C666D6" w:rsidP="00566192">
      <w:pPr>
        <w:tabs>
          <w:tab w:val="left" w:pos="720"/>
        </w:tabs>
        <w:spacing w:after="0" w:line="360" w:lineRule="auto"/>
        <w:jc w:val="center"/>
        <w:rPr>
          <w:rFonts w:ascii="Times New Roman" w:hAnsi="Times New Roman"/>
          <w:sz w:val="28"/>
          <w:szCs w:val="28"/>
        </w:rPr>
      </w:pPr>
    </w:p>
    <w:p w:rsidR="00C666D6" w:rsidP="00566192">
      <w:pPr>
        <w:tabs>
          <w:tab w:val="left" w:pos="720"/>
        </w:tabs>
        <w:spacing w:after="0" w:line="360" w:lineRule="auto"/>
        <w:jc w:val="center"/>
        <w:rPr>
          <w:rFonts w:ascii="Times New Roman" w:hAnsi="Times New Roman"/>
          <w:sz w:val="28"/>
          <w:szCs w:val="28"/>
        </w:rPr>
      </w:pPr>
    </w:p>
    <w:p w:rsidR="00C666D6" w:rsidP="00566192">
      <w:pPr>
        <w:tabs>
          <w:tab w:val="left" w:pos="720"/>
        </w:tabs>
        <w:spacing w:after="0" w:line="360" w:lineRule="auto"/>
        <w:jc w:val="center"/>
        <w:rPr>
          <w:rFonts w:ascii="Times New Roman" w:hAnsi="Times New Roman"/>
          <w:sz w:val="28"/>
          <w:szCs w:val="28"/>
        </w:rPr>
      </w:pPr>
    </w:p>
    <w:p w:rsidR="00C666D6" w:rsidP="00566192">
      <w:pPr>
        <w:tabs>
          <w:tab w:val="left" w:pos="720"/>
        </w:tabs>
        <w:spacing w:after="0" w:line="360" w:lineRule="auto"/>
        <w:jc w:val="center"/>
        <w:rPr>
          <w:rFonts w:ascii="Times New Roman" w:hAnsi="Times New Roman"/>
          <w:sz w:val="28"/>
          <w:szCs w:val="28"/>
        </w:rPr>
      </w:pPr>
    </w:p>
    <w:p w:rsidR="00C666D6" w:rsidP="00566192">
      <w:pPr>
        <w:tabs>
          <w:tab w:val="left" w:pos="720"/>
        </w:tabs>
        <w:spacing w:after="0" w:line="360" w:lineRule="auto"/>
        <w:jc w:val="center"/>
        <w:rPr>
          <w:rFonts w:ascii="Times New Roman" w:hAnsi="Times New Roman"/>
          <w:sz w:val="28"/>
          <w:szCs w:val="28"/>
        </w:rPr>
      </w:pPr>
    </w:p>
    <w:p w:rsidR="006928F1" w:rsidP="00A53731">
      <w:pPr>
        <w:tabs>
          <w:tab w:val="left" w:pos="720"/>
        </w:tabs>
        <w:spacing w:after="0" w:line="360" w:lineRule="auto"/>
        <w:jc w:val="center"/>
        <w:rPr>
          <w:rFonts w:ascii="Times New Roman" w:hAnsi="Times New Roman"/>
          <w:sz w:val="28"/>
          <w:szCs w:val="28"/>
        </w:rPr>
      </w:pPr>
    </w:p>
    <w:p w:rsidR="006928F1" w:rsidP="00A53731">
      <w:pPr>
        <w:tabs>
          <w:tab w:val="left" w:pos="720"/>
        </w:tabs>
        <w:spacing w:after="0" w:line="360" w:lineRule="auto"/>
        <w:jc w:val="center"/>
        <w:rPr>
          <w:rFonts w:ascii="Times New Roman" w:hAnsi="Times New Roman"/>
          <w:sz w:val="28"/>
          <w:szCs w:val="28"/>
        </w:rPr>
      </w:pPr>
    </w:p>
    <w:p w:rsidR="00566192" w:rsidRPr="00D31DC9" w:rsidP="00A53731">
      <w:pPr>
        <w:tabs>
          <w:tab w:val="left" w:pos="720"/>
        </w:tabs>
        <w:spacing w:after="0" w:line="360" w:lineRule="auto"/>
        <w:jc w:val="center"/>
        <w:rPr>
          <w:rFonts w:ascii="Times New Roman" w:hAnsi="Times New Roman"/>
          <w:sz w:val="28"/>
          <w:szCs w:val="28"/>
        </w:rPr>
      </w:pPr>
      <w:r w:rsidRPr="00D31DC9">
        <w:rPr>
          <w:rFonts w:ascii="Times New Roman" w:hAnsi="Times New Roman"/>
          <w:sz w:val="28"/>
          <w:szCs w:val="28"/>
        </w:rPr>
        <w:t xml:space="preserve">Муниципальное бюджетное учреждение дополнительного образования </w:t>
      </w:r>
      <w:r w:rsidR="00A53731">
        <w:rPr>
          <w:rFonts w:ascii="Times New Roman" w:hAnsi="Times New Roman"/>
          <w:sz w:val="28"/>
          <w:szCs w:val="28"/>
        </w:rPr>
        <w:t xml:space="preserve">                   </w:t>
      </w:r>
      <w:r w:rsidRPr="00D31DC9">
        <w:rPr>
          <w:rFonts w:ascii="Times New Roman" w:hAnsi="Times New Roman"/>
          <w:sz w:val="28"/>
          <w:szCs w:val="28"/>
        </w:rPr>
        <w:t>«Детская музыкальная школа п. Редкино»</w:t>
      </w:r>
    </w:p>
    <w:p w:rsidR="00566192" w:rsidRPr="00D31DC9"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P="00566192">
      <w:pPr>
        <w:tabs>
          <w:tab w:val="left" w:pos="720"/>
        </w:tabs>
        <w:spacing w:after="0"/>
        <w:ind w:left="360"/>
        <w:jc w:val="center"/>
        <w:rPr>
          <w:rFonts w:ascii="Times New Roman" w:hAnsi="Times New Roman"/>
          <w:sz w:val="28"/>
          <w:szCs w:val="28"/>
        </w:rPr>
      </w:pPr>
    </w:p>
    <w:p w:rsidR="00566192" w:rsidRPr="00D31DC9" w:rsidP="00566192">
      <w:pPr>
        <w:tabs>
          <w:tab w:val="left" w:pos="720"/>
        </w:tabs>
        <w:spacing w:after="0" w:line="360" w:lineRule="auto"/>
        <w:ind w:left="360"/>
        <w:jc w:val="center"/>
        <w:rPr>
          <w:rFonts w:ascii="Times New Roman" w:hAnsi="Times New Roman"/>
          <w:sz w:val="28"/>
          <w:szCs w:val="28"/>
        </w:rPr>
      </w:pPr>
      <w:r w:rsidRPr="00D31DC9">
        <w:rPr>
          <w:rFonts w:ascii="Times New Roman" w:hAnsi="Times New Roman"/>
          <w:sz w:val="28"/>
          <w:szCs w:val="28"/>
        </w:rPr>
        <w:t>программа учебного предмета                                                                                   ПО.01УП.02 Ансамбль                                                                                                                                                                                                               по дополнительной предпрофессиональной                                   общеобразовательной программе                                                                                                       в области музыкального искусства                                                                                    «</w:t>
      </w:r>
      <w:r w:rsidR="00901A5A">
        <w:rPr>
          <w:rFonts w:ascii="Times New Roman" w:hAnsi="Times New Roman"/>
          <w:sz w:val="28"/>
          <w:szCs w:val="28"/>
        </w:rPr>
        <w:t>Фортепиано</w:t>
      </w:r>
      <w:r w:rsidRPr="00D31DC9">
        <w:rPr>
          <w:rFonts w:ascii="Times New Roman" w:hAnsi="Times New Roman"/>
          <w:sz w:val="28"/>
          <w:szCs w:val="28"/>
        </w:rPr>
        <w:t>»                                                                                                                    (8 лет)</w:t>
      </w:r>
    </w:p>
    <w:p w:rsidR="00566192" w:rsidRPr="005D6EB9" w:rsidP="00566192">
      <w:pPr>
        <w:tabs>
          <w:tab w:val="left" w:pos="720"/>
        </w:tabs>
        <w:spacing w:after="0"/>
        <w:jc w:val="both"/>
        <w:rPr>
          <w:rFonts w:ascii="Times New Roman" w:hAnsi="Times New Roman"/>
          <w:sz w:val="28"/>
          <w:szCs w:val="28"/>
        </w:rPr>
      </w:pPr>
    </w:p>
    <w:p w:rsidR="00566192" w:rsidRPr="002074D5" w:rsidP="00566192">
      <w:pPr>
        <w:shd w:val="clear" w:color="auto" w:fill="FFFFFF"/>
        <w:spacing w:before="120" w:after="0" w:line="240" w:lineRule="auto"/>
        <w:jc w:val="center"/>
        <w:rPr>
          <w:rFonts w:ascii="Times New Roman" w:hAnsi="Times New Roman"/>
          <w:b/>
          <w:bCs/>
          <w:color w:val="000000"/>
          <w:spacing w:val="-3"/>
          <w:sz w:val="24"/>
          <w:szCs w:val="24"/>
        </w:rPr>
      </w:pPr>
    </w:p>
    <w:p w:rsidR="00566192" w:rsidRPr="005A3762" w:rsidP="00566192">
      <w:pPr>
        <w:shd w:val="clear" w:color="auto" w:fill="FFFFFF"/>
        <w:rPr>
          <w:rFonts w:ascii="Times New Roman" w:hAnsi="Times New Roman"/>
          <w:sz w:val="24"/>
          <w:szCs w:val="24"/>
        </w:rPr>
      </w:pPr>
    </w:p>
    <w:p w:rsidR="00566192" w:rsidRPr="005A3762" w:rsidP="00566192">
      <w:pPr>
        <w:spacing w:after="0"/>
        <w:jc w:val="both"/>
        <w:rPr>
          <w:rFonts w:ascii="Times New Roman" w:hAnsi="Times New Roman"/>
          <w:sz w:val="24"/>
          <w:szCs w:val="24"/>
        </w:rPr>
      </w:pPr>
    </w:p>
    <w:p w:rsidR="00566192" w:rsidRPr="005A3762" w:rsidP="00566192">
      <w:pPr>
        <w:tabs>
          <w:tab w:val="left" w:pos="1083"/>
        </w:tabs>
        <w:ind w:left="1080"/>
        <w:jc w:val="both"/>
        <w:rPr>
          <w:b/>
          <w:sz w:val="24"/>
          <w:szCs w:val="24"/>
        </w:rPr>
      </w:pPr>
    </w:p>
    <w:p w:rsidR="00566192" w:rsidRPr="001D22BA" w:rsidP="00566192">
      <w:pPr>
        <w:spacing w:after="0"/>
        <w:ind w:left="851"/>
        <w:rPr>
          <w:rFonts w:ascii="Times New Roman" w:hAnsi="Times New Roman"/>
          <w:sz w:val="24"/>
          <w:szCs w:val="24"/>
        </w:rPr>
      </w:pPr>
    </w:p>
    <w:p w:rsidR="00566192" w:rsidRPr="001D22BA" w:rsidP="00566192">
      <w:pPr>
        <w:spacing w:before="120" w:after="0"/>
        <w:jc w:val="center"/>
        <w:rPr>
          <w:rFonts w:ascii="Times New Roman" w:hAnsi="Times New Roman"/>
          <w:b/>
          <w:sz w:val="24"/>
          <w:szCs w:val="24"/>
        </w:rPr>
      </w:pPr>
    </w:p>
    <w:p w:rsidR="00566192" w:rsidRPr="005614A1" w:rsidP="00566192">
      <w:pPr>
        <w:pStyle w:val="Style4"/>
        <w:kinsoku w:val="0"/>
        <w:overflowPunct w:val="0"/>
        <w:spacing w:line="360" w:lineRule="auto"/>
        <w:ind w:right="102"/>
        <w:contextualSpacing/>
      </w:pPr>
    </w:p>
    <w:p w:rsidR="00566192" w:rsidRPr="005614A1" w:rsidP="00566192">
      <w:pPr>
        <w:pStyle w:val="Style4"/>
        <w:kinsoku w:val="0"/>
        <w:overflowPunct w:val="0"/>
        <w:spacing w:line="360" w:lineRule="auto"/>
        <w:ind w:right="79"/>
        <w:contextualSpacing/>
      </w:pPr>
    </w:p>
    <w:p w:rsidR="00566192" w:rsidRPr="005614A1" w:rsidP="00566192">
      <w:pPr>
        <w:spacing w:after="0"/>
        <w:jc w:val="both"/>
        <w:rPr>
          <w:rFonts w:ascii="Times New Roman" w:hAnsi="Times New Roman"/>
          <w:sz w:val="24"/>
          <w:szCs w:val="24"/>
        </w:rPr>
      </w:pPr>
    </w:p>
    <w:p w:rsidR="00566192" w:rsidRPr="005614A1" w:rsidP="00566192">
      <w:pPr>
        <w:tabs>
          <w:tab w:val="left" w:pos="360"/>
        </w:tabs>
        <w:spacing w:after="0" w:line="240" w:lineRule="auto"/>
        <w:ind w:left="375"/>
        <w:rPr>
          <w:rFonts w:ascii="Times New Roman" w:hAnsi="Times New Roman"/>
          <w:sz w:val="24"/>
          <w:szCs w:val="24"/>
        </w:rPr>
      </w:pPr>
    </w:p>
    <w:p w:rsidR="00566192" w:rsidRPr="005614A1" w:rsidP="00566192">
      <w:pPr>
        <w:spacing w:after="0"/>
        <w:ind w:left="1865"/>
        <w:jc w:val="both"/>
        <w:rPr>
          <w:rFonts w:ascii="Times New Roman" w:hAnsi="Times New Roman"/>
          <w:sz w:val="24"/>
          <w:szCs w:val="24"/>
          <w:lang w:eastAsia="zh-CN"/>
        </w:rPr>
      </w:pPr>
      <w:r w:rsidRPr="005614A1">
        <w:rPr>
          <w:sz w:val="24"/>
          <w:szCs w:val="24"/>
          <w:lang w:eastAsia="ru-RU"/>
        </w:rPr>
        <w:t xml:space="preserve">                                                                                                                        </w:t>
      </w:r>
    </w:p>
    <w:p w:rsidR="00566192" w:rsidRPr="005614A1" w:rsidP="00566192">
      <w:pPr>
        <w:spacing w:after="0"/>
        <w:ind w:left="720"/>
        <w:jc w:val="both"/>
        <w:rPr>
          <w:rFonts w:ascii="Times New Roman" w:hAnsi="Times New Roman"/>
          <w:sz w:val="24"/>
          <w:szCs w:val="24"/>
        </w:rPr>
      </w:pPr>
    </w:p>
    <w:p w:rsidR="00EC089A" w:rsidRPr="007D113C" w:rsidP="007D113C">
      <w:pPr>
        <w:spacing w:after="0"/>
        <w:jc w:val="both"/>
        <w:rPr>
          <w:rFonts w:ascii="Times New Roman" w:eastAsia="Times New Roman" w:hAnsi="Times New Roman"/>
          <w:color w:val="000000"/>
          <w:sz w:val="26"/>
          <w:szCs w:val="26"/>
        </w:rPr>
      </w:pPr>
    </w:p>
    <w:p w:rsidR="00EC089A" w:rsidRPr="007D113C" w:rsidP="007D113C">
      <w:pPr>
        <w:spacing w:after="0"/>
        <w:jc w:val="both"/>
        <w:rPr>
          <w:rFonts w:ascii="Times New Roman" w:eastAsia="Times New Roman" w:hAnsi="Times New Roman"/>
          <w:color w:val="000000"/>
          <w:sz w:val="26"/>
          <w:szCs w:val="26"/>
        </w:rPr>
      </w:pPr>
    </w:p>
    <w:p w:rsidR="0079142A" w:rsidRPr="007D113C" w:rsidP="007D113C">
      <w:pPr>
        <w:spacing w:after="0"/>
        <w:jc w:val="both"/>
        <w:rPr>
          <w:rFonts w:ascii="Times New Roman" w:eastAsia="Times New Roman" w:hAnsi="Times New Roman"/>
          <w:sz w:val="26"/>
          <w:szCs w:val="26"/>
        </w:rPr>
      </w:pPr>
    </w:p>
    <w:p w:rsidR="0079142A" w:rsidRPr="007D113C" w:rsidP="007D113C">
      <w:pPr>
        <w:spacing w:after="0"/>
        <w:jc w:val="both"/>
        <w:rPr>
          <w:rFonts w:ascii="Times New Roman" w:eastAsia="Times New Roman" w:hAnsi="Times New Roman"/>
          <w:sz w:val="26"/>
          <w:szCs w:val="26"/>
        </w:rPr>
      </w:pPr>
      <w:r w:rsidRPr="007D113C">
        <w:rPr>
          <w:rFonts w:ascii="Times New Roman" w:eastAsia="Times New Roman" w:hAnsi="Times New Roman"/>
          <w:sz w:val="26"/>
          <w:szCs w:val="26"/>
        </w:rPr>
        <w:t xml:space="preserve">                                              </w:t>
      </w:r>
    </w:p>
    <w:p w:rsidR="0079142A" w:rsidRPr="007D113C" w:rsidP="007D113C">
      <w:pPr>
        <w:spacing w:after="0"/>
        <w:jc w:val="both"/>
        <w:rPr>
          <w:rFonts w:ascii="Times New Roman" w:eastAsia="Times New Roman" w:hAnsi="Times New Roman"/>
          <w:sz w:val="26"/>
          <w:szCs w:val="26"/>
        </w:rPr>
      </w:pPr>
      <w:r w:rsidRPr="007D113C">
        <w:rPr>
          <w:rFonts w:ascii="Times New Roman" w:eastAsia="Times New Roman" w:hAnsi="Times New Roman"/>
          <w:sz w:val="26"/>
          <w:szCs w:val="26"/>
        </w:rPr>
        <w:t xml:space="preserve">                                  </w:t>
      </w:r>
    </w:p>
    <w:p w:rsidR="0079142A" w:rsidRPr="007D113C" w:rsidP="007D113C">
      <w:pPr>
        <w:spacing w:after="0"/>
        <w:jc w:val="center"/>
        <w:rPr>
          <w:rFonts w:ascii="Times New Roman" w:eastAsia="Times New Roman" w:hAnsi="Times New Roman"/>
          <w:b/>
          <w:color w:val="000000"/>
          <w:sz w:val="26"/>
          <w:szCs w:val="26"/>
        </w:rPr>
      </w:pPr>
    </w:p>
    <w:p w:rsidR="0079142A" w:rsidRPr="007D113C" w:rsidP="007D113C">
      <w:pPr>
        <w:spacing w:after="0"/>
        <w:jc w:val="center"/>
        <w:rPr>
          <w:rFonts w:ascii="Times New Roman" w:eastAsia="Times New Roman" w:hAnsi="Times New Roman"/>
          <w:b/>
          <w:color w:val="000000"/>
          <w:sz w:val="26"/>
          <w:szCs w:val="26"/>
        </w:rPr>
      </w:pPr>
    </w:p>
    <w:p w:rsidR="00C666D6" w:rsidP="00901A5A">
      <w:pPr>
        <w:shd w:val="clear" w:color="auto" w:fill="FFFFFF"/>
        <w:ind w:left="2165"/>
        <w:rPr>
          <w:rFonts w:ascii="Times New Roman" w:hAnsi="Times New Roman"/>
          <w:color w:val="000000"/>
          <w:spacing w:val="-3"/>
          <w:sz w:val="26"/>
          <w:szCs w:val="26"/>
        </w:rPr>
      </w:pPr>
    </w:p>
    <w:p w:rsidR="00853DEC" w:rsidP="00901A5A">
      <w:pPr>
        <w:shd w:val="clear" w:color="auto" w:fill="FFFFFF"/>
        <w:ind w:left="2165"/>
        <w:rPr>
          <w:rFonts w:ascii="Times New Roman" w:hAnsi="Times New Roman"/>
          <w:color w:val="000000"/>
          <w:spacing w:val="-3"/>
          <w:sz w:val="26"/>
          <w:szCs w:val="26"/>
        </w:rPr>
      </w:pPr>
    </w:p>
    <w:p w:rsidR="00901A5A" w:rsidRPr="00C666D6" w:rsidP="00901A5A">
      <w:pPr>
        <w:shd w:val="clear" w:color="auto" w:fill="FFFFFF"/>
        <w:ind w:left="2165"/>
        <w:rPr>
          <w:rFonts w:ascii="Times New Roman" w:hAnsi="Times New Roman"/>
          <w:color w:val="000000"/>
          <w:spacing w:val="-3"/>
          <w:sz w:val="26"/>
          <w:szCs w:val="26"/>
        </w:rPr>
      </w:pPr>
      <w:r w:rsidRPr="00C666D6">
        <w:rPr>
          <w:rFonts w:ascii="Times New Roman" w:hAnsi="Times New Roman"/>
          <w:color w:val="000000"/>
          <w:spacing w:val="-3"/>
          <w:sz w:val="26"/>
          <w:szCs w:val="26"/>
        </w:rPr>
        <w:t>Структура программы учебного предмета</w:t>
      </w:r>
    </w:p>
    <w:p w:rsidR="00901A5A" w:rsidRPr="00901A5A" w:rsidP="00901A5A">
      <w:pPr>
        <w:shd w:val="clear" w:color="auto" w:fill="FFFFFF"/>
        <w:tabs>
          <w:tab w:val="left" w:pos="720"/>
        </w:tabs>
        <w:spacing w:before="614"/>
        <w:rPr>
          <w:rFonts w:ascii="Times New Roman" w:hAnsi="Times New Roman"/>
          <w:color w:val="000000"/>
          <w:spacing w:val="1"/>
          <w:sz w:val="26"/>
          <w:szCs w:val="26"/>
        </w:rPr>
      </w:pPr>
      <w:r w:rsidRPr="00901A5A">
        <w:rPr>
          <w:rFonts w:ascii="Times New Roman" w:hAnsi="Times New Roman"/>
          <w:color w:val="000000"/>
          <w:spacing w:val="-11"/>
          <w:sz w:val="26"/>
          <w:szCs w:val="26"/>
          <w:lang w:val="en-US"/>
        </w:rPr>
        <w:t>I</w:t>
      </w:r>
      <w:r w:rsidRPr="00901A5A">
        <w:rPr>
          <w:rFonts w:ascii="Times New Roman" w:hAnsi="Times New Roman"/>
          <w:color w:val="000000"/>
          <w:spacing w:val="-11"/>
          <w:sz w:val="26"/>
          <w:szCs w:val="26"/>
        </w:rPr>
        <w:t>.</w:t>
      </w:r>
      <w:r w:rsidRPr="00901A5A">
        <w:rPr>
          <w:rFonts w:ascii="Times New Roman" w:hAnsi="Times New Roman"/>
          <w:color w:val="000000"/>
          <w:sz w:val="26"/>
          <w:szCs w:val="26"/>
        </w:rPr>
        <w:tab/>
      </w:r>
      <w:r w:rsidRPr="00901A5A">
        <w:rPr>
          <w:rFonts w:ascii="Times New Roman" w:hAnsi="Times New Roman"/>
          <w:color w:val="000000"/>
          <w:spacing w:val="1"/>
          <w:sz w:val="26"/>
          <w:szCs w:val="26"/>
        </w:rPr>
        <w:t>Пояснительная записка</w:t>
      </w:r>
    </w:p>
    <w:p w:rsidR="00901A5A" w:rsidRPr="00901A5A" w:rsidP="00274E21">
      <w:pPr>
        <w:widowControl w:val="0"/>
        <w:shd w:val="clear" w:color="auto" w:fill="FFFFFF"/>
        <w:tabs>
          <w:tab w:val="left" w:pos="120"/>
        </w:tabs>
        <w:suppressAutoHyphens/>
        <w:autoSpaceDE w:val="0"/>
        <w:spacing w:before="149"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Характеристика учебного предмета, его место и роль в образовательном процессе</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Срок реализации учебного предмета</w:t>
      </w:r>
    </w:p>
    <w:p w:rsidR="00274E21" w:rsidP="00274E21">
      <w:pPr>
        <w:widowControl w:val="0"/>
        <w:shd w:val="clear" w:color="auto" w:fill="FFFFFF"/>
        <w:tabs>
          <w:tab w:val="left" w:pos="120"/>
        </w:tabs>
        <w:suppressAutoHyphens/>
        <w:autoSpaceDE w:val="0"/>
        <w:spacing w:after="0"/>
        <w:ind w:right="442"/>
        <w:rPr>
          <w:rFonts w:ascii="Times New Roman" w:hAnsi="Times New Roman"/>
          <w:i/>
          <w:iCs/>
          <w:color w:val="000000"/>
          <w:sz w:val="26"/>
          <w:szCs w:val="26"/>
        </w:rPr>
      </w:pPr>
      <w:r>
        <w:rPr>
          <w:rFonts w:ascii="Times New Roman" w:hAnsi="Times New Roman"/>
          <w:i/>
          <w:iCs/>
          <w:color w:val="000000"/>
          <w:spacing w:val="-2"/>
          <w:sz w:val="26"/>
          <w:szCs w:val="26"/>
        </w:rPr>
        <w:t xml:space="preserve">- </w:t>
      </w:r>
      <w:r w:rsidRPr="00901A5A" w:rsidR="00901A5A">
        <w:rPr>
          <w:rFonts w:ascii="Times New Roman" w:hAnsi="Times New Roman"/>
          <w:i/>
          <w:iCs/>
          <w:color w:val="000000"/>
          <w:spacing w:val="-2"/>
          <w:sz w:val="26"/>
          <w:szCs w:val="26"/>
        </w:rPr>
        <w:t>Объем учебного времени, предусмотренный учебным планом образовательного</w:t>
      </w:r>
      <w:r w:rsidRPr="00901A5A" w:rsidR="00901A5A">
        <w:rPr>
          <w:rFonts w:ascii="Times New Roman" w:hAnsi="Times New Roman"/>
          <w:i/>
          <w:iCs/>
          <w:color w:val="000000"/>
          <w:spacing w:val="-2"/>
          <w:sz w:val="26"/>
          <w:szCs w:val="26"/>
        </w:rPr>
        <w:br/>
      </w:r>
      <w:r w:rsidRPr="00901A5A" w:rsidR="00901A5A">
        <w:rPr>
          <w:rFonts w:ascii="Times New Roman" w:hAnsi="Times New Roman"/>
          <w:i/>
          <w:iCs/>
          <w:color w:val="000000"/>
          <w:sz w:val="26"/>
          <w:szCs w:val="26"/>
        </w:rPr>
        <w:t>учреждения на реализацию учебного предмета</w:t>
      </w:r>
    </w:p>
    <w:p w:rsidR="00901A5A" w:rsidRPr="00274E21" w:rsidP="00274E21">
      <w:pPr>
        <w:widowControl w:val="0"/>
        <w:shd w:val="clear" w:color="auto" w:fill="FFFFFF"/>
        <w:tabs>
          <w:tab w:val="left" w:pos="120"/>
        </w:tabs>
        <w:suppressAutoHyphens/>
        <w:autoSpaceDE w:val="0"/>
        <w:spacing w:after="0"/>
        <w:ind w:right="442"/>
        <w:rPr>
          <w:rFonts w:ascii="Times New Roman" w:hAnsi="Times New Roman"/>
          <w:i/>
          <w:iCs/>
          <w:color w:val="000000"/>
          <w:sz w:val="26"/>
          <w:szCs w:val="26"/>
        </w:rPr>
      </w:pPr>
      <w:r>
        <w:rPr>
          <w:rFonts w:ascii="Times New Roman" w:hAnsi="Times New Roman"/>
          <w:i/>
          <w:iCs/>
          <w:color w:val="000000"/>
          <w:sz w:val="26"/>
          <w:szCs w:val="26"/>
        </w:rPr>
        <w:t xml:space="preserve">- </w:t>
      </w:r>
      <w:r w:rsidRPr="00901A5A">
        <w:rPr>
          <w:rFonts w:ascii="Times New Roman" w:hAnsi="Times New Roman"/>
          <w:i/>
          <w:iCs/>
          <w:color w:val="000000"/>
          <w:spacing w:val="-1"/>
          <w:sz w:val="26"/>
          <w:szCs w:val="26"/>
        </w:rPr>
        <w:t>Форма проведения учебных аудиторных занятий</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Цели и задачи учебного предмета</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Обоснование структуры программы учебного предмета</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Методы обучения</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Описание материально-технических условий реализации учебного предмета</w:t>
      </w:r>
    </w:p>
    <w:p w:rsidR="00901A5A" w:rsidRPr="00760BBF" w:rsidP="00274E21">
      <w:pPr>
        <w:shd w:val="clear" w:color="auto" w:fill="FFFFFF"/>
        <w:tabs>
          <w:tab w:val="left" w:pos="720"/>
        </w:tabs>
        <w:spacing w:before="322"/>
        <w:rPr>
          <w:rFonts w:ascii="Times New Roman" w:hAnsi="Times New Roman"/>
          <w:color w:val="000000"/>
          <w:spacing w:val="-4"/>
          <w:sz w:val="26"/>
          <w:szCs w:val="26"/>
        </w:rPr>
      </w:pPr>
      <w:r w:rsidRPr="00901A5A">
        <w:rPr>
          <w:rFonts w:ascii="Times New Roman" w:hAnsi="Times New Roman"/>
          <w:color w:val="000000"/>
          <w:spacing w:val="-5"/>
          <w:sz w:val="26"/>
          <w:szCs w:val="26"/>
          <w:lang w:val="en-US"/>
        </w:rPr>
        <w:t>II</w:t>
      </w:r>
      <w:r w:rsidRPr="00274E21">
        <w:rPr>
          <w:rFonts w:ascii="Times New Roman" w:hAnsi="Times New Roman"/>
          <w:color w:val="000000"/>
          <w:spacing w:val="-5"/>
          <w:sz w:val="26"/>
          <w:szCs w:val="26"/>
        </w:rPr>
        <w:t>.</w:t>
      </w:r>
      <w:r w:rsidRPr="00274E21">
        <w:rPr>
          <w:rFonts w:ascii="Times New Roman" w:hAnsi="Times New Roman"/>
          <w:color w:val="000000"/>
          <w:sz w:val="26"/>
          <w:szCs w:val="26"/>
        </w:rPr>
        <w:tab/>
      </w:r>
      <w:r w:rsidRPr="00901A5A">
        <w:rPr>
          <w:rFonts w:ascii="Times New Roman" w:hAnsi="Times New Roman"/>
          <w:color w:val="000000"/>
          <w:spacing w:val="-4"/>
          <w:sz w:val="26"/>
          <w:szCs w:val="26"/>
        </w:rPr>
        <w:t>Содержание учебного предмета</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Сведения о затратах учебного времени</w:t>
      </w:r>
    </w:p>
    <w:p w:rsidR="00901A5A" w:rsidRPr="00901A5A" w:rsidP="00274E21">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Годовые требования по классам</w:t>
      </w:r>
    </w:p>
    <w:p w:rsidR="00901A5A" w:rsidRPr="00901A5A" w:rsidP="00274E21">
      <w:pPr>
        <w:widowControl w:val="0"/>
        <w:shd w:val="clear" w:color="auto" w:fill="FFFFFF"/>
        <w:tabs>
          <w:tab w:val="left" w:pos="120"/>
        </w:tabs>
        <w:suppressAutoHyphens/>
        <w:autoSpaceDE w:val="0"/>
        <w:rPr>
          <w:rFonts w:ascii="Times New Roman" w:hAnsi="Times New Roman"/>
          <w:i/>
          <w:iCs/>
          <w:color w:val="000000"/>
          <w:spacing w:val="-1"/>
          <w:sz w:val="26"/>
          <w:szCs w:val="26"/>
        </w:rPr>
      </w:pPr>
      <w:r>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Учебно-тематические планы по годам обучения</w:t>
      </w:r>
    </w:p>
    <w:p w:rsidR="00901A5A" w:rsidRPr="00901A5A" w:rsidP="00274E21">
      <w:pPr>
        <w:widowControl w:val="0"/>
        <w:shd w:val="clear" w:color="auto" w:fill="FFFFFF"/>
        <w:tabs>
          <w:tab w:val="left" w:pos="720"/>
        </w:tabs>
        <w:suppressAutoHyphens/>
        <w:autoSpaceDE w:val="0"/>
        <w:spacing w:before="10" w:after="0"/>
        <w:rPr>
          <w:rFonts w:ascii="Times New Roman" w:hAnsi="Times New Roman"/>
          <w:color w:val="000000"/>
          <w:spacing w:val="-3"/>
          <w:sz w:val="26"/>
          <w:szCs w:val="26"/>
        </w:rPr>
      </w:pPr>
      <w:r>
        <w:rPr>
          <w:rFonts w:ascii="Times New Roman" w:hAnsi="Times New Roman"/>
          <w:color w:val="000000"/>
          <w:spacing w:val="-3"/>
          <w:sz w:val="26"/>
          <w:szCs w:val="26"/>
          <w:lang w:val="en-US"/>
        </w:rPr>
        <w:t>III</w:t>
      </w:r>
      <w:r w:rsidRPr="00274E21">
        <w:rPr>
          <w:rFonts w:ascii="Times New Roman" w:hAnsi="Times New Roman"/>
          <w:color w:val="000000"/>
          <w:spacing w:val="-3"/>
          <w:sz w:val="26"/>
          <w:szCs w:val="26"/>
        </w:rPr>
        <w:t xml:space="preserve">.      </w:t>
      </w:r>
      <w:r w:rsidRPr="00901A5A">
        <w:rPr>
          <w:rFonts w:ascii="Times New Roman" w:hAnsi="Times New Roman"/>
          <w:color w:val="000000"/>
          <w:spacing w:val="-3"/>
          <w:sz w:val="26"/>
          <w:szCs w:val="26"/>
        </w:rPr>
        <w:t>Требования к уровню подготовки обучающихся</w:t>
      </w:r>
    </w:p>
    <w:p w:rsidR="00C666D6" w:rsidP="00C666D6">
      <w:pPr>
        <w:widowControl w:val="0"/>
        <w:shd w:val="clear" w:color="auto" w:fill="FFFFFF"/>
        <w:tabs>
          <w:tab w:val="left" w:pos="720"/>
        </w:tabs>
        <w:suppressAutoHyphens/>
        <w:autoSpaceDE w:val="0"/>
        <w:spacing w:before="317" w:after="0"/>
        <w:rPr>
          <w:rFonts w:ascii="Times New Roman" w:hAnsi="Times New Roman"/>
          <w:color w:val="000000"/>
          <w:spacing w:val="-1"/>
          <w:sz w:val="26"/>
          <w:szCs w:val="26"/>
        </w:rPr>
      </w:pPr>
      <w:r>
        <w:rPr>
          <w:rFonts w:ascii="Times New Roman" w:hAnsi="Times New Roman"/>
          <w:color w:val="000000"/>
          <w:spacing w:val="-1"/>
          <w:sz w:val="26"/>
          <w:szCs w:val="26"/>
          <w:lang w:val="en-US"/>
        </w:rPr>
        <w:t>IV</w:t>
      </w:r>
      <w:r w:rsidRPr="00274E21">
        <w:rPr>
          <w:rFonts w:ascii="Times New Roman" w:hAnsi="Times New Roman"/>
          <w:color w:val="000000"/>
          <w:spacing w:val="-1"/>
          <w:sz w:val="26"/>
          <w:szCs w:val="26"/>
        </w:rPr>
        <w:t xml:space="preserve">.      </w:t>
      </w:r>
      <w:r w:rsidRPr="00901A5A" w:rsidR="00901A5A">
        <w:rPr>
          <w:rFonts w:ascii="Times New Roman" w:hAnsi="Times New Roman"/>
          <w:color w:val="000000"/>
          <w:spacing w:val="-1"/>
          <w:sz w:val="26"/>
          <w:szCs w:val="26"/>
        </w:rPr>
        <w:t>Формы и методы контроля, система оценок</w:t>
      </w:r>
    </w:p>
    <w:p w:rsidR="00901A5A" w:rsidRPr="00C666D6" w:rsidP="008E2ECB">
      <w:pPr>
        <w:pStyle w:val="ListParagraph"/>
        <w:widowControl w:val="0"/>
        <w:numPr>
          <w:ilvl w:val="0"/>
          <w:numId w:val="5"/>
        </w:numPr>
        <w:shd w:val="clear" w:color="auto" w:fill="FFFFFF"/>
        <w:tabs>
          <w:tab w:val="clear" w:pos="720"/>
        </w:tabs>
        <w:suppressAutoHyphens/>
        <w:autoSpaceDE w:val="0"/>
        <w:spacing w:before="317" w:after="0"/>
        <w:ind w:left="142" w:hanging="142"/>
        <w:rPr>
          <w:rFonts w:ascii="Times New Roman" w:hAnsi="Times New Roman"/>
          <w:color w:val="000000"/>
          <w:spacing w:val="-1"/>
          <w:sz w:val="26"/>
          <w:szCs w:val="26"/>
        </w:rPr>
      </w:pPr>
      <w:r w:rsidRPr="00C666D6">
        <w:rPr>
          <w:rFonts w:ascii="Times New Roman" w:hAnsi="Times New Roman"/>
          <w:i/>
          <w:iCs/>
          <w:color w:val="000000"/>
          <w:spacing w:val="-1"/>
          <w:sz w:val="26"/>
          <w:szCs w:val="26"/>
        </w:rPr>
        <w:t>Аттестация: цели, виды, форма, содержание</w:t>
      </w:r>
    </w:p>
    <w:p w:rsidR="00901A5A" w:rsidRPr="00901A5A" w:rsidP="00C666D6">
      <w:pPr>
        <w:widowControl w:val="0"/>
        <w:shd w:val="clear" w:color="auto" w:fill="FFFFFF"/>
        <w:tabs>
          <w:tab w:val="left" w:pos="120"/>
        </w:tabs>
        <w:suppressAutoHyphens/>
        <w:autoSpaceDE w:val="0"/>
        <w:rPr>
          <w:rFonts w:ascii="Times New Roman" w:hAnsi="Times New Roman"/>
          <w:i/>
          <w:iCs/>
          <w:color w:val="000000"/>
          <w:spacing w:val="-1"/>
          <w:sz w:val="26"/>
          <w:szCs w:val="26"/>
        </w:rPr>
      </w:pPr>
      <w:r w:rsidRPr="00C666D6">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Критерии оценки</w:t>
      </w:r>
    </w:p>
    <w:p w:rsidR="00901A5A" w:rsidRPr="00901A5A" w:rsidP="00C666D6">
      <w:pPr>
        <w:shd w:val="clear" w:color="auto" w:fill="FFFFFF"/>
        <w:tabs>
          <w:tab w:val="left" w:pos="720"/>
        </w:tabs>
        <w:rPr>
          <w:rFonts w:ascii="Times New Roman" w:hAnsi="Times New Roman"/>
          <w:color w:val="000000"/>
          <w:spacing w:val="-5"/>
          <w:sz w:val="26"/>
          <w:szCs w:val="26"/>
        </w:rPr>
      </w:pPr>
      <w:r w:rsidRPr="00901A5A">
        <w:rPr>
          <w:rFonts w:ascii="Times New Roman" w:hAnsi="Times New Roman"/>
          <w:color w:val="000000"/>
          <w:spacing w:val="-40"/>
          <w:sz w:val="26"/>
          <w:szCs w:val="26"/>
          <w:lang w:val="en-US"/>
        </w:rPr>
        <w:t>V</w:t>
      </w:r>
      <w:r w:rsidRPr="00C666D6">
        <w:rPr>
          <w:rFonts w:ascii="Times New Roman" w:hAnsi="Times New Roman"/>
          <w:color w:val="000000"/>
          <w:spacing w:val="-40"/>
          <w:sz w:val="26"/>
          <w:szCs w:val="26"/>
        </w:rPr>
        <w:t>.</w:t>
      </w:r>
      <w:r w:rsidRPr="00C666D6">
        <w:rPr>
          <w:rFonts w:ascii="Times New Roman" w:hAnsi="Times New Roman"/>
          <w:color w:val="000000"/>
          <w:sz w:val="26"/>
          <w:szCs w:val="26"/>
        </w:rPr>
        <w:tab/>
      </w:r>
      <w:r w:rsidRPr="00901A5A">
        <w:rPr>
          <w:rFonts w:ascii="Times New Roman" w:hAnsi="Times New Roman"/>
          <w:color w:val="000000"/>
          <w:spacing w:val="-5"/>
          <w:sz w:val="26"/>
          <w:szCs w:val="26"/>
        </w:rPr>
        <w:t>Методическое обеспечение учебного процесса</w:t>
      </w:r>
    </w:p>
    <w:p w:rsidR="00901A5A" w:rsidRPr="00901A5A" w:rsidP="00C666D6">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sidRPr="00C666D6">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Методические рекомендации педагогическим работникам</w:t>
      </w:r>
    </w:p>
    <w:p w:rsidR="00901A5A" w:rsidRPr="00901A5A" w:rsidP="00C666D6">
      <w:pPr>
        <w:widowControl w:val="0"/>
        <w:shd w:val="clear" w:color="auto" w:fill="FFFFFF"/>
        <w:tabs>
          <w:tab w:val="left" w:pos="120"/>
        </w:tabs>
        <w:suppressAutoHyphens/>
        <w:autoSpaceDE w:val="0"/>
        <w:spacing w:after="0"/>
        <w:rPr>
          <w:rFonts w:ascii="Times New Roman" w:hAnsi="Times New Roman"/>
          <w:i/>
          <w:iCs/>
          <w:color w:val="000000"/>
          <w:spacing w:val="-1"/>
          <w:sz w:val="26"/>
          <w:szCs w:val="26"/>
        </w:rPr>
      </w:pPr>
      <w:r w:rsidRPr="00C666D6">
        <w:rPr>
          <w:rFonts w:ascii="Times New Roman" w:hAnsi="Times New Roman"/>
          <w:i/>
          <w:iCs/>
          <w:color w:val="000000"/>
          <w:spacing w:val="-1"/>
          <w:sz w:val="26"/>
          <w:szCs w:val="26"/>
        </w:rPr>
        <w:t xml:space="preserve">- </w:t>
      </w:r>
      <w:r w:rsidRPr="00901A5A">
        <w:rPr>
          <w:rFonts w:ascii="Times New Roman" w:hAnsi="Times New Roman"/>
          <w:i/>
          <w:iCs/>
          <w:color w:val="000000"/>
          <w:spacing w:val="-1"/>
          <w:sz w:val="26"/>
          <w:szCs w:val="26"/>
        </w:rPr>
        <w:t>Рекомендации по организации самостоятельной работы обучающихся</w:t>
      </w:r>
    </w:p>
    <w:p w:rsidR="00901A5A" w:rsidRPr="00901A5A" w:rsidP="00C666D6">
      <w:pPr>
        <w:shd w:val="clear" w:color="auto" w:fill="FFFFFF"/>
        <w:tabs>
          <w:tab w:val="left" w:pos="720"/>
        </w:tabs>
        <w:spacing w:before="312"/>
        <w:rPr>
          <w:rFonts w:ascii="Times New Roman" w:hAnsi="Times New Roman"/>
          <w:color w:val="000000"/>
          <w:spacing w:val="-2"/>
          <w:sz w:val="26"/>
          <w:szCs w:val="26"/>
        </w:rPr>
      </w:pPr>
      <w:r w:rsidRPr="00901A5A">
        <w:rPr>
          <w:rFonts w:ascii="Times New Roman" w:hAnsi="Times New Roman"/>
          <w:color w:val="000000"/>
          <w:spacing w:val="-12"/>
          <w:sz w:val="26"/>
          <w:szCs w:val="26"/>
          <w:lang w:val="en-US"/>
        </w:rPr>
        <w:t>VI</w:t>
      </w:r>
      <w:r w:rsidRPr="00901A5A">
        <w:rPr>
          <w:rFonts w:ascii="Times New Roman" w:hAnsi="Times New Roman"/>
          <w:color w:val="000000"/>
          <w:spacing w:val="-12"/>
          <w:sz w:val="26"/>
          <w:szCs w:val="26"/>
        </w:rPr>
        <w:t>.</w:t>
      </w:r>
      <w:r w:rsidRPr="00901A5A">
        <w:rPr>
          <w:rFonts w:ascii="Times New Roman" w:hAnsi="Times New Roman"/>
          <w:color w:val="000000"/>
          <w:sz w:val="26"/>
          <w:szCs w:val="26"/>
        </w:rPr>
        <w:tab/>
      </w:r>
      <w:r w:rsidRPr="00901A5A">
        <w:rPr>
          <w:rFonts w:ascii="Times New Roman" w:hAnsi="Times New Roman"/>
          <w:color w:val="000000"/>
          <w:spacing w:val="-2"/>
          <w:sz w:val="26"/>
          <w:szCs w:val="26"/>
        </w:rPr>
        <w:t>Списки рекомендуемой нотной и методической литературы</w:t>
      </w:r>
    </w:p>
    <w:p w:rsidR="00901A5A" w:rsidRPr="00C666D6" w:rsidP="008E2ECB">
      <w:pPr>
        <w:pStyle w:val="ListParagraph"/>
        <w:widowControl w:val="0"/>
        <w:numPr>
          <w:ilvl w:val="0"/>
          <w:numId w:val="5"/>
        </w:numPr>
        <w:shd w:val="clear" w:color="auto" w:fill="FFFFFF"/>
        <w:tabs>
          <w:tab w:val="left" w:pos="120"/>
        </w:tabs>
        <w:suppressAutoHyphens/>
        <w:autoSpaceDE w:val="0"/>
        <w:spacing w:after="0"/>
        <w:ind w:hanging="720"/>
        <w:rPr>
          <w:rFonts w:ascii="Times New Roman" w:hAnsi="Times New Roman"/>
          <w:i/>
          <w:iCs/>
          <w:color w:val="000000"/>
          <w:spacing w:val="-2"/>
          <w:sz w:val="26"/>
          <w:szCs w:val="26"/>
        </w:rPr>
      </w:pPr>
      <w:r w:rsidRPr="00760BBF">
        <w:rPr>
          <w:rFonts w:ascii="Times New Roman" w:hAnsi="Times New Roman"/>
          <w:i/>
          <w:iCs/>
          <w:color w:val="000000"/>
          <w:spacing w:val="-2"/>
          <w:sz w:val="26"/>
          <w:szCs w:val="26"/>
        </w:rPr>
        <w:t xml:space="preserve"> </w:t>
      </w:r>
      <w:r w:rsidRPr="00C666D6">
        <w:rPr>
          <w:rFonts w:ascii="Times New Roman" w:hAnsi="Times New Roman"/>
          <w:i/>
          <w:iCs/>
          <w:color w:val="000000"/>
          <w:spacing w:val="-2"/>
          <w:sz w:val="26"/>
          <w:szCs w:val="26"/>
        </w:rPr>
        <w:t>Список рекомендуемой нотной литературы</w:t>
      </w:r>
    </w:p>
    <w:p w:rsidR="00870E48" w:rsidRPr="00C666D6" w:rsidP="008E2ECB">
      <w:pPr>
        <w:pStyle w:val="ListParagraph"/>
        <w:keepNext/>
        <w:numPr>
          <w:ilvl w:val="0"/>
          <w:numId w:val="5"/>
        </w:numPr>
        <w:tabs>
          <w:tab w:val="num" w:pos="142"/>
          <w:tab w:val="clear" w:pos="720"/>
        </w:tabs>
        <w:spacing w:after="0"/>
        <w:ind w:hanging="720"/>
        <w:outlineLvl w:val="1"/>
        <w:rPr>
          <w:rFonts w:ascii="Times New Roman" w:eastAsia="Times New Roman" w:hAnsi="Times New Roman"/>
          <w:b/>
          <w:sz w:val="26"/>
          <w:szCs w:val="26"/>
        </w:rPr>
      </w:pPr>
      <w:r w:rsidRPr="00C666D6">
        <w:rPr>
          <w:rFonts w:ascii="Times New Roman" w:hAnsi="Times New Roman"/>
          <w:i/>
          <w:iCs/>
          <w:color w:val="000000"/>
          <w:spacing w:val="-2"/>
          <w:sz w:val="26"/>
          <w:szCs w:val="26"/>
        </w:rPr>
        <w:t>Список рекомендуемой методической литературы</w:t>
      </w:r>
    </w:p>
    <w:p w:rsidR="006E6ED0" w:rsidRPr="00901A5A" w:rsidP="00274E21">
      <w:pPr>
        <w:spacing w:after="0"/>
        <w:jc w:val="both"/>
        <w:rPr>
          <w:rFonts w:ascii="Times New Roman" w:eastAsia="Times New Roman" w:hAnsi="Times New Roman"/>
          <w:color w:val="000000"/>
          <w:sz w:val="26"/>
          <w:szCs w:val="26"/>
        </w:rPr>
      </w:pPr>
    </w:p>
    <w:p w:rsidR="006E6ED0" w:rsidRPr="00901A5A" w:rsidP="00274E21">
      <w:pPr>
        <w:spacing w:after="0"/>
        <w:jc w:val="both"/>
        <w:rPr>
          <w:rFonts w:ascii="Times New Roman" w:eastAsia="Times New Roman" w:hAnsi="Times New Roman"/>
          <w:b/>
          <w:color w:val="000000"/>
          <w:sz w:val="26"/>
          <w:szCs w:val="26"/>
        </w:rPr>
      </w:pPr>
    </w:p>
    <w:p w:rsidR="00236DE0" w:rsidRPr="00901A5A" w:rsidP="00274E21">
      <w:pPr>
        <w:spacing w:after="0"/>
        <w:jc w:val="both"/>
        <w:rPr>
          <w:rFonts w:ascii="Times New Roman" w:eastAsia="Times New Roman" w:hAnsi="Times New Roman"/>
          <w:color w:val="000000"/>
          <w:sz w:val="26"/>
          <w:szCs w:val="26"/>
        </w:rPr>
      </w:pPr>
    </w:p>
    <w:p w:rsidR="00236DE0" w:rsidRPr="00901A5A" w:rsidP="00274E21">
      <w:pPr>
        <w:spacing w:after="0"/>
        <w:jc w:val="both"/>
        <w:rPr>
          <w:rFonts w:ascii="Times New Roman" w:eastAsia="Times New Roman" w:hAnsi="Times New Roman"/>
          <w:color w:val="000000"/>
          <w:sz w:val="26"/>
          <w:szCs w:val="26"/>
        </w:rPr>
      </w:pPr>
    </w:p>
    <w:p w:rsidR="00C666D6" w:rsidRPr="00C666D6" w:rsidP="0011787E">
      <w:pPr>
        <w:shd w:val="clear" w:color="auto" w:fill="FFFFFF"/>
        <w:jc w:val="center"/>
        <w:rPr>
          <w:rFonts w:ascii="Times New Roman" w:hAnsi="Times New Roman"/>
          <w:b/>
          <w:bCs/>
          <w:color w:val="000000"/>
          <w:sz w:val="26"/>
          <w:szCs w:val="26"/>
        </w:rPr>
      </w:pPr>
      <w:r w:rsidRPr="00C666D6">
        <w:rPr>
          <w:rFonts w:ascii="Times New Roman" w:hAnsi="Times New Roman"/>
          <w:b/>
          <w:bCs/>
          <w:color w:val="000000"/>
          <w:sz w:val="26"/>
          <w:szCs w:val="26"/>
          <w:lang w:val="en-US"/>
        </w:rPr>
        <w:t xml:space="preserve">I.       </w:t>
      </w:r>
      <w:r w:rsidRPr="00C666D6">
        <w:rPr>
          <w:rFonts w:ascii="Times New Roman" w:hAnsi="Times New Roman"/>
          <w:b/>
          <w:bCs/>
          <w:color w:val="000000"/>
          <w:sz w:val="26"/>
          <w:szCs w:val="26"/>
        </w:rPr>
        <w:t>ПОЯСНИТЕЛЬНАЯ ЗАПИСКА</w:t>
      </w:r>
    </w:p>
    <w:p w:rsidR="00C666D6" w:rsidRPr="00C666D6" w:rsidP="00C666D6">
      <w:pPr>
        <w:shd w:val="clear" w:color="auto" w:fill="FFFFFF"/>
        <w:spacing w:before="5"/>
        <w:ind w:left="5" w:right="5" w:firstLine="773"/>
        <w:jc w:val="both"/>
        <w:rPr>
          <w:rFonts w:ascii="Times New Roman" w:hAnsi="Times New Roman"/>
          <w:b/>
          <w:i/>
          <w:iCs/>
          <w:color w:val="000000"/>
          <w:spacing w:val="3"/>
          <w:sz w:val="26"/>
          <w:szCs w:val="26"/>
        </w:rPr>
      </w:pPr>
      <w:r w:rsidRPr="00C666D6">
        <w:rPr>
          <w:rFonts w:ascii="Times New Roman" w:hAnsi="Times New Roman"/>
          <w:b/>
          <w:i/>
          <w:iCs/>
          <w:color w:val="000000"/>
          <w:spacing w:val="15"/>
          <w:sz w:val="26"/>
          <w:szCs w:val="26"/>
        </w:rPr>
        <w:t xml:space="preserve">1. Характеристика учебного предмета, его место и роль в </w:t>
      </w:r>
      <w:r w:rsidRPr="00C666D6">
        <w:rPr>
          <w:rFonts w:ascii="Times New Roman" w:hAnsi="Times New Roman"/>
          <w:b/>
          <w:i/>
          <w:iCs/>
          <w:color w:val="000000"/>
          <w:spacing w:val="3"/>
          <w:sz w:val="26"/>
          <w:szCs w:val="26"/>
        </w:rPr>
        <w:t>образовательном процессе</w:t>
      </w:r>
    </w:p>
    <w:p w:rsidR="00C666D6" w:rsidRPr="00C666D6" w:rsidP="00C666D6">
      <w:pPr>
        <w:shd w:val="clear" w:color="auto" w:fill="FFFFFF"/>
        <w:ind w:right="10" w:firstLine="710"/>
        <w:jc w:val="both"/>
        <w:rPr>
          <w:rFonts w:ascii="Times New Roman" w:hAnsi="Times New Roman"/>
          <w:color w:val="000000"/>
          <w:spacing w:val="3"/>
          <w:sz w:val="26"/>
          <w:szCs w:val="26"/>
        </w:rPr>
      </w:pPr>
      <w:r w:rsidRPr="00C666D6">
        <w:rPr>
          <w:rFonts w:ascii="Times New Roman" w:hAnsi="Times New Roman"/>
          <w:color w:val="000000"/>
          <w:spacing w:val="4"/>
          <w:sz w:val="26"/>
          <w:szCs w:val="26"/>
        </w:rPr>
        <w:t xml:space="preserve">Программа учебного предмета «Ансамбль» разработана на основе и с </w:t>
      </w:r>
      <w:r w:rsidRPr="00C666D6">
        <w:rPr>
          <w:rFonts w:ascii="Times New Roman" w:hAnsi="Times New Roman"/>
          <w:color w:val="000000"/>
          <w:spacing w:val="1"/>
          <w:sz w:val="26"/>
          <w:szCs w:val="26"/>
        </w:rPr>
        <w:t xml:space="preserve">учетом федеральных государственных требований к дополнительной </w:t>
      </w:r>
      <w:r w:rsidRPr="00C666D6">
        <w:rPr>
          <w:rFonts w:ascii="Times New Roman" w:hAnsi="Times New Roman"/>
          <w:color w:val="000000"/>
          <w:spacing w:val="14"/>
          <w:sz w:val="26"/>
          <w:szCs w:val="26"/>
        </w:rPr>
        <w:t xml:space="preserve">предпрофессиональной общеобразовательной программе в области </w:t>
      </w:r>
      <w:r w:rsidRPr="00C666D6">
        <w:rPr>
          <w:rFonts w:ascii="Times New Roman" w:hAnsi="Times New Roman"/>
          <w:color w:val="000000"/>
          <w:spacing w:val="3"/>
          <w:sz w:val="26"/>
          <w:szCs w:val="26"/>
        </w:rPr>
        <w:t>музыкального искусства «Фортепиано».</w:t>
      </w:r>
    </w:p>
    <w:p w:rsidR="00C666D6" w:rsidRPr="00C666D6" w:rsidP="00C666D6">
      <w:pPr>
        <w:shd w:val="clear" w:color="auto" w:fill="FFFFFF"/>
        <w:ind w:left="5" w:right="10" w:firstLine="701"/>
        <w:jc w:val="both"/>
        <w:rPr>
          <w:rFonts w:ascii="Times New Roman" w:hAnsi="Times New Roman"/>
          <w:color w:val="000000"/>
          <w:sz w:val="26"/>
          <w:szCs w:val="26"/>
        </w:rPr>
      </w:pPr>
      <w:r w:rsidRPr="00C666D6">
        <w:rPr>
          <w:rFonts w:ascii="Times New Roman" w:hAnsi="Times New Roman"/>
          <w:color w:val="000000"/>
          <w:spacing w:val="6"/>
          <w:sz w:val="26"/>
          <w:szCs w:val="26"/>
        </w:rPr>
        <w:t xml:space="preserve">Представленная программа предполагает знакомство с предметом и </w:t>
      </w:r>
      <w:r w:rsidRPr="00C666D6">
        <w:rPr>
          <w:rFonts w:ascii="Times New Roman" w:hAnsi="Times New Roman"/>
          <w:color w:val="000000"/>
          <w:spacing w:val="-1"/>
          <w:sz w:val="26"/>
          <w:szCs w:val="26"/>
        </w:rPr>
        <w:t xml:space="preserve">освоение навыков игры в фортепианном ансамбле с 4 по 7 класс (с учетом </w:t>
      </w:r>
      <w:r w:rsidRPr="00C666D6">
        <w:rPr>
          <w:rFonts w:ascii="Times New Roman" w:hAnsi="Times New Roman"/>
          <w:color w:val="000000"/>
          <w:spacing w:val="1"/>
          <w:sz w:val="26"/>
          <w:szCs w:val="26"/>
        </w:rPr>
        <w:t xml:space="preserve">первоначального опыта, полученного в классе по специальности с 1 по 3 класс), </w:t>
      </w:r>
      <w:r w:rsidRPr="00C666D6">
        <w:rPr>
          <w:rFonts w:ascii="Times New Roman" w:hAnsi="Times New Roman"/>
          <w:color w:val="000000"/>
          <w:spacing w:val="-1"/>
          <w:sz w:val="26"/>
          <w:szCs w:val="26"/>
        </w:rPr>
        <w:t xml:space="preserve">а </w:t>
      </w:r>
      <w:r w:rsidRPr="00C666D6">
        <w:rPr>
          <w:rFonts w:ascii="Times New Roman" w:hAnsi="Times New Roman"/>
          <w:color w:val="000000"/>
          <w:spacing w:val="-1"/>
          <w:sz w:val="26"/>
          <w:szCs w:val="26"/>
        </w:rPr>
        <w:t xml:space="preserve">также включает программные требования дополнительного года обучения (9 </w:t>
      </w:r>
      <w:r w:rsidRPr="00C666D6">
        <w:rPr>
          <w:rFonts w:ascii="Times New Roman" w:hAnsi="Times New Roman"/>
          <w:color w:val="000000"/>
          <w:sz w:val="26"/>
          <w:szCs w:val="26"/>
        </w:rPr>
        <w:t>класс) для поступающих в профессиональные образовательные учреждения.</w:t>
      </w:r>
    </w:p>
    <w:p w:rsidR="00C666D6" w:rsidRPr="00C666D6" w:rsidP="00C666D6">
      <w:pPr>
        <w:shd w:val="clear" w:color="auto" w:fill="FFFFFF"/>
        <w:ind w:left="5" w:right="14" w:firstLine="715"/>
        <w:jc w:val="both"/>
        <w:rPr>
          <w:rFonts w:ascii="Times New Roman" w:hAnsi="Times New Roman"/>
          <w:color w:val="000000"/>
          <w:spacing w:val="-1"/>
          <w:sz w:val="26"/>
          <w:szCs w:val="26"/>
        </w:rPr>
      </w:pPr>
      <w:r w:rsidRPr="00C666D6">
        <w:rPr>
          <w:rFonts w:ascii="Times New Roman" w:hAnsi="Times New Roman"/>
          <w:color w:val="000000"/>
          <w:spacing w:val="7"/>
          <w:sz w:val="26"/>
          <w:szCs w:val="26"/>
        </w:rPr>
        <w:t xml:space="preserve">Фортепианный ансамбль использует и развивает базовые навыки, </w:t>
      </w:r>
      <w:r w:rsidRPr="00C666D6">
        <w:rPr>
          <w:rFonts w:ascii="Times New Roman" w:hAnsi="Times New Roman"/>
          <w:color w:val="000000"/>
          <w:spacing w:val="-1"/>
          <w:sz w:val="26"/>
          <w:szCs w:val="26"/>
        </w:rPr>
        <w:t>полученные на занятиях в классе по специальности, а также способствует развитию таких качеств, как внимательность, ответственность, дисциплинированность, целеустремленность, коллективизм. Полученные на уроках знания и умения должны помочь ученикам в их занятиях по специальности и сольфеджио.</w:t>
      </w:r>
    </w:p>
    <w:p w:rsidR="00C666D6" w:rsidRPr="00C666D6" w:rsidP="00C666D6">
      <w:pPr>
        <w:shd w:val="clear" w:color="auto" w:fill="FFFFFF"/>
        <w:spacing w:before="5"/>
        <w:ind w:right="14" w:firstLine="782"/>
        <w:jc w:val="both"/>
        <w:rPr>
          <w:rFonts w:ascii="Times New Roman" w:hAnsi="Times New Roman"/>
          <w:color w:val="000000"/>
          <w:spacing w:val="-2"/>
          <w:sz w:val="26"/>
          <w:szCs w:val="26"/>
        </w:rPr>
      </w:pPr>
      <w:r w:rsidRPr="00C666D6">
        <w:rPr>
          <w:rFonts w:ascii="Times New Roman" w:hAnsi="Times New Roman"/>
          <w:color w:val="000000"/>
          <w:spacing w:val="-2"/>
          <w:sz w:val="26"/>
          <w:szCs w:val="26"/>
        </w:rPr>
        <w:t xml:space="preserve">Знакомство учеников с ансамблевым репертуаром происходит на базе </w:t>
      </w:r>
      <w:r w:rsidRPr="00C666D6">
        <w:rPr>
          <w:rFonts w:ascii="Times New Roman" w:hAnsi="Times New Roman"/>
          <w:color w:val="000000"/>
          <w:spacing w:val="2"/>
          <w:sz w:val="26"/>
          <w:szCs w:val="26"/>
        </w:rPr>
        <w:t>следующего репертуара: дуэты, различные переложения для 4-ручного и 2-</w:t>
      </w:r>
      <w:r w:rsidRPr="00C666D6">
        <w:rPr>
          <w:rFonts w:ascii="Times New Roman" w:hAnsi="Times New Roman"/>
          <w:color w:val="000000"/>
          <w:spacing w:val="3"/>
          <w:sz w:val="26"/>
          <w:szCs w:val="26"/>
        </w:rPr>
        <w:t xml:space="preserve">рояльного исполнения, произведения различных форм, стилей и жанров </w:t>
      </w:r>
      <w:r w:rsidRPr="00C666D6">
        <w:rPr>
          <w:rFonts w:ascii="Times New Roman" w:hAnsi="Times New Roman"/>
          <w:color w:val="000000"/>
          <w:spacing w:val="-2"/>
          <w:sz w:val="26"/>
          <w:szCs w:val="26"/>
        </w:rPr>
        <w:t>отечественных и зарубежных композиторов.</w:t>
      </w:r>
    </w:p>
    <w:p w:rsidR="00C666D6" w:rsidRPr="00C666D6" w:rsidP="00C666D6">
      <w:pPr>
        <w:shd w:val="clear" w:color="auto" w:fill="FFFFFF"/>
        <w:spacing w:before="10"/>
        <w:ind w:right="5" w:firstLine="710"/>
        <w:jc w:val="both"/>
        <w:rPr>
          <w:rFonts w:ascii="Times New Roman" w:hAnsi="Times New Roman"/>
          <w:color w:val="000000"/>
          <w:spacing w:val="-1"/>
          <w:sz w:val="26"/>
          <w:szCs w:val="26"/>
        </w:rPr>
      </w:pPr>
      <w:r w:rsidRPr="00C666D6">
        <w:rPr>
          <w:rFonts w:ascii="Times New Roman" w:hAnsi="Times New Roman"/>
          <w:color w:val="000000"/>
          <w:spacing w:val="-1"/>
          <w:sz w:val="26"/>
          <w:szCs w:val="26"/>
        </w:rPr>
        <w:t xml:space="preserve">Также как и по предмету «Специальность и чтение с листа», программа по </w:t>
      </w:r>
      <w:r w:rsidRPr="00C666D6">
        <w:rPr>
          <w:rFonts w:ascii="Times New Roman" w:hAnsi="Times New Roman"/>
          <w:color w:val="000000"/>
          <w:sz w:val="26"/>
          <w:szCs w:val="26"/>
        </w:rPr>
        <w:t xml:space="preserve">фортепианному ансамблю опирается на академический репертуар, знакомит </w:t>
      </w:r>
      <w:r w:rsidRPr="00C666D6">
        <w:rPr>
          <w:rFonts w:ascii="Times New Roman" w:hAnsi="Times New Roman"/>
          <w:color w:val="000000"/>
          <w:spacing w:val="-1"/>
          <w:sz w:val="26"/>
          <w:szCs w:val="26"/>
        </w:rPr>
        <w:t>учащихся с разными музыкальными стилями: барокко, венской классикой, романтизмом, импрессионизмом, русской музыкой 19 и 20 века.</w:t>
      </w:r>
    </w:p>
    <w:p w:rsidR="007A065A" w:rsidRPr="00C666D6" w:rsidP="00F77398">
      <w:pPr>
        <w:pStyle w:val="ListParagraph"/>
        <w:keepNext/>
        <w:spacing w:after="0"/>
        <w:ind w:left="0" w:firstLine="720"/>
        <w:jc w:val="both"/>
        <w:rPr>
          <w:rFonts w:ascii="Times New Roman" w:eastAsia="Times New Roman" w:hAnsi="Times New Roman"/>
          <w:b/>
          <w:color w:val="000000"/>
          <w:sz w:val="26"/>
          <w:szCs w:val="26"/>
        </w:rPr>
      </w:pPr>
      <w:r w:rsidRPr="00C666D6">
        <w:rPr>
          <w:rFonts w:ascii="Times New Roman" w:hAnsi="Times New Roman"/>
          <w:color w:val="000000"/>
          <w:spacing w:val="-1"/>
          <w:sz w:val="26"/>
          <w:szCs w:val="26"/>
        </w:rPr>
        <w:t xml:space="preserve">Работа в классе ансамбля направлена на выработку у партнеров единого </w:t>
      </w:r>
      <w:r w:rsidRPr="00C666D6">
        <w:rPr>
          <w:rFonts w:ascii="Times New Roman" w:hAnsi="Times New Roman"/>
          <w:color w:val="000000"/>
          <w:spacing w:val="6"/>
          <w:sz w:val="26"/>
          <w:szCs w:val="26"/>
        </w:rPr>
        <w:t xml:space="preserve">творческого решения, умения уступать и прислушиваться друг к другу, </w:t>
      </w:r>
      <w:r w:rsidRPr="00C666D6">
        <w:rPr>
          <w:rFonts w:ascii="Times New Roman" w:hAnsi="Times New Roman"/>
          <w:color w:val="000000"/>
          <w:spacing w:val="3"/>
          <w:sz w:val="26"/>
          <w:szCs w:val="26"/>
        </w:rPr>
        <w:t xml:space="preserve">совместными усилиями создавать трактовки музыкальных произведений на </w:t>
      </w:r>
      <w:r w:rsidRPr="00C666D6">
        <w:rPr>
          <w:rFonts w:ascii="Times New Roman" w:hAnsi="Times New Roman"/>
          <w:color w:val="000000"/>
          <w:spacing w:val="-3"/>
          <w:sz w:val="26"/>
          <w:szCs w:val="26"/>
        </w:rPr>
        <w:t>высоком художественном уровне.</w:t>
      </w:r>
    </w:p>
    <w:p w:rsidR="007A065A" w:rsidRPr="00C666D6" w:rsidP="00C666D6">
      <w:pPr>
        <w:pStyle w:val="10"/>
        <w:spacing w:line="276" w:lineRule="auto"/>
        <w:jc w:val="both"/>
        <w:rPr>
          <w:rFonts w:ascii="Times New Roman" w:eastAsia="Times New Roman" w:hAnsi="Times New Roman" w:cs="Times New Roman"/>
          <w:b/>
          <w:i/>
          <w:color w:val="000000"/>
          <w:sz w:val="26"/>
          <w:szCs w:val="26"/>
          <w:lang w:val="ru-RU"/>
        </w:rPr>
      </w:pPr>
    </w:p>
    <w:p w:rsidR="00F77398" w:rsidRPr="00F77398" w:rsidP="00F77398">
      <w:pPr>
        <w:shd w:val="clear" w:color="auto" w:fill="FFFFFF"/>
        <w:spacing w:line="480" w:lineRule="exact"/>
        <w:jc w:val="center"/>
        <w:rPr>
          <w:rFonts w:ascii="Times New Roman" w:hAnsi="Times New Roman"/>
          <w:b/>
          <w:i/>
          <w:iCs/>
          <w:color w:val="000000"/>
          <w:spacing w:val="6"/>
          <w:sz w:val="26"/>
          <w:szCs w:val="26"/>
        </w:rPr>
      </w:pPr>
      <w:r w:rsidRPr="00F77398">
        <w:rPr>
          <w:rFonts w:ascii="Times New Roman" w:hAnsi="Times New Roman"/>
          <w:b/>
          <w:i/>
          <w:iCs/>
          <w:color w:val="000000"/>
          <w:spacing w:val="6"/>
          <w:sz w:val="26"/>
          <w:szCs w:val="26"/>
        </w:rPr>
        <w:t>2. Срок реализации учебного предмета «Ансамбль»</w:t>
      </w:r>
    </w:p>
    <w:p w:rsidR="00F77398" w:rsidRPr="00F77398" w:rsidP="009C7E57">
      <w:pPr>
        <w:shd w:val="clear" w:color="auto" w:fill="FFFFFF"/>
        <w:ind w:left="125" w:right="10" w:firstLine="584"/>
        <w:jc w:val="both"/>
        <w:rPr>
          <w:rFonts w:ascii="Times New Roman" w:hAnsi="Times New Roman"/>
          <w:color w:val="000000"/>
          <w:sz w:val="26"/>
          <w:szCs w:val="26"/>
        </w:rPr>
      </w:pPr>
      <w:r w:rsidRPr="00F77398">
        <w:rPr>
          <w:rFonts w:ascii="Times New Roman" w:hAnsi="Times New Roman"/>
          <w:color w:val="000000"/>
          <w:sz w:val="26"/>
          <w:szCs w:val="26"/>
        </w:rPr>
        <w:t>Учебный план предполагает предметные области с обязательной и вариативной частью.</w:t>
      </w:r>
    </w:p>
    <w:p w:rsidR="00F77398" w:rsidRPr="009C7E57" w:rsidP="009C7E57">
      <w:pPr>
        <w:shd w:val="clear" w:color="auto" w:fill="FFFFFF"/>
        <w:suppressAutoHyphens/>
        <w:ind w:left="125" w:right="10" w:firstLine="584"/>
        <w:jc w:val="both"/>
        <w:rPr>
          <w:rFonts w:ascii="Times New Roman" w:hAnsi="Times New Roman"/>
          <w:color w:val="000000"/>
          <w:sz w:val="26"/>
          <w:szCs w:val="26"/>
          <w:lang w:eastAsia="ar-SA"/>
        </w:rPr>
      </w:pPr>
      <w:r w:rsidRPr="00F77398">
        <w:rPr>
          <w:rFonts w:ascii="Times New Roman" w:hAnsi="Times New Roman"/>
          <w:color w:val="000000"/>
          <w:sz w:val="26"/>
          <w:szCs w:val="26"/>
        </w:rPr>
        <w:t xml:space="preserve"> Срок реализации данной программы составляет четыре года (с 4 по 7 </w:t>
      </w:r>
      <w:r w:rsidRPr="00F77398">
        <w:rPr>
          <w:rFonts w:ascii="Times New Roman" w:hAnsi="Times New Roman"/>
          <w:color w:val="000000"/>
          <w:spacing w:val="11"/>
          <w:sz w:val="26"/>
          <w:szCs w:val="26"/>
        </w:rPr>
        <w:t>класс)</w:t>
      </w:r>
      <w:r>
        <w:rPr>
          <w:rFonts w:ascii="Times New Roman" w:hAnsi="Times New Roman"/>
          <w:color w:val="000000"/>
          <w:spacing w:val="11"/>
          <w:sz w:val="26"/>
          <w:szCs w:val="26"/>
        </w:rPr>
        <w:t>,</w:t>
      </w:r>
      <w:r w:rsidRPr="00F77398">
        <w:rPr>
          <w:color w:val="000000"/>
          <w:spacing w:val="-1"/>
          <w:sz w:val="28"/>
          <w:szCs w:val="28"/>
          <w:lang w:eastAsia="ar-SA"/>
        </w:rPr>
        <w:t xml:space="preserve"> </w:t>
      </w:r>
      <w:r w:rsidRPr="009C7E57">
        <w:rPr>
          <w:rFonts w:ascii="Times New Roman" w:hAnsi="Times New Roman"/>
          <w:color w:val="000000"/>
          <w:spacing w:val="-1"/>
          <w:sz w:val="26"/>
          <w:szCs w:val="26"/>
          <w:lang w:eastAsia="ar-SA"/>
        </w:rPr>
        <w:t xml:space="preserve">однако, возможность вариативной формы позволяет продолжить изучать  этот важный предмет во </w:t>
      </w:r>
      <w:r w:rsidRPr="009C7E57">
        <w:rPr>
          <w:rFonts w:ascii="Times New Roman" w:hAnsi="Times New Roman"/>
          <w:color w:val="000000"/>
          <w:spacing w:val="-1"/>
          <w:sz w:val="26"/>
          <w:szCs w:val="26"/>
          <w:lang w:val="en-US" w:eastAsia="ar-SA"/>
        </w:rPr>
        <w:t>II</w:t>
      </w:r>
      <w:r w:rsidRPr="009C7E57">
        <w:rPr>
          <w:rFonts w:ascii="Times New Roman" w:hAnsi="Times New Roman"/>
          <w:color w:val="000000"/>
          <w:spacing w:val="-1"/>
          <w:sz w:val="26"/>
          <w:szCs w:val="26"/>
          <w:lang w:eastAsia="ar-SA"/>
        </w:rPr>
        <w:t xml:space="preserve"> полугодии 8 класса, после окончания обязательной части образовательной программы.</w:t>
      </w:r>
    </w:p>
    <w:p w:rsidR="00F77398" w:rsidRPr="00F77398" w:rsidP="009C7E57">
      <w:pPr>
        <w:shd w:val="clear" w:color="auto" w:fill="FFFFFF"/>
        <w:ind w:left="125" w:right="10" w:firstLine="584"/>
        <w:jc w:val="both"/>
        <w:rPr>
          <w:rFonts w:ascii="Times New Roman" w:hAnsi="Times New Roman"/>
          <w:color w:val="000000"/>
          <w:spacing w:val="-1"/>
          <w:sz w:val="26"/>
          <w:szCs w:val="26"/>
        </w:rPr>
      </w:pPr>
      <w:r w:rsidRPr="00F77398">
        <w:rPr>
          <w:rFonts w:ascii="Times New Roman" w:hAnsi="Times New Roman"/>
          <w:color w:val="000000"/>
          <w:spacing w:val="11"/>
          <w:sz w:val="26"/>
          <w:szCs w:val="26"/>
        </w:rPr>
        <w:t xml:space="preserve"> Для учащихся, планирующих поступление в образовательные </w:t>
      </w:r>
      <w:r w:rsidRPr="00F77398">
        <w:rPr>
          <w:rFonts w:ascii="Times New Roman" w:hAnsi="Times New Roman"/>
          <w:color w:val="000000"/>
          <w:spacing w:val="4"/>
          <w:sz w:val="26"/>
          <w:szCs w:val="26"/>
        </w:rPr>
        <w:t>учреждения, реализующие основные профессиональные образовательные</w:t>
      </w:r>
      <w:r>
        <w:rPr>
          <w:color w:val="000000"/>
          <w:spacing w:val="4"/>
          <w:sz w:val="28"/>
          <w:szCs w:val="28"/>
        </w:rPr>
        <w:t xml:space="preserve"> </w:t>
      </w:r>
      <w:r w:rsidRPr="00F77398">
        <w:rPr>
          <w:rFonts w:ascii="Times New Roman" w:hAnsi="Times New Roman"/>
          <w:color w:val="000000"/>
          <w:spacing w:val="5"/>
          <w:sz w:val="26"/>
          <w:szCs w:val="26"/>
        </w:rPr>
        <w:t xml:space="preserve">программы в области музыкального искусства, срок освоения может быть </w:t>
      </w:r>
      <w:r w:rsidRPr="00F77398">
        <w:rPr>
          <w:rFonts w:ascii="Times New Roman" w:hAnsi="Times New Roman"/>
          <w:color w:val="000000"/>
          <w:spacing w:val="-1"/>
          <w:sz w:val="26"/>
          <w:szCs w:val="26"/>
        </w:rPr>
        <w:t>увеличен на 1 год (9 класс).</w:t>
      </w:r>
    </w:p>
    <w:p w:rsidR="008C0729" w:rsidP="008C0729">
      <w:pPr>
        <w:shd w:val="clear" w:color="auto" w:fill="FFFFFF"/>
        <w:spacing w:after="0"/>
        <w:ind w:left="134" w:firstLine="575"/>
        <w:jc w:val="both"/>
        <w:rPr>
          <w:rFonts w:ascii="Times New Roman" w:hAnsi="Times New Roman"/>
          <w:color w:val="000000"/>
          <w:spacing w:val="-1"/>
          <w:sz w:val="26"/>
          <w:szCs w:val="26"/>
        </w:rPr>
      </w:pPr>
      <w:r w:rsidRPr="009C7E57">
        <w:rPr>
          <w:rFonts w:ascii="Times New Roman" w:hAnsi="Times New Roman"/>
          <w:b/>
          <w:bCs/>
          <w:i/>
          <w:iCs/>
          <w:color w:val="000000"/>
          <w:spacing w:val="2"/>
          <w:sz w:val="26"/>
          <w:szCs w:val="26"/>
        </w:rPr>
        <w:t xml:space="preserve">3.      Объем   учебного   времени,   </w:t>
      </w:r>
      <w:r w:rsidRPr="009C7E57">
        <w:rPr>
          <w:rFonts w:ascii="Times New Roman" w:hAnsi="Times New Roman"/>
          <w:color w:val="000000"/>
          <w:spacing w:val="2"/>
          <w:sz w:val="26"/>
          <w:szCs w:val="26"/>
        </w:rPr>
        <w:t xml:space="preserve">предусмотренный   учебным   планом </w:t>
      </w:r>
      <w:r w:rsidRPr="009C7E57">
        <w:rPr>
          <w:rFonts w:ascii="Times New Roman" w:hAnsi="Times New Roman"/>
          <w:color w:val="000000"/>
          <w:spacing w:val="-1"/>
          <w:sz w:val="26"/>
          <w:szCs w:val="26"/>
        </w:rPr>
        <w:t>образовательного учреждения на реализацию предмета «Ансамбль».</w:t>
      </w:r>
    </w:p>
    <w:p w:rsidR="008C0729" w:rsidP="008C0729">
      <w:pPr>
        <w:shd w:val="clear" w:color="auto" w:fill="FFFFFF"/>
        <w:spacing w:after="0"/>
        <w:ind w:left="134" w:firstLine="575"/>
        <w:jc w:val="both"/>
        <w:rPr>
          <w:rFonts w:ascii="Times New Roman" w:hAnsi="Times New Roman"/>
          <w:b/>
          <w:bCs/>
          <w:iCs/>
          <w:color w:val="000000"/>
          <w:spacing w:val="2"/>
          <w:sz w:val="26"/>
          <w:szCs w:val="26"/>
        </w:rPr>
      </w:pPr>
    </w:p>
    <w:p w:rsidR="00AB64D0" w:rsidRPr="008C0729" w:rsidP="008C0729">
      <w:pPr>
        <w:shd w:val="clear" w:color="auto" w:fill="FFFFFF"/>
        <w:spacing w:after="0"/>
        <w:ind w:left="134" w:hanging="134"/>
        <w:jc w:val="both"/>
        <w:rPr>
          <w:rFonts w:ascii="Times New Roman" w:hAnsi="Times New Roman"/>
          <w:color w:val="000000"/>
          <w:spacing w:val="-1"/>
          <w:sz w:val="26"/>
          <w:szCs w:val="26"/>
        </w:rPr>
      </w:pPr>
      <w:r w:rsidRPr="009C7E57">
        <w:rPr>
          <w:rFonts w:ascii="Times New Roman" w:hAnsi="Times New Roman"/>
          <w:b/>
          <w:bCs/>
          <w:iCs/>
          <w:color w:val="000000"/>
          <w:spacing w:val="2"/>
          <w:sz w:val="26"/>
          <w:szCs w:val="26"/>
        </w:rPr>
        <w:t>Обязательная нагрузка:</w:t>
      </w:r>
      <w:r>
        <w:rPr>
          <w:rFonts w:ascii="Times New Roman" w:hAnsi="Times New Roman"/>
          <w:b/>
          <w:bCs/>
          <w:iCs/>
          <w:color w:val="000000"/>
          <w:spacing w:val="2"/>
          <w:sz w:val="26"/>
          <w:szCs w:val="26"/>
        </w:rPr>
        <w:t xml:space="preserve">                                                                     </w:t>
      </w:r>
      <w:r w:rsidR="008C0729">
        <w:rPr>
          <w:rFonts w:ascii="Times New Roman" w:hAnsi="Times New Roman"/>
          <w:b/>
          <w:bCs/>
          <w:iCs/>
          <w:color w:val="000000"/>
          <w:spacing w:val="2"/>
          <w:sz w:val="26"/>
          <w:szCs w:val="26"/>
        </w:rPr>
        <w:t xml:space="preserve">       </w:t>
      </w:r>
      <w:r w:rsidRPr="00AB64D0">
        <w:rPr>
          <w:rFonts w:ascii="Times New Roman" w:hAnsi="Times New Roman"/>
          <w:b/>
          <w:i/>
          <w:iCs/>
          <w:color w:val="000000"/>
          <w:spacing w:val="-1"/>
          <w:sz w:val="26"/>
          <w:szCs w:val="26"/>
        </w:rPr>
        <w:t xml:space="preserve">Таблица </w:t>
      </w:r>
      <w:r>
        <w:rPr>
          <w:rFonts w:ascii="Times New Roman" w:hAnsi="Times New Roman"/>
          <w:b/>
          <w:i/>
          <w:iCs/>
          <w:color w:val="000000"/>
          <w:spacing w:val="-1"/>
          <w:sz w:val="26"/>
          <w:szCs w:val="26"/>
        </w:rPr>
        <w:t>1</w:t>
      </w:r>
    </w:p>
    <w:tbl>
      <w:tblPr>
        <w:tblpPr w:leftFromText="180" w:rightFromText="180" w:vertAnchor="text" w:horzAnchor="margin" w:tblpY="38"/>
        <w:tblW w:w="0" w:type="auto"/>
        <w:tblLayout w:type="fixed"/>
        <w:tblCellMar>
          <w:left w:w="40" w:type="dxa"/>
          <w:right w:w="40" w:type="dxa"/>
        </w:tblCellMar>
        <w:tblLook w:val="0000"/>
      </w:tblPr>
      <w:tblGrid>
        <w:gridCol w:w="4339"/>
        <w:gridCol w:w="2659"/>
        <w:gridCol w:w="2655"/>
      </w:tblGrid>
      <w:tr w:rsidTr="00AB64D0">
        <w:tblPrEx>
          <w:tblW w:w="0" w:type="auto"/>
          <w:tblLayout w:type="fixed"/>
          <w:tblCellMar>
            <w:left w:w="40" w:type="dxa"/>
            <w:right w:w="40" w:type="dxa"/>
          </w:tblCellMar>
          <w:tblLook w:val="0000"/>
        </w:tblPrEx>
        <w:trPr>
          <w:cantSplit/>
          <w:trHeight w:hRule="exact" w:val="509"/>
        </w:trPr>
        <w:tc>
          <w:tcPr>
            <w:tcW w:w="4339" w:type="dxa"/>
            <w:vMerge w:val="restart"/>
            <w:tcBorders>
              <w:top w:val="single" w:sz="4" w:space="0" w:color="000000"/>
              <w:left w:val="single" w:sz="4" w:space="0" w:color="000000"/>
            </w:tcBorders>
            <w:shd w:val="clear" w:color="auto" w:fill="FFFFFF"/>
          </w:tcPr>
          <w:p w:rsidR="00AB64D0" w:rsidRPr="009C7E57" w:rsidP="00AB64D0">
            <w:pPr>
              <w:shd w:val="clear" w:color="auto" w:fill="FFFFFF"/>
              <w:snapToGrid w:val="0"/>
              <w:ind w:left="53"/>
              <w:rPr>
                <w:rFonts w:ascii="Times New Roman" w:hAnsi="Times New Roman"/>
                <w:color w:val="000000"/>
                <w:spacing w:val="-4"/>
                <w:sz w:val="24"/>
                <w:szCs w:val="24"/>
              </w:rPr>
            </w:pPr>
            <w:r w:rsidRPr="009C7E57">
              <w:rPr>
                <w:rFonts w:ascii="Times New Roman" w:hAnsi="Times New Roman"/>
                <w:color w:val="000000"/>
                <w:spacing w:val="-4"/>
                <w:sz w:val="24"/>
                <w:szCs w:val="24"/>
              </w:rPr>
              <w:t>Срок обучения/количество часов</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3"/>
                <w:sz w:val="24"/>
                <w:szCs w:val="24"/>
              </w:rPr>
            </w:pPr>
            <w:r w:rsidRPr="009C7E57">
              <w:rPr>
                <w:rFonts w:ascii="Times New Roman" w:hAnsi="Times New Roman"/>
                <w:color w:val="000000"/>
                <w:spacing w:val="3"/>
                <w:sz w:val="24"/>
                <w:szCs w:val="24"/>
              </w:rPr>
              <w:t>4-7 классы</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778"/>
              <w:rPr>
                <w:rFonts w:ascii="Times New Roman" w:hAnsi="Times New Roman"/>
                <w:color w:val="000000"/>
                <w:spacing w:val="-5"/>
                <w:sz w:val="24"/>
                <w:szCs w:val="24"/>
              </w:rPr>
            </w:pPr>
            <w:r w:rsidRPr="009C7E57">
              <w:rPr>
                <w:rFonts w:ascii="Times New Roman" w:hAnsi="Times New Roman"/>
                <w:color w:val="000000"/>
                <w:spacing w:val="-5"/>
                <w:sz w:val="24"/>
                <w:szCs w:val="24"/>
              </w:rPr>
              <w:t>9 класс</w:t>
            </w:r>
          </w:p>
        </w:tc>
      </w:tr>
      <w:tr w:rsidTr="00AB64D0">
        <w:tblPrEx>
          <w:tblW w:w="0" w:type="auto"/>
          <w:tblLayout w:type="fixed"/>
          <w:tblCellMar>
            <w:left w:w="40" w:type="dxa"/>
            <w:right w:w="40" w:type="dxa"/>
          </w:tblCellMar>
          <w:tblLook w:val="0000"/>
        </w:tblPrEx>
        <w:trPr>
          <w:cantSplit/>
          <w:trHeight w:hRule="exact" w:val="726"/>
        </w:trPr>
        <w:tc>
          <w:tcPr>
            <w:tcW w:w="4339" w:type="dxa"/>
            <w:vMerge/>
            <w:tcBorders>
              <w:left w:val="single" w:sz="4" w:space="0" w:color="000000"/>
              <w:bottom w:val="single" w:sz="4" w:space="0" w:color="000000"/>
            </w:tcBorders>
            <w:shd w:val="clear" w:color="auto" w:fill="FFFFFF"/>
          </w:tcPr>
          <w:p w:rsidR="00AB64D0" w:rsidRPr="009C7E57" w:rsidP="00AB64D0">
            <w:pPr>
              <w:snapToGrid w:val="0"/>
              <w:rPr>
                <w:rFonts w:ascii="Times New Roman" w:hAnsi="Times New Roman"/>
                <w:sz w:val="24"/>
                <w:szCs w:val="24"/>
              </w:rPr>
            </w:pPr>
          </w:p>
          <w:p w:rsidR="00AB64D0" w:rsidRPr="009C7E57" w:rsidP="00AB64D0">
            <w:pPr>
              <w:rPr>
                <w:rFonts w:ascii="Times New Roman" w:hAnsi="Times New Roman"/>
                <w:sz w:val="24"/>
                <w:szCs w:val="24"/>
              </w:rPr>
            </w:pP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154" w:right="173"/>
              <w:jc w:val="center"/>
              <w:rPr>
                <w:rFonts w:ascii="Times New Roman" w:hAnsi="Times New Roman"/>
                <w:color w:val="000000"/>
                <w:spacing w:val="-2"/>
                <w:sz w:val="24"/>
                <w:szCs w:val="24"/>
              </w:rPr>
            </w:pPr>
            <w:r w:rsidRPr="009C7E57">
              <w:rPr>
                <w:rFonts w:ascii="Times New Roman" w:hAnsi="Times New Roman"/>
                <w:color w:val="000000"/>
                <w:spacing w:val="-4"/>
                <w:sz w:val="24"/>
                <w:szCs w:val="24"/>
              </w:rPr>
              <w:t xml:space="preserve">Количество часов </w:t>
            </w:r>
            <w:r w:rsidRPr="009C7E57">
              <w:rPr>
                <w:rFonts w:ascii="Times New Roman" w:hAnsi="Times New Roman"/>
                <w:color w:val="000000"/>
                <w:spacing w:val="-2"/>
                <w:sz w:val="24"/>
                <w:szCs w:val="24"/>
              </w:rPr>
              <w:t>(общее на 4 года)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139" w:right="168" w:hanging="629"/>
              <w:rPr>
                <w:rFonts w:ascii="Times New Roman" w:hAnsi="Times New Roman"/>
                <w:color w:val="000000"/>
                <w:spacing w:val="-5"/>
                <w:sz w:val="24"/>
                <w:szCs w:val="24"/>
              </w:rPr>
            </w:pPr>
            <w:r w:rsidRPr="009C7E57">
              <w:rPr>
                <w:rFonts w:ascii="Times New Roman" w:hAnsi="Times New Roman"/>
                <w:color w:val="000000"/>
                <w:spacing w:val="-4"/>
                <w:sz w:val="24"/>
                <w:szCs w:val="24"/>
              </w:rPr>
              <w:t xml:space="preserve">Ко    Количество часов </w:t>
            </w:r>
            <w:r w:rsidRPr="009C7E57">
              <w:rPr>
                <w:rFonts w:ascii="Times New Roman" w:hAnsi="Times New Roman"/>
                <w:color w:val="000000"/>
                <w:spacing w:val="-5"/>
                <w:sz w:val="24"/>
                <w:szCs w:val="24"/>
              </w:rPr>
              <w:t>(в год)</w:t>
            </w:r>
          </w:p>
        </w:tc>
      </w:tr>
      <w:tr w:rsidTr="00AB64D0">
        <w:tblPrEx>
          <w:tblW w:w="0" w:type="auto"/>
          <w:tblLayout w:type="fixed"/>
          <w:tblCellMar>
            <w:left w:w="40" w:type="dxa"/>
            <w:right w:w="40" w:type="dxa"/>
          </w:tblCellMar>
          <w:tblLook w:val="0000"/>
        </w:tblPrEx>
        <w:trPr>
          <w:trHeight w:hRule="exact" w:val="499"/>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5"/>
              <w:rPr>
                <w:rFonts w:ascii="Times New Roman" w:hAnsi="Times New Roman"/>
                <w:color w:val="000000"/>
                <w:spacing w:val="-3"/>
                <w:sz w:val="24"/>
                <w:szCs w:val="24"/>
              </w:rPr>
            </w:pPr>
            <w:r w:rsidRPr="009C7E57">
              <w:rPr>
                <w:rFonts w:ascii="Times New Roman" w:hAnsi="Times New Roman"/>
                <w:color w:val="000000"/>
                <w:spacing w:val="-3"/>
                <w:sz w:val="24"/>
                <w:szCs w:val="24"/>
              </w:rPr>
              <w:t>Максимальная нагрузка</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5"/>
                <w:sz w:val="24"/>
                <w:szCs w:val="24"/>
              </w:rPr>
            </w:pPr>
            <w:r w:rsidRPr="009C7E57">
              <w:rPr>
                <w:rFonts w:ascii="Times New Roman" w:hAnsi="Times New Roman"/>
                <w:color w:val="000000"/>
                <w:spacing w:val="-5"/>
                <w:sz w:val="24"/>
                <w:szCs w:val="24"/>
              </w:rPr>
              <w:t>330 часов</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720"/>
              <w:rPr>
                <w:rFonts w:ascii="Times New Roman" w:hAnsi="Times New Roman"/>
                <w:color w:val="000000"/>
                <w:spacing w:val="-5"/>
                <w:sz w:val="24"/>
                <w:szCs w:val="24"/>
              </w:rPr>
            </w:pPr>
            <w:r w:rsidRPr="009C7E57">
              <w:rPr>
                <w:rFonts w:ascii="Times New Roman" w:hAnsi="Times New Roman"/>
                <w:color w:val="000000"/>
                <w:spacing w:val="-5"/>
                <w:sz w:val="24"/>
                <w:szCs w:val="24"/>
              </w:rPr>
              <w:t>132 часа</w:t>
            </w:r>
          </w:p>
        </w:tc>
      </w:tr>
      <w:tr w:rsidTr="00AB64D0">
        <w:tblPrEx>
          <w:tblW w:w="0" w:type="auto"/>
          <w:tblLayout w:type="fixed"/>
          <w:tblCellMar>
            <w:left w:w="40" w:type="dxa"/>
            <w:right w:w="40" w:type="dxa"/>
          </w:tblCellMar>
          <w:tblLook w:val="0000"/>
        </w:tblPrEx>
        <w:trPr>
          <w:trHeight w:hRule="exact" w:val="786"/>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5" w:right="10" w:hanging="10"/>
              <w:rPr>
                <w:rFonts w:ascii="Times New Roman" w:hAnsi="Times New Roman"/>
                <w:color w:val="000000"/>
                <w:spacing w:val="-2"/>
                <w:sz w:val="24"/>
                <w:szCs w:val="24"/>
              </w:rPr>
            </w:pPr>
            <w:r w:rsidRPr="009C7E57">
              <w:rPr>
                <w:rFonts w:ascii="Times New Roman" w:hAnsi="Times New Roman"/>
                <w:color w:val="000000"/>
                <w:spacing w:val="1"/>
                <w:sz w:val="24"/>
                <w:szCs w:val="24"/>
              </w:rPr>
              <w:t xml:space="preserve">Количество часов на аудиторную </w:t>
            </w:r>
            <w:r w:rsidRPr="009C7E57">
              <w:rPr>
                <w:rFonts w:ascii="Times New Roman" w:hAnsi="Times New Roman"/>
                <w:color w:val="000000"/>
                <w:spacing w:val="-2"/>
                <w:sz w:val="24"/>
                <w:szCs w:val="24"/>
              </w:rPr>
              <w:t>нагрузку</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5"/>
                <w:sz w:val="24"/>
                <w:szCs w:val="24"/>
              </w:rPr>
            </w:pPr>
            <w:r w:rsidRPr="009C7E57">
              <w:rPr>
                <w:rFonts w:ascii="Times New Roman" w:hAnsi="Times New Roman"/>
                <w:color w:val="000000"/>
                <w:spacing w:val="-5"/>
                <w:sz w:val="24"/>
                <w:szCs w:val="24"/>
              </w:rPr>
              <w:t>132 часа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701"/>
              <w:rPr>
                <w:rFonts w:ascii="Times New Roman" w:hAnsi="Times New Roman"/>
                <w:color w:val="000000"/>
                <w:spacing w:val="-5"/>
                <w:sz w:val="24"/>
                <w:szCs w:val="24"/>
              </w:rPr>
            </w:pPr>
            <w:r w:rsidRPr="009C7E57">
              <w:rPr>
                <w:rFonts w:ascii="Times New Roman" w:hAnsi="Times New Roman"/>
                <w:color w:val="000000"/>
                <w:spacing w:val="-5"/>
                <w:sz w:val="24"/>
                <w:szCs w:val="24"/>
              </w:rPr>
              <w:t>66 часов</w:t>
            </w:r>
          </w:p>
        </w:tc>
      </w:tr>
      <w:tr w:rsidTr="00AB64D0">
        <w:tblPrEx>
          <w:tblW w:w="0" w:type="auto"/>
          <w:tblLayout w:type="fixed"/>
          <w:tblCellMar>
            <w:left w:w="40" w:type="dxa"/>
            <w:right w:w="40" w:type="dxa"/>
          </w:tblCellMar>
          <w:tblLook w:val="0000"/>
        </w:tblPrEx>
        <w:trPr>
          <w:trHeight w:hRule="exact" w:val="977"/>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5" w:hanging="10"/>
              <w:rPr>
                <w:rFonts w:ascii="Times New Roman" w:hAnsi="Times New Roman"/>
                <w:color w:val="000000"/>
                <w:spacing w:val="2"/>
                <w:sz w:val="24"/>
                <w:szCs w:val="24"/>
              </w:rPr>
            </w:pPr>
            <w:r w:rsidRPr="009C7E57">
              <w:rPr>
                <w:rFonts w:ascii="Times New Roman" w:hAnsi="Times New Roman"/>
                <w:color w:val="000000"/>
                <w:sz w:val="24"/>
                <w:szCs w:val="24"/>
              </w:rPr>
              <w:t xml:space="preserve">Количество            часов            на </w:t>
            </w:r>
            <w:r w:rsidRPr="009C7E57">
              <w:rPr>
                <w:rFonts w:ascii="Times New Roman" w:hAnsi="Times New Roman"/>
                <w:color w:val="000000"/>
                <w:spacing w:val="-4"/>
                <w:sz w:val="24"/>
                <w:szCs w:val="24"/>
              </w:rPr>
              <w:t xml:space="preserve">внеаудиторную </w:t>
            </w:r>
            <w:r w:rsidRPr="009C7E57">
              <w:rPr>
                <w:rFonts w:ascii="Times New Roman" w:hAnsi="Times New Roman"/>
                <w:color w:val="000000"/>
                <w:spacing w:val="2"/>
                <w:sz w:val="24"/>
                <w:szCs w:val="24"/>
              </w:rPr>
              <w:t>(самостоятельную) работу</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7"/>
                <w:sz w:val="24"/>
                <w:szCs w:val="24"/>
              </w:rPr>
            </w:pPr>
            <w:r w:rsidRPr="009C7E57">
              <w:rPr>
                <w:rFonts w:ascii="Times New Roman" w:hAnsi="Times New Roman"/>
                <w:color w:val="000000"/>
                <w:spacing w:val="-7"/>
                <w:sz w:val="24"/>
                <w:szCs w:val="24"/>
              </w:rPr>
              <w:t>198 часов</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701"/>
              <w:rPr>
                <w:rFonts w:ascii="Times New Roman" w:hAnsi="Times New Roman"/>
                <w:color w:val="000000"/>
                <w:spacing w:val="-5"/>
                <w:sz w:val="24"/>
                <w:szCs w:val="24"/>
              </w:rPr>
            </w:pPr>
            <w:r w:rsidRPr="009C7E57">
              <w:rPr>
                <w:rFonts w:ascii="Times New Roman" w:hAnsi="Times New Roman"/>
                <w:color w:val="000000"/>
                <w:spacing w:val="-5"/>
                <w:sz w:val="24"/>
                <w:szCs w:val="24"/>
              </w:rPr>
              <w:t>66 часов</w:t>
            </w:r>
          </w:p>
        </w:tc>
      </w:tr>
      <w:tr w:rsidTr="00AB64D0">
        <w:tblPrEx>
          <w:tblW w:w="0" w:type="auto"/>
          <w:tblLayout w:type="fixed"/>
          <w:tblCellMar>
            <w:left w:w="40" w:type="dxa"/>
            <w:right w:w="40" w:type="dxa"/>
          </w:tblCellMar>
          <w:tblLook w:val="0000"/>
        </w:tblPrEx>
        <w:trPr>
          <w:trHeight w:hRule="exact" w:val="499"/>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5"/>
              <w:rPr>
                <w:rFonts w:ascii="Times New Roman" w:hAnsi="Times New Roman"/>
                <w:color w:val="000000"/>
                <w:spacing w:val="-4"/>
                <w:sz w:val="24"/>
                <w:szCs w:val="24"/>
              </w:rPr>
            </w:pPr>
            <w:r w:rsidRPr="009C7E57">
              <w:rPr>
                <w:rFonts w:ascii="Times New Roman" w:hAnsi="Times New Roman"/>
                <w:color w:val="000000"/>
                <w:spacing w:val="-4"/>
                <w:sz w:val="24"/>
                <w:szCs w:val="24"/>
              </w:rPr>
              <w:t>Недельная аудиторная нагрузка</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10"/>
                <w:sz w:val="24"/>
                <w:szCs w:val="24"/>
              </w:rPr>
            </w:pPr>
            <w:r w:rsidRPr="009C7E57">
              <w:rPr>
                <w:rFonts w:ascii="Times New Roman" w:hAnsi="Times New Roman"/>
                <w:color w:val="000000"/>
                <w:spacing w:val="-10"/>
                <w:sz w:val="24"/>
                <w:szCs w:val="24"/>
              </w:rPr>
              <w:t>1 час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835"/>
              <w:rPr>
                <w:rFonts w:ascii="Times New Roman" w:hAnsi="Times New Roman"/>
                <w:color w:val="000000"/>
                <w:spacing w:val="-2"/>
                <w:sz w:val="24"/>
                <w:szCs w:val="24"/>
              </w:rPr>
            </w:pPr>
            <w:r w:rsidRPr="009C7E57">
              <w:rPr>
                <w:rFonts w:ascii="Times New Roman" w:hAnsi="Times New Roman"/>
                <w:color w:val="000000"/>
                <w:spacing w:val="-2"/>
                <w:sz w:val="24"/>
                <w:szCs w:val="24"/>
              </w:rPr>
              <w:t>2 часа</w:t>
            </w:r>
          </w:p>
        </w:tc>
      </w:tr>
      <w:tr w:rsidTr="00AB64D0">
        <w:tblPrEx>
          <w:tblW w:w="0" w:type="auto"/>
          <w:tblLayout w:type="fixed"/>
          <w:tblCellMar>
            <w:left w:w="40" w:type="dxa"/>
            <w:right w:w="40" w:type="dxa"/>
          </w:tblCellMar>
          <w:tblLook w:val="0000"/>
        </w:tblPrEx>
        <w:trPr>
          <w:trHeight w:hRule="exact" w:val="644"/>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10" w:right="10"/>
              <w:rPr>
                <w:rFonts w:ascii="Times New Roman" w:hAnsi="Times New Roman"/>
                <w:color w:val="000000"/>
                <w:spacing w:val="-3"/>
                <w:sz w:val="24"/>
                <w:szCs w:val="24"/>
              </w:rPr>
            </w:pPr>
            <w:r w:rsidRPr="009C7E57">
              <w:rPr>
                <w:rFonts w:ascii="Times New Roman" w:hAnsi="Times New Roman"/>
                <w:color w:val="000000"/>
                <w:spacing w:val="2"/>
                <w:sz w:val="24"/>
                <w:szCs w:val="24"/>
              </w:rPr>
              <w:t xml:space="preserve">Самостоятельная работа (часов в </w:t>
            </w:r>
            <w:r w:rsidRPr="009C7E57">
              <w:rPr>
                <w:rFonts w:ascii="Times New Roman" w:hAnsi="Times New Roman"/>
                <w:color w:val="000000"/>
                <w:spacing w:val="-3"/>
                <w:sz w:val="24"/>
                <w:szCs w:val="24"/>
              </w:rPr>
              <w:t>неделю)</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jc w:val="center"/>
              <w:rPr>
                <w:rFonts w:ascii="Times New Roman" w:hAnsi="Times New Roman"/>
                <w:color w:val="000000"/>
                <w:spacing w:val="-5"/>
                <w:sz w:val="24"/>
                <w:szCs w:val="24"/>
              </w:rPr>
            </w:pPr>
            <w:r w:rsidRPr="009C7E57">
              <w:rPr>
                <w:rFonts w:ascii="Times New Roman" w:hAnsi="Times New Roman"/>
                <w:color w:val="000000"/>
                <w:spacing w:val="-5"/>
                <w:sz w:val="24"/>
                <w:szCs w:val="24"/>
              </w:rPr>
              <w:t>1,5 часа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754"/>
              <w:rPr>
                <w:rFonts w:ascii="Times New Roman" w:hAnsi="Times New Roman"/>
                <w:color w:val="000000"/>
                <w:spacing w:val="-5"/>
                <w:sz w:val="24"/>
                <w:szCs w:val="24"/>
              </w:rPr>
            </w:pPr>
            <w:r w:rsidRPr="009C7E57">
              <w:rPr>
                <w:rFonts w:ascii="Times New Roman" w:hAnsi="Times New Roman"/>
                <w:color w:val="000000"/>
                <w:spacing w:val="-5"/>
                <w:sz w:val="24"/>
                <w:szCs w:val="24"/>
              </w:rPr>
              <w:t xml:space="preserve"> 2 часа </w:t>
            </w:r>
          </w:p>
        </w:tc>
      </w:tr>
      <w:tr w:rsidTr="00AB64D0">
        <w:tblPrEx>
          <w:tblW w:w="0" w:type="auto"/>
          <w:tblLayout w:type="fixed"/>
          <w:tblCellMar>
            <w:left w:w="40" w:type="dxa"/>
            <w:right w:w="40" w:type="dxa"/>
          </w:tblCellMar>
          <w:tblLook w:val="0000"/>
        </w:tblPrEx>
        <w:trPr>
          <w:trHeight w:hRule="exact" w:val="705"/>
        </w:trPr>
        <w:tc>
          <w:tcPr>
            <w:tcW w:w="433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5" w:right="14" w:hanging="10"/>
              <w:rPr>
                <w:rFonts w:ascii="Times New Roman" w:hAnsi="Times New Roman"/>
                <w:color w:val="000000"/>
                <w:spacing w:val="-3"/>
                <w:sz w:val="24"/>
                <w:szCs w:val="24"/>
              </w:rPr>
            </w:pPr>
            <w:r w:rsidRPr="009C7E57">
              <w:rPr>
                <w:rFonts w:ascii="Times New Roman" w:hAnsi="Times New Roman"/>
                <w:color w:val="000000"/>
                <w:spacing w:val="-2"/>
                <w:sz w:val="24"/>
                <w:szCs w:val="24"/>
              </w:rPr>
              <w:t xml:space="preserve">Консультации (для учащихся 5-7 </w:t>
            </w:r>
            <w:r w:rsidRPr="009C7E57">
              <w:rPr>
                <w:rFonts w:ascii="Times New Roman" w:hAnsi="Times New Roman"/>
                <w:color w:val="000000"/>
                <w:spacing w:val="-3"/>
                <w:sz w:val="24"/>
                <w:szCs w:val="24"/>
              </w:rPr>
              <w:t>классов)</w:t>
            </w:r>
          </w:p>
        </w:tc>
        <w:tc>
          <w:tcPr>
            <w:tcW w:w="2659" w:type="dxa"/>
            <w:tcBorders>
              <w:top w:val="single" w:sz="4" w:space="0" w:color="000000"/>
              <w:left w:val="single" w:sz="4" w:space="0" w:color="000000"/>
              <w:bottom w:val="single" w:sz="4" w:space="0" w:color="000000"/>
            </w:tcBorders>
            <w:shd w:val="clear" w:color="auto" w:fill="FFFFFF"/>
          </w:tcPr>
          <w:p w:rsidR="00AB64D0" w:rsidRPr="009C7E57" w:rsidP="00AB64D0">
            <w:pPr>
              <w:shd w:val="clear" w:color="auto" w:fill="FFFFFF"/>
              <w:snapToGrid w:val="0"/>
              <w:ind w:left="254" w:right="264"/>
              <w:jc w:val="center"/>
              <w:rPr>
                <w:rFonts w:ascii="Times New Roman" w:hAnsi="Times New Roman"/>
                <w:color w:val="000000"/>
                <w:spacing w:val="-4"/>
                <w:sz w:val="24"/>
                <w:szCs w:val="24"/>
              </w:rPr>
            </w:pPr>
            <w:r w:rsidRPr="009C7E57">
              <w:rPr>
                <w:rFonts w:ascii="Times New Roman" w:hAnsi="Times New Roman"/>
                <w:color w:val="000000"/>
                <w:spacing w:val="-3"/>
                <w:sz w:val="24"/>
                <w:szCs w:val="24"/>
              </w:rPr>
              <w:t xml:space="preserve">6 часов </w:t>
            </w:r>
            <w:r w:rsidRPr="009C7E57">
              <w:rPr>
                <w:rFonts w:ascii="Times New Roman" w:hAnsi="Times New Roman"/>
                <w:color w:val="000000"/>
                <w:spacing w:val="-4"/>
                <w:sz w:val="24"/>
                <w:szCs w:val="24"/>
              </w:rPr>
              <w:t>(по 2 часа в год)</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AB64D0" w:rsidRPr="009C7E57" w:rsidP="00AB64D0">
            <w:pPr>
              <w:shd w:val="clear" w:color="auto" w:fill="FFFFFF"/>
              <w:snapToGrid w:val="0"/>
              <w:ind w:left="835"/>
              <w:rPr>
                <w:rFonts w:ascii="Times New Roman" w:hAnsi="Times New Roman"/>
                <w:color w:val="000000"/>
                <w:spacing w:val="-2"/>
                <w:sz w:val="24"/>
                <w:szCs w:val="24"/>
              </w:rPr>
            </w:pPr>
            <w:r w:rsidRPr="009C7E57">
              <w:rPr>
                <w:rFonts w:ascii="Times New Roman" w:hAnsi="Times New Roman"/>
                <w:color w:val="000000"/>
                <w:spacing w:val="-2"/>
                <w:sz w:val="24"/>
                <w:szCs w:val="24"/>
              </w:rPr>
              <w:t>2 часа</w:t>
            </w:r>
          </w:p>
        </w:tc>
      </w:tr>
    </w:tbl>
    <w:p w:rsidR="00AB64D0" w:rsidRPr="00AB64D0" w:rsidP="00AB64D0">
      <w:pPr>
        <w:shd w:val="clear" w:color="auto" w:fill="FFFFFF"/>
        <w:spacing w:before="346" w:line="480" w:lineRule="exact"/>
        <w:rPr>
          <w:rFonts w:ascii="Times New Roman" w:hAnsi="Times New Roman"/>
          <w:b/>
          <w:i/>
          <w:iCs/>
          <w:color w:val="000000"/>
          <w:spacing w:val="-1"/>
          <w:sz w:val="26"/>
          <w:szCs w:val="26"/>
        </w:rPr>
      </w:pPr>
      <w:r w:rsidRPr="00AB64D0">
        <w:rPr>
          <w:rFonts w:ascii="Times New Roman" w:hAnsi="Times New Roman"/>
          <w:b/>
          <w:iCs/>
          <w:color w:val="000000"/>
          <w:spacing w:val="-1"/>
          <w:sz w:val="26"/>
          <w:szCs w:val="26"/>
        </w:rPr>
        <w:t xml:space="preserve">Вариативная часть:                                                               </w:t>
      </w:r>
      <w:r>
        <w:rPr>
          <w:rFonts w:ascii="Times New Roman" w:hAnsi="Times New Roman"/>
          <w:b/>
          <w:iCs/>
          <w:color w:val="000000"/>
          <w:spacing w:val="-1"/>
          <w:sz w:val="26"/>
          <w:szCs w:val="26"/>
        </w:rPr>
        <w:t xml:space="preserve">                           </w:t>
      </w:r>
      <w:r w:rsidRPr="00AB64D0">
        <w:rPr>
          <w:rFonts w:ascii="Times New Roman" w:hAnsi="Times New Roman"/>
          <w:b/>
          <w:i/>
          <w:iCs/>
          <w:color w:val="000000"/>
          <w:spacing w:val="-1"/>
          <w:sz w:val="26"/>
          <w:szCs w:val="26"/>
        </w:rPr>
        <w:t>Таблица 2</w:t>
      </w:r>
    </w:p>
    <w:tbl>
      <w:tblPr>
        <w:tblW w:w="9639" w:type="dxa"/>
        <w:tblInd w:w="40" w:type="dxa"/>
        <w:tblLayout w:type="fixed"/>
        <w:tblCellMar>
          <w:left w:w="40" w:type="dxa"/>
          <w:right w:w="40" w:type="dxa"/>
        </w:tblCellMar>
        <w:tblLook w:val="0000"/>
      </w:tblPr>
      <w:tblGrid>
        <w:gridCol w:w="4339"/>
        <w:gridCol w:w="5300"/>
      </w:tblGrid>
      <w:tr w:rsidTr="004F7343">
        <w:tblPrEx>
          <w:tblW w:w="9639" w:type="dxa"/>
          <w:tblInd w:w="40" w:type="dxa"/>
          <w:tblLayout w:type="fixed"/>
          <w:tblCellMar>
            <w:left w:w="40" w:type="dxa"/>
            <w:right w:w="40" w:type="dxa"/>
          </w:tblCellMar>
          <w:tblLook w:val="0000"/>
        </w:tblPrEx>
        <w:trPr>
          <w:cantSplit/>
          <w:trHeight w:hRule="exact" w:val="509"/>
        </w:trPr>
        <w:tc>
          <w:tcPr>
            <w:tcW w:w="4339" w:type="dxa"/>
            <w:tcBorders>
              <w:top w:val="single" w:sz="4" w:space="0" w:color="000000"/>
              <w:left w:val="single" w:sz="4" w:space="0" w:color="000000"/>
            </w:tcBorders>
            <w:shd w:val="clear" w:color="auto" w:fill="FFFFFF"/>
          </w:tcPr>
          <w:p w:rsidR="00AB64D0" w:rsidRPr="00AB64D0" w:rsidP="00AB64D0">
            <w:pPr>
              <w:shd w:val="clear" w:color="auto" w:fill="FFFFFF"/>
              <w:suppressAutoHyphens/>
              <w:snapToGrid w:val="0"/>
              <w:spacing w:after="0"/>
              <w:ind w:left="53"/>
              <w:rPr>
                <w:rFonts w:ascii="Times New Roman" w:hAnsi="Times New Roman"/>
                <w:color w:val="000000"/>
                <w:spacing w:val="-4"/>
                <w:sz w:val="24"/>
                <w:szCs w:val="24"/>
                <w:lang w:eastAsia="ar-SA"/>
              </w:rPr>
            </w:pPr>
            <w:r w:rsidRPr="00AB64D0">
              <w:rPr>
                <w:rFonts w:ascii="Times New Roman" w:hAnsi="Times New Roman"/>
                <w:color w:val="000000"/>
                <w:spacing w:val="-4"/>
                <w:sz w:val="24"/>
                <w:szCs w:val="24"/>
                <w:lang w:eastAsia="ar-SA"/>
              </w:rPr>
              <w:t>Срок обучения/количество часов</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AB64D0" w:rsidRPr="00AB64D0" w:rsidP="00AB64D0">
            <w:pPr>
              <w:shd w:val="clear" w:color="auto" w:fill="FFFFFF"/>
              <w:suppressAutoHyphens/>
              <w:snapToGrid w:val="0"/>
              <w:spacing w:after="0"/>
              <w:jc w:val="center"/>
              <w:rPr>
                <w:rFonts w:ascii="Times New Roman" w:hAnsi="Times New Roman"/>
                <w:color w:val="000000"/>
                <w:spacing w:val="3"/>
                <w:sz w:val="24"/>
                <w:szCs w:val="24"/>
                <w:lang w:eastAsia="ar-SA"/>
              </w:rPr>
            </w:pPr>
            <w:r w:rsidRPr="00AB64D0">
              <w:rPr>
                <w:rFonts w:ascii="Times New Roman" w:hAnsi="Times New Roman"/>
                <w:color w:val="000000"/>
                <w:spacing w:val="3"/>
                <w:sz w:val="24"/>
                <w:szCs w:val="24"/>
                <w:lang w:eastAsia="ar-SA"/>
              </w:rPr>
              <w:t xml:space="preserve"> 8 класс</w:t>
            </w:r>
          </w:p>
        </w:tc>
      </w:tr>
      <w:tr w:rsidTr="00AB64D0">
        <w:tblPrEx>
          <w:tblW w:w="9639" w:type="dxa"/>
          <w:tblInd w:w="40" w:type="dxa"/>
          <w:tblLayout w:type="fixed"/>
          <w:tblCellMar>
            <w:left w:w="40" w:type="dxa"/>
            <w:right w:w="40" w:type="dxa"/>
          </w:tblCellMar>
          <w:tblLook w:val="0000"/>
        </w:tblPrEx>
        <w:trPr>
          <w:cantSplit/>
          <w:trHeight w:hRule="exact" w:val="432"/>
        </w:trPr>
        <w:tc>
          <w:tcPr>
            <w:tcW w:w="4339" w:type="dxa"/>
            <w:tcBorders>
              <w:left w:val="single" w:sz="4" w:space="0" w:color="000000"/>
              <w:bottom w:val="single" w:sz="4" w:space="0" w:color="000000"/>
            </w:tcBorders>
            <w:shd w:val="clear" w:color="auto" w:fill="FFFFFF"/>
          </w:tcPr>
          <w:p w:rsidR="00AB64D0" w:rsidRPr="00AB64D0" w:rsidP="00AB64D0">
            <w:pPr>
              <w:suppressAutoHyphens/>
              <w:snapToGrid w:val="0"/>
              <w:spacing w:after="0"/>
              <w:rPr>
                <w:rFonts w:ascii="Times New Roman" w:hAnsi="Times New Roman"/>
                <w:sz w:val="24"/>
                <w:szCs w:val="24"/>
                <w:lang w:eastAsia="ar-SA"/>
              </w:rPr>
            </w:pPr>
          </w:p>
          <w:p w:rsidR="00AB64D0" w:rsidRPr="00AB64D0" w:rsidP="00AB64D0">
            <w:pPr>
              <w:suppressAutoHyphens/>
              <w:spacing w:after="0"/>
              <w:rPr>
                <w:rFonts w:ascii="Times New Roman" w:hAnsi="Times New Roman"/>
                <w:sz w:val="24"/>
                <w:szCs w:val="24"/>
                <w:lang w:eastAsia="ar-SA"/>
              </w:rPr>
            </w:pP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AB64D0" w:rsidRPr="00AB64D0" w:rsidP="00AB64D0">
            <w:pPr>
              <w:shd w:val="clear" w:color="auto" w:fill="FFFFFF"/>
              <w:suppressAutoHyphens/>
              <w:snapToGrid w:val="0"/>
              <w:spacing w:after="0"/>
              <w:ind w:left="154" w:right="173"/>
              <w:jc w:val="center"/>
              <w:rPr>
                <w:rFonts w:ascii="Times New Roman" w:hAnsi="Times New Roman"/>
                <w:color w:val="000000"/>
                <w:spacing w:val="-2"/>
                <w:sz w:val="24"/>
                <w:szCs w:val="24"/>
                <w:lang w:eastAsia="ar-SA"/>
              </w:rPr>
            </w:pPr>
            <w:r w:rsidRPr="00AB64D0">
              <w:rPr>
                <w:rFonts w:ascii="Times New Roman" w:hAnsi="Times New Roman"/>
                <w:color w:val="000000"/>
                <w:spacing w:val="-4"/>
                <w:sz w:val="24"/>
                <w:szCs w:val="24"/>
                <w:lang w:eastAsia="ar-SA"/>
              </w:rPr>
              <w:t xml:space="preserve">Количество часов </w:t>
            </w:r>
          </w:p>
        </w:tc>
      </w:tr>
      <w:tr w:rsidTr="004F7343">
        <w:tblPrEx>
          <w:tblW w:w="9639" w:type="dxa"/>
          <w:tblInd w:w="40" w:type="dxa"/>
          <w:tblLayout w:type="fixed"/>
          <w:tblCellMar>
            <w:left w:w="40" w:type="dxa"/>
            <w:right w:w="40" w:type="dxa"/>
          </w:tblCellMar>
          <w:tblLook w:val="0000"/>
        </w:tblPrEx>
        <w:trPr>
          <w:trHeight w:hRule="exact" w:val="499"/>
        </w:trPr>
        <w:tc>
          <w:tcPr>
            <w:tcW w:w="4339" w:type="dxa"/>
            <w:tcBorders>
              <w:top w:val="single" w:sz="4" w:space="0" w:color="000000"/>
              <w:left w:val="single" w:sz="4" w:space="0" w:color="000000"/>
              <w:bottom w:val="single" w:sz="4" w:space="0" w:color="000000"/>
            </w:tcBorders>
            <w:shd w:val="clear" w:color="auto" w:fill="FFFFFF"/>
          </w:tcPr>
          <w:p w:rsidR="00AB64D0" w:rsidRPr="00AB64D0" w:rsidP="00AB64D0">
            <w:pPr>
              <w:shd w:val="clear" w:color="auto" w:fill="FFFFFF"/>
              <w:suppressAutoHyphens/>
              <w:snapToGrid w:val="0"/>
              <w:spacing w:after="0"/>
              <w:ind w:left="5"/>
              <w:rPr>
                <w:rFonts w:ascii="Times New Roman" w:hAnsi="Times New Roman"/>
                <w:color w:val="000000"/>
                <w:spacing w:val="-3"/>
                <w:sz w:val="24"/>
                <w:szCs w:val="24"/>
                <w:lang w:eastAsia="ar-SA"/>
              </w:rPr>
            </w:pPr>
            <w:r w:rsidRPr="00AB64D0">
              <w:rPr>
                <w:rFonts w:ascii="Times New Roman" w:hAnsi="Times New Roman"/>
                <w:color w:val="000000"/>
                <w:spacing w:val="-3"/>
                <w:sz w:val="24"/>
                <w:szCs w:val="24"/>
                <w:lang w:eastAsia="ar-SA"/>
              </w:rPr>
              <w:t>Максимальная нагрузка</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AB64D0" w:rsidRPr="00AB64D0" w:rsidP="00AB64D0">
            <w:pPr>
              <w:shd w:val="clear" w:color="auto" w:fill="FFFFFF"/>
              <w:suppressAutoHyphens/>
              <w:snapToGrid w:val="0"/>
              <w:spacing w:after="0"/>
              <w:jc w:val="center"/>
              <w:rPr>
                <w:rFonts w:ascii="Times New Roman" w:hAnsi="Times New Roman"/>
                <w:color w:val="000000"/>
                <w:spacing w:val="-5"/>
                <w:sz w:val="24"/>
                <w:szCs w:val="24"/>
                <w:lang w:eastAsia="ar-SA"/>
              </w:rPr>
            </w:pPr>
            <w:r>
              <w:rPr>
                <w:rFonts w:ascii="Times New Roman" w:hAnsi="Times New Roman"/>
                <w:color w:val="000000"/>
                <w:spacing w:val="-5"/>
                <w:sz w:val="24"/>
                <w:szCs w:val="24"/>
                <w:lang w:eastAsia="ar-SA"/>
              </w:rPr>
              <w:t>132</w:t>
            </w:r>
          </w:p>
        </w:tc>
      </w:tr>
      <w:tr w:rsidTr="004F7343">
        <w:tblPrEx>
          <w:tblW w:w="9639" w:type="dxa"/>
          <w:tblInd w:w="40" w:type="dxa"/>
          <w:tblLayout w:type="fixed"/>
          <w:tblCellMar>
            <w:left w:w="40" w:type="dxa"/>
            <w:right w:w="40" w:type="dxa"/>
          </w:tblCellMar>
          <w:tblLook w:val="0000"/>
        </w:tblPrEx>
        <w:trPr>
          <w:trHeight w:hRule="exact" w:val="970"/>
        </w:trPr>
        <w:tc>
          <w:tcPr>
            <w:tcW w:w="4339" w:type="dxa"/>
            <w:tcBorders>
              <w:top w:val="single" w:sz="4" w:space="0" w:color="000000"/>
              <w:left w:val="single" w:sz="4" w:space="0" w:color="000000"/>
              <w:bottom w:val="single" w:sz="4" w:space="0" w:color="000000"/>
            </w:tcBorders>
            <w:shd w:val="clear" w:color="auto" w:fill="FFFFFF"/>
          </w:tcPr>
          <w:p w:rsidR="00AB64D0" w:rsidRPr="00AB64D0" w:rsidP="00AB64D0">
            <w:pPr>
              <w:shd w:val="clear" w:color="auto" w:fill="FFFFFF"/>
              <w:suppressAutoHyphens/>
              <w:snapToGrid w:val="0"/>
              <w:spacing w:after="0"/>
              <w:ind w:left="5" w:right="10" w:hanging="10"/>
              <w:rPr>
                <w:rFonts w:ascii="Times New Roman" w:hAnsi="Times New Roman"/>
                <w:color w:val="000000"/>
                <w:spacing w:val="-2"/>
                <w:sz w:val="24"/>
                <w:szCs w:val="24"/>
                <w:lang w:eastAsia="ar-SA"/>
              </w:rPr>
            </w:pPr>
            <w:r w:rsidRPr="00AB64D0">
              <w:rPr>
                <w:rFonts w:ascii="Times New Roman" w:hAnsi="Times New Roman"/>
                <w:color w:val="000000"/>
                <w:spacing w:val="1"/>
                <w:sz w:val="24"/>
                <w:szCs w:val="24"/>
                <w:lang w:eastAsia="ar-SA"/>
              </w:rPr>
              <w:t xml:space="preserve">Количество часов на аудиторную </w:t>
            </w:r>
            <w:r w:rsidRPr="00AB64D0">
              <w:rPr>
                <w:rFonts w:ascii="Times New Roman" w:hAnsi="Times New Roman"/>
                <w:color w:val="000000"/>
                <w:spacing w:val="-2"/>
                <w:sz w:val="24"/>
                <w:szCs w:val="24"/>
                <w:lang w:eastAsia="ar-SA"/>
              </w:rPr>
              <w:t>нагрузку</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AB64D0" w:rsidRPr="00AB64D0" w:rsidP="00AB64D0">
            <w:pPr>
              <w:shd w:val="clear" w:color="auto" w:fill="FFFFFF"/>
              <w:suppressAutoHyphens/>
              <w:snapToGrid w:val="0"/>
              <w:spacing w:after="0"/>
              <w:jc w:val="center"/>
              <w:rPr>
                <w:rFonts w:ascii="Times New Roman" w:hAnsi="Times New Roman"/>
                <w:color w:val="000000"/>
                <w:spacing w:val="-5"/>
                <w:sz w:val="24"/>
                <w:szCs w:val="24"/>
                <w:lang w:eastAsia="ar-SA"/>
              </w:rPr>
            </w:pPr>
            <w:r>
              <w:rPr>
                <w:rFonts w:ascii="Times New Roman" w:hAnsi="Times New Roman"/>
                <w:color w:val="000000"/>
                <w:spacing w:val="-5"/>
                <w:sz w:val="24"/>
                <w:szCs w:val="24"/>
                <w:lang w:eastAsia="ar-SA"/>
              </w:rPr>
              <w:t>66</w:t>
            </w:r>
            <w:r w:rsidRPr="00AB64D0">
              <w:rPr>
                <w:rFonts w:ascii="Times New Roman" w:hAnsi="Times New Roman"/>
                <w:color w:val="000000"/>
                <w:spacing w:val="-5"/>
                <w:sz w:val="24"/>
                <w:szCs w:val="24"/>
                <w:lang w:eastAsia="ar-SA"/>
              </w:rPr>
              <w:t xml:space="preserve"> (из расчета 1 час в неделю)</w:t>
            </w:r>
          </w:p>
        </w:tc>
      </w:tr>
      <w:tr w:rsidTr="004F7343">
        <w:tblPrEx>
          <w:tblW w:w="9639" w:type="dxa"/>
          <w:tblInd w:w="40" w:type="dxa"/>
          <w:tblLayout w:type="fixed"/>
          <w:tblCellMar>
            <w:left w:w="40" w:type="dxa"/>
            <w:right w:w="40" w:type="dxa"/>
          </w:tblCellMar>
          <w:tblLook w:val="0000"/>
        </w:tblPrEx>
        <w:trPr>
          <w:trHeight w:hRule="exact" w:val="1459"/>
        </w:trPr>
        <w:tc>
          <w:tcPr>
            <w:tcW w:w="4339" w:type="dxa"/>
            <w:tcBorders>
              <w:top w:val="single" w:sz="4" w:space="0" w:color="000000"/>
              <w:left w:val="single" w:sz="4" w:space="0" w:color="000000"/>
              <w:bottom w:val="single" w:sz="4" w:space="0" w:color="000000"/>
            </w:tcBorders>
            <w:shd w:val="clear" w:color="auto" w:fill="FFFFFF"/>
          </w:tcPr>
          <w:p w:rsidR="00AB64D0" w:rsidRPr="00AB64D0" w:rsidP="00AB64D0">
            <w:pPr>
              <w:shd w:val="clear" w:color="auto" w:fill="FFFFFF"/>
              <w:suppressAutoHyphens/>
              <w:snapToGrid w:val="0"/>
              <w:spacing w:after="0"/>
              <w:ind w:left="5" w:hanging="10"/>
              <w:rPr>
                <w:rFonts w:ascii="Times New Roman" w:hAnsi="Times New Roman"/>
                <w:color w:val="000000"/>
                <w:spacing w:val="2"/>
                <w:sz w:val="24"/>
                <w:szCs w:val="24"/>
                <w:lang w:eastAsia="ar-SA"/>
              </w:rPr>
            </w:pPr>
            <w:r w:rsidRPr="00AB64D0">
              <w:rPr>
                <w:rFonts w:ascii="Times New Roman" w:hAnsi="Times New Roman"/>
                <w:color w:val="000000"/>
                <w:sz w:val="24"/>
                <w:szCs w:val="24"/>
                <w:lang w:eastAsia="ar-SA"/>
              </w:rPr>
              <w:t xml:space="preserve">Количество            часов            на </w:t>
            </w:r>
            <w:r w:rsidRPr="00AB64D0">
              <w:rPr>
                <w:rFonts w:ascii="Times New Roman" w:hAnsi="Times New Roman"/>
                <w:color w:val="000000"/>
                <w:spacing w:val="-4"/>
                <w:sz w:val="24"/>
                <w:szCs w:val="24"/>
                <w:lang w:eastAsia="ar-SA"/>
              </w:rPr>
              <w:t xml:space="preserve">внеаудиторную </w:t>
            </w:r>
            <w:r w:rsidRPr="00AB64D0">
              <w:rPr>
                <w:rFonts w:ascii="Times New Roman" w:hAnsi="Times New Roman"/>
                <w:color w:val="000000"/>
                <w:spacing w:val="2"/>
                <w:sz w:val="24"/>
                <w:szCs w:val="24"/>
                <w:lang w:eastAsia="ar-SA"/>
              </w:rPr>
              <w:t>(самостоятельную) работу</w:t>
            </w:r>
            <w:r w:rsidR="008C0729">
              <w:rPr>
                <w:rFonts w:ascii="Times New Roman" w:hAnsi="Times New Roman"/>
                <w:color w:val="000000"/>
                <w:spacing w:val="2"/>
                <w:sz w:val="24"/>
                <w:szCs w:val="24"/>
                <w:lang w:eastAsia="ar-SA"/>
              </w:rPr>
              <w:t xml:space="preserve"> </w:t>
            </w:r>
            <w:r w:rsidRPr="009C7E57" w:rsidR="008C0729">
              <w:rPr>
                <w:rFonts w:ascii="Times New Roman" w:hAnsi="Times New Roman"/>
                <w:color w:val="000000"/>
                <w:spacing w:val="2"/>
                <w:sz w:val="24"/>
                <w:szCs w:val="24"/>
              </w:rPr>
              <w:t xml:space="preserve">(часов в </w:t>
            </w:r>
            <w:r w:rsidRPr="009C7E57" w:rsidR="008C0729">
              <w:rPr>
                <w:rFonts w:ascii="Times New Roman" w:hAnsi="Times New Roman"/>
                <w:color w:val="000000"/>
                <w:spacing w:val="-3"/>
                <w:sz w:val="24"/>
                <w:szCs w:val="24"/>
              </w:rPr>
              <w:t>неделю)</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AB64D0" w:rsidRPr="00AB64D0" w:rsidP="00AB64D0">
            <w:pPr>
              <w:shd w:val="clear" w:color="auto" w:fill="FFFFFF"/>
              <w:suppressAutoHyphens/>
              <w:snapToGrid w:val="0"/>
              <w:spacing w:after="0"/>
              <w:jc w:val="center"/>
              <w:rPr>
                <w:rFonts w:ascii="Times New Roman" w:hAnsi="Times New Roman"/>
                <w:color w:val="000000"/>
                <w:spacing w:val="-7"/>
                <w:sz w:val="24"/>
                <w:szCs w:val="24"/>
                <w:lang w:eastAsia="ar-SA"/>
              </w:rPr>
            </w:pPr>
            <w:r>
              <w:rPr>
                <w:rFonts w:ascii="Times New Roman" w:hAnsi="Times New Roman"/>
                <w:color w:val="000000"/>
                <w:spacing w:val="-7"/>
                <w:sz w:val="24"/>
                <w:szCs w:val="24"/>
                <w:lang w:eastAsia="ar-SA"/>
              </w:rPr>
              <w:t xml:space="preserve">2 </w:t>
            </w:r>
            <w:r w:rsidRPr="00AB64D0">
              <w:rPr>
                <w:rFonts w:ascii="Times New Roman" w:hAnsi="Times New Roman"/>
                <w:color w:val="000000"/>
                <w:spacing w:val="-7"/>
                <w:sz w:val="24"/>
                <w:szCs w:val="24"/>
                <w:lang w:eastAsia="ar-SA"/>
              </w:rPr>
              <w:t>( из расчета 1,5 часа в неделю)</w:t>
            </w:r>
          </w:p>
        </w:tc>
      </w:tr>
    </w:tbl>
    <w:p w:rsidR="008C0729" w:rsidRPr="008C0729" w:rsidP="008C0729">
      <w:pPr>
        <w:shd w:val="clear" w:color="auto" w:fill="FFFFFF"/>
        <w:spacing w:before="269" w:after="0"/>
        <w:ind w:right="5" w:firstLine="709"/>
        <w:jc w:val="both"/>
        <w:rPr>
          <w:rFonts w:ascii="Times New Roman" w:hAnsi="Times New Roman"/>
          <w:color w:val="000000"/>
          <w:spacing w:val="-2"/>
          <w:sz w:val="26"/>
          <w:szCs w:val="26"/>
        </w:rPr>
      </w:pPr>
      <w:r w:rsidRPr="008C0729">
        <w:rPr>
          <w:rFonts w:ascii="Times New Roman" w:hAnsi="Times New Roman"/>
          <w:b/>
          <w:i/>
          <w:iCs/>
          <w:color w:val="000000"/>
          <w:spacing w:val="4"/>
          <w:sz w:val="26"/>
          <w:szCs w:val="26"/>
        </w:rPr>
        <w:t xml:space="preserve"> 4. Форма проведения учебных аудиторных занятий</w:t>
      </w:r>
      <w:r w:rsidRPr="008C0729">
        <w:rPr>
          <w:rFonts w:ascii="Times New Roman" w:hAnsi="Times New Roman"/>
          <w:i/>
          <w:iCs/>
          <w:color w:val="000000"/>
          <w:spacing w:val="4"/>
          <w:sz w:val="26"/>
          <w:szCs w:val="26"/>
        </w:rPr>
        <w:t xml:space="preserve">: </w:t>
      </w:r>
      <w:r w:rsidRPr="008C0729">
        <w:rPr>
          <w:rFonts w:ascii="Times New Roman" w:hAnsi="Times New Roman"/>
          <w:color w:val="000000"/>
          <w:spacing w:val="4"/>
          <w:sz w:val="26"/>
          <w:szCs w:val="26"/>
        </w:rPr>
        <w:t xml:space="preserve">мелкогрупповая </w:t>
      </w:r>
      <w:r w:rsidRPr="008C0729">
        <w:rPr>
          <w:rFonts w:ascii="Times New Roman" w:hAnsi="Times New Roman"/>
          <w:color w:val="000000"/>
          <w:spacing w:val="-2"/>
          <w:sz w:val="26"/>
          <w:szCs w:val="26"/>
        </w:rPr>
        <w:t>(два ученика) или индивидуальная (игра с преподавателем), рекомендуемая продолжительность урока – 40 минут</w:t>
      </w:r>
      <w:r w:rsidR="00B56D93">
        <w:rPr>
          <w:rFonts w:ascii="Times New Roman" w:hAnsi="Times New Roman"/>
          <w:color w:val="000000"/>
          <w:spacing w:val="-2"/>
          <w:sz w:val="26"/>
          <w:szCs w:val="26"/>
        </w:rPr>
        <w:t xml:space="preserve">, </w:t>
      </w:r>
      <w:r w:rsidRPr="008C0729">
        <w:rPr>
          <w:rFonts w:ascii="Times New Roman" w:hAnsi="Times New Roman"/>
          <w:color w:val="000000"/>
          <w:spacing w:val="-2"/>
          <w:sz w:val="26"/>
          <w:szCs w:val="26"/>
        </w:rPr>
        <w:t>возможно  деление одного урока  на 2 части (по 20 минут), которые могут присоединяться к уроку по специальности.</w:t>
      </w:r>
    </w:p>
    <w:p w:rsidR="008C0729" w:rsidRPr="008C0729" w:rsidP="00B56D93">
      <w:pPr>
        <w:shd w:val="clear" w:color="auto" w:fill="FFFFFF"/>
        <w:spacing w:before="5"/>
        <w:ind w:left="134" w:firstLine="710"/>
        <w:jc w:val="both"/>
        <w:rPr>
          <w:rFonts w:ascii="Times New Roman" w:hAnsi="Times New Roman"/>
          <w:color w:val="000000"/>
          <w:spacing w:val="-1"/>
          <w:sz w:val="26"/>
          <w:szCs w:val="26"/>
        </w:rPr>
      </w:pPr>
      <w:r w:rsidRPr="008C0729">
        <w:rPr>
          <w:rFonts w:ascii="Times New Roman" w:hAnsi="Times New Roman"/>
          <w:color w:val="000000"/>
          <w:spacing w:val="-1"/>
          <w:sz w:val="26"/>
          <w:szCs w:val="26"/>
        </w:rPr>
        <w:t xml:space="preserve">По учебному предмету "Ансамбль" к занятиям могут привлекаться как </w:t>
      </w:r>
      <w:r w:rsidRPr="008C0729">
        <w:rPr>
          <w:rFonts w:ascii="Times New Roman" w:hAnsi="Times New Roman"/>
          <w:color w:val="000000"/>
          <w:spacing w:val="5"/>
          <w:sz w:val="26"/>
          <w:szCs w:val="26"/>
        </w:rPr>
        <w:t xml:space="preserve">обучающиеся по данной образовательной программе, так и по другим </w:t>
      </w:r>
      <w:r w:rsidRPr="008C0729">
        <w:rPr>
          <w:rFonts w:ascii="Times New Roman" w:hAnsi="Times New Roman"/>
          <w:color w:val="000000"/>
          <w:spacing w:val="4"/>
          <w:sz w:val="26"/>
          <w:szCs w:val="26"/>
        </w:rPr>
        <w:t xml:space="preserve">образовательным программам в области музыкального искусства. Кроме того, </w:t>
      </w:r>
      <w:r w:rsidRPr="008C0729">
        <w:rPr>
          <w:rFonts w:ascii="Times New Roman" w:hAnsi="Times New Roman"/>
          <w:color w:val="000000"/>
          <w:spacing w:val="3"/>
          <w:sz w:val="26"/>
          <w:szCs w:val="26"/>
        </w:rPr>
        <w:t xml:space="preserve">реализация данного учебного предмета может проходить в форме совместного </w:t>
      </w:r>
      <w:r w:rsidRPr="008C0729">
        <w:rPr>
          <w:rFonts w:ascii="Times New Roman" w:hAnsi="Times New Roman"/>
          <w:color w:val="000000"/>
          <w:spacing w:val="-1"/>
          <w:sz w:val="26"/>
          <w:szCs w:val="26"/>
        </w:rPr>
        <w:t>исполнения музыкальных произведений обучающегося с преподавателем.</w:t>
      </w:r>
    </w:p>
    <w:p w:rsidR="00B56D93" w:rsidRPr="00B56D93" w:rsidP="00C91825">
      <w:pPr>
        <w:pStyle w:val="ListParagraph"/>
        <w:numPr>
          <w:ilvl w:val="0"/>
          <w:numId w:val="20"/>
        </w:numPr>
        <w:shd w:val="clear" w:color="auto" w:fill="FFFFFF"/>
        <w:tabs>
          <w:tab w:val="left" w:pos="1134"/>
        </w:tabs>
        <w:spacing w:before="5"/>
        <w:ind w:left="0" w:right="3110" w:firstLine="709"/>
        <w:jc w:val="both"/>
        <w:rPr>
          <w:rFonts w:ascii="Times New Roman" w:hAnsi="Times New Roman"/>
          <w:b/>
          <w:i/>
          <w:iCs/>
          <w:color w:val="000000"/>
          <w:spacing w:val="2"/>
          <w:sz w:val="26"/>
          <w:szCs w:val="26"/>
        </w:rPr>
      </w:pPr>
      <w:r w:rsidRPr="00B56D93">
        <w:rPr>
          <w:rFonts w:ascii="Times New Roman" w:hAnsi="Times New Roman"/>
          <w:b/>
          <w:i/>
          <w:iCs/>
          <w:color w:val="000000"/>
          <w:spacing w:val="2"/>
          <w:sz w:val="26"/>
          <w:szCs w:val="26"/>
        </w:rPr>
        <w:t>Цели и задачи учебного предмета «Ансамбль»</w:t>
      </w:r>
      <w:r w:rsidRPr="00B56D93">
        <w:rPr>
          <w:rFonts w:ascii="Times New Roman" w:hAnsi="Times New Roman"/>
          <w:b/>
          <w:bCs/>
          <w:color w:val="000000"/>
          <w:spacing w:val="-7"/>
          <w:sz w:val="26"/>
          <w:szCs w:val="26"/>
        </w:rPr>
        <w:br/>
      </w:r>
      <w:r>
        <w:rPr>
          <w:rFonts w:ascii="Times New Roman" w:hAnsi="Times New Roman"/>
          <w:b/>
          <w:bCs/>
          <w:color w:val="000000"/>
          <w:spacing w:val="-7"/>
          <w:sz w:val="26"/>
          <w:szCs w:val="26"/>
        </w:rPr>
        <w:t xml:space="preserve">   </w:t>
      </w:r>
    </w:p>
    <w:p w:rsidR="00B56D93" w:rsidRPr="00B56D93" w:rsidP="00B56D93">
      <w:pPr>
        <w:pStyle w:val="ListParagraph"/>
        <w:shd w:val="clear" w:color="auto" w:fill="FFFFFF"/>
        <w:tabs>
          <w:tab w:val="left" w:pos="1134"/>
        </w:tabs>
        <w:spacing w:before="5" w:after="0"/>
        <w:ind w:left="709" w:right="3110"/>
        <w:jc w:val="both"/>
        <w:rPr>
          <w:rFonts w:ascii="Times New Roman" w:hAnsi="Times New Roman"/>
          <w:b/>
          <w:i/>
          <w:iCs/>
          <w:color w:val="000000"/>
          <w:spacing w:val="2"/>
          <w:sz w:val="26"/>
          <w:szCs w:val="26"/>
        </w:rPr>
      </w:pPr>
      <w:r w:rsidRPr="00B56D93">
        <w:rPr>
          <w:rFonts w:ascii="Times New Roman" w:hAnsi="Times New Roman"/>
          <w:b/>
          <w:bCs/>
          <w:color w:val="000000"/>
          <w:spacing w:val="-7"/>
          <w:sz w:val="26"/>
          <w:szCs w:val="26"/>
        </w:rPr>
        <w:t>Цели:</w:t>
      </w:r>
      <w:r w:rsidRPr="00B56D93">
        <w:rPr>
          <w:rFonts w:ascii="Times New Roman" w:hAnsi="Times New Roman"/>
          <w:b/>
          <w:i/>
          <w:iCs/>
          <w:color w:val="000000"/>
          <w:spacing w:val="2"/>
          <w:sz w:val="26"/>
          <w:szCs w:val="26"/>
        </w:rPr>
        <w:t xml:space="preserve"> </w:t>
      </w:r>
    </w:p>
    <w:p w:rsidR="00B56D93" w:rsidRPr="00B56D93" w:rsidP="00B56D93">
      <w:pPr>
        <w:shd w:val="clear" w:color="auto" w:fill="FFFFFF"/>
        <w:spacing w:before="5" w:after="0"/>
        <w:ind w:left="355"/>
        <w:rPr>
          <w:rFonts w:ascii="Times New Roman" w:hAnsi="Times New Roman"/>
          <w:color w:val="000000"/>
          <w:spacing w:val="-3"/>
          <w:sz w:val="26"/>
          <w:szCs w:val="26"/>
        </w:rPr>
      </w:pPr>
      <w:r w:rsidRPr="00B56D93">
        <w:rPr>
          <w:rFonts w:ascii="Times New Roman" w:hAnsi="Times New Roman"/>
          <w:color w:val="000000"/>
          <w:spacing w:val="2"/>
          <w:sz w:val="26"/>
          <w:szCs w:val="26"/>
        </w:rPr>
        <w:t xml:space="preserve">•        развитие музыкально-творческих способностей учащегося на основе приобретенных     им     знаний,     умений     и     навыков     ансамблевого </w:t>
      </w:r>
      <w:r w:rsidRPr="00B56D93">
        <w:rPr>
          <w:rFonts w:ascii="Times New Roman" w:hAnsi="Times New Roman"/>
          <w:color w:val="000000"/>
          <w:spacing w:val="-3"/>
          <w:sz w:val="26"/>
          <w:szCs w:val="26"/>
        </w:rPr>
        <w:t xml:space="preserve">исполнительства. </w:t>
      </w:r>
    </w:p>
    <w:p w:rsidR="00B56D93" w:rsidRPr="009B2A42" w:rsidP="00C91825">
      <w:pPr>
        <w:pStyle w:val="ListParagraph"/>
        <w:widowControl w:val="0"/>
        <w:numPr>
          <w:ilvl w:val="0"/>
          <w:numId w:val="26"/>
        </w:numPr>
        <w:shd w:val="clear" w:color="auto" w:fill="FFFFFF"/>
        <w:suppressAutoHyphens/>
        <w:autoSpaceDE w:val="0"/>
        <w:spacing w:before="5" w:after="0"/>
        <w:rPr>
          <w:rFonts w:ascii="Times New Roman" w:hAnsi="Times New Roman"/>
          <w:color w:val="000000"/>
          <w:spacing w:val="-3"/>
          <w:sz w:val="26"/>
          <w:szCs w:val="26"/>
        </w:rPr>
      </w:pPr>
      <w:r w:rsidRPr="009B2A42">
        <w:rPr>
          <w:rFonts w:ascii="Times New Roman" w:hAnsi="Times New Roman"/>
          <w:color w:val="000000"/>
          <w:spacing w:val="-3"/>
          <w:sz w:val="26"/>
          <w:szCs w:val="26"/>
        </w:rPr>
        <w:t>Развитие  творческой активности учащихся.</w:t>
      </w:r>
    </w:p>
    <w:p w:rsidR="00B56D93" w:rsidP="00C91825">
      <w:pPr>
        <w:pStyle w:val="ListParagraph"/>
        <w:widowControl w:val="0"/>
        <w:numPr>
          <w:ilvl w:val="0"/>
          <w:numId w:val="26"/>
        </w:numPr>
        <w:shd w:val="clear" w:color="auto" w:fill="FFFFFF"/>
        <w:suppressAutoHyphens/>
        <w:autoSpaceDE w:val="0"/>
        <w:spacing w:before="5" w:after="0"/>
        <w:rPr>
          <w:rFonts w:ascii="Times New Roman" w:hAnsi="Times New Roman"/>
          <w:color w:val="000000"/>
          <w:spacing w:val="-3"/>
          <w:sz w:val="26"/>
          <w:szCs w:val="26"/>
        </w:rPr>
      </w:pPr>
      <w:r w:rsidRPr="009B2A42">
        <w:rPr>
          <w:rFonts w:ascii="Times New Roman" w:hAnsi="Times New Roman"/>
          <w:color w:val="000000"/>
          <w:spacing w:val="-3"/>
          <w:sz w:val="26"/>
          <w:szCs w:val="26"/>
        </w:rPr>
        <w:t>Развитие интереса к музицированию.</w:t>
      </w:r>
    </w:p>
    <w:p w:rsidR="009B2A42" w:rsidP="009B2A42">
      <w:pPr>
        <w:pStyle w:val="ListParagraph"/>
        <w:shd w:val="clear" w:color="auto" w:fill="FFFFFF"/>
        <w:spacing w:before="5" w:line="485" w:lineRule="exact"/>
        <w:rPr>
          <w:rFonts w:ascii="Times New Roman" w:hAnsi="Times New Roman"/>
          <w:b/>
          <w:bCs/>
          <w:color w:val="000000"/>
          <w:spacing w:val="-7"/>
          <w:sz w:val="26"/>
          <w:szCs w:val="26"/>
        </w:rPr>
      </w:pPr>
      <w:r w:rsidRPr="009B2A42">
        <w:rPr>
          <w:rFonts w:ascii="Times New Roman" w:hAnsi="Times New Roman"/>
          <w:b/>
          <w:bCs/>
          <w:color w:val="000000"/>
          <w:spacing w:val="-7"/>
          <w:sz w:val="26"/>
          <w:szCs w:val="26"/>
        </w:rPr>
        <w:t>Задачи:</w:t>
      </w:r>
    </w:p>
    <w:p w:rsidR="009B2A42" w:rsidRPr="009B2A42" w:rsidP="00C91825">
      <w:pPr>
        <w:pStyle w:val="ListParagraph"/>
        <w:widowControl w:val="0"/>
        <w:numPr>
          <w:ilvl w:val="0"/>
          <w:numId w:val="26"/>
        </w:numPr>
        <w:shd w:val="clear" w:color="auto" w:fill="FFFFFF"/>
        <w:tabs>
          <w:tab w:val="left" w:pos="720"/>
        </w:tabs>
        <w:suppressAutoHyphens/>
        <w:autoSpaceDE w:val="0"/>
        <w:spacing w:before="10" w:after="0"/>
        <w:rPr>
          <w:rFonts w:ascii="Times New Roman" w:hAnsi="Times New Roman"/>
          <w:color w:val="000000"/>
          <w:spacing w:val="-1"/>
          <w:sz w:val="26"/>
          <w:szCs w:val="26"/>
        </w:rPr>
      </w:pPr>
      <w:r w:rsidRPr="009B2A42">
        <w:rPr>
          <w:rFonts w:ascii="Times New Roman" w:hAnsi="Times New Roman"/>
          <w:color w:val="000000"/>
          <w:spacing w:val="4"/>
          <w:sz w:val="26"/>
          <w:szCs w:val="26"/>
        </w:rPr>
        <w:t xml:space="preserve">решение коммуникативных задач (совместное творчество обучающихся </w:t>
      </w:r>
      <w:r w:rsidRPr="009B2A42">
        <w:rPr>
          <w:rFonts w:ascii="Times New Roman" w:hAnsi="Times New Roman"/>
          <w:color w:val="000000"/>
          <w:sz w:val="26"/>
          <w:szCs w:val="26"/>
        </w:rPr>
        <w:t xml:space="preserve">разного возраста, влияющее на их творческое развитие, умение общаться в </w:t>
      </w:r>
      <w:r w:rsidRPr="009B2A42">
        <w:rPr>
          <w:rFonts w:ascii="Times New Roman" w:hAnsi="Times New Roman"/>
          <w:color w:val="000000"/>
          <w:spacing w:val="-1"/>
          <w:sz w:val="26"/>
          <w:szCs w:val="26"/>
        </w:rPr>
        <w:t>процессе совместного музицирования, оценивать игру друг друга);</w:t>
      </w:r>
    </w:p>
    <w:p w:rsidR="009B2A42" w:rsidRPr="009B2A42" w:rsidP="00C91825">
      <w:pPr>
        <w:pStyle w:val="ListParagraph"/>
        <w:widowControl w:val="0"/>
        <w:numPr>
          <w:ilvl w:val="0"/>
          <w:numId w:val="26"/>
        </w:numPr>
        <w:shd w:val="clear" w:color="auto" w:fill="FFFFFF"/>
        <w:tabs>
          <w:tab w:val="left" w:pos="720"/>
        </w:tabs>
        <w:suppressAutoHyphens/>
        <w:autoSpaceDE w:val="0"/>
        <w:spacing w:before="10" w:after="0"/>
        <w:rPr>
          <w:rFonts w:ascii="Times New Roman" w:hAnsi="Times New Roman"/>
          <w:color w:val="000000"/>
          <w:spacing w:val="-1"/>
          <w:sz w:val="26"/>
          <w:szCs w:val="26"/>
        </w:rPr>
      </w:pPr>
      <w:r w:rsidRPr="009B2A42">
        <w:rPr>
          <w:rFonts w:ascii="Times New Roman" w:hAnsi="Times New Roman"/>
          <w:color w:val="000000"/>
          <w:spacing w:val="-1"/>
          <w:sz w:val="26"/>
          <w:szCs w:val="26"/>
        </w:rPr>
        <w:t>стимулирование     развития     эмоциональности,      памяти,      мышления, воображения и творческой активности при игре в ансамбле;</w:t>
      </w:r>
    </w:p>
    <w:p w:rsidR="009B2A42" w:rsidRPr="009B2A42" w:rsidP="00C91825">
      <w:pPr>
        <w:pStyle w:val="ListParagraph"/>
        <w:widowControl w:val="0"/>
        <w:numPr>
          <w:ilvl w:val="0"/>
          <w:numId w:val="26"/>
        </w:numPr>
        <w:shd w:val="clear" w:color="auto" w:fill="FFFFFF"/>
        <w:tabs>
          <w:tab w:val="left" w:pos="720"/>
        </w:tabs>
        <w:suppressAutoHyphens/>
        <w:autoSpaceDE w:val="0"/>
        <w:spacing w:before="5" w:after="0"/>
        <w:rPr>
          <w:rFonts w:ascii="Times New Roman" w:hAnsi="Times New Roman"/>
          <w:color w:val="000000"/>
          <w:spacing w:val="-2"/>
          <w:sz w:val="26"/>
          <w:szCs w:val="26"/>
        </w:rPr>
      </w:pPr>
      <w:r w:rsidRPr="009B2A42">
        <w:rPr>
          <w:rFonts w:ascii="Times New Roman" w:hAnsi="Times New Roman"/>
          <w:color w:val="000000"/>
          <w:sz w:val="26"/>
          <w:szCs w:val="26"/>
        </w:rPr>
        <w:t xml:space="preserve">формирование   у   обучающихся   комплекса   исполнительских   навыков, </w:t>
      </w:r>
      <w:r w:rsidRPr="009B2A42">
        <w:rPr>
          <w:rFonts w:ascii="Times New Roman" w:hAnsi="Times New Roman"/>
          <w:color w:val="000000"/>
          <w:spacing w:val="-2"/>
          <w:sz w:val="26"/>
          <w:szCs w:val="26"/>
        </w:rPr>
        <w:t>необходимых для ансамблевого музицирования;</w:t>
      </w:r>
    </w:p>
    <w:p w:rsidR="009B2A42" w:rsidRPr="009B2A42" w:rsidP="00C91825">
      <w:pPr>
        <w:pStyle w:val="ListParagraph"/>
        <w:widowControl w:val="0"/>
        <w:numPr>
          <w:ilvl w:val="0"/>
          <w:numId w:val="26"/>
        </w:numPr>
        <w:shd w:val="clear" w:color="auto" w:fill="FFFFFF"/>
        <w:tabs>
          <w:tab w:val="left" w:pos="720"/>
        </w:tabs>
        <w:suppressAutoHyphens/>
        <w:autoSpaceDE w:val="0"/>
        <w:spacing w:before="14" w:after="0"/>
        <w:rPr>
          <w:rFonts w:ascii="Times New Roman" w:hAnsi="Times New Roman"/>
          <w:color w:val="000000"/>
          <w:spacing w:val="-1"/>
          <w:sz w:val="26"/>
          <w:szCs w:val="26"/>
        </w:rPr>
      </w:pPr>
      <w:r w:rsidRPr="009B2A42">
        <w:rPr>
          <w:rFonts w:ascii="Times New Roman" w:hAnsi="Times New Roman"/>
          <w:color w:val="000000"/>
          <w:spacing w:val="7"/>
          <w:sz w:val="26"/>
          <w:szCs w:val="26"/>
        </w:rPr>
        <w:t xml:space="preserve">развитие чувства ансамбля (чувства партнерства при игре в ансамбле), </w:t>
      </w:r>
      <w:r w:rsidRPr="009B2A42">
        <w:rPr>
          <w:rFonts w:ascii="Times New Roman" w:hAnsi="Times New Roman"/>
          <w:color w:val="000000"/>
          <w:spacing w:val="-1"/>
          <w:sz w:val="26"/>
          <w:szCs w:val="26"/>
        </w:rPr>
        <w:t>артистизма и музыкальности;</w:t>
      </w:r>
    </w:p>
    <w:p w:rsidR="009B2A42" w:rsidRPr="009B2A42" w:rsidP="00C91825">
      <w:pPr>
        <w:pStyle w:val="ListParagraph"/>
        <w:widowControl w:val="0"/>
        <w:numPr>
          <w:ilvl w:val="0"/>
          <w:numId w:val="26"/>
        </w:numPr>
        <w:shd w:val="clear" w:color="auto" w:fill="FFFFFF"/>
        <w:tabs>
          <w:tab w:val="left" w:pos="720"/>
        </w:tabs>
        <w:suppressAutoHyphens/>
        <w:autoSpaceDE w:val="0"/>
        <w:spacing w:before="5" w:after="0"/>
        <w:rPr>
          <w:rFonts w:ascii="Times New Roman" w:hAnsi="Times New Roman"/>
          <w:color w:val="000000"/>
          <w:spacing w:val="-1"/>
          <w:sz w:val="26"/>
          <w:szCs w:val="26"/>
        </w:rPr>
      </w:pPr>
      <w:r w:rsidRPr="009B2A42">
        <w:rPr>
          <w:rFonts w:ascii="Times New Roman" w:hAnsi="Times New Roman"/>
          <w:color w:val="000000"/>
          <w:spacing w:val="8"/>
          <w:sz w:val="26"/>
          <w:szCs w:val="26"/>
        </w:rPr>
        <w:t xml:space="preserve">обучение навыкам самостоятельной работы, а также навыкам чтения с </w:t>
      </w:r>
      <w:r w:rsidRPr="009B2A42">
        <w:rPr>
          <w:rFonts w:ascii="Times New Roman" w:hAnsi="Times New Roman"/>
          <w:color w:val="000000"/>
          <w:spacing w:val="-1"/>
          <w:sz w:val="26"/>
          <w:szCs w:val="26"/>
        </w:rPr>
        <w:t>листа в ансамбле;</w:t>
      </w:r>
    </w:p>
    <w:p w:rsidR="009B2A42" w:rsidRPr="009B2A42" w:rsidP="00C91825">
      <w:pPr>
        <w:pStyle w:val="ListParagraph"/>
        <w:widowControl w:val="0"/>
        <w:numPr>
          <w:ilvl w:val="0"/>
          <w:numId w:val="26"/>
        </w:numPr>
        <w:shd w:val="clear" w:color="auto" w:fill="FFFFFF"/>
        <w:tabs>
          <w:tab w:val="left" w:pos="720"/>
        </w:tabs>
        <w:suppressAutoHyphens/>
        <w:autoSpaceDE w:val="0"/>
        <w:spacing w:before="5" w:after="0"/>
        <w:rPr>
          <w:rFonts w:ascii="Times New Roman" w:hAnsi="Times New Roman"/>
          <w:color w:val="000000"/>
          <w:spacing w:val="-1"/>
          <w:sz w:val="26"/>
          <w:szCs w:val="26"/>
        </w:rPr>
      </w:pPr>
      <w:r w:rsidRPr="009B2A42">
        <w:rPr>
          <w:rFonts w:ascii="Times New Roman" w:hAnsi="Times New Roman"/>
          <w:color w:val="000000"/>
          <w:spacing w:val="-1"/>
          <w:sz w:val="26"/>
          <w:szCs w:val="26"/>
        </w:rPr>
        <w:t>приобретение обучающимися опыта творческой деятельности и публичных выступлений в сфере ансамблевого музицирования;</w:t>
      </w:r>
    </w:p>
    <w:p w:rsidR="009B2A42" w:rsidRPr="009B2A42" w:rsidP="00C91825">
      <w:pPr>
        <w:pStyle w:val="ListParagraph"/>
        <w:widowControl w:val="0"/>
        <w:numPr>
          <w:ilvl w:val="0"/>
          <w:numId w:val="26"/>
        </w:numPr>
        <w:shd w:val="clear" w:color="auto" w:fill="FFFFFF"/>
        <w:tabs>
          <w:tab w:val="left" w:pos="720"/>
        </w:tabs>
        <w:suppressAutoHyphens/>
        <w:autoSpaceDE w:val="0"/>
        <w:spacing w:before="24" w:after="0"/>
        <w:rPr>
          <w:rFonts w:ascii="Times New Roman" w:hAnsi="Times New Roman"/>
          <w:color w:val="000000"/>
          <w:spacing w:val="-1"/>
          <w:sz w:val="26"/>
          <w:szCs w:val="26"/>
        </w:rPr>
      </w:pPr>
      <w:r w:rsidRPr="009B2A42">
        <w:rPr>
          <w:rFonts w:ascii="Times New Roman" w:hAnsi="Times New Roman"/>
          <w:color w:val="000000"/>
          <w:spacing w:val="6"/>
          <w:sz w:val="26"/>
          <w:szCs w:val="26"/>
        </w:rPr>
        <w:t xml:space="preserve">расширение музыкального кругозора учащегося путем  ознакомления с </w:t>
      </w:r>
      <w:r w:rsidRPr="009B2A42">
        <w:rPr>
          <w:rFonts w:ascii="Times New Roman" w:hAnsi="Times New Roman"/>
          <w:color w:val="000000"/>
          <w:spacing w:val="3"/>
          <w:sz w:val="26"/>
          <w:szCs w:val="26"/>
        </w:rPr>
        <w:t xml:space="preserve">ансамблевым  репертуаром,   а также  с  выдающимися  исполнениями  и </w:t>
      </w:r>
      <w:r w:rsidRPr="009B2A42">
        <w:rPr>
          <w:rFonts w:ascii="Times New Roman" w:hAnsi="Times New Roman"/>
          <w:color w:val="000000"/>
          <w:spacing w:val="-1"/>
          <w:sz w:val="26"/>
          <w:szCs w:val="26"/>
        </w:rPr>
        <w:t>исполнителями камерной музыки.</w:t>
      </w:r>
    </w:p>
    <w:p w:rsidR="009B2A42" w:rsidRPr="009B2A42" w:rsidP="00C91825">
      <w:pPr>
        <w:pStyle w:val="ListParagraph"/>
        <w:widowControl w:val="0"/>
        <w:numPr>
          <w:ilvl w:val="0"/>
          <w:numId w:val="26"/>
        </w:numPr>
        <w:shd w:val="clear" w:color="auto" w:fill="FFFFFF"/>
        <w:tabs>
          <w:tab w:val="left" w:pos="720"/>
        </w:tabs>
        <w:suppressAutoHyphens/>
        <w:autoSpaceDE w:val="0"/>
        <w:spacing w:before="29"/>
        <w:rPr>
          <w:rFonts w:ascii="Times New Roman" w:hAnsi="Times New Roman"/>
          <w:color w:val="000000"/>
          <w:spacing w:val="-1"/>
          <w:sz w:val="26"/>
          <w:szCs w:val="26"/>
        </w:rPr>
      </w:pPr>
      <w:r w:rsidRPr="009B2A42">
        <w:rPr>
          <w:rFonts w:ascii="Times New Roman" w:hAnsi="Times New Roman"/>
          <w:color w:val="000000"/>
          <w:spacing w:val="4"/>
          <w:sz w:val="26"/>
          <w:szCs w:val="26"/>
        </w:rPr>
        <w:t xml:space="preserve">формирование у наиболее  одаренных выпускников профессионального </w:t>
      </w:r>
      <w:r w:rsidRPr="009B2A42">
        <w:rPr>
          <w:rFonts w:ascii="Times New Roman" w:hAnsi="Times New Roman"/>
          <w:color w:val="000000"/>
          <w:spacing w:val="-1"/>
          <w:sz w:val="26"/>
          <w:szCs w:val="26"/>
        </w:rPr>
        <w:t>исполнительского комплекса пианиста-солиста камерного ансамбля.</w:t>
      </w:r>
    </w:p>
    <w:p w:rsidR="00F05DBB" w:rsidRPr="00F05DBB" w:rsidP="00F05DBB">
      <w:pPr>
        <w:pStyle w:val="ListParagraph"/>
        <w:shd w:val="clear" w:color="auto" w:fill="FFFFFF"/>
        <w:tabs>
          <w:tab w:val="left" w:pos="709"/>
        </w:tabs>
        <w:spacing w:before="5" w:after="0"/>
        <w:rPr>
          <w:rFonts w:ascii="Times New Roman" w:hAnsi="Times New Roman"/>
          <w:color w:val="000000"/>
          <w:spacing w:val="-2"/>
          <w:sz w:val="26"/>
          <w:szCs w:val="26"/>
        </w:rPr>
      </w:pPr>
    </w:p>
    <w:p w:rsidR="00F05DBB" w:rsidRPr="00F05DBB" w:rsidP="00C91825">
      <w:pPr>
        <w:pStyle w:val="ListParagraph"/>
        <w:numPr>
          <w:ilvl w:val="0"/>
          <w:numId w:val="20"/>
        </w:numPr>
        <w:shd w:val="clear" w:color="auto" w:fill="FFFFFF"/>
        <w:tabs>
          <w:tab w:val="left" w:pos="709"/>
        </w:tabs>
        <w:spacing w:before="5" w:after="0"/>
        <w:rPr>
          <w:rFonts w:ascii="Times New Roman" w:hAnsi="Times New Roman"/>
          <w:color w:val="000000"/>
          <w:spacing w:val="-2"/>
          <w:sz w:val="26"/>
          <w:szCs w:val="26"/>
        </w:rPr>
      </w:pPr>
      <w:r w:rsidRPr="00F05DBB">
        <w:rPr>
          <w:rFonts w:ascii="Times New Roman" w:hAnsi="Times New Roman"/>
          <w:b/>
          <w:i/>
          <w:iCs/>
          <w:color w:val="000000"/>
          <w:spacing w:val="3"/>
          <w:sz w:val="26"/>
          <w:szCs w:val="26"/>
        </w:rPr>
        <w:t>Обоснование структуры программы учебного предмета «Ансамбль»</w:t>
      </w:r>
      <w:r w:rsidRPr="00F05DBB">
        <w:rPr>
          <w:rFonts w:ascii="Times New Roman" w:hAnsi="Times New Roman"/>
          <w:b/>
          <w:i/>
          <w:iCs/>
          <w:color w:val="000000"/>
          <w:spacing w:val="3"/>
          <w:sz w:val="26"/>
          <w:szCs w:val="26"/>
        </w:rPr>
        <w:br/>
      </w:r>
      <w:r w:rsidRPr="00F05DBB">
        <w:rPr>
          <w:rFonts w:ascii="Times New Roman" w:hAnsi="Times New Roman"/>
          <w:color w:val="000000"/>
          <w:spacing w:val="2"/>
          <w:sz w:val="26"/>
          <w:szCs w:val="26"/>
        </w:rPr>
        <w:t xml:space="preserve">Обоснованием  структуры  программы  являются  ФГТ,  отражающие  все </w:t>
      </w:r>
      <w:r w:rsidRPr="00F05DBB">
        <w:rPr>
          <w:rFonts w:ascii="Times New Roman" w:hAnsi="Times New Roman"/>
          <w:color w:val="000000"/>
          <w:spacing w:val="-2"/>
          <w:sz w:val="26"/>
          <w:szCs w:val="26"/>
        </w:rPr>
        <w:t>аспекты</w:t>
      </w:r>
    </w:p>
    <w:p w:rsidR="009B2A42" w:rsidRPr="00F05DBB" w:rsidP="00F05DBB">
      <w:pPr>
        <w:shd w:val="clear" w:color="auto" w:fill="FFFFFF"/>
        <w:tabs>
          <w:tab w:val="left" w:pos="709"/>
        </w:tabs>
        <w:spacing w:before="5" w:after="0"/>
        <w:ind w:left="360"/>
        <w:rPr>
          <w:rFonts w:ascii="Times New Roman" w:hAnsi="Times New Roman"/>
          <w:color w:val="000000"/>
          <w:spacing w:val="2"/>
          <w:sz w:val="26"/>
          <w:szCs w:val="26"/>
        </w:rPr>
      </w:pPr>
      <w:r w:rsidRPr="00F05DBB">
        <w:rPr>
          <w:rFonts w:ascii="Times New Roman" w:hAnsi="Times New Roman"/>
          <w:color w:val="000000"/>
          <w:spacing w:val="-2"/>
          <w:sz w:val="26"/>
          <w:szCs w:val="26"/>
        </w:rPr>
        <w:t>работы преподавателя с учеником.</w:t>
      </w:r>
    </w:p>
    <w:p w:rsidR="009B2A42" w:rsidRPr="00F05DBB" w:rsidP="00F05DBB">
      <w:pPr>
        <w:shd w:val="clear" w:color="auto" w:fill="FFFFFF"/>
        <w:spacing w:before="5" w:after="0"/>
        <w:ind w:left="710"/>
        <w:rPr>
          <w:rFonts w:ascii="Times New Roman" w:hAnsi="Times New Roman"/>
          <w:color w:val="000000"/>
          <w:sz w:val="26"/>
          <w:szCs w:val="26"/>
        </w:rPr>
      </w:pPr>
      <w:r w:rsidRPr="00F05DBB">
        <w:rPr>
          <w:rFonts w:ascii="Times New Roman" w:hAnsi="Times New Roman"/>
          <w:color w:val="000000"/>
          <w:sz w:val="26"/>
          <w:szCs w:val="26"/>
        </w:rPr>
        <w:t>Программа содержит следующие разделы:</w:t>
      </w:r>
    </w:p>
    <w:p w:rsidR="009B2A42" w:rsidRPr="00F05DBB" w:rsidP="00F05DBB">
      <w:pPr>
        <w:shd w:val="clear" w:color="auto" w:fill="FFFFFF"/>
        <w:spacing w:after="0"/>
        <w:jc w:val="both"/>
        <w:rPr>
          <w:rFonts w:ascii="Times New Roman" w:hAnsi="Times New Roman"/>
          <w:color w:val="000000"/>
          <w:spacing w:val="-1"/>
          <w:sz w:val="26"/>
          <w:szCs w:val="26"/>
        </w:rPr>
      </w:pPr>
      <w:r w:rsidRPr="00F05DBB">
        <w:rPr>
          <w:rFonts w:ascii="Times New Roman" w:hAnsi="Times New Roman"/>
          <w:color w:val="000000"/>
          <w:spacing w:val="6"/>
          <w:sz w:val="26"/>
          <w:szCs w:val="26"/>
        </w:rPr>
        <w:t xml:space="preserve">      -   сведения  о затратах учебного времени,  предусмотренного    на </w:t>
      </w:r>
      <w:r w:rsidRPr="00F05DBB">
        <w:rPr>
          <w:rFonts w:ascii="Times New Roman" w:hAnsi="Times New Roman"/>
          <w:color w:val="000000"/>
          <w:spacing w:val="-1"/>
          <w:sz w:val="26"/>
          <w:szCs w:val="26"/>
        </w:rPr>
        <w:t>освоение учебного предмета;</w:t>
      </w:r>
    </w:p>
    <w:p w:rsidR="009B2A42" w:rsidRPr="00F05DBB" w:rsidP="00F05DBB">
      <w:pPr>
        <w:widowControl w:val="0"/>
        <w:shd w:val="clear" w:color="auto" w:fill="FFFFFF"/>
        <w:tabs>
          <w:tab w:val="left" w:pos="1579"/>
        </w:tabs>
        <w:suppressAutoHyphens/>
        <w:autoSpaceDE w:val="0"/>
        <w:spacing w:before="5" w:after="0"/>
        <w:rPr>
          <w:rFonts w:ascii="Times New Roman" w:hAnsi="Times New Roman"/>
          <w:color w:val="000000"/>
          <w:spacing w:val="-1"/>
          <w:sz w:val="26"/>
          <w:szCs w:val="26"/>
        </w:rPr>
      </w:pPr>
      <w:r>
        <w:rPr>
          <w:rFonts w:ascii="Times New Roman" w:hAnsi="Times New Roman"/>
          <w:color w:val="000000"/>
          <w:spacing w:val="-1"/>
          <w:sz w:val="26"/>
          <w:szCs w:val="26"/>
        </w:rPr>
        <w:t xml:space="preserve">      -  </w:t>
      </w:r>
      <w:r w:rsidRPr="00F05DBB">
        <w:rPr>
          <w:rFonts w:ascii="Times New Roman" w:hAnsi="Times New Roman"/>
          <w:color w:val="000000"/>
          <w:spacing w:val="-1"/>
          <w:sz w:val="26"/>
          <w:szCs w:val="26"/>
        </w:rPr>
        <w:t>распределение учебного материала по годам обучения;</w:t>
      </w:r>
    </w:p>
    <w:p w:rsidR="009B2A42" w:rsidRPr="00F05DBB" w:rsidP="00F05DBB">
      <w:pPr>
        <w:widowControl w:val="0"/>
        <w:shd w:val="clear" w:color="auto" w:fill="FFFFFF"/>
        <w:tabs>
          <w:tab w:val="left" w:pos="1579"/>
        </w:tabs>
        <w:suppressAutoHyphens/>
        <w:autoSpaceDE w:val="0"/>
        <w:spacing w:before="5" w:after="0"/>
        <w:rPr>
          <w:rFonts w:ascii="Times New Roman" w:hAnsi="Times New Roman"/>
          <w:color w:val="000000"/>
          <w:spacing w:val="-1"/>
          <w:sz w:val="26"/>
          <w:szCs w:val="26"/>
        </w:rPr>
      </w:pPr>
      <w:r>
        <w:rPr>
          <w:rFonts w:ascii="Times New Roman" w:hAnsi="Times New Roman"/>
          <w:color w:val="000000"/>
          <w:spacing w:val="-1"/>
          <w:sz w:val="26"/>
          <w:szCs w:val="26"/>
        </w:rPr>
        <w:t xml:space="preserve">      - </w:t>
      </w:r>
      <w:r w:rsidRPr="00F05DBB">
        <w:rPr>
          <w:rFonts w:ascii="Times New Roman" w:hAnsi="Times New Roman"/>
          <w:color w:val="000000"/>
          <w:spacing w:val="-1"/>
          <w:sz w:val="26"/>
          <w:szCs w:val="26"/>
        </w:rPr>
        <w:t>описание дидактических единиц учебного предмета;</w:t>
      </w:r>
    </w:p>
    <w:p w:rsidR="009B2A42" w:rsidRPr="00F05DBB" w:rsidP="00F05DBB">
      <w:pPr>
        <w:widowControl w:val="0"/>
        <w:shd w:val="clear" w:color="auto" w:fill="FFFFFF"/>
        <w:tabs>
          <w:tab w:val="left" w:pos="1579"/>
        </w:tabs>
        <w:suppressAutoHyphens/>
        <w:autoSpaceDE w:val="0"/>
        <w:spacing w:after="0"/>
        <w:rPr>
          <w:rFonts w:ascii="Times New Roman" w:hAnsi="Times New Roman"/>
          <w:color w:val="000000"/>
          <w:spacing w:val="-2"/>
          <w:sz w:val="26"/>
          <w:szCs w:val="26"/>
        </w:rPr>
      </w:pPr>
      <w:r>
        <w:rPr>
          <w:rFonts w:ascii="Times New Roman" w:hAnsi="Times New Roman"/>
          <w:color w:val="000000"/>
          <w:spacing w:val="-2"/>
          <w:sz w:val="26"/>
          <w:szCs w:val="26"/>
        </w:rPr>
        <w:t xml:space="preserve">      - </w:t>
      </w:r>
      <w:r w:rsidRPr="00F05DBB">
        <w:rPr>
          <w:rFonts w:ascii="Times New Roman" w:hAnsi="Times New Roman"/>
          <w:color w:val="000000"/>
          <w:spacing w:val="-2"/>
          <w:sz w:val="26"/>
          <w:szCs w:val="26"/>
        </w:rPr>
        <w:t>требования к уровню подготовки обучающихся;</w:t>
      </w:r>
    </w:p>
    <w:p w:rsidR="009B2A42" w:rsidRPr="00F05DBB" w:rsidP="00F05DBB">
      <w:pPr>
        <w:widowControl w:val="0"/>
        <w:shd w:val="clear" w:color="auto" w:fill="FFFFFF"/>
        <w:tabs>
          <w:tab w:val="left" w:pos="1579"/>
        </w:tabs>
        <w:suppressAutoHyphens/>
        <w:autoSpaceDE w:val="0"/>
        <w:spacing w:before="5" w:after="0"/>
        <w:rPr>
          <w:rFonts w:ascii="Times New Roman" w:hAnsi="Times New Roman"/>
          <w:color w:val="000000"/>
          <w:spacing w:val="-2"/>
          <w:sz w:val="26"/>
          <w:szCs w:val="26"/>
        </w:rPr>
      </w:pPr>
      <w:r>
        <w:rPr>
          <w:rFonts w:ascii="Times New Roman" w:hAnsi="Times New Roman"/>
          <w:color w:val="000000"/>
          <w:spacing w:val="-2"/>
          <w:sz w:val="26"/>
          <w:szCs w:val="26"/>
        </w:rPr>
        <w:t xml:space="preserve">      - </w:t>
      </w:r>
      <w:r w:rsidRPr="00F05DBB">
        <w:rPr>
          <w:rFonts w:ascii="Times New Roman" w:hAnsi="Times New Roman"/>
          <w:color w:val="000000"/>
          <w:spacing w:val="-2"/>
          <w:sz w:val="26"/>
          <w:szCs w:val="26"/>
        </w:rPr>
        <w:t>формы и методы контроля, система оценок;</w:t>
      </w:r>
    </w:p>
    <w:p w:rsidR="009B2A42" w:rsidRPr="00F05DBB" w:rsidP="00F05DBB">
      <w:pPr>
        <w:widowControl w:val="0"/>
        <w:shd w:val="clear" w:color="auto" w:fill="FFFFFF"/>
        <w:tabs>
          <w:tab w:val="left" w:pos="1579"/>
        </w:tabs>
        <w:suppressAutoHyphens/>
        <w:autoSpaceDE w:val="0"/>
        <w:spacing w:before="5" w:after="0"/>
        <w:rPr>
          <w:rFonts w:ascii="Times New Roman" w:hAnsi="Times New Roman"/>
          <w:color w:val="000000"/>
          <w:spacing w:val="-1"/>
          <w:sz w:val="26"/>
          <w:szCs w:val="26"/>
        </w:rPr>
      </w:pPr>
      <w:r>
        <w:rPr>
          <w:rFonts w:ascii="Times New Roman" w:hAnsi="Times New Roman"/>
          <w:color w:val="000000"/>
          <w:spacing w:val="-1"/>
          <w:sz w:val="26"/>
          <w:szCs w:val="26"/>
        </w:rPr>
        <w:t xml:space="preserve">    - </w:t>
      </w:r>
      <w:r w:rsidRPr="00F05DBB">
        <w:rPr>
          <w:rFonts w:ascii="Times New Roman" w:hAnsi="Times New Roman"/>
          <w:color w:val="000000"/>
          <w:spacing w:val="-1"/>
          <w:sz w:val="26"/>
          <w:szCs w:val="26"/>
        </w:rPr>
        <w:t>методическое обеспечение учебного процесса.</w:t>
      </w:r>
    </w:p>
    <w:p w:rsidR="009B2A42" w:rsidRPr="00F05DBB" w:rsidP="00656E57">
      <w:pPr>
        <w:shd w:val="clear" w:color="auto" w:fill="FFFFFF"/>
        <w:ind w:firstLine="709"/>
        <w:jc w:val="both"/>
        <w:rPr>
          <w:rFonts w:ascii="Times New Roman" w:hAnsi="Times New Roman"/>
          <w:color w:val="000000"/>
          <w:spacing w:val="-1"/>
          <w:sz w:val="26"/>
          <w:szCs w:val="26"/>
        </w:rPr>
      </w:pPr>
      <w:r w:rsidRPr="00F05DBB">
        <w:rPr>
          <w:rFonts w:ascii="Times New Roman" w:hAnsi="Times New Roman"/>
          <w:color w:val="000000"/>
          <w:spacing w:val="2"/>
          <w:sz w:val="26"/>
          <w:szCs w:val="26"/>
        </w:rPr>
        <w:t xml:space="preserve">В   соответствии  с  данными  направлениями  строится  основной  раздел </w:t>
      </w:r>
      <w:r w:rsidRPr="00F05DBB">
        <w:rPr>
          <w:rFonts w:ascii="Times New Roman" w:hAnsi="Times New Roman"/>
          <w:color w:val="000000"/>
          <w:spacing w:val="-1"/>
          <w:sz w:val="26"/>
          <w:szCs w:val="26"/>
        </w:rPr>
        <w:t xml:space="preserve">программы «Содержание учебного предмета». </w:t>
      </w:r>
    </w:p>
    <w:p w:rsidR="00656E57" w:rsidRPr="00656E57" w:rsidP="00656E57">
      <w:pPr>
        <w:shd w:val="clear" w:color="auto" w:fill="FFFFFF"/>
        <w:spacing w:line="480" w:lineRule="exact"/>
        <w:ind w:firstLine="709"/>
        <w:rPr>
          <w:rFonts w:ascii="Times New Roman" w:hAnsi="Times New Roman"/>
          <w:b/>
          <w:i/>
          <w:iCs/>
          <w:color w:val="000000"/>
          <w:spacing w:val="6"/>
          <w:sz w:val="26"/>
          <w:szCs w:val="26"/>
        </w:rPr>
      </w:pPr>
      <w:r w:rsidRPr="00656E57">
        <w:rPr>
          <w:rFonts w:ascii="Times New Roman" w:hAnsi="Times New Roman"/>
          <w:b/>
          <w:color w:val="000000"/>
          <w:spacing w:val="6"/>
          <w:sz w:val="26"/>
          <w:szCs w:val="26"/>
        </w:rPr>
        <w:t xml:space="preserve">7. </w:t>
      </w:r>
      <w:r w:rsidRPr="00656E57">
        <w:rPr>
          <w:rFonts w:ascii="Times New Roman" w:hAnsi="Times New Roman"/>
          <w:b/>
          <w:i/>
          <w:iCs/>
          <w:color w:val="000000"/>
          <w:spacing w:val="6"/>
          <w:sz w:val="26"/>
          <w:szCs w:val="26"/>
        </w:rPr>
        <w:t>Методы обучения</w:t>
      </w:r>
    </w:p>
    <w:p w:rsidR="00656E57" w:rsidRPr="00656E57" w:rsidP="00656E57">
      <w:pPr>
        <w:shd w:val="clear" w:color="auto" w:fill="FFFFFF"/>
        <w:spacing w:after="0"/>
        <w:ind w:firstLine="715"/>
        <w:jc w:val="both"/>
        <w:rPr>
          <w:rFonts w:ascii="Times New Roman" w:hAnsi="Times New Roman"/>
          <w:color w:val="000000"/>
          <w:spacing w:val="-2"/>
          <w:sz w:val="26"/>
          <w:szCs w:val="26"/>
        </w:rPr>
      </w:pPr>
      <w:r w:rsidRPr="00656E57">
        <w:rPr>
          <w:rFonts w:ascii="Times New Roman" w:hAnsi="Times New Roman"/>
          <w:color w:val="000000"/>
          <w:spacing w:val="7"/>
          <w:sz w:val="26"/>
          <w:szCs w:val="26"/>
        </w:rPr>
        <w:t xml:space="preserve">Для достижения поставленной цели и реализации задач предмета </w:t>
      </w:r>
      <w:r w:rsidRPr="00656E57">
        <w:rPr>
          <w:rFonts w:ascii="Times New Roman" w:hAnsi="Times New Roman"/>
          <w:color w:val="000000"/>
          <w:spacing w:val="-2"/>
          <w:sz w:val="26"/>
          <w:szCs w:val="26"/>
        </w:rPr>
        <w:t>используются следующие методы обучения:</w:t>
      </w:r>
    </w:p>
    <w:p w:rsidR="00656E57" w:rsidRPr="00656E57" w:rsidP="00656E57">
      <w:pPr>
        <w:shd w:val="clear" w:color="auto" w:fill="FFFFFF"/>
        <w:spacing w:before="10" w:after="0"/>
        <w:ind w:right="14" w:firstLine="1296"/>
        <w:jc w:val="both"/>
        <w:rPr>
          <w:rFonts w:ascii="Times New Roman" w:hAnsi="Times New Roman"/>
          <w:color w:val="000000"/>
          <w:spacing w:val="1"/>
          <w:sz w:val="26"/>
          <w:szCs w:val="26"/>
        </w:rPr>
      </w:pPr>
      <w:r w:rsidRPr="00656E57">
        <w:rPr>
          <w:rFonts w:ascii="Times New Roman" w:hAnsi="Times New Roman"/>
          <w:color w:val="000000"/>
          <w:spacing w:val="6"/>
          <w:sz w:val="26"/>
          <w:szCs w:val="26"/>
        </w:rPr>
        <w:t xml:space="preserve">словесный (объяснение, разбор, анализ и сравнение музыкального </w:t>
      </w:r>
      <w:r w:rsidRPr="00656E57">
        <w:rPr>
          <w:rFonts w:ascii="Times New Roman" w:hAnsi="Times New Roman"/>
          <w:color w:val="000000"/>
          <w:spacing w:val="1"/>
          <w:sz w:val="26"/>
          <w:szCs w:val="26"/>
        </w:rPr>
        <w:t>материала обеих партий);</w:t>
      </w:r>
    </w:p>
    <w:p w:rsidR="00656E57" w:rsidRPr="00656E57" w:rsidP="00656E57">
      <w:pPr>
        <w:shd w:val="clear" w:color="auto" w:fill="FFFFFF"/>
        <w:spacing w:after="0"/>
        <w:ind w:firstLine="1397"/>
        <w:jc w:val="both"/>
        <w:rPr>
          <w:rFonts w:ascii="Times New Roman" w:hAnsi="Times New Roman"/>
          <w:color w:val="000000"/>
          <w:spacing w:val="-2"/>
          <w:sz w:val="26"/>
          <w:szCs w:val="26"/>
        </w:rPr>
      </w:pPr>
      <w:r w:rsidRPr="00656E57">
        <w:rPr>
          <w:rFonts w:ascii="Times New Roman" w:hAnsi="Times New Roman"/>
          <w:color w:val="000000"/>
          <w:sz w:val="26"/>
          <w:szCs w:val="26"/>
        </w:rPr>
        <w:t xml:space="preserve">наглядный    (показ,    демонстрация    отдельных    частей    и    всего </w:t>
      </w:r>
      <w:r w:rsidRPr="00656E57">
        <w:rPr>
          <w:rFonts w:ascii="Times New Roman" w:hAnsi="Times New Roman"/>
          <w:color w:val="000000"/>
          <w:spacing w:val="-2"/>
          <w:sz w:val="26"/>
          <w:szCs w:val="26"/>
        </w:rPr>
        <w:t>произведения);</w:t>
      </w:r>
    </w:p>
    <w:p w:rsidR="00656E57" w:rsidRPr="00656E57" w:rsidP="00656E57">
      <w:pPr>
        <w:shd w:val="clear" w:color="auto" w:fill="FFFFFF"/>
        <w:spacing w:before="10" w:after="0"/>
        <w:ind w:right="10" w:firstLine="1234"/>
        <w:jc w:val="both"/>
        <w:rPr>
          <w:rFonts w:ascii="Times New Roman" w:hAnsi="Times New Roman"/>
          <w:color w:val="000000"/>
          <w:spacing w:val="-1"/>
          <w:sz w:val="26"/>
          <w:szCs w:val="26"/>
        </w:rPr>
      </w:pPr>
      <w:r w:rsidRPr="00656E57">
        <w:rPr>
          <w:rFonts w:ascii="Times New Roman" w:hAnsi="Times New Roman"/>
          <w:color w:val="000000"/>
          <w:sz w:val="26"/>
          <w:szCs w:val="26"/>
        </w:rPr>
        <w:t xml:space="preserve">практический (воспроизводящие и творческие упражнения, деление </w:t>
      </w:r>
      <w:r w:rsidRPr="00656E57">
        <w:rPr>
          <w:rFonts w:ascii="Times New Roman" w:hAnsi="Times New Roman"/>
          <w:color w:val="000000"/>
          <w:spacing w:val="3"/>
          <w:sz w:val="26"/>
          <w:szCs w:val="26"/>
        </w:rPr>
        <w:t xml:space="preserve">целого произведения на более мелкие части для подробной проработки и </w:t>
      </w:r>
      <w:r w:rsidRPr="00656E57">
        <w:rPr>
          <w:rFonts w:ascii="Times New Roman" w:hAnsi="Times New Roman"/>
          <w:color w:val="000000"/>
          <w:spacing w:val="-1"/>
          <w:sz w:val="26"/>
          <w:szCs w:val="26"/>
        </w:rPr>
        <w:t>последующая организация целого);</w:t>
      </w:r>
    </w:p>
    <w:p w:rsidR="00656E57" w:rsidRPr="00656E57" w:rsidP="00656E57">
      <w:pPr>
        <w:shd w:val="clear" w:color="auto" w:fill="FFFFFF"/>
        <w:spacing w:after="0"/>
        <w:ind w:right="19" w:firstLine="1363"/>
        <w:jc w:val="both"/>
        <w:rPr>
          <w:rFonts w:ascii="Times New Roman" w:hAnsi="Times New Roman"/>
          <w:color w:val="000000"/>
          <w:spacing w:val="-1"/>
          <w:sz w:val="26"/>
          <w:szCs w:val="26"/>
        </w:rPr>
      </w:pPr>
      <w:r w:rsidRPr="00656E57">
        <w:rPr>
          <w:rFonts w:ascii="Times New Roman" w:hAnsi="Times New Roman"/>
          <w:color w:val="000000"/>
          <w:spacing w:val="1"/>
          <w:sz w:val="26"/>
          <w:szCs w:val="26"/>
        </w:rPr>
        <w:t xml:space="preserve">прослушивание  записей  выдающихся  исполнителей  и  посещение </w:t>
      </w:r>
      <w:r w:rsidRPr="00656E57">
        <w:rPr>
          <w:rFonts w:ascii="Times New Roman" w:hAnsi="Times New Roman"/>
          <w:color w:val="000000"/>
          <w:spacing w:val="-1"/>
          <w:sz w:val="26"/>
          <w:szCs w:val="26"/>
        </w:rPr>
        <w:t>концертов для повышения общего уровня развития обучающегося;</w:t>
      </w:r>
    </w:p>
    <w:p w:rsidR="00656E57" w:rsidRPr="00656E57" w:rsidP="00656E57">
      <w:pPr>
        <w:shd w:val="clear" w:color="auto" w:fill="FFFFFF"/>
        <w:spacing w:before="5" w:after="0"/>
        <w:ind w:left="5" w:right="5" w:firstLine="710"/>
        <w:jc w:val="both"/>
        <w:rPr>
          <w:rFonts w:ascii="Times New Roman" w:hAnsi="Times New Roman"/>
          <w:color w:val="000000"/>
          <w:spacing w:val="-1"/>
          <w:sz w:val="26"/>
          <w:szCs w:val="26"/>
        </w:rPr>
      </w:pPr>
      <w:r w:rsidRPr="00656E57">
        <w:rPr>
          <w:rFonts w:ascii="Times New Roman" w:hAnsi="Times New Roman"/>
          <w:color w:val="000000"/>
          <w:spacing w:val="3"/>
          <w:sz w:val="26"/>
          <w:szCs w:val="26"/>
        </w:rPr>
        <w:t xml:space="preserve">- индивидуальный подход к каждому ученику с учетом возрастных </w:t>
      </w:r>
      <w:r w:rsidRPr="00656E57">
        <w:rPr>
          <w:rFonts w:ascii="Times New Roman" w:hAnsi="Times New Roman"/>
          <w:color w:val="000000"/>
          <w:spacing w:val="-1"/>
          <w:sz w:val="26"/>
          <w:szCs w:val="26"/>
        </w:rPr>
        <w:t>особенностей, работоспособности и уровня подготовки.</w:t>
      </w:r>
    </w:p>
    <w:p w:rsidR="00656E57" w:rsidRPr="00656E57" w:rsidP="00656E57">
      <w:pPr>
        <w:shd w:val="clear" w:color="auto" w:fill="FFFFFF"/>
        <w:spacing w:before="5"/>
        <w:ind w:right="5" w:firstLine="715"/>
        <w:jc w:val="both"/>
        <w:rPr>
          <w:rFonts w:ascii="Times New Roman" w:hAnsi="Times New Roman"/>
          <w:color w:val="000000"/>
          <w:spacing w:val="-1"/>
          <w:sz w:val="26"/>
          <w:szCs w:val="26"/>
        </w:rPr>
      </w:pPr>
      <w:r w:rsidRPr="00656E57">
        <w:rPr>
          <w:rFonts w:ascii="Times New Roman" w:hAnsi="Times New Roman"/>
          <w:color w:val="000000"/>
          <w:spacing w:val="-1"/>
          <w:sz w:val="26"/>
          <w:szCs w:val="26"/>
        </w:rPr>
        <w:t xml:space="preserve">Предложенные методы работы с фортепианным ансамблем в рамках </w:t>
      </w:r>
      <w:r w:rsidRPr="00656E57">
        <w:rPr>
          <w:rFonts w:ascii="Times New Roman" w:hAnsi="Times New Roman"/>
          <w:color w:val="000000"/>
          <w:spacing w:val="2"/>
          <w:sz w:val="26"/>
          <w:szCs w:val="26"/>
        </w:rPr>
        <w:t xml:space="preserve">предпрофессиональной образовательной программы являются наиболее </w:t>
      </w:r>
      <w:r w:rsidRPr="00656E57">
        <w:rPr>
          <w:rFonts w:ascii="Times New Roman" w:hAnsi="Times New Roman"/>
          <w:color w:val="000000"/>
          <w:spacing w:val="1"/>
          <w:sz w:val="26"/>
          <w:szCs w:val="26"/>
        </w:rPr>
        <w:t xml:space="preserve">продуктивными при реализации поставленных целей и задач учебного предмета </w:t>
      </w:r>
      <w:r w:rsidRPr="00656E57">
        <w:rPr>
          <w:rFonts w:ascii="Times New Roman" w:hAnsi="Times New Roman"/>
          <w:color w:val="000000"/>
          <w:sz w:val="26"/>
          <w:szCs w:val="26"/>
        </w:rPr>
        <w:t xml:space="preserve">и основаны на проверенных методиках и сложившихся традициях ансамблевого </w:t>
      </w:r>
      <w:r w:rsidRPr="00656E57">
        <w:rPr>
          <w:rFonts w:ascii="Times New Roman" w:hAnsi="Times New Roman"/>
          <w:color w:val="000000"/>
          <w:spacing w:val="-1"/>
          <w:sz w:val="26"/>
          <w:szCs w:val="26"/>
        </w:rPr>
        <w:t>исполнительства на фортепиано.</w:t>
      </w:r>
    </w:p>
    <w:p w:rsidR="00656E57" w:rsidRPr="00656E57" w:rsidP="00656E57">
      <w:pPr>
        <w:shd w:val="clear" w:color="auto" w:fill="FFFFFF"/>
        <w:spacing w:before="10"/>
        <w:ind w:right="14" w:firstLine="715"/>
        <w:jc w:val="both"/>
        <w:rPr>
          <w:rFonts w:ascii="Times New Roman" w:hAnsi="Times New Roman"/>
          <w:b/>
          <w:i/>
          <w:iCs/>
          <w:color w:val="000000"/>
          <w:spacing w:val="3"/>
          <w:sz w:val="26"/>
          <w:szCs w:val="26"/>
        </w:rPr>
      </w:pPr>
      <w:r w:rsidRPr="00656E57">
        <w:rPr>
          <w:rFonts w:ascii="Times New Roman" w:hAnsi="Times New Roman"/>
          <w:b/>
          <w:i/>
          <w:iCs/>
          <w:color w:val="000000"/>
          <w:spacing w:val="7"/>
          <w:sz w:val="26"/>
          <w:szCs w:val="26"/>
        </w:rPr>
        <w:t xml:space="preserve">8. Описание материально-технических условий реализации учебного </w:t>
      </w:r>
      <w:r w:rsidRPr="00656E57">
        <w:rPr>
          <w:rFonts w:ascii="Times New Roman" w:hAnsi="Times New Roman"/>
          <w:b/>
          <w:i/>
          <w:iCs/>
          <w:color w:val="000000"/>
          <w:spacing w:val="3"/>
          <w:sz w:val="26"/>
          <w:szCs w:val="26"/>
        </w:rPr>
        <w:t>предмета «Ансамбль»</w:t>
      </w:r>
    </w:p>
    <w:p w:rsidR="00656E57" w:rsidRPr="00656E57" w:rsidP="00656E57">
      <w:pPr>
        <w:shd w:val="clear" w:color="auto" w:fill="FFFFFF"/>
        <w:spacing w:after="0"/>
        <w:ind w:firstLine="851"/>
        <w:jc w:val="both"/>
        <w:rPr>
          <w:rFonts w:ascii="Times New Roman" w:hAnsi="Times New Roman"/>
          <w:color w:val="000000"/>
          <w:spacing w:val="-1"/>
          <w:sz w:val="26"/>
          <w:szCs w:val="26"/>
        </w:rPr>
      </w:pPr>
      <w:r w:rsidRPr="00656E57">
        <w:rPr>
          <w:rFonts w:ascii="Times New Roman" w:hAnsi="Times New Roman"/>
          <w:color w:val="000000"/>
          <w:spacing w:val="1"/>
          <w:sz w:val="26"/>
          <w:szCs w:val="26"/>
        </w:rPr>
        <w:t xml:space="preserve">Материально-техническая   база   образовательного   учреждения   должна </w:t>
      </w:r>
      <w:r w:rsidRPr="00656E57">
        <w:rPr>
          <w:rFonts w:ascii="Times New Roman" w:hAnsi="Times New Roman"/>
          <w:color w:val="000000"/>
          <w:spacing w:val="-2"/>
          <w:sz w:val="26"/>
          <w:szCs w:val="26"/>
        </w:rPr>
        <w:t xml:space="preserve">соответствовать санитарным и противопожарным нормам, нормам охраны труда. </w:t>
      </w:r>
      <w:r w:rsidRPr="00656E57">
        <w:rPr>
          <w:rFonts w:ascii="Times New Roman" w:hAnsi="Times New Roman"/>
          <w:color w:val="000000"/>
          <w:spacing w:val="-1"/>
          <w:sz w:val="26"/>
          <w:szCs w:val="26"/>
        </w:rPr>
        <w:t>Учебные   аудитории   для   занятий   по   учебному   предмету   "Ансамбль" должны иметь площадь не менее 12 кв.м., звукоизоляцию и наличие, желательно, двух инструментов для работы над ансамблями для 2-х фортепиано.</w:t>
      </w:r>
    </w:p>
    <w:p w:rsidR="00656E57" w:rsidRPr="00656E57" w:rsidP="00760BBF">
      <w:pPr>
        <w:shd w:val="clear" w:color="auto" w:fill="FFFFFF"/>
        <w:spacing w:before="5"/>
        <w:ind w:left="130" w:firstLine="701"/>
        <w:jc w:val="both"/>
        <w:rPr>
          <w:rFonts w:ascii="Times New Roman" w:hAnsi="Times New Roman"/>
          <w:color w:val="000000"/>
          <w:spacing w:val="-3"/>
          <w:sz w:val="26"/>
          <w:szCs w:val="26"/>
        </w:rPr>
      </w:pPr>
      <w:r w:rsidRPr="00656E57">
        <w:rPr>
          <w:rFonts w:ascii="Times New Roman" w:hAnsi="Times New Roman"/>
          <w:color w:val="000000"/>
          <w:spacing w:val="5"/>
          <w:sz w:val="26"/>
          <w:szCs w:val="26"/>
        </w:rPr>
        <w:t xml:space="preserve">В образовательном учреждении должны быть созданы условия для </w:t>
      </w:r>
      <w:r w:rsidRPr="00656E57">
        <w:rPr>
          <w:rFonts w:ascii="Times New Roman" w:hAnsi="Times New Roman"/>
          <w:color w:val="000000"/>
          <w:spacing w:val="11"/>
          <w:sz w:val="26"/>
          <w:szCs w:val="26"/>
        </w:rPr>
        <w:t xml:space="preserve">содержания, своевременного обслуживания и ремонта музыкальных </w:t>
      </w:r>
      <w:r w:rsidRPr="00656E57">
        <w:rPr>
          <w:rFonts w:ascii="Times New Roman" w:hAnsi="Times New Roman"/>
          <w:color w:val="000000"/>
          <w:spacing w:val="-3"/>
          <w:sz w:val="26"/>
          <w:szCs w:val="26"/>
        </w:rPr>
        <w:t>инструментов.</w:t>
      </w:r>
    </w:p>
    <w:p w:rsidR="00760BBF" w:rsidRPr="00760BBF" w:rsidP="00760BBF">
      <w:pPr>
        <w:shd w:val="clear" w:color="auto" w:fill="FFFFFF"/>
        <w:spacing w:before="14" w:line="480" w:lineRule="exact"/>
        <w:ind w:left="2294"/>
        <w:rPr>
          <w:rFonts w:ascii="Times New Roman" w:hAnsi="Times New Roman"/>
          <w:b/>
          <w:bCs/>
          <w:color w:val="000000"/>
          <w:sz w:val="26"/>
          <w:szCs w:val="26"/>
        </w:rPr>
      </w:pPr>
      <w:r w:rsidRPr="00760BBF">
        <w:rPr>
          <w:rFonts w:ascii="Times New Roman" w:hAnsi="Times New Roman"/>
          <w:b/>
          <w:bCs/>
          <w:color w:val="000000"/>
          <w:sz w:val="26"/>
          <w:szCs w:val="26"/>
          <w:lang w:val="en-US"/>
        </w:rPr>
        <w:t>II</w:t>
      </w:r>
      <w:r w:rsidRPr="00760BBF">
        <w:rPr>
          <w:rFonts w:ascii="Times New Roman" w:hAnsi="Times New Roman"/>
          <w:b/>
          <w:bCs/>
          <w:color w:val="000000"/>
          <w:sz w:val="26"/>
          <w:szCs w:val="26"/>
        </w:rPr>
        <w:t>. Содержание учебного предмета "Ансамбль"</w:t>
      </w:r>
    </w:p>
    <w:p w:rsidR="00760BBF" w:rsidRPr="00C76B36" w:rsidP="00C76B36">
      <w:pPr>
        <w:shd w:val="clear" w:color="auto" w:fill="FFFFFF"/>
        <w:ind w:left="274" w:firstLine="691"/>
        <w:jc w:val="both"/>
        <w:rPr>
          <w:rFonts w:ascii="Times New Roman" w:hAnsi="Times New Roman"/>
          <w:color w:val="000000"/>
          <w:spacing w:val="-2"/>
          <w:sz w:val="26"/>
          <w:szCs w:val="26"/>
        </w:rPr>
      </w:pPr>
      <w:r w:rsidRPr="00C76B36">
        <w:rPr>
          <w:rFonts w:ascii="Times New Roman" w:hAnsi="Times New Roman"/>
          <w:b/>
          <w:bCs/>
          <w:i/>
          <w:iCs/>
          <w:color w:val="000000"/>
          <w:spacing w:val="8"/>
          <w:sz w:val="26"/>
          <w:szCs w:val="26"/>
        </w:rPr>
        <w:t xml:space="preserve">1. Сведения о затратах учебного времени, </w:t>
      </w:r>
      <w:r w:rsidRPr="00C76B36">
        <w:rPr>
          <w:rFonts w:ascii="Times New Roman" w:hAnsi="Times New Roman"/>
          <w:color w:val="000000"/>
          <w:spacing w:val="8"/>
          <w:sz w:val="26"/>
          <w:szCs w:val="26"/>
        </w:rPr>
        <w:t xml:space="preserve">предусмотренного на </w:t>
      </w:r>
      <w:r w:rsidRPr="00C76B36">
        <w:rPr>
          <w:rFonts w:ascii="Times New Roman" w:hAnsi="Times New Roman"/>
          <w:color w:val="000000"/>
          <w:sz w:val="26"/>
          <w:szCs w:val="26"/>
        </w:rPr>
        <w:t xml:space="preserve">освоение учебного предмета «Ансамбль», на максимальную, самостоятельную </w:t>
      </w:r>
      <w:r w:rsidRPr="00C76B36">
        <w:rPr>
          <w:rFonts w:ascii="Times New Roman" w:hAnsi="Times New Roman"/>
          <w:color w:val="000000"/>
          <w:spacing w:val="-2"/>
          <w:sz w:val="26"/>
          <w:szCs w:val="26"/>
        </w:rPr>
        <w:t>нагрузку обучающихся и аудиторные занятия.</w:t>
      </w:r>
    </w:p>
    <w:p w:rsidR="00760BBF" w:rsidP="00C76B36">
      <w:pPr>
        <w:shd w:val="clear" w:color="auto" w:fill="FFFFFF"/>
        <w:spacing w:after="0"/>
        <w:rPr>
          <w:rFonts w:ascii="Times New Roman" w:hAnsi="Times New Roman"/>
          <w:b/>
          <w:bCs/>
          <w:iCs/>
          <w:color w:val="000000"/>
          <w:spacing w:val="8"/>
          <w:sz w:val="26"/>
          <w:szCs w:val="26"/>
        </w:rPr>
      </w:pPr>
      <w:r w:rsidRPr="00C76B36">
        <w:rPr>
          <w:rFonts w:ascii="Times New Roman" w:hAnsi="Times New Roman"/>
          <w:b/>
          <w:bCs/>
          <w:iCs/>
          <w:color w:val="000000"/>
          <w:spacing w:val="8"/>
          <w:sz w:val="26"/>
          <w:szCs w:val="26"/>
        </w:rPr>
        <w:t xml:space="preserve">  Срок обучения 9 лет. Обязательная часть</w:t>
      </w:r>
    </w:p>
    <w:tbl>
      <w:tblPr>
        <w:tblpPr w:leftFromText="180" w:rightFromText="180" w:vertAnchor="text" w:tblpY="260"/>
        <w:tblW w:w="0" w:type="auto"/>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C76B36">
        <w:tblPrEx>
          <w:tblW w:w="0" w:type="auto"/>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left="1046"/>
              <w:rPr>
                <w:rFonts w:ascii="Times New Roman" w:hAnsi="Times New Roman"/>
                <w:color w:val="000000"/>
                <w:spacing w:val="-3"/>
                <w:sz w:val="24"/>
                <w:szCs w:val="24"/>
              </w:rPr>
            </w:pPr>
            <w:r w:rsidRPr="00C76B36">
              <w:rPr>
                <w:rFonts w:ascii="Times New Roman" w:hAnsi="Times New Roman"/>
                <w:color w:val="000000"/>
                <w:spacing w:val="-3"/>
                <w:sz w:val="24"/>
                <w:szCs w:val="24"/>
              </w:rPr>
              <w:t>Распределение по годам обучения</w:t>
            </w:r>
          </w:p>
        </w:tc>
      </w:tr>
      <w:tr w:rsidTr="00C76B36">
        <w:tblPrEx>
          <w:tblW w:w="0" w:type="auto"/>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rPr>
                <w:rFonts w:ascii="Times New Roman" w:hAnsi="Times New Roman"/>
                <w:color w:val="000000"/>
                <w:spacing w:val="-4"/>
                <w:sz w:val="24"/>
                <w:szCs w:val="24"/>
              </w:rPr>
            </w:pPr>
            <w:r w:rsidRPr="00C76B36">
              <w:rPr>
                <w:rFonts w:ascii="Times New Roman" w:hAnsi="Times New Roman"/>
                <w:color w:val="000000"/>
                <w:spacing w:val="-4"/>
                <w:sz w:val="24"/>
                <w:szCs w:val="24"/>
              </w:rPr>
              <w:t>Класс</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
              <w:rPr>
                <w:rFonts w:ascii="Times New Roman" w:hAnsi="Times New Roman"/>
                <w:color w:val="000000"/>
                <w:sz w:val="24"/>
                <w:szCs w:val="24"/>
              </w:rPr>
            </w:pPr>
            <w:r w:rsidRPr="00C76B36">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color w:val="000000"/>
                <w:sz w:val="24"/>
                <w:szCs w:val="24"/>
              </w:rPr>
            </w:pPr>
            <w:r w:rsidRPr="00C76B36">
              <w:rPr>
                <w:rFonts w:ascii="Times New Roman" w:hAnsi="Times New Roman"/>
                <w:color w:val="000000"/>
                <w:sz w:val="24"/>
                <w:szCs w:val="24"/>
              </w:rPr>
              <w:t>2</w:t>
            </w: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color w:val="000000"/>
                <w:sz w:val="24"/>
                <w:szCs w:val="24"/>
              </w:rPr>
            </w:pPr>
            <w:r w:rsidRPr="00C76B36">
              <w:rPr>
                <w:rFonts w:ascii="Times New Roman" w:hAnsi="Times New Roman"/>
                <w:color w:val="000000"/>
                <w:sz w:val="24"/>
                <w:szCs w:val="24"/>
              </w:rPr>
              <w:t>3</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4</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9"/>
              <w:rPr>
                <w:rFonts w:ascii="Times New Roman" w:hAnsi="Times New Roman"/>
                <w:color w:val="000000"/>
                <w:sz w:val="24"/>
                <w:szCs w:val="24"/>
              </w:rPr>
            </w:pPr>
            <w:r w:rsidRPr="00C76B36">
              <w:rPr>
                <w:rFonts w:ascii="Times New Roman" w:hAnsi="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6</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39"/>
              <w:rPr>
                <w:rFonts w:ascii="Times New Roman" w:hAnsi="Times New Roman"/>
                <w:color w:val="000000"/>
                <w:sz w:val="24"/>
                <w:szCs w:val="24"/>
              </w:rPr>
            </w:pPr>
            <w:r w:rsidRPr="00C76B36">
              <w:rPr>
                <w:rFonts w:ascii="Times New Roman" w:hAnsi="Times New Roman"/>
                <w:color w:val="000000"/>
                <w:sz w:val="24"/>
                <w:szCs w:val="24"/>
              </w:rPr>
              <w:t>7</w:t>
            </w: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82"/>
              <w:jc w:val="right"/>
              <w:rPr>
                <w:rFonts w:ascii="Times New Roman" w:hAnsi="Times New Roman"/>
                <w:color w:val="000000"/>
                <w:sz w:val="24"/>
                <w:szCs w:val="24"/>
              </w:rPr>
            </w:pPr>
            <w:r w:rsidRPr="00C76B36">
              <w:rPr>
                <w:rFonts w:ascii="Times New Roman" w:hAnsi="Times New Roman"/>
                <w:color w:val="000000"/>
                <w:sz w:val="24"/>
                <w:szCs w:val="24"/>
              </w:rPr>
              <w:t>9</w:t>
            </w:r>
          </w:p>
        </w:tc>
      </w:tr>
      <w:tr w:rsidTr="00C76B36">
        <w:tblPrEx>
          <w:tblW w:w="0" w:type="auto"/>
          <w:tblLayout w:type="fixed"/>
          <w:tblCellMar>
            <w:left w:w="40" w:type="dxa"/>
            <w:right w:w="40" w:type="dxa"/>
          </w:tblCellMar>
          <w:tblLook w:val="0000"/>
        </w:tblPrEx>
        <w:trPr>
          <w:trHeight w:hRule="exact" w:val="1007"/>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right="605" w:hanging="5"/>
              <w:rPr>
                <w:rFonts w:ascii="Times New Roman" w:hAnsi="Times New Roman"/>
                <w:color w:val="000000"/>
                <w:spacing w:val="-3"/>
                <w:sz w:val="24"/>
                <w:szCs w:val="24"/>
              </w:rPr>
            </w:pPr>
            <w:r w:rsidRPr="00C76B36">
              <w:rPr>
                <w:rFonts w:ascii="Times New Roman" w:hAnsi="Times New Roman"/>
                <w:color w:val="000000"/>
                <w:spacing w:val="-3"/>
                <w:sz w:val="24"/>
                <w:szCs w:val="24"/>
              </w:rPr>
              <w:t xml:space="preserve">Продолжительность </w:t>
            </w:r>
            <w:r w:rsidRPr="00C76B36">
              <w:rPr>
                <w:rFonts w:ascii="Times New Roman" w:hAnsi="Times New Roman"/>
                <w:color w:val="000000"/>
                <w:spacing w:val="-1"/>
                <w:sz w:val="24"/>
                <w:szCs w:val="24"/>
              </w:rPr>
              <w:t xml:space="preserve">учебных занятий </w:t>
            </w:r>
            <w:r w:rsidRPr="00C76B36">
              <w:rPr>
                <w:rFonts w:ascii="Times New Roman" w:hAnsi="Times New Roman"/>
                <w:color w:val="000000"/>
                <w:spacing w:val="-3"/>
                <w:sz w:val="24"/>
                <w:szCs w:val="24"/>
              </w:rPr>
              <w:t>(в неделях)</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10"/>
              <w:rPr>
                <w:rFonts w:ascii="Times New Roman" w:hAnsi="Times New Roman"/>
                <w:color w:val="000000"/>
                <w:sz w:val="24"/>
                <w:szCs w:val="24"/>
              </w:rPr>
            </w:pPr>
            <w:r w:rsidRPr="00C76B36">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6"/>
              <w:rPr>
                <w:rFonts w:ascii="Times New Roman" w:hAnsi="Times New Roman"/>
                <w:color w:val="000000"/>
                <w:sz w:val="24"/>
                <w:szCs w:val="24"/>
              </w:rPr>
            </w:pPr>
            <w:r w:rsidRPr="00C76B36">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6"/>
              <w:rPr>
                <w:rFonts w:ascii="Times New Roman" w:hAnsi="Times New Roman"/>
                <w:color w:val="000000"/>
                <w:sz w:val="24"/>
                <w:szCs w:val="24"/>
              </w:rPr>
            </w:pPr>
            <w:r w:rsidRPr="00C76B36">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1"/>
              <w:rPr>
                <w:rFonts w:ascii="Times New Roman" w:hAnsi="Times New Roman"/>
                <w:color w:val="000000"/>
                <w:sz w:val="24"/>
                <w:szCs w:val="24"/>
              </w:rPr>
            </w:pPr>
            <w:r w:rsidRPr="00C76B36">
              <w:rPr>
                <w:rFonts w:ascii="Times New Roman" w:hAnsi="Times New Roman"/>
                <w:color w:val="000000"/>
                <w:sz w:val="24"/>
                <w:szCs w:val="24"/>
              </w:rPr>
              <w:t>33</w:t>
            </w: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15"/>
              <w:jc w:val="right"/>
              <w:rPr>
                <w:rFonts w:ascii="Times New Roman" w:hAnsi="Times New Roman"/>
                <w:color w:val="000000"/>
                <w:sz w:val="24"/>
                <w:szCs w:val="24"/>
              </w:rPr>
            </w:pPr>
            <w:r w:rsidRPr="00C76B36">
              <w:rPr>
                <w:rFonts w:ascii="Times New Roman" w:hAnsi="Times New Roman"/>
                <w:color w:val="000000"/>
                <w:sz w:val="24"/>
                <w:szCs w:val="24"/>
              </w:rPr>
              <w:t>33</w:t>
            </w:r>
          </w:p>
        </w:tc>
      </w:tr>
      <w:tr w:rsidTr="00C76B36">
        <w:tblPrEx>
          <w:tblW w:w="0" w:type="auto"/>
          <w:tblLayout w:type="fixed"/>
          <w:tblCellMar>
            <w:left w:w="40" w:type="dxa"/>
            <w:right w:w="40" w:type="dxa"/>
          </w:tblCellMar>
          <w:tblLook w:val="0000"/>
        </w:tblPrEx>
        <w:trPr>
          <w:trHeight w:hRule="exact" w:val="979"/>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hanging="5"/>
              <w:rPr>
                <w:rFonts w:ascii="Times New Roman" w:hAnsi="Times New Roman"/>
                <w:color w:val="000000"/>
                <w:spacing w:val="-3"/>
                <w:sz w:val="24"/>
                <w:szCs w:val="24"/>
              </w:rPr>
            </w:pPr>
            <w:r w:rsidRPr="00C76B36">
              <w:rPr>
                <w:rFonts w:ascii="Times New Roman" w:hAnsi="Times New Roman"/>
                <w:color w:val="000000"/>
                <w:spacing w:val="-3"/>
                <w:sz w:val="24"/>
                <w:szCs w:val="24"/>
              </w:rPr>
              <w:t xml:space="preserve">Количество     часов     на </w:t>
            </w:r>
            <w:r w:rsidRPr="00C76B36">
              <w:rPr>
                <w:rFonts w:ascii="Times New Roman" w:hAnsi="Times New Roman"/>
                <w:b/>
                <w:bCs/>
                <w:color w:val="000000"/>
                <w:spacing w:val="-3"/>
                <w:sz w:val="24"/>
                <w:szCs w:val="24"/>
              </w:rPr>
              <w:t xml:space="preserve">аудиторные </w:t>
            </w:r>
            <w:r w:rsidRPr="00C76B36">
              <w:rPr>
                <w:rFonts w:ascii="Times New Roman" w:hAnsi="Times New Roman"/>
                <w:color w:val="000000"/>
                <w:spacing w:val="-3"/>
                <w:sz w:val="24"/>
                <w:szCs w:val="24"/>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202"/>
              <w:rPr>
                <w:rFonts w:ascii="Times New Roman" w:hAnsi="Times New Roman"/>
                <w:color w:val="000000"/>
                <w:sz w:val="24"/>
                <w:szCs w:val="24"/>
              </w:rPr>
            </w:pPr>
            <w:r w:rsidRPr="00C76B36">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color w:val="000000"/>
                <w:sz w:val="24"/>
                <w:szCs w:val="24"/>
              </w:rPr>
            </w:pPr>
            <w:r w:rsidRPr="00C76B36">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color w:val="000000"/>
                <w:sz w:val="24"/>
                <w:szCs w:val="24"/>
              </w:rPr>
            </w:pPr>
            <w:r w:rsidRPr="00C76B36">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2"/>
              <w:rPr>
                <w:rFonts w:ascii="Times New Roman" w:hAnsi="Times New Roman"/>
                <w:color w:val="000000"/>
                <w:sz w:val="24"/>
                <w:szCs w:val="24"/>
              </w:rPr>
            </w:pPr>
            <w:r w:rsidRPr="00C76B36">
              <w:rPr>
                <w:rFonts w:ascii="Times New Roman" w:hAnsi="Times New Roman"/>
                <w:color w:val="000000"/>
                <w:sz w:val="24"/>
                <w:szCs w:val="24"/>
              </w:rPr>
              <w:t>1</w:t>
            </w: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78"/>
              <w:jc w:val="right"/>
              <w:rPr>
                <w:rFonts w:ascii="Times New Roman" w:hAnsi="Times New Roman"/>
                <w:color w:val="000000"/>
                <w:sz w:val="24"/>
                <w:szCs w:val="24"/>
              </w:rPr>
            </w:pPr>
            <w:r w:rsidRPr="00C76B36">
              <w:rPr>
                <w:rFonts w:ascii="Times New Roman" w:hAnsi="Times New Roman"/>
                <w:color w:val="000000"/>
                <w:sz w:val="24"/>
                <w:szCs w:val="24"/>
              </w:rPr>
              <w:t>2</w:t>
            </w:r>
          </w:p>
        </w:tc>
      </w:tr>
      <w:tr w:rsidTr="00C76B36">
        <w:tblPrEx>
          <w:tblW w:w="0" w:type="auto"/>
          <w:tblLayout w:type="fixed"/>
          <w:tblCellMar>
            <w:left w:w="40" w:type="dxa"/>
            <w:right w:w="40" w:type="dxa"/>
          </w:tblCellMar>
          <w:tblLook w:val="0000"/>
        </w:tblPrEx>
        <w:trPr>
          <w:trHeight w:hRule="exact" w:val="710"/>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right="1354" w:hanging="5"/>
              <w:rPr>
                <w:rFonts w:ascii="Times New Roman" w:hAnsi="Times New Roman"/>
                <w:color w:val="000000"/>
                <w:spacing w:val="-3"/>
                <w:sz w:val="24"/>
                <w:szCs w:val="24"/>
              </w:rPr>
            </w:pPr>
            <w:r w:rsidRPr="00C76B36">
              <w:rPr>
                <w:rFonts w:ascii="Times New Roman" w:hAnsi="Times New Roman"/>
                <w:color w:val="000000"/>
                <w:spacing w:val="-6"/>
                <w:sz w:val="24"/>
                <w:szCs w:val="24"/>
              </w:rPr>
              <w:t xml:space="preserve">Консультации </w:t>
            </w:r>
            <w:r w:rsidRPr="00C76B36">
              <w:rPr>
                <w:rFonts w:ascii="Times New Roman" w:hAnsi="Times New Roman"/>
                <w:color w:val="000000"/>
                <w:spacing w:val="-3"/>
                <w:sz w:val="24"/>
                <w:szCs w:val="24"/>
              </w:rPr>
              <w:t>(часов в год)</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jc w:val="center"/>
              <w:rPr>
                <w:rFonts w:ascii="Times New Roman" w:hAnsi="Times New Roman"/>
                <w:sz w:val="24"/>
                <w:szCs w:val="24"/>
              </w:rPr>
            </w:pPr>
            <w:r w:rsidRPr="00C76B36">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sz w:val="24"/>
                <w:szCs w:val="24"/>
              </w:rPr>
            </w:pPr>
            <w:r w:rsidRPr="00C76B36">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2"/>
              <w:rPr>
                <w:rFonts w:ascii="Times New Roman" w:hAnsi="Times New Roman"/>
                <w:color w:val="000000"/>
                <w:sz w:val="24"/>
                <w:szCs w:val="24"/>
              </w:rPr>
            </w:pPr>
            <w:r w:rsidRPr="00C76B36">
              <w:rPr>
                <w:rFonts w:ascii="Times New Roman" w:hAnsi="Times New Roman"/>
                <w:color w:val="000000"/>
                <w:sz w:val="24"/>
                <w:szCs w:val="24"/>
              </w:rPr>
              <w:t>2</w:t>
            </w: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78"/>
              <w:jc w:val="right"/>
              <w:rPr>
                <w:rFonts w:ascii="Times New Roman" w:hAnsi="Times New Roman"/>
                <w:color w:val="000000"/>
                <w:sz w:val="24"/>
                <w:szCs w:val="24"/>
              </w:rPr>
            </w:pPr>
            <w:r w:rsidRPr="00C76B36">
              <w:rPr>
                <w:rFonts w:ascii="Times New Roman" w:hAnsi="Times New Roman"/>
                <w:color w:val="000000"/>
                <w:sz w:val="24"/>
                <w:szCs w:val="24"/>
              </w:rPr>
              <w:t>2</w:t>
            </w:r>
          </w:p>
        </w:tc>
      </w:tr>
    </w:tbl>
    <w:p w:rsidR="00C76B36" w:rsidP="00C76B36">
      <w:pPr>
        <w:shd w:val="clear" w:color="auto" w:fill="FFFFFF"/>
        <w:spacing w:before="264" w:line="480" w:lineRule="exact"/>
        <w:rPr>
          <w:rFonts w:ascii="Times New Roman" w:hAnsi="Times New Roman"/>
          <w:b/>
          <w:color w:val="000000"/>
          <w:spacing w:val="-2"/>
          <w:sz w:val="26"/>
          <w:szCs w:val="26"/>
        </w:rPr>
      </w:pPr>
      <w:r w:rsidRPr="00C76B36">
        <w:rPr>
          <w:rFonts w:ascii="Times New Roman" w:hAnsi="Times New Roman"/>
          <w:b/>
          <w:color w:val="000000"/>
          <w:spacing w:val="-2"/>
          <w:sz w:val="26"/>
          <w:szCs w:val="26"/>
        </w:rPr>
        <w:t>Срок обучения 9 лет. Вариативная часть:</w:t>
      </w:r>
    </w:p>
    <w:tbl>
      <w:tblPr>
        <w:tblW w:w="0" w:type="auto"/>
        <w:tblInd w:w="40" w:type="dxa"/>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4F7343">
        <w:tblPrEx>
          <w:tblW w:w="0" w:type="auto"/>
          <w:tblInd w:w="40" w:type="dxa"/>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left="1046"/>
              <w:rPr>
                <w:rFonts w:ascii="Times New Roman" w:hAnsi="Times New Roman"/>
                <w:color w:val="000000"/>
                <w:spacing w:val="-3"/>
                <w:sz w:val="24"/>
                <w:szCs w:val="24"/>
              </w:rPr>
            </w:pPr>
            <w:r w:rsidRPr="00C76B36">
              <w:rPr>
                <w:rFonts w:ascii="Times New Roman" w:hAnsi="Times New Roman"/>
                <w:color w:val="000000"/>
                <w:spacing w:val="-3"/>
                <w:sz w:val="24"/>
                <w:szCs w:val="24"/>
              </w:rPr>
              <w:t>Распределение по годам обучения</w:t>
            </w:r>
          </w:p>
        </w:tc>
      </w:tr>
      <w:tr w:rsidTr="004F7343">
        <w:tblPrEx>
          <w:tblW w:w="0" w:type="auto"/>
          <w:tblInd w:w="40" w:type="dxa"/>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rPr>
                <w:rFonts w:ascii="Times New Roman" w:hAnsi="Times New Roman"/>
                <w:color w:val="000000"/>
                <w:spacing w:val="-4"/>
                <w:sz w:val="24"/>
                <w:szCs w:val="24"/>
              </w:rPr>
            </w:pPr>
            <w:r w:rsidRPr="00C76B36">
              <w:rPr>
                <w:rFonts w:ascii="Times New Roman" w:hAnsi="Times New Roman"/>
                <w:color w:val="000000"/>
                <w:spacing w:val="-4"/>
                <w:sz w:val="24"/>
                <w:szCs w:val="24"/>
              </w:rPr>
              <w:t>Класс</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
              <w:rPr>
                <w:rFonts w:ascii="Times New Roman" w:hAnsi="Times New Roman"/>
                <w:color w:val="000000"/>
                <w:sz w:val="24"/>
                <w:szCs w:val="24"/>
              </w:rPr>
            </w:pPr>
            <w:r w:rsidRPr="00C76B36">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color w:val="000000"/>
                <w:sz w:val="24"/>
                <w:szCs w:val="24"/>
              </w:rPr>
            </w:pPr>
            <w:r w:rsidRPr="00C76B36">
              <w:rPr>
                <w:rFonts w:ascii="Times New Roman" w:hAnsi="Times New Roman"/>
                <w:color w:val="000000"/>
                <w:sz w:val="24"/>
                <w:szCs w:val="24"/>
              </w:rPr>
              <w:t>2</w:t>
            </w: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color w:val="000000"/>
                <w:sz w:val="24"/>
                <w:szCs w:val="24"/>
              </w:rPr>
            </w:pPr>
            <w:r w:rsidRPr="00C76B36">
              <w:rPr>
                <w:rFonts w:ascii="Times New Roman" w:hAnsi="Times New Roman"/>
                <w:color w:val="000000"/>
                <w:sz w:val="24"/>
                <w:szCs w:val="24"/>
              </w:rPr>
              <w:t>3</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4</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9"/>
              <w:rPr>
                <w:rFonts w:ascii="Times New Roman" w:hAnsi="Times New Roman"/>
                <w:color w:val="000000"/>
                <w:sz w:val="24"/>
                <w:szCs w:val="24"/>
              </w:rPr>
            </w:pPr>
            <w:r w:rsidRPr="00C76B36">
              <w:rPr>
                <w:rFonts w:ascii="Times New Roman" w:hAnsi="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6</w:t>
            </w: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39"/>
              <w:rPr>
                <w:rFonts w:ascii="Times New Roman" w:hAnsi="Times New Roman"/>
                <w:color w:val="000000"/>
                <w:sz w:val="24"/>
                <w:szCs w:val="24"/>
              </w:rPr>
            </w:pPr>
            <w:r w:rsidRPr="00C76B36">
              <w:rPr>
                <w:rFonts w:ascii="Times New Roman" w:hAnsi="Times New Roman"/>
                <w:color w:val="000000"/>
                <w:sz w:val="24"/>
                <w:szCs w:val="24"/>
              </w:rPr>
              <w:t>7</w:t>
            </w: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44"/>
              <w:rPr>
                <w:rFonts w:ascii="Times New Roman" w:hAnsi="Times New Roman"/>
                <w:color w:val="000000"/>
                <w:sz w:val="24"/>
                <w:szCs w:val="24"/>
              </w:rPr>
            </w:pPr>
            <w:r w:rsidRPr="00C76B36">
              <w:rPr>
                <w:rFonts w:ascii="Times New Roman" w:hAnsi="Times New Roman"/>
                <w:color w:val="000000"/>
                <w:sz w:val="24"/>
                <w:szCs w:val="24"/>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82"/>
              <w:jc w:val="right"/>
              <w:rPr>
                <w:rFonts w:ascii="Times New Roman" w:hAnsi="Times New Roman"/>
                <w:color w:val="000000"/>
                <w:sz w:val="24"/>
                <w:szCs w:val="24"/>
              </w:rPr>
            </w:pPr>
            <w:r w:rsidRPr="00C76B36">
              <w:rPr>
                <w:rFonts w:ascii="Times New Roman" w:hAnsi="Times New Roman"/>
                <w:color w:val="000000"/>
                <w:sz w:val="24"/>
                <w:szCs w:val="24"/>
              </w:rPr>
              <w:t>9</w:t>
            </w:r>
          </w:p>
        </w:tc>
      </w:tr>
      <w:tr w:rsidTr="0025797D">
        <w:tblPrEx>
          <w:tblW w:w="0" w:type="auto"/>
          <w:tblInd w:w="40" w:type="dxa"/>
          <w:tblLayout w:type="fixed"/>
          <w:tblCellMar>
            <w:left w:w="40" w:type="dxa"/>
            <w:right w:w="40" w:type="dxa"/>
          </w:tblCellMar>
          <w:tblLook w:val="0000"/>
        </w:tblPrEx>
        <w:trPr>
          <w:trHeight w:hRule="exact" w:val="1011"/>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right="605" w:hanging="5"/>
              <w:rPr>
                <w:rFonts w:ascii="Times New Roman" w:hAnsi="Times New Roman"/>
                <w:color w:val="000000"/>
                <w:spacing w:val="-3"/>
                <w:sz w:val="24"/>
                <w:szCs w:val="24"/>
              </w:rPr>
            </w:pPr>
            <w:r w:rsidRPr="00C76B36">
              <w:rPr>
                <w:rFonts w:ascii="Times New Roman" w:hAnsi="Times New Roman"/>
                <w:color w:val="000000"/>
                <w:spacing w:val="-3"/>
                <w:sz w:val="24"/>
                <w:szCs w:val="24"/>
              </w:rPr>
              <w:t xml:space="preserve">Продолжительность </w:t>
            </w:r>
            <w:r w:rsidRPr="00C76B36">
              <w:rPr>
                <w:rFonts w:ascii="Times New Roman" w:hAnsi="Times New Roman"/>
                <w:color w:val="000000"/>
                <w:spacing w:val="-1"/>
                <w:sz w:val="24"/>
                <w:szCs w:val="24"/>
              </w:rPr>
              <w:t xml:space="preserve">учебных занятий </w:t>
            </w:r>
            <w:r w:rsidRPr="00C76B36">
              <w:rPr>
                <w:rFonts w:ascii="Times New Roman" w:hAnsi="Times New Roman"/>
                <w:color w:val="000000"/>
                <w:spacing w:val="-3"/>
                <w:sz w:val="24"/>
                <w:szCs w:val="24"/>
              </w:rPr>
              <w:t>(в неделях)</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1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6"/>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6"/>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01"/>
              <w:rPr>
                <w:rFonts w:ascii="Times New Roman" w:hAnsi="Times New Roman"/>
                <w:sz w:val="24"/>
                <w:szCs w:val="24"/>
              </w:rPr>
            </w:pP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r w:rsidRPr="00C76B36">
              <w:rPr>
                <w:rFonts w:ascii="Times New Roman" w:hAnsi="Times New Roman"/>
                <w:sz w:val="24"/>
                <w:szCs w:val="24"/>
              </w:rPr>
              <w:t xml:space="preserve">  33</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15"/>
              <w:jc w:val="right"/>
              <w:rPr>
                <w:rFonts w:ascii="Times New Roman" w:hAnsi="Times New Roman"/>
                <w:sz w:val="24"/>
                <w:szCs w:val="24"/>
              </w:rPr>
            </w:pPr>
          </w:p>
        </w:tc>
      </w:tr>
      <w:tr w:rsidTr="0025797D">
        <w:tblPrEx>
          <w:tblW w:w="0" w:type="auto"/>
          <w:tblInd w:w="40" w:type="dxa"/>
          <w:tblLayout w:type="fixed"/>
          <w:tblCellMar>
            <w:left w:w="40" w:type="dxa"/>
            <w:right w:w="40" w:type="dxa"/>
          </w:tblCellMar>
          <w:tblLook w:val="0000"/>
        </w:tblPrEx>
        <w:trPr>
          <w:trHeight w:hRule="exact" w:val="983"/>
        </w:trPr>
        <w:tc>
          <w:tcPr>
            <w:tcW w:w="3245"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5" w:hanging="5"/>
              <w:rPr>
                <w:rFonts w:ascii="Times New Roman" w:hAnsi="Times New Roman"/>
                <w:color w:val="000000"/>
                <w:spacing w:val="-3"/>
                <w:sz w:val="24"/>
                <w:szCs w:val="24"/>
              </w:rPr>
            </w:pPr>
            <w:r w:rsidRPr="00C76B36">
              <w:rPr>
                <w:rFonts w:ascii="Times New Roman" w:hAnsi="Times New Roman"/>
                <w:color w:val="000000"/>
                <w:spacing w:val="-3"/>
                <w:sz w:val="24"/>
                <w:szCs w:val="24"/>
              </w:rPr>
              <w:t xml:space="preserve">Количество     часов     на </w:t>
            </w:r>
            <w:r w:rsidRPr="00C76B36">
              <w:rPr>
                <w:rFonts w:ascii="Times New Roman" w:hAnsi="Times New Roman"/>
                <w:b/>
                <w:bCs/>
                <w:color w:val="000000"/>
                <w:spacing w:val="-3"/>
                <w:sz w:val="24"/>
                <w:szCs w:val="24"/>
              </w:rPr>
              <w:t xml:space="preserve">аудиторные </w:t>
            </w:r>
            <w:r w:rsidRPr="00C76B36">
              <w:rPr>
                <w:rFonts w:ascii="Times New Roman" w:hAnsi="Times New Roman"/>
                <w:color w:val="000000"/>
                <w:spacing w:val="-3"/>
                <w:sz w:val="24"/>
                <w:szCs w:val="24"/>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202"/>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7"/>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ind w:left="192"/>
              <w:rPr>
                <w:rFonts w:ascii="Times New Roman" w:hAnsi="Times New Roman"/>
                <w:sz w:val="24"/>
                <w:szCs w:val="24"/>
              </w:rPr>
            </w:pPr>
          </w:p>
        </w:tc>
        <w:tc>
          <w:tcPr>
            <w:tcW w:w="730" w:type="dxa"/>
            <w:tcBorders>
              <w:top w:val="single" w:sz="4" w:space="0" w:color="000000"/>
              <w:left w:val="single" w:sz="4" w:space="0" w:color="000000"/>
              <w:bottom w:val="single" w:sz="4" w:space="0" w:color="000000"/>
            </w:tcBorders>
            <w:shd w:val="clear" w:color="auto" w:fill="FFFFFF"/>
          </w:tcPr>
          <w:p w:rsidR="00C76B36" w:rsidRPr="00C76B36" w:rsidP="00C76B36">
            <w:pPr>
              <w:shd w:val="clear" w:color="auto" w:fill="FFFFFF"/>
              <w:snapToGrid w:val="0"/>
              <w:spacing w:after="0"/>
              <w:rPr>
                <w:rFonts w:ascii="Times New Roman" w:hAnsi="Times New Roman"/>
                <w:sz w:val="24"/>
                <w:szCs w:val="24"/>
              </w:rPr>
            </w:pPr>
            <w:r w:rsidRPr="00C76B36">
              <w:rPr>
                <w:rFonts w:ascii="Times New Roman" w:hAnsi="Times New Roman"/>
                <w:sz w:val="24"/>
                <w:szCs w:val="24"/>
              </w:rPr>
              <w:t xml:space="preserve">  1</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C76B36" w:rsidRPr="00C76B36" w:rsidP="00C76B36">
            <w:pPr>
              <w:shd w:val="clear" w:color="auto" w:fill="FFFFFF"/>
              <w:snapToGrid w:val="0"/>
              <w:spacing w:after="0"/>
              <w:ind w:right="178"/>
              <w:jc w:val="right"/>
              <w:rPr>
                <w:rFonts w:ascii="Times New Roman" w:hAnsi="Times New Roman"/>
                <w:sz w:val="24"/>
                <w:szCs w:val="24"/>
              </w:rPr>
            </w:pPr>
          </w:p>
        </w:tc>
      </w:tr>
    </w:tbl>
    <w:p w:rsidR="007A2AF2" w:rsidP="007A2AF2">
      <w:pPr>
        <w:shd w:val="clear" w:color="auto" w:fill="FFFFFF"/>
        <w:spacing w:before="264" w:after="0"/>
        <w:ind w:left="278" w:firstLine="163"/>
        <w:jc w:val="both"/>
        <w:rPr>
          <w:rFonts w:ascii="Times New Roman" w:hAnsi="Times New Roman"/>
          <w:color w:val="000000"/>
          <w:spacing w:val="-1"/>
          <w:sz w:val="26"/>
          <w:szCs w:val="26"/>
        </w:rPr>
      </w:pPr>
      <w:r w:rsidRPr="0025797D">
        <w:rPr>
          <w:rFonts w:ascii="Times New Roman" w:hAnsi="Times New Roman"/>
          <w:color w:val="000000"/>
          <w:spacing w:val="-2"/>
          <w:sz w:val="26"/>
          <w:szCs w:val="26"/>
        </w:rPr>
        <w:t xml:space="preserve">Объем   времени   на   самостоятельную   работу   определяется   с   учетом </w:t>
      </w:r>
      <w:r w:rsidRPr="0025797D">
        <w:rPr>
          <w:rFonts w:ascii="Times New Roman" w:hAnsi="Times New Roman"/>
          <w:color w:val="000000"/>
          <w:spacing w:val="-1"/>
          <w:sz w:val="26"/>
          <w:szCs w:val="26"/>
        </w:rPr>
        <w:t xml:space="preserve">сложившихся педагогических традиций и методической целесообразности. </w:t>
      </w:r>
    </w:p>
    <w:p w:rsidR="0025797D" w:rsidRPr="007A2AF2" w:rsidP="007A2AF2">
      <w:pPr>
        <w:shd w:val="clear" w:color="auto" w:fill="FFFFFF"/>
        <w:spacing w:before="264" w:after="0"/>
        <w:ind w:left="278" w:firstLine="163"/>
        <w:jc w:val="both"/>
        <w:rPr>
          <w:rFonts w:ascii="Times New Roman" w:hAnsi="Times New Roman"/>
          <w:color w:val="000000"/>
          <w:spacing w:val="-1"/>
          <w:sz w:val="26"/>
          <w:szCs w:val="26"/>
        </w:rPr>
      </w:pPr>
      <w:r w:rsidRPr="0025797D">
        <w:rPr>
          <w:rFonts w:ascii="Times New Roman" w:hAnsi="Times New Roman"/>
          <w:color w:val="000000"/>
          <w:spacing w:val="3"/>
          <w:sz w:val="26"/>
          <w:szCs w:val="26"/>
        </w:rPr>
        <w:t>Виды внеаудиторной работы:</w:t>
      </w:r>
    </w:p>
    <w:p w:rsidR="0025797D" w:rsidRPr="0025797D" w:rsidP="00C91825">
      <w:pPr>
        <w:widowControl w:val="0"/>
        <w:numPr>
          <w:ilvl w:val="0"/>
          <w:numId w:val="27"/>
        </w:numPr>
        <w:shd w:val="clear" w:color="auto" w:fill="FFFFFF"/>
        <w:tabs>
          <w:tab w:val="left" w:pos="567"/>
          <w:tab w:val="left" w:pos="1003"/>
        </w:tabs>
        <w:suppressAutoHyphens/>
        <w:autoSpaceDE w:val="0"/>
        <w:spacing w:before="10" w:after="0"/>
        <w:ind w:hanging="436"/>
        <w:jc w:val="both"/>
        <w:rPr>
          <w:rFonts w:ascii="Times New Roman" w:hAnsi="Times New Roman"/>
          <w:color w:val="000000"/>
          <w:spacing w:val="4"/>
          <w:sz w:val="26"/>
          <w:szCs w:val="26"/>
        </w:rPr>
      </w:pPr>
      <w:r w:rsidRPr="0025797D">
        <w:rPr>
          <w:rFonts w:ascii="Times New Roman" w:hAnsi="Times New Roman"/>
          <w:color w:val="000000"/>
          <w:spacing w:val="4"/>
          <w:sz w:val="26"/>
          <w:szCs w:val="26"/>
        </w:rPr>
        <w:t>выполнение домашнего задания;</w:t>
      </w:r>
    </w:p>
    <w:p w:rsidR="0025797D" w:rsidRPr="0025797D" w:rsidP="00C91825">
      <w:pPr>
        <w:pStyle w:val="ListParagraph"/>
        <w:widowControl w:val="0"/>
        <w:numPr>
          <w:ilvl w:val="0"/>
          <w:numId w:val="27"/>
        </w:numPr>
        <w:shd w:val="clear" w:color="auto" w:fill="FFFFFF"/>
        <w:tabs>
          <w:tab w:val="left" w:pos="1003"/>
        </w:tabs>
        <w:suppressAutoHyphens/>
        <w:autoSpaceDE w:val="0"/>
        <w:spacing w:after="0"/>
        <w:ind w:hanging="436"/>
        <w:jc w:val="both"/>
        <w:rPr>
          <w:rFonts w:ascii="Times New Roman" w:hAnsi="Times New Roman"/>
          <w:color w:val="000000"/>
          <w:spacing w:val="4"/>
          <w:sz w:val="26"/>
          <w:szCs w:val="26"/>
        </w:rPr>
      </w:pPr>
      <w:r w:rsidRPr="0025797D">
        <w:rPr>
          <w:rFonts w:ascii="Times New Roman" w:hAnsi="Times New Roman"/>
          <w:color w:val="000000"/>
          <w:spacing w:val="4"/>
          <w:sz w:val="26"/>
          <w:szCs w:val="26"/>
        </w:rPr>
        <w:t>подготовка к концертным выступлениям;</w:t>
      </w:r>
    </w:p>
    <w:p w:rsidR="0025797D" w:rsidRPr="0025797D" w:rsidP="007A2AF2">
      <w:pPr>
        <w:shd w:val="clear" w:color="auto" w:fill="FFFFFF"/>
        <w:spacing w:after="0"/>
        <w:ind w:left="149" w:firstLine="135"/>
        <w:jc w:val="both"/>
        <w:rPr>
          <w:rFonts w:ascii="Times New Roman" w:hAnsi="Times New Roman"/>
          <w:color w:val="000000"/>
          <w:spacing w:val="10"/>
          <w:sz w:val="26"/>
          <w:szCs w:val="26"/>
        </w:rPr>
      </w:pPr>
      <w:r w:rsidRPr="0025797D">
        <w:rPr>
          <w:rFonts w:ascii="Times New Roman" w:hAnsi="Times New Roman"/>
          <w:color w:val="000000"/>
          <w:spacing w:val="1"/>
          <w:sz w:val="26"/>
          <w:szCs w:val="26"/>
        </w:rPr>
        <w:t xml:space="preserve">- посещение  учреждений  культуры   (филармоний,  театров,  концертных </w:t>
      </w:r>
      <w:r w:rsidRPr="0025797D">
        <w:rPr>
          <w:rFonts w:ascii="Times New Roman" w:hAnsi="Times New Roman"/>
          <w:color w:val="000000"/>
          <w:spacing w:val="10"/>
          <w:sz w:val="26"/>
          <w:szCs w:val="26"/>
        </w:rPr>
        <w:t>залов и др.);</w:t>
      </w:r>
    </w:p>
    <w:p w:rsidR="0025797D" w:rsidRPr="0025797D" w:rsidP="007A2AF2">
      <w:pPr>
        <w:shd w:val="clear" w:color="auto" w:fill="FFFFFF"/>
        <w:spacing w:before="5"/>
        <w:ind w:left="284" w:right="5"/>
        <w:jc w:val="both"/>
        <w:rPr>
          <w:rFonts w:ascii="Times New Roman" w:hAnsi="Times New Roman"/>
          <w:color w:val="000000"/>
          <w:spacing w:val="3"/>
          <w:sz w:val="26"/>
          <w:szCs w:val="26"/>
        </w:rPr>
      </w:pPr>
      <w:r w:rsidRPr="0025797D">
        <w:rPr>
          <w:rFonts w:ascii="Times New Roman" w:hAnsi="Times New Roman"/>
          <w:color w:val="000000"/>
          <w:spacing w:val="2"/>
          <w:sz w:val="26"/>
          <w:szCs w:val="26"/>
        </w:rPr>
        <w:t>- участие    обучающихся    в    концертах,    творческих    мероприятиях    и</w:t>
      </w:r>
      <w:r w:rsidR="007A2AF2">
        <w:rPr>
          <w:rFonts w:ascii="Times New Roman" w:hAnsi="Times New Roman"/>
          <w:color w:val="000000"/>
          <w:spacing w:val="2"/>
          <w:sz w:val="26"/>
          <w:szCs w:val="26"/>
        </w:rPr>
        <w:t xml:space="preserve"> </w:t>
      </w:r>
      <w:r w:rsidRPr="0025797D">
        <w:rPr>
          <w:rFonts w:ascii="Times New Roman" w:hAnsi="Times New Roman"/>
          <w:color w:val="000000"/>
          <w:spacing w:val="3"/>
          <w:sz w:val="26"/>
          <w:szCs w:val="26"/>
        </w:rPr>
        <w:t>культурно-</w:t>
      </w:r>
      <w:r w:rsidR="007A2AF2">
        <w:rPr>
          <w:rFonts w:ascii="Times New Roman" w:hAnsi="Times New Roman"/>
          <w:color w:val="000000"/>
          <w:spacing w:val="3"/>
          <w:sz w:val="26"/>
          <w:szCs w:val="26"/>
        </w:rPr>
        <w:t xml:space="preserve">                             </w:t>
      </w:r>
      <w:r w:rsidRPr="0025797D">
        <w:rPr>
          <w:rFonts w:ascii="Times New Roman" w:hAnsi="Times New Roman"/>
          <w:color w:val="000000"/>
          <w:spacing w:val="3"/>
          <w:sz w:val="26"/>
          <w:szCs w:val="26"/>
        </w:rPr>
        <w:t>просветительской деятельности образовательного учреждения и др.</w:t>
      </w:r>
    </w:p>
    <w:p w:rsidR="007A2AF2" w:rsidP="007A2AF2">
      <w:pPr>
        <w:shd w:val="clear" w:color="auto" w:fill="FFFFFF"/>
        <w:ind w:right="6" w:firstLine="720"/>
        <w:jc w:val="both"/>
        <w:rPr>
          <w:rFonts w:ascii="Times New Roman" w:hAnsi="Times New Roman"/>
          <w:color w:val="000000"/>
          <w:spacing w:val="-3"/>
          <w:sz w:val="26"/>
          <w:szCs w:val="26"/>
        </w:rPr>
      </w:pPr>
      <w:r w:rsidRPr="007A2AF2">
        <w:rPr>
          <w:rFonts w:ascii="Times New Roman" w:hAnsi="Times New Roman"/>
          <w:color w:val="000000"/>
          <w:spacing w:val="4"/>
          <w:sz w:val="26"/>
          <w:szCs w:val="26"/>
        </w:rPr>
        <w:t xml:space="preserve">Учебный материал распределяется по годам обучения - классам. Каждый </w:t>
      </w:r>
      <w:r w:rsidRPr="007A2AF2">
        <w:rPr>
          <w:rFonts w:ascii="Times New Roman" w:hAnsi="Times New Roman"/>
          <w:color w:val="000000"/>
          <w:spacing w:val="1"/>
          <w:sz w:val="26"/>
          <w:szCs w:val="26"/>
        </w:rPr>
        <w:t xml:space="preserve">класс имеет свои дидактические задачи и объем времени, предусмотренный для </w:t>
      </w:r>
      <w:r w:rsidRPr="007A2AF2">
        <w:rPr>
          <w:rFonts w:ascii="Times New Roman" w:hAnsi="Times New Roman"/>
          <w:color w:val="000000"/>
          <w:spacing w:val="-3"/>
          <w:sz w:val="26"/>
          <w:szCs w:val="26"/>
        </w:rPr>
        <w:t>освоения учебного материала.</w:t>
      </w:r>
    </w:p>
    <w:p w:rsidR="007A2AF2" w:rsidRPr="007A2AF2" w:rsidP="007A2AF2">
      <w:pPr>
        <w:shd w:val="clear" w:color="auto" w:fill="FFFFFF"/>
        <w:spacing w:after="0"/>
        <w:ind w:right="6" w:firstLine="720"/>
        <w:jc w:val="both"/>
        <w:rPr>
          <w:rFonts w:ascii="Times New Roman" w:hAnsi="Times New Roman"/>
          <w:color w:val="000000"/>
          <w:spacing w:val="-3"/>
          <w:sz w:val="26"/>
          <w:szCs w:val="26"/>
        </w:rPr>
      </w:pPr>
      <w:r w:rsidRPr="007A2AF2">
        <w:rPr>
          <w:rFonts w:ascii="Times New Roman" w:hAnsi="Times New Roman"/>
          <w:b/>
          <w:i/>
          <w:iCs/>
          <w:color w:val="000000"/>
          <w:spacing w:val="3"/>
          <w:sz w:val="26"/>
          <w:szCs w:val="26"/>
        </w:rPr>
        <w:t>2.  Требования по годам обучения</w:t>
      </w:r>
    </w:p>
    <w:p w:rsidR="00B5418A" w:rsidP="00B5418A">
      <w:pPr>
        <w:shd w:val="clear" w:color="auto" w:fill="FFFFFF"/>
        <w:spacing w:after="0"/>
        <w:ind w:left="144" w:right="10" w:firstLine="715"/>
        <w:jc w:val="both"/>
        <w:rPr>
          <w:rFonts w:ascii="Times New Roman" w:hAnsi="Times New Roman"/>
          <w:color w:val="000000"/>
          <w:spacing w:val="6"/>
          <w:sz w:val="26"/>
          <w:szCs w:val="26"/>
        </w:rPr>
      </w:pPr>
      <w:r w:rsidRPr="007A2AF2">
        <w:rPr>
          <w:rFonts w:ascii="Times New Roman" w:hAnsi="Times New Roman"/>
          <w:color w:val="000000"/>
          <w:spacing w:val="13"/>
          <w:sz w:val="26"/>
          <w:szCs w:val="26"/>
        </w:rPr>
        <w:t xml:space="preserve">В ансамблевой игре так же, как и в сольном исполнительстве, </w:t>
      </w:r>
      <w:r w:rsidRPr="007A2AF2">
        <w:rPr>
          <w:rFonts w:ascii="Times New Roman" w:hAnsi="Times New Roman"/>
          <w:color w:val="000000"/>
          <w:spacing w:val="2"/>
          <w:sz w:val="26"/>
          <w:szCs w:val="26"/>
        </w:rPr>
        <w:t xml:space="preserve">необходимо сформировать определенные музыкально-технические знания, </w:t>
      </w:r>
      <w:r w:rsidRPr="007A2AF2">
        <w:rPr>
          <w:rFonts w:ascii="Times New Roman" w:hAnsi="Times New Roman"/>
          <w:color w:val="000000"/>
          <w:spacing w:val="6"/>
          <w:sz w:val="26"/>
          <w:szCs w:val="26"/>
        </w:rPr>
        <w:t>умения владения инструментом, навыки совместной игры, такие, как:</w:t>
      </w:r>
    </w:p>
    <w:p w:rsidR="00B5418A" w:rsidRPr="00B5418A" w:rsidP="00C91825">
      <w:pPr>
        <w:pStyle w:val="ListParagraph"/>
        <w:numPr>
          <w:ilvl w:val="0"/>
          <w:numId w:val="28"/>
        </w:numPr>
        <w:shd w:val="clear" w:color="auto" w:fill="FFFFFF"/>
        <w:spacing w:after="0"/>
        <w:ind w:left="284" w:right="10" w:firstLine="567"/>
        <w:jc w:val="both"/>
        <w:rPr>
          <w:rFonts w:ascii="Times New Roman" w:hAnsi="Times New Roman"/>
          <w:color w:val="000000"/>
          <w:spacing w:val="6"/>
          <w:sz w:val="26"/>
          <w:szCs w:val="26"/>
        </w:rPr>
      </w:pPr>
      <w:r w:rsidRPr="00B5418A">
        <w:rPr>
          <w:rFonts w:ascii="Times New Roman" w:hAnsi="Times New Roman"/>
          <w:color w:val="000000"/>
          <w:spacing w:val="1"/>
          <w:sz w:val="26"/>
          <w:szCs w:val="26"/>
        </w:rPr>
        <w:t xml:space="preserve">сформированный комплекс умений и навыков в области коллективного </w:t>
      </w:r>
      <w:r w:rsidRPr="00B5418A">
        <w:rPr>
          <w:rFonts w:ascii="Times New Roman" w:hAnsi="Times New Roman"/>
          <w:color w:val="000000"/>
          <w:spacing w:val="4"/>
          <w:sz w:val="26"/>
          <w:szCs w:val="26"/>
        </w:rPr>
        <w:t xml:space="preserve">творчества - ансамблевого исполнительства, позволяющий демонстрировать в </w:t>
      </w:r>
      <w:r w:rsidRPr="00B5418A">
        <w:rPr>
          <w:rFonts w:ascii="Times New Roman" w:hAnsi="Times New Roman"/>
          <w:color w:val="000000"/>
          <w:spacing w:val="-1"/>
          <w:sz w:val="26"/>
          <w:szCs w:val="26"/>
        </w:rPr>
        <w:t xml:space="preserve">ансамблевой    игре    единство    исполнительских    намерений    и    реализацию </w:t>
      </w:r>
      <w:r w:rsidRPr="00B5418A">
        <w:rPr>
          <w:rFonts w:ascii="Times New Roman" w:hAnsi="Times New Roman"/>
          <w:color w:val="000000"/>
          <w:spacing w:val="-2"/>
          <w:sz w:val="26"/>
          <w:szCs w:val="26"/>
        </w:rPr>
        <w:t>исполнительского замысла;</w:t>
      </w:r>
    </w:p>
    <w:p w:rsidR="00B5418A" w:rsidRPr="00B5418A" w:rsidP="00C91825">
      <w:pPr>
        <w:pStyle w:val="ListParagraph"/>
        <w:numPr>
          <w:ilvl w:val="0"/>
          <w:numId w:val="28"/>
        </w:numPr>
        <w:shd w:val="clear" w:color="auto" w:fill="FFFFFF"/>
        <w:spacing w:after="0"/>
        <w:ind w:left="284" w:right="10" w:firstLine="567"/>
        <w:jc w:val="both"/>
        <w:rPr>
          <w:rFonts w:ascii="Times New Roman" w:hAnsi="Times New Roman"/>
          <w:color w:val="000000"/>
          <w:spacing w:val="6"/>
          <w:sz w:val="26"/>
          <w:szCs w:val="26"/>
        </w:rPr>
      </w:pPr>
      <w:r w:rsidRPr="00B5418A">
        <w:rPr>
          <w:rFonts w:ascii="Times New Roman" w:hAnsi="Times New Roman"/>
          <w:color w:val="000000"/>
          <w:spacing w:val="1"/>
          <w:sz w:val="26"/>
          <w:szCs w:val="26"/>
        </w:rPr>
        <w:t xml:space="preserve">знание     ансамблевого     репертуара </w:t>
      </w:r>
      <w:r>
        <w:rPr>
          <w:rFonts w:ascii="Times New Roman" w:hAnsi="Times New Roman"/>
          <w:color w:val="000000"/>
          <w:spacing w:val="1"/>
          <w:sz w:val="26"/>
          <w:szCs w:val="26"/>
        </w:rPr>
        <w:t>;</w:t>
      </w:r>
      <w:r w:rsidRPr="00B5418A">
        <w:rPr>
          <w:rFonts w:ascii="Times New Roman" w:hAnsi="Times New Roman"/>
          <w:color w:val="000000"/>
          <w:spacing w:val="1"/>
          <w:sz w:val="26"/>
          <w:szCs w:val="26"/>
        </w:rPr>
        <w:t xml:space="preserve">    </w:t>
      </w:r>
    </w:p>
    <w:p w:rsidR="00BD1DE4" w:rsidRPr="00BD1DE4" w:rsidP="00C91825">
      <w:pPr>
        <w:pStyle w:val="ListParagraph"/>
        <w:numPr>
          <w:ilvl w:val="0"/>
          <w:numId w:val="28"/>
        </w:numPr>
        <w:shd w:val="clear" w:color="auto" w:fill="FFFFFF"/>
        <w:spacing w:after="0"/>
        <w:ind w:left="284" w:right="10" w:firstLine="567"/>
        <w:jc w:val="both"/>
        <w:rPr>
          <w:rFonts w:ascii="Times New Roman" w:hAnsi="Times New Roman"/>
          <w:color w:val="000000"/>
          <w:spacing w:val="6"/>
          <w:sz w:val="26"/>
          <w:szCs w:val="26"/>
        </w:rPr>
      </w:pPr>
      <w:r w:rsidRPr="00B5418A">
        <w:rPr>
          <w:rFonts w:ascii="Times New Roman" w:hAnsi="Times New Roman"/>
          <w:color w:val="000000"/>
          <w:sz w:val="26"/>
          <w:szCs w:val="26"/>
        </w:rPr>
        <w:t>знание основных направлений камерно-ансамблевой музыки различных</w:t>
      </w:r>
      <w:r w:rsidRPr="00B5418A">
        <w:rPr>
          <w:rFonts w:ascii="Times New Roman" w:hAnsi="Times New Roman"/>
          <w:color w:val="000000"/>
          <w:spacing w:val="-7"/>
          <w:sz w:val="26"/>
          <w:szCs w:val="26"/>
        </w:rPr>
        <w:t xml:space="preserve"> эпох;</w:t>
      </w:r>
    </w:p>
    <w:p w:rsidR="007A2AF2" w:rsidRPr="00B5418A" w:rsidP="00C91825">
      <w:pPr>
        <w:pStyle w:val="ListParagraph"/>
        <w:numPr>
          <w:ilvl w:val="0"/>
          <w:numId w:val="28"/>
        </w:numPr>
        <w:shd w:val="clear" w:color="auto" w:fill="FFFFFF"/>
        <w:spacing w:after="0"/>
        <w:ind w:left="284" w:right="10" w:firstLine="567"/>
        <w:jc w:val="both"/>
        <w:rPr>
          <w:rFonts w:ascii="Times New Roman" w:hAnsi="Times New Roman"/>
          <w:color w:val="000000"/>
          <w:spacing w:val="6"/>
          <w:sz w:val="26"/>
          <w:szCs w:val="26"/>
        </w:rPr>
      </w:pPr>
      <w:r w:rsidRPr="00B5418A">
        <w:rPr>
          <w:rFonts w:ascii="Times New Roman" w:hAnsi="Times New Roman"/>
          <w:color w:val="000000"/>
          <w:spacing w:val="2"/>
          <w:sz w:val="26"/>
          <w:szCs w:val="26"/>
        </w:rPr>
        <w:t xml:space="preserve">навыки по решению музыкально-исполнительских задач ансамблевого </w:t>
      </w:r>
      <w:r w:rsidRPr="00B5418A">
        <w:rPr>
          <w:rFonts w:ascii="Times New Roman" w:hAnsi="Times New Roman"/>
          <w:color w:val="000000"/>
          <w:sz w:val="26"/>
          <w:szCs w:val="26"/>
        </w:rPr>
        <w:t xml:space="preserve">исполнительства,       обусловленных       художественным       содержанием       и </w:t>
      </w:r>
      <w:r w:rsidRPr="00B5418A">
        <w:rPr>
          <w:rFonts w:ascii="Times New Roman" w:hAnsi="Times New Roman"/>
          <w:color w:val="000000"/>
          <w:spacing w:val="-1"/>
          <w:sz w:val="26"/>
          <w:szCs w:val="26"/>
        </w:rPr>
        <w:t>особенностями формы, жанра и стиля музыкального произведения.</w:t>
      </w:r>
    </w:p>
    <w:p w:rsidR="007A2AF2" w:rsidRPr="00BD1DE4" w:rsidP="00BD1DE4">
      <w:pPr>
        <w:shd w:val="clear" w:color="auto" w:fill="FFFFFF"/>
        <w:ind w:right="10" w:firstLine="725"/>
        <w:jc w:val="both"/>
        <w:rPr>
          <w:rFonts w:ascii="Times New Roman" w:hAnsi="Times New Roman"/>
          <w:color w:val="000000"/>
          <w:spacing w:val="-3"/>
          <w:sz w:val="26"/>
          <w:szCs w:val="26"/>
        </w:rPr>
      </w:pPr>
      <w:r w:rsidRPr="00BD1DE4">
        <w:rPr>
          <w:rFonts w:ascii="Times New Roman" w:hAnsi="Times New Roman"/>
          <w:color w:val="000000"/>
          <w:sz w:val="26"/>
          <w:szCs w:val="26"/>
        </w:rPr>
        <w:t xml:space="preserve">Данная программа отражает разнообразие репертуара, его академическую </w:t>
      </w:r>
      <w:r w:rsidRPr="00BD1DE4">
        <w:rPr>
          <w:rFonts w:ascii="Times New Roman" w:hAnsi="Times New Roman"/>
          <w:color w:val="000000"/>
          <w:spacing w:val="1"/>
          <w:sz w:val="26"/>
          <w:szCs w:val="26"/>
        </w:rPr>
        <w:t xml:space="preserve">направленность и индивидуальный подход к каждому ученику. Содержание </w:t>
      </w:r>
      <w:r w:rsidRPr="00BD1DE4">
        <w:rPr>
          <w:rFonts w:ascii="Times New Roman" w:hAnsi="Times New Roman"/>
          <w:color w:val="000000"/>
          <w:spacing w:val="-1"/>
          <w:sz w:val="26"/>
          <w:szCs w:val="26"/>
        </w:rPr>
        <w:t xml:space="preserve">учебного предмета направлено на обеспечение художественно-эстетического </w:t>
      </w:r>
      <w:r w:rsidRPr="00BD1DE4">
        <w:rPr>
          <w:rFonts w:ascii="Times New Roman" w:hAnsi="Times New Roman"/>
          <w:color w:val="000000"/>
          <w:sz w:val="26"/>
          <w:szCs w:val="26"/>
        </w:rPr>
        <w:t xml:space="preserve">развития личности и приобретения ею художественно-исполнительских знаний, </w:t>
      </w:r>
      <w:r w:rsidRPr="00BD1DE4">
        <w:rPr>
          <w:rFonts w:ascii="Times New Roman" w:hAnsi="Times New Roman"/>
          <w:color w:val="000000"/>
          <w:spacing w:val="-3"/>
          <w:sz w:val="26"/>
          <w:szCs w:val="26"/>
        </w:rPr>
        <w:t>умений и навыков.</w:t>
      </w:r>
    </w:p>
    <w:p w:rsidR="00BD1DE4" w:rsidRPr="00BD1DE4" w:rsidP="00BD1DE4">
      <w:pPr>
        <w:shd w:val="clear" w:color="auto" w:fill="FFFFFF"/>
        <w:spacing w:after="0"/>
        <w:jc w:val="center"/>
        <w:rPr>
          <w:rFonts w:ascii="Times New Roman" w:hAnsi="Times New Roman"/>
          <w:b/>
          <w:bCs/>
          <w:color w:val="000000"/>
          <w:spacing w:val="-2"/>
          <w:sz w:val="26"/>
          <w:szCs w:val="26"/>
        </w:rPr>
      </w:pPr>
      <w:r w:rsidRPr="00BD1DE4">
        <w:rPr>
          <w:rFonts w:ascii="Times New Roman" w:hAnsi="Times New Roman"/>
          <w:b/>
          <w:bCs/>
          <w:color w:val="000000"/>
          <w:spacing w:val="-2"/>
          <w:sz w:val="26"/>
          <w:szCs w:val="26"/>
        </w:rPr>
        <w:t>4 класс (</w:t>
      </w:r>
      <w:r>
        <w:rPr>
          <w:rFonts w:ascii="Times New Roman" w:hAnsi="Times New Roman"/>
          <w:b/>
          <w:bCs/>
          <w:color w:val="000000"/>
          <w:spacing w:val="-2"/>
          <w:sz w:val="26"/>
          <w:szCs w:val="26"/>
        </w:rPr>
        <w:t xml:space="preserve">1 </w:t>
      </w:r>
      <w:r w:rsidRPr="00BD1DE4">
        <w:rPr>
          <w:rFonts w:ascii="Times New Roman" w:hAnsi="Times New Roman"/>
          <w:b/>
          <w:bCs/>
          <w:color w:val="000000"/>
          <w:spacing w:val="-2"/>
          <w:sz w:val="26"/>
          <w:szCs w:val="26"/>
        </w:rPr>
        <w:t>год обучения)</w:t>
      </w:r>
    </w:p>
    <w:p w:rsidR="00BD1DE4" w:rsidRPr="00BD1DE4" w:rsidP="00BD1DE4">
      <w:pPr>
        <w:shd w:val="clear" w:color="auto" w:fill="FFFFFF"/>
        <w:spacing w:after="0"/>
        <w:jc w:val="center"/>
        <w:rPr>
          <w:rFonts w:ascii="Times New Roman" w:hAnsi="Times New Roman"/>
          <w:b/>
          <w:bCs/>
          <w:color w:val="000000"/>
          <w:spacing w:val="-2"/>
          <w:sz w:val="26"/>
          <w:szCs w:val="26"/>
        </w:rPr>
      </w:pPr>
    </w:p>
    <w:p w:rsidR="00BD1DE4" w:rsidRPr="00BD1DE4" w:rsidP="00BD1DE4">
      <w:pPr>
        <w:spacing w:after="0"/>
        <w:jc w:val="both"/>
        <w:rPr>
          <w:rFonts w:ascii="Times New Roman" w:hAnsi="Times New Roman"/>
          <w:i/>
          <w:color w:val="000000"/>
          <w:kern w:val="1"/>
          <w:sz w:val="26"/>
          <w:szCs w:val="26"/>
          <w:lang w:eastAsia="hi-IN" w:bidi="hi-IN"/>
        </w:rPr>
      </w:pPr>
      <w:r w:rsidRPr="00BD1DE4">
        <w:rPr>
          <w:rFonts w:ascii="Times New Roman" w:hAnsi="Times New Roman"/>
          <w:i/>
          <w:color w:val="000000"/>
          <w:kern w:val="1"/>
          <w:sz w:val="26"/>
          <w:szCs w:val="26"/>
          <w:lang w:eastAsia="hi-IN" w:bidi="hi-IN"/>
        </w:rPr>
        <w:t xml:space="preserve">  Ансамбль </w:t>
      </w:r>
      <w:r w:rsidRPr="00BD1DE4">
        <w:rPr>
          <w:rFonts w:ascii="Times New Roman" w:hAnsi="Times New Roman"/>
          <w:i/>
          <w:color w:val="000000"/>
          <w:kern w:val="1"/>
          <w:sz w:val="26"/>
          <w:szCs w:val="26"/>
          <w:lang w:eastAsia="hi-IN" w:bidi="hi-IN"/>
        </w:rPr>
        <w:tab/>
        <w:t xml:space="preserve">                                       1  час в неделю</w:t>
      </w:r>
    </w:p>
    <w:p w:rsidR="00BD1DE4" w:rsidRPr="00BD1DE4" w:rsidP="00BD1DE4">
      <w:pPr>
        <w:spacing w:after="0"/>
        <w:jc w:val="both"/>
        <w:rPr>
          <w:rFonts w:ascii="Times New Roman" w:hAnsi="Times New Roman"/>
          <w:i/>
          <w:color w:val="000000"/>
          <w:kern w:val="1"/>
          <w:sz w:val="26"/>
          <w:szCs w:val="26"/>
          <w:lang w:eastAsia="hi-IN" w:bidi="hi-IN"/>
        </w:rPr>
      </w:pPr>
      <w:r w:rsidRPr="00BD1DE4">
        <w:rPr>
          <w:rFonts w:ascii="Times New Roman" w:hAnsi="Times New Roman"/>
          <w:i/>
          <w:color w:val="000000"/>
          <w:kern w:val="1"/>
          <w:sz w:val="26"/>
          <w:szCs w:val="26"/>
          <w:lang w:eastAsia="hi-IN" w:bidi="hi-IN"/>
        </w:rPr>
        <w:t>Самостоятельная работа</w:t>
      </w:r>
      <w:r w:rsidRPr="00BD1DE4">
        <w:rPr>
          <w:rFonts w:ascii="Times New Roman" w:hAnsi="Times New Roman"/>
          <w:i/>
          <w:color w:val="000000"/>
          <w:kern w:val="1"/>
          <w:sz w:val="26"/>
          <w:szCs w:val="26"/>
          <w:lang w:eastAsia="hi-IN" w:bidi="hi-IN"/>
        </w:rPr>
        <w:tab/>
      </w:r>
      <w:r w:rsidRPr="00BD1DE4">
        <w:rPr>
          <w:rFonts w:ascii="Times New Roman" w:hAnsi="Times New Roman"/>
          <w:i/>
          <w:color w:val="000000"/>
          <w:kern w:val="1"/>
          <w:sz w:val="26"/>
          <w:szCs w:val="26"/>
          <w:lang w:eastAsia="hi-IN" w:bidi="hi-IN"/>
        </w:rPr>
        <w:tab/>
        <w:t>1,5 часа в неделю</w:t>
      </w:r>
    </w:p>
    <w:p w:rsidR="00BD1DE4" w:rsidRPr="00BD1DE4" w:rsidP="00BD1DE4">
      <w:pPr>
        <w:shd w:val="clear" w:color="auto" w:fill="FFFFFF"/>
        <w:spacing w:after="0"/>
        <w:jc w:val="center"/>
        <w:rPr>
          <w:rFonts w:ascii="Times New Roman" w:hAnsi="Times New Roman"/>
          <w:bCs/>
          <w:i/>
          <w:color w:val="000000"/>
          <w:spacing w:val="-2"/>
          <w:sz w:val="26"/>
          <w:szCs w:val="26"/>
        </w:rPr>
      </w:pPr>
    </w:p>
    <w:p w:rsidR="00BD1DE4" w:rsidP="00BD1DE4">
      <w:pPr>
        <w:shd w:val="clear" w:color="auto" w:fill="FFFFFF"/>
        <w:spacing w:after="0"/>
        <w:rPr>
          <w:rFonts w:ascii="Times New Roman" w:hAnsi="Times New Roman"/>
          <w:bCs/>
          <w:i/>
          <w:color w:val="000000"/>
          <w:spacing w:val="-2"/>
          <w:sz w:val="26"/>
          <w:szCs w:val="26"/>
        </w:rPr>
      </w:pPr>
      <w:r w:rsidRPr="00BD1DE4">
        <w:rPr>
          <w:rFonts w:ascii="Times New Roman" w:hAnsi="Times New Roman"/>
          <w:bCs/>
          <w:i/>
          <w:color w:val="000000"/>
          <w:spacing w:val="-2"/>
          <w:sz w:val="26"/>
          <w:szCs w:val="26"/>
        </w:rPr>
        <w:t>Учебно-тематический план:</w:t>
      </w:r>
    </w:p>
    <w:p w:rsidR="00F67D8D" w:rsidP="00BD1DE4">
      <w:pPr>
        <w:shd w:val="clear" w:color="auto" w:fill="FFFFFF"/>
        <w:spacing w:after="0"/>
        <w:rPr>
          <w:rFonts w:ascii="Times New Roman" w:hAnsi="Times New Roman"/>
          <w:bCs/>
          <w:i/>
          <w:color w:val="000000"/>
          <w:spacing w:val="-2"/>
          <w:sz w:val="26"/>
          <w:szCs w:val="26"/>
        </w:rPr>
      </w:pPr>
    </w:p>
    <w:tbl>
      <w:tblPr>
        <w:tblStyle w:val="TableGrid"/>
        <w:tblW w:w="0" w:type="auto"/>
        <w:tblLook w:val="04A0"/>
      </w:tblPr>
      <w:tblGrid>
        <w:gridCol w:w="2477"/>
        <w:gridCol w:w="2456"/>
        <w:gridCol w:w="2464"/>
        <w:gridCol w:w="2452"/>
      </w:tblGrid>
      <w:tr w:rsidTr="00F67D8D">
        <w:tblPrEx>
          <w:tblW w:w="0" w:type="auto"/>
          <w:tblLook w:val="04A0"/>
        </w:tblPrEx>
        <w:tc>
          <w:tcPr>
            <w:tcW w:w="2513" w:type="dxa"/>
          </w:tcPr>
          <w:p w:rsidR="00F67D8D" w:rsidP="00F67D8D">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F67D8D" w:rsidP="00F67D8D">
            <w:pPr>
              <w:spacing w:after="0"/>
              <w:jc w:val="center"/>
              <w:rPr>
                <w:rFonts w:ascii="Times New Roman" w:hAnsi="Times New Roman"/>
                <w:bCs/>
                <w:i/>
                <w:color w:val="000000"/>
                <w:spacing w:val="-2"/>
                <w:sz w:val="26"/>
                <w:szCs w:val="26"/>
              </w:rPr>
            </w:pP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F67D8D" w:rsidP="00F67D8D">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2 </w:t>
            </w:r>
          </w:p>
          <w:p w:rsidR="00F67D8D" w:rsidP="00F67D8D">
            <w:pPr>
              <w:spacing w:after="0"/>
              <w:rPr>
                <w:rFonts w:ascii="Times New Roman" w:hAnsi="Times New Roman"/>
                <w:bCs/>
                <w:i/>
                <w:color w:val="000000"/>
                <w:spacing w:val="-2"/>
                <w:sz w:val="26"/>
                <w:szCs w:val="26"/>
              </w:rPr>
            </w:pP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5</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6</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Чтение с листа</w:t>
            </w:r>
          </w:p>
        </w:tc>
        <w:tc>
          <w:tcPr>
            <w:tcW w:w="2513" w:type="dxa"/>
          </w:tcPr>
          <w:p w:rsidR="00F67D8D" w:rsidP="00F67D8D">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p>
          <w:p w:rsidR="00F67D8D" w:rsidP="00F67D8D">
            <w:pPr>
              <w:spacing w:after="0"/>
              <w:rPr>
                <w:rFonts w:ascii="Times New Roman" w:hAnsi="Times New Roman"/>
                <w:bCs/>
                <w:i/>
                <w:color w:val="000000"/>
                <w:spacing w:val="-2"/>
                <w:sz w:val="26"/>
                <w:szCs w:val="26"/>
              </w:rPr>
            </w:pP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19</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21</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F67D8D">
        <w:tblPrEx>
          <w:tblW w:w="0" w:type="auto"/>
          <w:tblLook w:val="04A0"/>
        </w:tblPrEx>
        <w:tc>
          <w:tcPr>
            <w:tcW w:w="2513"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F67D8D" w:rsidRPr="00F67D8D" w:rsidP="00F67D8D">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w:t>
            </w:r>
          </w:p>
        </w:tc>
        <w:tc>
          <w:tcPr>
            <w:tcW w:w="2513" w:type="dxa"/>
          </w:tcPr>
          <w:p w:rsidR="00F67D8D" w:rsidRPr="00F67D8D" w:rsidP="00F67D8D">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28</w:t>
            </w:r>
          </w:p>
        </w:tc>
        <w:tc>
          <w:tcPr>
            <w:tcW w:w="2514" w:type="dxa"/>
          </w:tcPr>
          <w:p w:rsidR="00F67D8D" w:rsidP="00F67D8D">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33</w:t>
            </w:r>
          </w:p>
        </w:tc>
      </w:tr>
    </w:tbl>
    <w:p w:rsidR="00F67D8D" w:rsidP="00BD1DE4">
      <w:pPr>
        <w:shd w:val="clear" w:color="auto" w:fill="FFFFFF"/>
        <w:spacing w:after="0"/>
        <w:rPr>
          <w:rFonts w:ascii="Times New Roman" w:hAnsi="Times New Roman"/>
          <w:bCs/>
          <w:i/>
          <w:color w:val="000000"/>
          <w:spacing w:val="-2"/>
          <w:sz w:val="26"/>
          <w:szCs w:val="26"/>
        </w:rPr>
      </w:pPr>
    </w:p>
    <w:p w:rsidR="00A7686B" w:rsidRPr="00A7686B" w:rsidP="00A7686B">
      <w:pPr>
        <w:shd w:val="clear" w:color="auto" w:fill="FFFFFF"/>
        <w:ind w:right="5" w:firstLine="709"/>
        <w:jc w:val="both"/>
        <w:rPr>
          <w:rFonts w:ascii="Times New Roman" w:hAnsi="Times New Roman"/>
          <w:color w:val="000000"/>
          <w:spacing w:val="-2"/>
          <w:sz w:val="26"/>
          <w:szCs w:val="26"/>
        </w:rPr>
      </w:pPr>
      <w:r w:rsidRPr="00A7686B">
        <w:rPr>
          <w:rFonts w:ascii="Times New Roman" w:hAnsi="Times New Roman"/>
          <w:color w:val="000000"/>
          <w:spacing w:val="3"/>
          <w:sz w:val="26"/>
          <w:szCs w:val="26"/>
        </w:rPr>
        <w:t xml:space="preserve"> </w:t>
      </w:r>
      <w:r w:rsidRPr="00A7686B">
        <w:rPr>
          <w:rFonts w:ascii="Times New Roman" w:hAnsi="Times New Roman"/>
          <w:color w:val="000000"/>
          <w:spacing w:val="9"/>
          <w:sz w:val="26"/>
          <w:szCs w:val="26"/>
        </w:rPr>
        <w:t xml:space="preserve">На первом этапе формируются первоначальные навыки игры в ансамбле, такие как солирование (когда нужно ярче выявить свою партию), аккомпанирование (умение отойти на второй план), а также </w:t>
      </w:r>
      <w:r w:rsidRPr="00A7686B">
        <w:rPr>
          <w:rFonts w:ascii="Times New Roman" w:hAnsi="Times New Roman"/>
          <w:color w:val="000000"/>
          <w:sz w:val="26"/>
          <w:szCs w:val="26"/>
        </w:rPr>
        <w:t xml:space="preserve">восприятие всей музыкальной ткани в целом, развивается умение быстрого  чтения с листа. В основе репертуара – несложные </w:t>
      </w:r>
      <w:r w:rsidRPr="00A7686B">
        <w:rPr>
          <w:rFonts w:ascii="Times New Roman" w:hAnsi="Times New Roman"/>
          <w:color w:val="000000"/>
          <w:spacing w:val="-1"/>
          <w:sz w:val="26"/>
          <w:szCs w:val="26"/>
        </w:rPr>
        <w:t xml:space="preserve">произведения, доступные для успешной реализации начального этапа обучения. </w:t>
      </w:r>
      <w:r w:rsidRPr="00A7686B">
        <w:rPr>
          <w:rFonts w:ascii="Times New Roman" w:hAnsi="Times New Roman"/>
          <w:color w:val="000000"/>
          <w:spacing w:val="-2"/>
          <w:sz w:val="26"/>
          <w:szCs w:val="26"/>
        </w:rPr>
        <w:t>Партнеры подбираются по близкому уровню подготовки.</w:t>
      </w:r>
    </w:p>
    <w:p w:rsidR="00060882" w:rsidP="00060882">
      <w:pPr>
        <w:shd w:val="clear" w:color="auto" w:fill="FFFFFF"/>
        <w:tabs>
          <w:tab w:val="left" w:pos="851"/>
        </w:tabs>
        <w:spacing w:after="0"/>
        <w:ind w:firstLine="709"/>
        <w:jc w:val="both"/>
        <w:rPr>
          <w:rFonts w:ascii="Times New Roman" w:hAnsi="Times New Roman"/>
          <w:color w:val="000000"/>
          <w:spacing w:val="-1"/>
          <w:sz w:val="26"/>
          <w:szCs w:val="26"/>
        </w:rPr>
      </w:pPr>
      <w:r w:rsidRPr="00A7686B">
        <w:rPr>
          <w:rFonts w:ascii="Times New Roman" w:hAnsi="Times New Roman"/>
          <w:color w:val="000000"/>
          <w:sz w:val="26"/>
          <w:szCs w:val="26"/>
        </w:rPr>
        <w:t xml:space="preserve">В течение учебного года следует пройти 2-4 произведения (разного жанра, стиля и характера). </w:t>
      </w:r>
      <w:r w:rsidRPr="00A7686B">
        <w:rPr>
          <w:rFonts w:ascii="Times New Roman" w:hAnsi="Times New Roman"/>
          <w:color w:val="000000"/>
          <w:spacing w:val="-1"/>
          <w:sz w:val="26"/>
          <w:szCs w:val="26"/>
        </w:rPr>
        <w:t xml:space="preserve">В первом полугодии  аттестация проходит по текущим оценкам, полученным на уроках. В конце года - зачет из 1-2 произведений. </w:t>
      </w:r>
    </w:p>
    <w:p w:rsidR="00A7686B" w:rsidRPr="00060882" w:rsidP="00060882">
      <w:pPr>
        <w:shd w:val="clear" w:color="auto" w:fill="FFFFFF"/>
        <w:tabs>
          <w:tab w:val="left" w:pos="851"/>
        </w:tabs>
        <w:spacing w:after="0"/>
        <w:ind w:firstLine="709"/>
        <w:jc w:val="both"/>
        <w:rPr>
          <w:rFonts w:ascii="Times New Roman" w:hAnsi="Times New Roman"/>
          <w:color w:val="000000"/>
          <w:spacing w:val="-1"/>
          <w:sz w:val="26"/>
          <w:szCs w:val="26"/>
        </w:rPr>
      </w:pPr>
      <w:r w:rsidRPr="00A7686B">
        <w:rPr>
          <w:rFonts w:ascii="Times New Roman" w:hAnsi="Times New Roman"/>
          <w:b/>
          <w:bCs/>
          <w:color w:val="000000"/>
          <w:spacing w:val="-1"/>
          <w:sz w:val="26"/>
          <w:szCs w:val="26"/>
        </w:rPr>
        <w:t>Примерный рекомендуемый репертуарный список:</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Аренский А. Соч. 34.      Шесть детских пьес для ф-но в 4руки:</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«Сказка», «Вальс», Фуга на тему «Журавель».</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Балакирев М. 14 избранных народных песен (по выбору).</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Глинка М. Вальс из оперы «Иван Сусанин».</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Глиэр Р. Соч. 41. Песня.</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Кюи Ц. Соч. 74 Десять пятиклавишных пьес (по выбору).</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Лядов А. Соч. 58. Протяжная. Колыбельная.</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Металлиди Ж. Полька.</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Островский А. Девчонки и мальчишки. Перел. С. Стемпневского.</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Римский- Корсаков Н. Яр-хмель, хор из оперы «Царская невеста»</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Сибирский В. Веселый точильщик.</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Чайковский П. Пять русских народных песен.</w:t>
      </w:r>
    </w:p>
    <w:p w:rsidR="00A7686B" w:rsidRPr="00A7686B" w:rsidP="00A7686B">
      <w:pPr>
        <w:shd w:val="clear" w:color="auto" w:fill="FFFFFF"/>
        <w:spacing w:before="149" w:after="0"/>
        <w:ind w:left="360"/>
        <w:jc w:val="both"/>
        <w:rPr>
          <w:rFonts w:ascii="Times New Roman" w:hAnsi="Times New Roman"/>
          <w:b/>
          <w:i/>
          <w:color w:val="000000"/>
          <w:spacing w:val="-2"/>
          <w:sz w:val="26"/>
          <w:szCs w:val="26"/>
        </w:rPr>
      </w:pPr>
      <w:r w:rsidRPr="00A7686B">
        <w:rPr>
          <w:rFonts w:ascii="Times New Roman" w:hAnsi="Times New Roman"/>
          <w:b/>
          <w:i/>
          <w:color w:val="000000"/>
          <w:spacing w:val="-2"/>
          <w:sz w:val="26"/>
          <w:szCs w:val="26"/>
        </w:rPr>
        <w:t>Брат и сестра. Вып. 2. Сост. В. Натансон:</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Астафьев Б. Вальс из балета «Бахчисарайский фонтан».</w:t>
      </w:r>
    </w:p>
    <w:p w:rsidR="00A7686B" w:rsidRPr="00A7686B" w:rsidP="00A7686B">
      <w:pPr>
        <w:shd w:val="clear" w:color="auto" w:fill="FFFFFF"/>
        <w:spacing w:before="149" w:after="0"/>
        <w:ind w:left="357"/>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Гайдн Й. Ария Симона из оратории «Времена года».</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Глинка М.  «Вальс-Фантазия».</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Моцарт В. Ария Керубино из оперы «Свадьба Фигаро».</w:t>
      </w:r>
    </w:p>
    <w:p w:rsidR="00A7686B" w:rsidRPr="00A7686B" w:rsidP="00A7686B">
      <w:pPr>
        <w:shd w:val="clear" w:color="auto" w:fill="FFFFFF"/>
        <w:spacing w:before="149" w:after="0"/>
        <w:ind w:left="360"/>
        <w:jc w:val="both"/>
        <w:rPr>
          <w:rFonts w:ascii="Times New Roman" w:hAnsi="Times New Roman"/>
          <w:b/>
          <w:i/>
          <w:color w:val="000000"/>
          <w:spacing w:val="-2"/>
          <w:sz w:val="26"/>
          <w:szCs w:val="26"/>
        </w:rPr>
      </w:pPr>
      <w:r w:rsidRPr="00A7686B">
        <w:rPr>
          <w:rFonts w:ascii="Times New Roman" w:hAnsi="Times New Roman"/>
          <w:b/>
          <w:i/>
          <w:color w:val="000000"/>
          <w:spacing w:val="-2"/>
          <w:sz w:val="26"/>
          <w:szCs w:val="26"/>
        </w:rPr>
        <w:t>Избранные ансамбли. Для фортепиано в 4 руки. Вып. 2.</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Прокофьев С. Балет «Золушка»: Урок танца (гавот), отъезд Золушки на бал. Римский-Корсаков Н. Шествие царя Берендея из оперы «Снегурочка».</w:t>
      </w:r>
    </w:p>
    <w:p w:rsidR="00A7686B" w:rsidRPr="00A7686B" w:rsidP="00A7686B">
      <w:pPr>
        <w:shd w:val="clear" w:color="auto" w:fill="FFFFFF"/>
        <w:spacing w:before="149" w:after="0"/>
        <w:ind w:left="360"/>
        <w:jc w:val="both"/>
        <w:rPr>
          <w:rFonts w:ascii="Times New Roman" w:hAnsi="Times New Roman"/>
          <w:b/>
          <w:i/>
          <w:color w:val="000000"/>
          <w:spacing w:val="-2"/>
          <w:sz w:val="26"/>
          <w:szCs w:val="26"/>
        </w:rPr>
      </w:pPr>
      <w:r w:rsidRPr="00A7686B">
        <w:rPr>
          <w:rFonts w:ascii="Times New Roman" w:hAnsi="Times New Roman"/>
          <w:b/>
          <w:i/>
          <w:color w:val="000000"/>
          <w:spacing w:val="-2"/>
          <w:sz w:val="26"/>
          <w:szCs w:val="26"/>
        </w:rPr>
        <w:t>Избранные ансамбли. Вып. 4. Сост. Г. Баранова, Т. Взорова:</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Прокофьев С. «Кошка» из симфонической сказки «Петя и волк».</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Чемберджи. Н. «Снегурочка» из балета «Сон Дремович».</w:t>
      </w:r>
    </w:p>
    <w:p w:rsidR="00A7686B" w:rsidRPr="00A7686B" w:rsidP="00A7686B">
      <w:pPr>
        <w:shd w:val="clear" w:color="auto" w:fill="FFFFFF"/>
        <w:spacing w:before="149" w:after="0"/>
        <w:ind w:left="360"/>
        <w:jc w:val="both"/>
        <w:rPr>
          <w:rFonts w:ascii="Times New Roman" w:hAnsi="Times New Roman"/>
          <w:b/>
          <w:i/>
          <w:color w:val="000000"/>
          <w:spacing w:val="-2"/>
          <w:sz w:val="26"/>
          <w:szCs w:val="26"/>
        </w:rPr>
      </w:pPr>
      <w:r w:rsidRPr="00A7686B">
        <w:rPr>
          <w:rFonts w:ascii="Times New Roman" w:hAnsi="Times New Roman"/>
          <w:b/>
          <w:i/>
          <w:color w:val="000000"/>
          <w:spacing w:val="-2"/>
          <w:sz w:val="26"/>
          <w:szCs w:val="26"/>
        </w:rPr>
        <w:t>Легкие переложения произведений русских композиторов. Сост. В. Натансон:</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Варламов А. «Красный сарафан».</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Рубинштейн А. Горные вершины.</w:t>
      </w:r>
    </w:p>
    <w:p w:rsidR="00A7686B" w:rsidRPr="00A7686B" w:rsidP="00A7686B">
      <w:pPr>
        <w:shd w:val="clear" w:color="auto" w:fill="FFFFFF"/>
        <w:spacing w:before="149" w:after="0"/>
        <w:ind w:left="360"/>
        <w:jc w:val="both"/>
        <w:rPr>
          <w:rFonts w:ascii="Times New Roman" w:hAnsi="Times New Roman"/>
          <w:color w:val="000000"/>
          <w:spacing w:val="-2"/>
          <w:sz w:val="26"/>
          <w:szCs w:val="26"/>
        </w:rPr>
      </w:pPr>
      <w:r w:rsidRPr="00A7686B">
        <w:rPr>
          <w:rFonts w:ascii="Times New Roman" w:hAnsi="Times New Roman"/>
          <w:color w:val="000000"/>
          <w:spacing w:val="-2"/>
          <w:sz w:val="26"/>
          <w:szCs w:val="26"/>
        </w:rPr>
        <w:t>Серов А. Варяжская баллада «Застонало сине море» из оперы «Рогнеда».</w:t>
      </w:r>
    </w:p>
    <w:p w:rsidR="00A35FED" w:rsidRPr="00A35FED" w:rsidP="00E851DB">
      <w:pPr>
        <w:shd w:val="clear" w:color="auto" w:fill="FFFFFF"/>
        <w:spacing w:before="485"/>
        <w:jc w:val="center"/>
        <w:rPr>
          <w:rFonts w:ascii="Times New Roman" w:hAnsi="Times New Roman"/>
          <w:b/>
          <w:bCs/>
          <w:color w:val="000000"/>
          <w:spacing w:val="-2"/>
          <w:sz w:val="26"/>
          <w:szCs w:val="26"/>
        </w:rPr>
      </w:pPr>
      <w:r w:rsidRPr="00A35FED">
        <w:rPr>
          <w:rFonts w:ascii="Times New Roman" w:hAnsi="Times New Roman"/>
          <w:b/>
          <w:bCs/>
          <w:color w:val="000000"/>
          <w:spacing w:val="-2"/>
          <w:sz w:val="26"/>
          <w:szCs w:val="26"/>
        </w:rPr>
        <w:t>5 класс (2 год обучения)</w:t>
      </w:r>
    </w:p>
    <w:p w:rsidR="00A35FED" w:rsidRPr="00A35FED" w:rsidP="00A35FED">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 xml:space="preserve">  Ансамбль </w:t>
      </w:r>
      <w:r w:rsidRPr="00A35FED">
        <w:rPr>
          <w:rFonts w:ascii="Times New Roman" w:hAnsi="Times New Roman"/>
          <w:i/>
          <w:color w:val="000000"/>
          <w:kern w:val="1"/>
          <w:sz w:val="26"/>
          <w:szCs w:val="26"/>
          <w:lang w:eastAsia="hi-IN" w:bidi="hi-IN"/>
        </w:rPr>
        <w:tab/>
        <w:t xml:space="preserve">                                       1  час в неделю</w:t>
      </w:r>
    </w:p>
    <w:p w:rsidR="00A35FED" w:rsidRPr="00A35FED" w:rsidP="00A35FED">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Самостоятельная работа</w:t>
      </w:r>
      <w:r w:rsidRPr="00A35FED">
        <w:rPr>
          <w:rFonts w:ascii="Times New Roman" w:hAnsi="Times New Roman"/>
          <w:i/>
          <w:color w:val="000000"/>
          <w:kern w:val="1"/>
          <w:sz w:val="26"/>
          <w:szCs w:val="26"/>
          <w:lang w:eastAsia="hi-IN" w:bidi="hi-IN"/>
        </w:rPr>
        <w:tab/>
      </w:r>
      <w:r>
        <w:rPr>
          <w:rFonts w:ascii="Times New Roman" w:hAnsi="Times New Roman"/>
          <w:i/>
          <w:color w:val="000000"/>
          <w:kern w:val="1"/>
          <w:sz w:val="26"/>
          <w:szCs w:val="26"/>
          <w:lang w:eastAsia="hi-IN" w:bidi="hi-IN"/>
        </w:rPr>
        <w:t xml:space="preserve">     </w:t>
      </w:r>
      <w:r w:rsidRPr="00A35FED">
        <w:rPr>
          <w:rFonts w:ascii="Times New Roman" w:hAnsi="Times New Roman"/>
          <w:i/>
          <w:color w:val="000000"/>
          <w:kern w:val="1"/>
          <w:sz w:val="26"/>
          <w:szCs w:val="26"/>
          <w:lang w:eastAsia="hi-IN" w:bidi="hi-IN"/>
        </w:rPr>
        <w:t>1,5 часа в неделю</w:t>
      </w:r>
    </w:p>
    <w:p w:rsidR="00A35FED" w:rsidRPr="00A35FED" w:rsidP="00A35FED">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Консультации                                  2 часа в год</w:t>
      </w:r>
    </w:p>
    <w:p w:rsidR="00A35FED" w:rsidRPr="00A35FED" w:rsidP="00A35FED">
      <w:pPr>
        <w:shd w:val="clear" w:color="auto" w:fill="FFFFFF"/>
        <w:spacing w:before="485" w:after="0"/>
        <w:rPr>
          <w:rFonts w:ascii="Times New Roman" w:hAnsi="Times New Roman"/>
          <w:bCs/>
          <w:i/>
          <w:color w:val="000000"/>
          <w:spacing w:val="-2"/>
          <w:sz w:val="26"/>
          <w:szCs w:val="26"/>
        </w:rPr>
      </w:pPr>
      <w:r w:rsidRPr="00A35FED">
        <w:rPr>
          <w:rFonts w:ascii="Times New Roman" w:hAnsi="Times New Roman"/>
          <w:bCs/>
          <w:i/>
          <w:color w:val="000000"/>
          <w:spacing w:val="-2"/>
          <w:sz w:val="26"/>
          <w:szCs w:val="26"/>
        </w:rPr>
        <w:t>Учебно-тематический план:</w:t>
      </w:r>
    </w:p>
    <w:p w:rsidR="00451055" w:rsidRPr="00A7686B" w:rsidP="00A7686B">
      <w:pPr>
        <w:shd w:val="clear" w:color="auto" w:fill="FFFFFF"/>
        <w:spacing w:after="0"/>
        <w:jc w:val="both"/>
        <w:rPr>
          <w:rFonts w:ascii="Times New Roman" w:hAnsi="Times New Roman"/>
          <w:color w:val="000000"/>
          <w:spacing w:val="-1"/>
          <w:sz w:val="26"/>
          <w:szCs w:val="26"/>
        </w:rPr>
      </w:pPr>
    </w:p>
    <w:tbl>
      <w:tblPr>
        <w:tblStyle w:val="TableGrid"/>
        <w:tblW w:w="0" w:type="auto"/>
        <w:tblLook w:val="04A0"/>
      </w:tblPr>
      <w:tblGrid>
        <w:gridCol w:w="2477"/>
        <w:gridCol w:w="2456"/>
        <w:gridCol w:w="2464"/>
        <w:gridCol w:w="2452"/>
      </w:tblGrid>
      <w:tr w:rsidTr="004F7343">
        <w:tblPrEx>
          <w:tblW w:w="0" w:type="auto"/>
          <w:tblLook w:val="04A0"/>
        </w:tblPrEx>
        <w:tc>
          <w:tcPr>
            <w:tcW w:w="2513" w:type="dxa"/>
          </w:tcPr>
          <w:p w:rsidR="00A35FED" w:rsidP="004F7343">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A35FED" w:rsidP="004F7343">
            <w:pPr>
              <w:spacing w:after="0"/>
              <w:jc w:val="center"/>
              <w:rPr>
                <w:rFonts w:ascii="Times New Roman" w:hAnsi="Times New Roman"/>
                <w:bCs/>
                <w:i/>
                <w:color w:val="000000"/>
                <w:spacing w:val="-2"/>
                <w:sz w:val="26"/>
                <w:szCs w:val="26"/>
              </w:rPr>
            </w:pP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A35FED"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2 </w:t>
            </w:r>
          </w:p>
          <w:p w:rsidR="00A35FED" w:rsidP="004F7343">
            <w:pPr>
              <w:spacing w:after="0"/>
              <w:rPr>
                <w:rFonts w:ascii="Times New Roman" w:hAnsi="Times New Roman"/>
                <w:bCs/>
                <w:i/>
                <w:color w:val="000000"/>
                <w:spacing w:val="-2"/>
                <w:sz w:val="26"/>
                <w:szCs w:val="26"/>
              </w:rPr>
            </w:pP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5</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6</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Чтение с листа</w:t>
            </w:r>
          </w:p>
        </w:tc>
        <w:tc>
          <w:tcPr>
            <w:tcW w:w="2513" w:type="dxa"/>
          </w:tcPr>
          <w:p w:rsidR="00A35FED"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p>
          <w:p w:rsidR="00A35FED" w:rsidP="004F7343">
            <w:pPr>
              <w:spacing w:after="0"/>
              <w:rPr>
                <w:rFonts w:ascii="Times New Roman" w:hAnsi="Times New Roman"/>
                <w:bCs/>
                <w:i/>
                <w:color w:val="000000"/>
                <w:spacing w:val="-2"/>
                <w:sz w:val="26"/>
                <w:szCs w:val="26"/>
              </w:rPr>
            </w:pP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19</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21</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A35FED"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w:t>
            </w:r>
          </w:p>
        </w:tc>
        <w:tc>
          <w:tcPr>
            <w:tcW w:w="2513" w:type="dxa"/>
          </w:tcPr>
          <w:p w:rsidR="00A35FED"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28</w:t>
            </w:r>
          </w:p>
        </w:tc>
        <w:tc>
          <w:tcPr>
            <w:tcW w:w="2514" w:type="dxa"/>
          </w:tcPr>
          <w:p w:rsidR="00A35FED"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33</w:t>
            </w:r>
          </w:p>
        </w:tc>
      </w:tr>
    </w:tbl>
    <w:p w:rsidR="00F67D8D" w:rsidP="00A7686B">
      <w:pPr>
        <w:shd w:val="clear" w:color="auto" w:fill="FFFFFF"/>
        <w:spacing w:after="0"/>
        <w:rPr>
          <w:rFonts w:ascii="Times New Roman" w:hAnsi="Times New Roman"/>
          <w:bCs/>
          <w:i/>
          <w:color w:val="000000"/>
          <w:spacing w:val="-2"/>
          <w:sz w:val="26"/>
          <w:szCs w:val="26"/>
        </w:rPr>
      </w:pPr>
    </w:p>
    <w:p w:rsidR="00A35FED" w:rsidRPr="00A35FED" w:rsidP="00A35FED">
      <w:pPr>
        <w:shd w:val="clear" w:color="auto" w:fill="FFFFFF"/>
        <w:ind w:right="5"/>
        <w:jc w:val="both"/>
        <w:rPr>
          <w:rFonts w:ascii="Times New Roman" w:hAnsi="Times New Roman"/>
          <w:color w:val="000000"/>
          <w:spacing w:val="-1"/>
          <w:sz w:val="26"/>
          <w:szCs w:val="26"/>
        </w:rPr>
      </w:pPr>
      <w:r w:rsidRPr="00A35FED">
        <w:rPr>
          <w:rFonts w:ascii="Times New Roman" w:hAnsi="Times New Roman"/>
          <w:color w:val="000000"/>
          <w:spacing w:val="-1"/>
          <w:sz w:val="26"/>
          <w:szCs w:val="26"/>
        </w:rPr>
        <w:t xml:space="preserve">        Продолжение работы над навыками ансамблевой игры, усложнение задач. Применение навыков, полученных на уроках учебного предмета «Специальность </w:t>
      </w:r>
      <w:r w:rsidRPr="00A35FED">
        <w:rPr>
          <w:rFonts w:ascii="Times New Roman" w:hAnsi="Times New Roman"/>
          <w:color w:val="000000"/>
          <w:spacing w:val="19"/>
          <w:sz w:val="26"/>
          <w:szCs w:val="26"/>
        </w:rPr>
        <w:t xml:space="preserve">и чтение с листа»; развитие музыкального мышления и средств </w:t>
      </w:r>
      <w:r w:rsidRPr="00A35FED">
        <w:rPr>
          <w:rFonts w:ascii="Times New Roman" w:hAnsi="Times New Roman"/>
          <w:color w:val="000000"/>
          <w:spacing w:val="-1"/>
          <w:sz w:val="26"/>
          <w:szCs w:val="26"/>
        </w:rPr>
        <w:t>выразительности; работа над агогикой и педализацией.</w:t>
      </w:r>
    </w:p>
    <w:p w:rsidR="003B59DA" w:rsidP="003B59DA">
      <w:pPr>
        <w:shd w:val="clear" w:color="auto" w:fill="FFFFFF"/>
        <w:ind w:firstLine="567"/>
        <w:jc w:val="both"/>
        <w:rPr>
          <w:rFonts w:ascii="Times New Roman" w:hAnsi="Times New Roman"/>
          <w:color w:val="000000"/>
          <w:spacing w:val="-3"/>
          <w:sz w:val="26"/>
          <w:szCs w:val="26"/>
        </w:rPr>
      </w:pPr>
      <w:r w:rsidRPr="00A35FED">
        <w:rPr>
          <w:rFonts w:ascii="Times New Roman" w:hAnsi="Times New Roman"/>
          <w:color w:val="000000"/>
          <w:spacing w:val="5"/>
          <w:sz w:val="26"/>
          <w:szCs w:val="26"/>
        </w:rPr>
        <w:t xml:space="preserve">За год необходимо пройти 2-4 произведения. </w:t>
      </w:r>
      <w:r w:rsidRPr="00A35FED">
        <w:rPr>
          <w:rFonts w:ascii="Times New Roman" w:hAnsi="Times New Roman"/>
          <w:color w:val="000000"/>
          <w:spacing w:val="-1"/>
          <w:sz w:val="26"/>
          <w:szCs w:val="26"/>
        </w:rPr>
        <w:t xml:space="preserve">В первом полугодии аттестация проходит по текущим оценкам, полученным на уроках. В конце года - зачет из 1-2 произведений. </w:t>
      </w:r>
    </w:p>
    <w:p w:rsidR="003B59DA" w:rsidRPr="003B59DA" w:rsidP="003B59DA">
      <w:pPr>
        <w:shd w:val="clear" w:color="auto" w:fill="FFFFFF"/>
        <w:ind w:firstLine="567"/>
        <w:jc w:val="both"/>
        <w:rPr>
          <w:rFonts w:ascii="Times New Roman" w:hAnsi="Times New Roman"/>
          <w:color w:val="000000"/>
          <w:spacing w:val="-3"/>
          <w:sz w:val="26"/>
          <w:szCs w:val="26"/>
        </w:rPr>
      </w:pPr>
      <w:r w:rsidRPr="003B59DA">
        <w:rPr>
          <w:rFonts w:ascii="Times New Roman" w:hAnsi="Times New Roman"/>
          <w:b/>
          <w:bCs/>
          <w:color w:val="000000"/>
          <w:spacing w:val="-3"/>
          <w:sz w:val="26"/>
          <w:szCs w:val="26"/>
        </w:rPr>
        <w:t>Примерный рекомендуемый репертуарный список:</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Балакирев М. 30 русских народных песен (по выбору).</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Бирнов Л. Лирическая.</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Бородин А. Полька.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Глинка М. Марш Черномора из оперы «Руслан и Людмила».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Глиэр Р. Бравурная музыка из балета «Тарас Бульба» обр. А. Готлиба.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Григ Э. Соч. 35. Избранны</w:t>
      </w:r>
      <w:r>
        <w:rPr>
          <w:rFonts w:ascii="Times New Roman" w:hAnsi="Times New Roman"/>
          <w:sz w:val="26"/>
          <w:szCs w:val="26"/>
        </w:rPr>
        <w:t>е</w:t>
      </w:r>
      <w:r w:rsidRPr="003B59DA">
        <w:rPr>
          <w:rFonts w:ascii="Times New Roman" w:hAnsi="Times New Roman"/>
          <w:sz w:val="26"/>
          <w:szCs w:val="26"/>
        </w:rPr>
        <w:t xml:space="preserve"> произведения. Норвежский танец №2.</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Мусоргский М. Гопак.</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 xml:space="preserve">Прокофьев С. «Монтекки и Капулетти» из балета </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«Ромео и  Джульетта».</w:t>
      </w:r>
    </w:p>
    <w:p w:rsidR="003B59DA" w:rsidRPr="003B59DA" w:rsidP="003B59DA">
      <w:pPr>
        <w:shd w:val="clear" w:color="auto" w:fill="FFFFFF"/>
        <w:jc w:val="both"/>
        <w:rPr>
          <w:rFonts w:ascii="Times New Roman" w:hAnsi="Times New Roman"/>
          <w:sz w:val="26"/>
          <w:szCs w:val="26"/>
        </w:rPr>
      </w:pPr>
      <w:r w:rsidRPr="003B59DA">
        <w:rPr>
          <w:rFonts w:ascii="Times New Roman" w:hAnsi="Times New Roman"/>
          <w:sz w:val="26"/>
          <w:szCs w:val="26"/>
        </w:rPr>
        <w:t xml:space="preserve">         </w:t>
      </w:r>
      <w:r>
        <w:rPr>
          <w:rFonts w:ascii="Times New Roman" w:hAnsi="Times New Roman"/>
          <w:sz w:val="26"/>
          <w:szCs w:val="26"/>
        </w:rPr>
        <w:t xml:space="preserve">  </w:t>
      </w:r>
      <w:r w:rsidRPr="003B59DA">
        <w:rPr>
          <w:rFonts w:ascii="Times New Roman" w:hAnsi="Times New Roman"/>
          <w:sz w:val="26"/>
          <w:szCs w:val="26"/>
        </w:rPr>
        <w:t>Раков. Н. Грустная песенка, Веселая песенка.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Рубин В. Опера «Три толстяка» обр. В. Пороцкого. Рондо.</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 xml:space="preserve"> Кукла.   Марш.</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 xml:space="preserve">Русские народные песни в обр. П. Чайковского и А. Лядова    </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(по выбору).</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Шостакович Д. Прелюдия. Тарантелла.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Шульгин Л. 10 русских народных песен (по выбору).</w:t>
      </w:r>
    </w:p>
    <w:p w:rsidR="003B59DA" w:rsidRPr="003B59DA" w:rsidP="003B59DA">
      <w:pPr>
        <w:shd w:val="clear" w:color="auto" w:fill="FFFFFF"/>
        <w:ind w:firstLine="706"/>
        <w:jc w:val="both"/>
        <w:rPr>
          <w:rFonts w:ascii="Times New Roman" w:hAnsi="Times New Roman"/>
          <w:b/>
          <w:i/>
          <w:sz w:val="26"/>
          <w:szCs w:val="26"/>
        </w:rPr>
      </w:pPr>
      <w:r w:rsidRPr="003B59DA">
        <w:rPr>
          <w:rFonts w:ascii="Times New Roman" w:hAnsi="Times New Roman"/>
          <w:b/>
          <w:i/>
          <w:sz w:val="26"/>
          <w:szCs w:val="26"/>
        </w:rPr>
        <w:t>Избранные ансамбли. Вып. 4. Сост. Г. Баранова, Т. Взорова: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Григ Э. Канон.</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Чайковский П. Танец пастушков из балета «Щелкунчик».</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Эйгес К. Вальс на темы Ярошевского.</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Сборник Русских народных песен. Сост. Л. Кершнер (по выбору).</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20 переложений для фортепиано в 45 руки. Сост. А. Кедрова (по</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 xml:space="preserve">выбору). </w:t>
      </w:r>
    </w:p>
    <w:p w:rsidR="003B59DA" w:rsidRPr="003B59DA" w:rsidP="003B59DA">
      <w:pPr>
        <w:shd w:val="clear" w:color="auto" w:fill="FFFFFF"/>
        <w:ind w:firstLine="706"/>
        <w:jc w:val="both"/>
        <w:rPr>
          <w:rFonts w:ascii="Times New Roman" w:hAnsi="Times New Roman"/>
          <w:b/>
          <w:i/>
          <w:sz w:val="26"/>
          <w:szCs w:val="26"/>
        </w:rPr>
      </w:pPr>
      <w:r w:rsidRPr="003B59DA">
        <w:rPr>
          <w:rFonts w:ascii="Times New Roman" w:hAnsi="Times New Roman"/>
          <w:b/>
          <w:i/>
          <w:sz w:val="26"/>
          <w:szCs w:val="26"/>
        </w:rPr>
        <w:t>Юный пианист. Вып 1. Сост и ред. Л. Ройзмана и В. Натансона: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Гендель Г. Концерт Си-бемоль мажор.</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Прокофьев С. Соч. 25. Гавот из классической сюиты.</w:t>
      </w:r>
    </w:p>
    <w:p w:rsidR="003B59DA" w:rsidRPr="003B59DA" w:rsidP="003B59DA">
      <w:pPr>
        <w:shd w:val="clear" w:color="auto" w:fill="FFFFFF"/>
        <w:ind w:firstLine="706"/>
        <w:jc w:val="both"/>
        <w:rPr>
          <w:rFonts w:ascii="Times New Roman" w:hAnsi="Times New Roman"/>
          <w:b/>
          <w:i/>
          <w:sz w:val="26"/>
          <w:szCs w:val="26"/>
        </w:rPr>
      </w:pPr>
      <w:r w:rsidRPr="003B59DA">
        <w:rPr>
          <w:rFonts w:ascii="Times New Roman" w:hAnsi="Times New Roman"/>
          <w:b/>
          <w:i/>
          <w:sz w:val="26"/>
          <w:szCs w:val="26"/>
        </w:rPr>
        <w:t>Юный пианист. Вып. 2. Сост. И ред. Л. Ройзмана и В. Натансона:</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Бах И. С. Рондо из концерта Соль мажор.</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Крейн Ю. Вариация Лауренции из балета «Лауренсия».</w:t>
      </w:r>
    </w:p>
    <w:p w:rsidR="003B59DA" w:rsidRPr="003B59DA" w:rsidP="003B59DA">
      <w:pPr>
        <w:shd w:val="clear" w:color="auto" w:fill="FFFFFF"/>
        <w:ind w:firstLine="706"/>
        <w:jc w:val="both"/>
        <w:rPr>
          <w:rFonts w:ascii="Times New Roman" w:hAnsi="Times New Roman"/>
          <w:sz w:val="26"/>
          <w:szCs w:val="26"/>
        </w:rPr>
      </w:pPr>
      <w:r w:rsidRPr="003B59DA">
        <w:rPr>
          <w:rFonts w:ascii="Times New Roman" w:hAnsi="Times New Roman"/>
          <w:sz w:val="26"/>
          <w:szCs w:val="26"/>
        </w:rPr>
        <w:t>Моцарт В. Менуэт из симфонии Ми-бемоль мажор.</w:t>
      </w:r>
    </w:p>
    <w:p w:rsidR="000B03D5" w:rsidP="000B03D5">
      <w:pPr>
        <w:shd w:val="clear" w:color="auto" w:fill="FFFFFF"/>
        <w:ind w:firstLine="706"/>
        <w:jc w:val="both"/>
        <w:rPr>
          <w:rFonts w:ascii="Times New Roman" w:hAnsi="Times New Roman"/>
          <w:sz w:val="26"/>
          <w:szCs w:val="26"/>
        </w:rPr>
      </w:pPr>
      <w:r w:rsidRPr="003B59DA">
        <w:rPr>
          <w:rFonts w:ascii="Times New Roman" w:hAnsi="Times New Roman"/>
          <w:sz w:val="26"/>
          <w:szCs w:val="26"/>
        </w:rPr>
        <w:t>Шостакович Д. Элегия из балетной сюиты №3.</w:t>
      </w:r>
    </w:p>
    <w:p w:rsidR="003B59DA" w:rsidRPr="000B03D5" w:rsidP="000B03D5">
      <w:pPr>
        <w:shd w:val="clear" w:color="auto" w:fill="FFFFFF"/>
        <w:ind w:firstLine="706"/>
        <w:jc w:val="center"/>
        <w:rPr>
          <w:rFonts w:ascii="Times New Roman" w:hAnsi="Times New Roman"/>
          <w:sz w:val="26"/>
          <w:szCs w:val="26"/>
        </w:rPr>
      </w:pPr>
      <w:r>
        <w:rPr>
          <w:rFonts w:ascii="Times New Roman" w:hAnsi="Times New Roman"/>
          <w:b/>
          <w:bCs/>
          <w:color w:val="000000"/>
          <w:spacing w:val="-2"/>
          <w:sz w:val="26"/>
          <w:szCs w:val="26"/>
        </w:rPr>
        <w:t>6</w:t>
      </w:r>
      <w:r w:rsidRPr="00A35FED">
        <w:rPr>
          <w:rFonts w:ascii="Times New Roman" w:hAnsi="Times New Roman"/>
          <w:b/>
          <w:bCs/>
          <w:color w:val="000000"/>
          <w:spacing w:val="-2"/>
          <w:sz w:val="26"/>
          <w:szCs w:val="26"/>
        </w:rPr>
        <w:t xml:space="preserve"> класс (</w:t>
      </w:r>
      <w:r>
        <w:rPr>
          <w:rFonts w:ascii="Times New Roman" w:hAnsi="Times New Roman"/>
          <w:b/>
          <w:bCs/>
          <w:color w:val="000000"/>
          <w:spacing w:val="-2"/>
          <w:sz w:val="26"/>
          <w:szCs w:val="26"/>
        </w:rPr>
        <w:t>3</w:t>
      </w:r>
      <w:r w:rsidRPr="00A35FED">
        <w:rPr>
          <w:rFonts w:ascii="Times New Roman" w:hAnsi="Times New Roman"/>
          <w:b/>
          <w:bCs/>
          <w:color w:val="000000"/>
          <w:spacing w:val="-2"/>
          <w:sz w:val="26"/>
          <w:szCs w:val="26"/>
        </w:rPr>
        <w:t xml:space="preserve"> год обучения)</w:t>
      </w:r>
    </w:p>
    <w:p w:rsidR="003B59DA" w:rsidRPr="00A35FED" w:rsidP="003B59DA">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 xml:space="preserve">  Ансамбль </w:t>
      </w:r>
      <w:r w:rsidRPr="00A35FED">
        <w:rPr>
          <w:rFonts w:ascii="Times New Roman" w:hAnsi="Times New Roman"/>
          <w:i/>
          <w:color w:val="000000"/>
          <w:kern w:val="1"/>
          <w:sz w:val="26"/>
          <w:szCs w:val="26"/>
          <w:lang w:eastAsia="hi-IN" w:bidi="hi-IN"/>
        </w:rPr>
        <w:tab/>
        <w:t xml:space="preserve">                                       1  час в неделю</w:t>
      </w:r>
    </w:p>
    <w:p w:rsidR="003B59DA" w:rsidRPr="00A35FED" w:rsidP="003B59DA">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Самостоятельная работа</w:t>
      </w:r>
      <w:r w:rsidRPr="00A35FED">
        <w:rPr>
          <w:rFonts w:ascii="Times New Roman" w:hAnsi="Times New Roman"/>
          <w:i/>
          <w:color w:val="000000"/>
          <w:kern w:val="1"/>
          <w:sz w:val="26"/>
          <w:szCs w:val="26"/>
          <w:lang w:eastAsia="hi-IN" w:bidi="hi-IN"/>
        </w:rPr>
        <w:tab/>
      </w:r>
      <w:r>
        <w:rPr>
          <w:rFonts w:ascii="Times New Roman" w:hAnsi="Times New Roman"/>
          <w:i/>
          <w:color w:val="000000"/>
          <w:kern w:val="1"/>
          <w:sz w:val="26"/>
          <w:szCs w:val="26"/>
          <w:lang w:eastAsia="hi-IN" w:bidi="hi-IN"/>
        </w:rPr>
        <w:t xml:space="preserve">     </w:t>
      </w:r>
      <w:r w:rsidRPr="00A35FED">
        <w:rPr>
          <w:rFonts w:ascii="Times New Roman" w:hAnsi="Times New Roman"/>
          <w:i/>
          <w:color w:val="000000"/>
          <w:kern w:val="1"/>
          <w:sz w:val="26"/>
          <w:szCs w:val="26"/>
          <w:lang w:eastAsia="hi-IN" w:bidi="hi-IN"/>
        </w:rPr>
        <w:t>1,5 часа в неделю</w:t>
      </w:r>
    </w:p>
    <w:p w:rsidR="003B59DA" w:rsidRPr="00A35FED" w:rsidP="003B59DA">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Консультации                                  2 часа в год</w:t>
      </w:r>
    </w:p>
    <w:p w:rsidR="003B59DA" w:rsidRPr="00A35FED" w:rsidP="003B59DA">
      <w:pPr>
        <w:shd w:val="clear" w:color="auto" w:fill="FFFFFF"/>
        <w:spacing w:before="485" w:after="0"/>
        <w:rPr>
          <w:rFonts w:ascii="Times New Roman" w:hAnsi="Times New Roman"/>
          <w:bCs/>
          <w:i/>
          <w:color w:val="000000"/>
          <w:spacing w:val="-2"/>
          <w:sz w:val="26"/>
          <w:szCs w:val="26"/>
        </w:rPr>
      </w:pPr>
      <w:r w:rsidRPr="00A35FED">
        <w:rPr>
          <w:rFonts w:ascii="Times New Roman" w:hAnsi="Times New Roman"/>
          <w:bCs/>
          <w:i/>
          <w:color w:val="000000"/>
          <w:spacing w:val="-2"/>
          <w:sz w:val="26"/>
          <w:szCs w:val="26"/>
        </w:rPr>
        <w:t>Учебно-тематический план:</w:t>
      </w:r>
    </w:p>
    <w:p w:rsidR="003B59DA" w:rsidRPr="00A7686B" w:rsidP="003B59DA">
      <w:pPr>
        <w:shd w:val="clear" w:color="auto" w:fill="FFFFFF"/>
        <w:spacing w:after="0"/>
        <w:jc w:val="both"/>
        <w:rPr>
          <w:rFonts w:ascii="Times New Roman" w:hAnsi="Times New Roman"/>
          <w:color w:val="000000"/>
          <w:spacing w:val="-1"/>
          <w:sz w:val="26"/>
          <w:szCs w:val="26"/>
        </w:rPr>
      </w:pPr>
    </w:p>
    <w:tbl>
      <w:tblPr>
        <w:tblStyle w:val="TableGrid"/>
        <w:tblW w:w="0" w:type="auto"/>
        <w:tblLook w:val="04A0"/>
      </w:tblPr>
      <w:tblGrid>
        <w:gridCol w:w="2477"/>
        <w:gridCol w:w="2456"/>
        <w:gridCol w:w="2464"/>
        <w:gridCol w:w="2452"/>
      </w:tblGrid>
      <w:tr w:rsidTr="004F7343">
        <w:tblPrEx>
          <w:tblW w:w="0" w:type="auto"/>
          <w:tblLook w:val="04A0"/>
        </w:tblPrEx>
        <w:tc>
          <w:tcPr>
            <w:tcW w:w="2513" w:type="dxa"/>
          </w:tcPr>
          <w:p w:rsidR="003B59DA" w:rsidP="004F7343">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3B59DA" w:rsidP="004F7343">
            <w:pPr>
              <w:spacing w:after="0"/>
              <w:jc w:val="center"/>
              <w:rPr>
                <w:rFonts w:ascii="Times New Roman" w:hAnsi="Times New Roman"/>
                <w:bCs/>
                <w:i/>
                <w:color w:val="000000"/>
                <w:spacing w:val="-2"/>
                <w:sz w:val="26"/>
                <w:szCs w:val="26"/>
              </w:rPr>
            </w:pP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3B59DA"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2 </w:t>
            </w:r>
          </w:p>
          <w:p w:rsidR="003B59DA" w:rsidP="004F7343">
            <w:pPr>
              <w:spacing w:after="0"/>
              <w:rPr>
                <w:rFonts w:ascii="Times New Roman" w:hAnsi="Times New Roman"/>
                <w:bCs/>
                <w:i/>
                <w:color w:val="000000"/>
                <w:spacing w:val="-2"/>
                <w:sz w:val="26"/>
                <w:szCs w:val="26"/>
              </w:rPr>
            </w:pP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5</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6</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Чтение с листа</w:t>
            </w:r>
          </w:p>
        </w:tc>
        <w:tc>
          <w:tcPr>
            <w:tcW w:w="2513" w:type="dxa"/>
          </w:tcPr>
          <w:p w:rsidR="003B59DA"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p>
          <w:p w:rsidR="003B59DA" w:rsidP="004F7343">
            <w:pPr>
              <w:spacing w:after="0"/>
              <w:rPr>
                <w:rFonts w:ascii="Times New Roman" w:hAnsi="Times New Roman"/>
                <w:bCs/>
                <w:i/>
                <w:color w:val="000000"/>
                <w:spacing w:val="-2"/>
                <w:sz w:val="26"/>
                <w:szCs w:val="26"/>
              </w:rPr>
            </w:pP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19</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21</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3B59DA"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w:t>
            </w:r>
          </w:p>
        </w:tc>
        <w:tc>
          <w:tcPr>
            <w:tcW w:w="2513" w:type="dxa"/>
          </w:tcPr>
          <w:p w:rsidR="003B59DA"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28</w:t>
            </w:r>
          </w:p>
        </w:tc>
        <w:tc>
          <w:tcPr>
            <w:tcW w:w="2514" w:type="dxa"/>
          </w:tcPr>
          <w:p w:rsidR="003B59DA"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33</w:t>
            </w:r>
          </w:p>
        </w:tc>
      </w:tr>
    </w:tbl>
    <w:p w:rsidR="003B59DA" w:rsidP="003B59DA">
      <w:pPr>
        <w:shd w:val="clear" w:color="auto" w:fill="FFFFFF"/>
        <w:spacing w:after="0"/>
        <w:rPr>
          <w:rFonts w:ascii="Times New Roman" w:hAnsi="Times New Roman"/>
          <w:bCs/>
          <w:i/>
          <w:color w:val="000000"/>
          <w:spacing w:val="-2"/>
          <w:sz w:val="26"/>
          <w:szCs w:val="26"/>
        </w:rPr>
      </w:pPr>
    </w:p>
    <w:p w:rsidR="00964240" w:rsidRPr="00964240" w:rsidP="00964240">
      <w:pPr>
        <w:shd w:val="clear" w:color="auto" w:fill="FFFFFF"/>
        <w:spacing w:before="10"/>
        <w:jc w:val="both"/>
        <w:rPr>
          <w:rFonts w:ascii="Times New Roman" w:hAnsi="Times New Roman"/>
          <w:color w:val="000000"/>
          <w:spacing w:val="-2"/>
          <w:sz w:val="26"/>
          <w:szCs w:val="26"/>
        </w:rPr>
      </w:pPr>
      <w:r w:rsidRPr="00964240">
        <w:rPr>
          <w:rFonts w:ascii="Times New Roman" w:hAnsi="Times New Roman"/>
          <w:b/>
          <w:color w:val="000000"/>
          <w:spacing w:val="-2"/>
          <w:sz w:val="26"/>
          <w:szCs w:val="26"/>
        </w:rPr>
        <w:t xml:space="preserve">         </w:t>
      </w:r>
      <w:r w:rsidRPr="00964240">
        <w:rPr>
          <w:rFonts w:ascii="Times New Roman" w:hAnsi="Times New Roman"/>
          <w:color w:val="000000"/>
          <w:spacing w:val="-2"/>
          <w:sz w:val="26"/>
          <w:szCs w:val="26"/>
        </w:rPr>
        <w:t>Продолжение работы над навыками ансамблевой игры. Развитие творческого мышления у учащегося , усложнение технических задач.</w:t>
      </w:r>
    </w:p>
    <w:p w:rsidR="00964240" w:rsidRPr="00964240" w:rsidP="00964240">
      <w:pPr>
        <w:shd w:val="clear" w:color="auto" w:fill="FFFFFF"/>
        <w:ind w:firstLine="567"/>
        <w:jc w:val="both"/>
        <w:rPr>
          <w:rFonts w:ascii="Times New Roman" w:hAnsi="Times New Roman"/>
          <w:color w:val="000000"/>
          <w:spacing w:val="-3"/>
          <w:sz w:val="26"/>
          <w:szCs w:val="26"/>
        </w:rPr>
      </w:pPr>
      <w:r w:rsidRPr="00964240">
        <w:rPr>
          <w:rFonts w:ascii="Times New Roman" w:hAnsi="Times New Roman"/>
          <w:color w:val="000000"/>
          <w:spacing w:val="5"/>
          <w:sz w:val="26"/>
          <w:szCs w:val="26"/>
        </w:rPr>
        <w:t xml:space="preserve">За год необходимо пройти 2-4 произведения. </w:t>
      </w:r>
      <w:r w:rsidRPr="00964240">
        <w:rPr>
          <w:rFonts w:ascii="Times New Roman" w:hAnsi="Times New Roman"/>
          <w:color w:val="000000"/>
          <w:spacing w:val="-1"/>
          <w:sz w:val="26"/>
          <w:szCs w:val="26"/>
        </w:rPr>
        <w:t xml:space="preserve">В первом полугодии аттестация проходит по текущим оценкам, полученным на уроках. В конце года - зачет из 1-2 произведений. </w:t>
      </w:r>
    </w:p>
    <w:p w:rsidR="00964240" w:rsidRPr="00964240" w:rsidP="00964240">
      <w:pPr>
        <w:shd w:val="clear" w:color="auto" w:fill="FFFFFF"/>
        <w:spacing w:line="480" w:lineRule="exact"/>
        <w:ind w:left="5" w:firstLine="710"/>
        <w:jc w:val="both"/>
        <w:rPr>
          <w:rFonts w:ascii="Times New Roman" w:hAnsi="Times New Roman"/>
          <w:b/>
          <w:bCs/>
          <w:color w:val="000000"/>
          <w:spacing w:val="-1"/>
          <w:sz w:val="26"/>
          <w:szCs w:val="26"/>
        </w:rPr>
      </w:pPr>
      <w:r w:rsidRPr="00964240">
        <w:rPr>
          <w:rFonts w:ascii="Times New Roman" w:hAnsi="Times New Roman"/>
          <w:b/>
          <w:bCs/>
          <w:color w:val="000000"/>
          <w:spacing w:val="-1"/>
          <w:sz w:val="26"/>
          <w:szCs w:val="26"/>
        </w:rPr>
        <w:t>Примерный рекомендуемый репертуарный список:</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Бизе. Ж. Детские игры.</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Вольфензон С. Прелюдия. Рондо.</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Глазунов А. Венгерский танец №4.</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Глинка М. Первоначальная полька.</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Глиэр Э. Соч. 61. Народная песня. Песня косарей.</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Григ Э. Сюита «Пер Гюнт» : Утро. Танец Анитры.</w:t>
      </w:r>
    </w:p>
    <w:p w:rsidR="00964240" w:rsidRPr="00964240" w:rsidP="00964240">
      <w:pPr>
        <w:shd w:val="clear" w:color="auto" w:fill="FFFFFF"/>
        <w:jc w:val="both"/>
        <w:rPr>
          <w:rFonts w:ascii="Times New Roman" w:hAnsi="Times New Roman"/>
          <w:bCs/>
          <w:color w:val="000000"/>
          <w:spacing w:val="-1"/>
          <w:sz w:val="26"/>
          <w:szCs w:val="26"/>
        </w:rPr>
      </w:pPr>
      <w:r w:rsidRPr="00964240">
        <w:rPr>
          <w:rFonts w:ascii="Times New Roman" w:hAnsi="Times New Roman"/>
          <w:bCs/>
          <w:color w:val="000000"/>
          <w:spacing w:val="-1"/>
          <w:sz w:val="26"/>
          <w:szCs w:val="26"/>
        </w:rPr>
        <w:t>Дунаевский И. Увертюра к кинофильму «Дети капитана Гранта».</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Кабалевский Д. Вальс. Гавот. Обр. В. Пороцкого.</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Прокофьев С. Соч. 75. Сцены и танцы из балета «Ромео и Джульетта».</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Раков Н. 3 пьесы для фортепиано в 4 руки.</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Сибирский В. Каприччио.</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Хачатурян А. Танец с самблями из балета «Гаянэ».</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Чайковский П. Вальс из музыки к драме М. Лермонтова «Маскарад».</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Чайковский П. Вальс из балета «Спящая красавица». Перел. А. Зилоти.</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Щедрин Р. Кадриль из оперы «Не только любовь». Обр. В. Пороцкого.</w:t>
      </w:r>
    </w:p>
    <w:p w:rsidR="00964240" w:rsidRPr="00964240" w:rsidP="00964240">
      <w:pPr>
        <w:shd w:val="clear" w:color="auto" w:fill="FFFFFF"/>
        <w:jc w:val="both"/>
        <w:rPr>
          <w:rFonts w:ascii="Times New Roman" w:hAnsi="Times New Roman"/>
          <w:b/>
          <w:i/>
          <w:sz w:val="26"/>
          <w:szCs w:val="26"/>
        </w:rPr>
      </w:pPr>
      <w:r w:rsidRPr="00964240">
        <w:rPr>
          <w:rFonts w:ascii="Times New Roman" w:hAnsi="Times New Roman"/>
          <w:b/>
          <w:i/>
          <w:sz w:val="26"/>
          <w:szCs w:val="26"/>
        </w:rPr>
        <w:t>Избранные ансамбли. Вып. 3. Сост. Т. Взорова, А. Туманян:</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Гайдн Й. Венгерское рондо.</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Раков Н. Протяжная.</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Рахманинов С. Русская песня.</w:t>
      </w:r>
    </w:p>
    <w:p w:rsidR="00964240" w:rsidRPr="00964240" w:rsidP="00964240">
      <w:pPr>
        <w:shd w:val="clear" w:color="auto" w:fill="FFFFFF"/>
        <w:jc w:val="both"/>
        <w:rPr>
          <w:rFonts w:ascii="Times New Roman" w:hAnsi="Times New Roman"/>
          <w:b/>
          <w:i/>
          <w:sz w:val="26"/>
          <w:szCs w:val="26"/>
        </w:rPr>
      </w:pPr>
      <w:r w:rsidRPr="00964240">
        <w:rPr>
          <w:rFonts w:ascii="Times New Roman" w:hAnsi="Times New Roman"/>
          <w:b/>
          <w:i/>
          <w:sz w:val="26"/>
          <w:szCs w:val="26"/>
        </w:rPr>
        <w:t>Избранные ансамбли. Вып. 4. Сост. Г. Баранова, Т. Взорова:</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Бизе Ж. Менуэт из музыки к драме А. Доде «Арлезианка».</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Чайковский П. Танец феи Драже из балета «Щелкунчик».</w:t>
      </w:r>
    </w:p>
    <w:p w:rsidR="00964240" w:rsidRPr="00964240" w:rsidP="00964240">
      <w:pPr>
        <w:shd w:val="clear" w:color="auto" w:fill="FFFFFF"/>
        <w:jc w:val="both"/>
        <w:rPr>
          <w:rFonts w:ascii="Times New Roman" w:hAnsi="Times New Roman"/>
          <w:b/>
          <w:i/>
          <w:sz w:val="26"/>
          <w:szCs w:val="26"/>
        </w:rPr>
      </w:pPr>
      <w:r w:rsidRPr="00964240">
        <w:rPr>
          <w:rFonts w:ascii="Times New Roman" w:hAnsi="Times New Roman"/>
          <w:b/>
          <w:i/>
          <w:sz w:val="26"/>
          <w:szCs w:val="26"/>
        </w:rPr>
        <w:t>Юный пианист. Вып. 3. Сост. и ред. Л. Ройзмана и В. Натансона:</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Бизе. Ж. Волчок.</w:t>
      </w:r>
    </w:p>
    <w:p w:rsidR="00964240" w:rsidRPr="00964240" w:rsidP="00964240">
      <w:pPr>
        <w:shd w:val="clear" w:color="auto" w:fill="FFFFFF"/>
        <w:jc w:val="both"/>
        <w:rPr>
          <w:rFonts w:ascii="Times New Roman" w:hAnsi="Times New Roman"/>
          <w:sz w:val="26"/>
          <w:szCs w:val="26"/>
        </w:rPr>
      </w:pPr>
      <w:r w:rsidRPr="00964240">
        <w:rPr>
          <w:rFonts w:ascii="Times New Roman" w:hAnsi="Times New Roman"/>
          <w:sz w:val="26"/>
          <w:szCs w:val="26"/>
        </w:rPr>
        <w:t>Разоренов С. Негритянский танец.</w:t>
      </w:r>
    </w:p>
    <w:p w:rsidR="00964240" w:rsidRPr="00964240" w:rsidP="00964240">
      <w:pPr>
        <w:shd w:val="clear" w:color="auto" w:fill="FFFFFF"/>
        <w:spacing w:before="149" w:after="34"/>
        <w:jc w:val="both"/>
        <w:rPr>
          <w:rFonts w:ascii="Times New Roman" w:hAnsi="Times New Roman"/>
          <w:b/>
          <w:i/>
          <w:color w:val="000000"/>
          <w:spacing w:val="-2"/>
          <w:sz w:val="26"/>
          <w:szCs w:val="26"/>
        </w:rPr>
      </w:pPr>
      <w:r w:rsidRPr="00964240">
        <w:rPr>
          <w:rFonts w:ascii="Times New Roman" w:hAnsi="Times New Roman"/>
          <w:b/>
          <w:i/>
          <w:color w:val="000000"/>
          <w:spacing w:val="-2"/>
          <w:sz w:val="26"/>
          <w:szCs w:val="26"/>
        </w:rPr>
        <w:t>«Забавные ритмы» сборник пьес для фортепиано в 4 руки.</w:t>
      </w:r>
    </w:p>
    <w:p w:rsidR="00964240" w:rsidRPr="00964240" w:rsidP="00964240">
      <w:pPr>
        <w:shd w:val="clear" w:color="auto" w:fill="FFFFFF"/>
        <w:spacing w:before="149" w:after="34"/>
        <w:jc w:val="both"/>
        <w:rPr>
          <w:rFonts w:ascii="Times New Roman" w:hAnsi="Times New Roman"/>
          <w:b/>
          <w:i/>
          <w:color w:val="000000"/>
          <w:spacing w:val="-2"/>
          <w:sz w:val="26"/>
          <w:szCs w:val="26"/>
        </w:rPr>
      </w:pPr>
      <w:r w:rsidRPr="00964240">
        <w:rPr>
          <w:rFonts w:ascii="Times New Roman" w:hAnsi="Times New Roman"/>
          <w:b/>
          <w:i/>
          <w:color w:val="000000"/>
          <w:spacing w:val="-2"/>
          <w:sz w:val="26"/>
          <w:szCs w:val="26"/>
        </w:rPr>
        <w:t>Перел. Ю.  Маевского:</w:t>
      </w:r>
    </w:p>
    <w:p w:rsidR="00964240" w:rsidRPr="00964240" w:rsidP="00964240">
      <w:pPr>
        <w:shd w:val="clear" w:color="auto" w:fill="FFFFFF"/>
        <w:spacing w:before="149" w:after="34"/>
        <w:jc w:val="both"/>
        <w:rPr>
          <w:rFonts w:ascii="Times New Roman" w:hAnsi="Times New Roman"/>
          <w:color w:val="000000"/>
          <w:spacing w:val="-2"/>
          <w:sz w:val="26"/>
          <w:szCs w:val="26"/>
        </w:rPr>
      </w:pPr>
      <w:r w:rsidRPr="00964240">
        <w:rPr>
          <w:rFonts w:ascii="Times New Roman" w:hAnsi="Times New Roman"/>
          <w:color w:val="000000"/>
          <w:spacing w:val="-2"/>
          <w:sz w:val="26"/>
          <w:szCs w:val="26"/>
        </w:rPr>
        <w:t>Гревер М. «Бегин».</w:t>
      </w:r>
    </w:p>
    <w:p w:rsidR="00964240" w:rsidRPr="00964240" w:rsidP="00964240">
      <w:pPr>
        <w:shd w:val="clear" w:color="auto" w:fill="FFFFFF"/>
        <w:spacing w:before="149" w:after="34"/>
        <w:jc w:val="both"/>
        <w:rPr>
          <w:rFonts w:ascii="Times New Roman" w:hAnsi="Times New Roman"/>
          <w:color w:val="000000"/>
          <w:spacing w:val="-2"/>
          <w:sz w:val="26"/>
          <w:szCs w:val="26"/>
        </w:rPr>
      </w:pPr>
      <w:r w:rsidRPr="00964240">
        <w:rPr>
          <w:rFonts w:ascii="Times New Roman" w:hAnsi="Times New Roman"/>
          <w:color w:val="000000"/>
          <w:spacing w:val="-2"/>
          <w:sz w:val="26"/>
          <w:szCs w:val="26"/>
        </w:rPr>
        <w:t>Де Карло С. «Румба».</w:t>
      </w:r>
    </w:p>
    <w:p w:rsidR="00964240" w:rsidRPr="00964240" w:rsidP="00964240">
      <w:pPr>
        <w:shd w:val="clear" w:color="auto" w:fill="FFFFFF"/>
        <w:spacing w:before="149" w:after="34"/>
        <w:jc w:val="both"/>
        <w:rPr>
          <w:rFonts w:ascii="Times New Roman" w:hAnsi="Times New Roman"/>
          <w:color w:val="000000"/>
          <w:spacing w:val="-2"/>
          <w:sz w:val="26"/>
          <w:szCs w:val="26"/>
        </w:rPr>
      </w:pPr>
      <w:r w:rsidRPr="00964240">
        <w:rPr>
          <w:rFonts w:ascii="Times New Roman" w:hAnsi="Times New Roman"/>
          <w:color w:val="000000"/>
          <w:spacing w:val="-2"/>
          <w:sz w:val="26"/>
          <w:szCs w:val="26"/>
        </w:rPr>
        <w:t>Мэндел Д. «Босса-нова».</w:t>
      </w:r>
    </w:p>
    <w:p w:rsidR="00964240" w:rsidRPr="00964240" w:rsidP="00964240">
      <w:pPr>
        <w:shd w:val="clear" w:color="auto" w:fill="FFFFFF"/>
        <w:spacing w:before="149" w:after="34"/>
        <w:jc w:val="both"/>
        <w:rPr>
          <w:rFonts w:ascii="Times New Roman" w:hAnsi="Times New Roman"/>
          <w:color w:val="000000"/>
          <w:spacing w:val="-2"/>
          <w:sz w:val="26"/>
          <w:szCs w:val="26"/>
        </w:rPr>
      </w:pPr>
      <w:r w:rsidRPr="00964240">
        <w:rPr>
          <w:rFonts w:ascii="Times New Roman" w:hAnsi="Times New Roman"/>
          <w:color w:val="000000"/>
          <w:spacing w:val="-2"/>
          <w:sz w:val="26"/>
          <w:szCs w:val="26"/>
        </w:rPr>
        <w:t>Рогас. Х. «Джаз-вальс».</w:t>
      </w:r>
    </w:p>
    <w:p w:rsidR="00F67D8D" w:rsidRPr="003B59DA" w:rsidP="003B59DA">
      <w:pPr>
        <w:shd w:val="clear" w:color="auto" w:fill="FFFFFF"/>
        <w:spacing w:after="0"/>
        <w:rPr>
          <w:rFonts w:ascii="Times New Roman" w:hAnsi="Times New Roman"/>
          <w:bCs/>
          <w:i/>
          <w:color w:val="000000"/>
          <w:spacing w:val="-2"/>
          <w:sz w:val="26"/>
          <w:szCs w:val="26"/>
        </w:rPr>
      </w:pPr>
    </w:p>
    <w:p w:rsidR="00964240" w:rsidP="00964240">
      <w:pPr>
        <w:shd w:val="clear" w:color="auto" w:fill="FFFFFF"/>
        <w:spacing w:before="485"/>
        <w:jc w:val="center"/>
        <w:rPr>
          <w:rFonts w:ascii="Times New Roman" w:hAnsi="Times New Roman"/>
          <w:b/>
          <w:bCs/>
          <w:color w:val="000000"/>
          <w:spacing w:val="-2"/>
          <w:sz w:val="26"/>
          <w:szCs w:val="26"/>
        </w:rPr>
      </w:pPr>
    </w:p>
    <w:p w:rsidR="00964240" w:rsidRPr="00A35FED" w:rsidP="006A4AA0">
      <w:pPr>
        <w:shd w:val="clear" w:color="auto" w:fill="FFFFFF"/>
        <w:spacing w:before="485"/>
        <w:jc w:val="center"/>
        <w:rPr>
          <w:rFonts w:ascii="Times New Roman" w:hAnsi="Times New Roman"/>
          <w:b/>
          <w:bCs/>
          <w:color w:val="000000"/>
          <w:spacing w:val="-2"/>
          <w:sz w:val="26"/>
          <w:szCs w:val="26"/>
        </w:rPr>
      </w:pPr>
      <w:r>
        <w:rPr>
          <w:rFonts w:ascii="Times New Roman" w:hAnsi="Times New Roman"/>
          <w:b/>
          <w:bCs/>
          <w:color w:val="000000"/>
          <w:spacing w:val="-2"/>
          <w:sz w:val="26"/>
          <w:szCs w:val="26"/>
        </w:rPr>
        <w:t>7</w:t>
      </w:r>
      <w:r w:rsidRPr="00A35FED">
        <w:rPr>
          <w:rFonts w:ascii="Times New Roman" w:hAnsi="Times New Roman"/>
          <w:b/>
          <w:bCs/>
          <w:color w:val="000000"/>
          <w:spacing w:val="-2"/>
          <w:sz w:val="26"/>
          <w:szCs w:val="26"/>
        </w:rPr>
        <w:t xml:space="preserve"> класс (</w:t>
      </w:r>
      <w:r>
        <w:rPr>
          <w:rFonts w:ascii="Times New Roman" w:hAnsi="Times New Roman"/>
          <w:b/>
          <w:bCs/>
          <w:color w:val="000000"/>
          <w:spacing w:val="-2"/>
          <w:sz w:val="26"/>
          <w:szCs w:val="26"/>
        </w:rPr>
        <w:t>4</w:t>
      </w:r>
      <w:r w:rsidRPr="00A35FED">
        <w:rPr>
          <w:rFonts w:ascii="Times New Roman" w:hAnsi="Times New Roman"/>
          <w:b/>
          <w:bCs/>
          <w:color w:val="000000"/>
          <w:spacing w:val="-2"/>
          <w:sz w:val="26"/>
          <w:szCs w:val="26"/>
        </w:rPr>
        <w:t xml:space="preserve"> год обучения)</w:t>
      </w:r>
    </w:p>
    <w:p w:rsidR="00964240" w:rsidRPr="00A35FED" w:rsidP="00964240">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 xml:space="preserve">  Ансамбль </w:t>
      </w:r>
      <w:r w:rsidRPr="00A35FED">
        <w:rPr>
          <w:rFonts w:ascii="Times New Roman" w:hAnsi="Times New Roman"/>
          <w:i/>
          <w:color w:val="000000"/>
          <w:kern w:val="1"/>
          <w:sz w:val="26"/>
          <w:szCs w:val="26"/>
          <w:lang w:eastAsia="hi-IN" w:bidi="hi-IN"/>
        </w:rPr>
        <w:tab/>
        <w:t xml:space="preserve">                                       1  час в неделю</w:t>
      </w:r>
    </w:p>
    <w:p w:rsidR="00964240" w:rsidRPr="00A35FED" w:rsidP="00964240">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Самостоятельная работа</w:t>
      </w:r>
      <w:r w:rsidRPr="00A35FED">
        <w:rPr>
          <w:rFonts w:ascii="Times New Roman" w:hAnsi="Times New Roman"/>
          <w:i/>
          <w:color w:val="000000"/>
          <w:kern w:val="1"/>
          <w:sz w:val="26"/>
          <w:szCs w:val="26"/>
          <w:lang w:eastAsia="hi-IN" w:bidi="hi-IN"/>
        </w:rPr>
        <w:tab/>
      </w:r>
      <w:r>
        <w:rPr>
          <w:rFonts w:ascii="Times New Roman" w:hAnsi="Times New Roman"/>
          <w:i/>
          <w:color w:val="000000"/>
          <w:kern w:val="1"/>
          <w:sz w:val="26"/>
          <w:szCs w:val="26"/>
          <w:lang w:eastAsia="hi-IN" w:bidi="hi-IN"/>
        </w:rPr>
        <w:t xml:space="preserve">     </w:t>
      </w:r>
      <w:r w:rsidRPr="00A35FED">
        <w:rPr>
          <w:rFonts w:ascii="Times New Roman" w:hAnsi="Times New Roman"/>
          <w:i/>
          <w:color w:val="000000"/>
          <w:kern w:val="1"/>
          <w:sz w:val="26"/>
          <w:szCs w:val="26"/>
          <w:lang w:eastAsia="hi-IN" w:bidi="hi-IN"/>
        </w:rPr>
        <w:t>1,5 часа в неделю</w:t>
      </w:r>
    </w:p>
    <w:p w:rsidR="00964240" w:rsidRPr="00A35FED" w:rsidP="00964240">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Консультации                                  2 часа в год</w:t>
      </w:r>
    </w:p>
    <w:p w:rsidR="00964240" w:rsidRPr="00A35FED" w:rsidP="00964240">
      <w:pPr>
        <w:shd w:val="clear" w:color="auto" w:fill="FFFFFF"/>
        <w:spacing w:before="485" w:after="0"/>
        <w:rPr>
          <w:rFonts w:ascii="Times New Roman" w:hAnsi="Times New Roman"/>
          <w:bCs/>
          <w:i/>
          <w:color w:val="000000"/>
          <w:spacing w:val="-2"/>
          <w:sz w:val="26"/>
          <w:szCs w:val="26"/>
        </w:rPr>
      </w:pPr>
      <w:r w:rsidRPr="00A35FED">
        <w:rPr>
          <w:rFonts w:ascii="Times New Roman" w:hAnsi="Times New Roman"/>
          <w:bCs/>
          <w:i/>
          <w:color w:val="000000"/>
          <w:spacing w:val="-2"/>
          <w:sz w:val="26"/>
          <w:szCs w:val="26"/>
        </w:rPr>
        <w:t>Учебно-тематический план:</w:t>
      </w:r>
    </w:p>
    <w:p w:rsidR="00964240" w:rsidRPr="00A7686B" w:rsidP="00964240">
      <w:pPr>
        <w:shd w:val="clear" w:color="auto" w:fill="FFFFFF"/>
        <w:spacing w:after="0"/>
        <w:jc w:val="both"/>
        <w:rPr>
          <w:rFonts w:ascii="Times New Roman" w:hAnsi="Times New Roman"/>
          <w:color w:val="000000"/>
          <w:spacing w:val="-1"/>
          <w:sz w:val="26"/>
          <w:szCs w:val="26"/>
        </w:rPr>
      </w:pPr>
    </w:p>
    <w:tbl>
      <w:tblPr>
        <w:tblStyle w:val="TableGrid"/>
        <w:tblW w:w="0" w:type="auto"/>
        <w:tblLook w:val="04A0"/>
      </w:tblPr>
      <w:tblGrid>
        <w:gridCol w:w="2477"/>
        <w:gridCol w:w="2456"/>
        <w:gridCol w:w="2464"/>
        <w:gridCol w:w="2452"/>
      </w:tblGrid>
      <w:tr w:rsidTr="004F7343">
        <w:tblPrEx>
          <w:tblW w:w="0" w:type="auto"/>
          <w:tblLook w:val="04A0"/>
        </w:tblPrEx>
        <w:tc>
          <w:tcPr>
            <w:tcW w:w="2513" w:type="dxa"/>
          </w:tcPr>
          <w:p w:rsidR="00964240" w:rsidP="004F7343">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964240" w:rsidP="004F7343">
            <w:pPr>
              <w:spacing w:after="0"/>
              <w:jc w:val="center"/>
              <w:rPr>
                <w:rFonts w:ascii="Times New Roman" w:hAnsi="Times New Roman"/>
                <w:bCs/>
                <w:i/>
                <w:color w:val="000000"/>
                <w:spacing w:val="-2"/>
                <w:sz w:val="26"/>
                <w:szCs w:val="26"/>
              </w:rPr>
            </w:pP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964240"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2 </w:t>
            </w:r>
          </w:p>
          <w:p w:rsidR="00964240" w:rsidP="004F7343">
            <w:pPr>
              <w:spacing w:after="0"/>
              <w:rPr>
                <w:rFonts w:ascii="Times New Roman" w:hAnsi="Times New Roman"/>
                <w:bCs/>
                <w:i/>
                <w:color w:val="000000"/>
                <w:spacing w:val="-2"/>
                <w:sz w:val="26"/>
                <w:szCs w:val="26"/>
              </w:rPr>
            </w:pP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5</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6</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Чтение с листа</w:t>
            </w:r>
          </w:p>
        </w:tc>
        <w:tc>
          <w:tcPr>
            <w:tcW w:w="2513" w:type="dxa"/>
          </w:tcPr>
          <w:p w:rsidR="00964240"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p>
          <w:p w:rsidR="00964240" w:rsidP="004F7343">
            <w:pPr>
              <w:spacing w:after="0"/>
              <w:rPr>
                <w:rFonts w:ascii="Times New Roman" w:hAnsi="Times New Roman"/>
                <w:bCs/>
                <w:i/>
                <w:color w:val="000000"/>
                <w:spacing w:val="-2"/>
                <w:sz w:val="26"/>
                <w:szCs w:val="26"/>
              </w:rPr>
            </w:pP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19</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21</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964240"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w:t>
            </w:r>
          </w:p>
        </w:tc>
        <w:tc>
          <w:tcPr>
            <w:tcW w:w="2513" w:type="dxa"/>
          </w:tcPr>
          <w:p w:rsidR="00964240"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28</w:t>
            </w:r>
          </w:p>
        </w:tc>
        <w:tc>
          <w:tcPr>
            <w:tcW w:w="2514" w:type="dxa"/>
          </w:tcPr>
          <w:p w:rsidR="00964240"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33</w:t>
            </w:r>
          </w:p>
        </w:tc>
      </w:tr>
    </w:tbl>
    <w:p w:rsidR="00F67D8D" w:rsidRPr="003B59DA" w:rsidP="003B59DA">
      <w:pPr>
        <w:shd w:val="clear" w:color="auto" w:fill="FFFFFF"/>
        <w:spacing w:after="0"/>
        <w:rPr>
          <w:rFonts w:ascii="Times New Roman" w:hAnsi="Times New Roman"/>
          <w:bCs/>
          <w:i/>
          <w:color w:val="000000"/>
          <w:spacing w:val="-2"/>
          <w:sz w:val="26"/>
          <w:szCs w:val="26"/>
        </w:rPr>
      </w:pPr>
    </w:p>
    <w:p w:rsidR="00964240" w:rsidRPr="00964240" w:rsidP="00964240">
      <w:pPr>
        <w:shd w:val="clear" w:color="auto" w:fill="FFFFFF"/>
        <w:ind w:left="142"/>
        <w:jc w:val="both"/>
        <w:rPr>
          <w:rFonts w:ascii="Times New Roman" w:hAnsi="Times New Roman"/>
          <w:color w:val="000000"/>
          <w:spacing w:val="-3"/>
          <w:sz w:val="26"/>
          <w:szCs w:val="26"/>
        </w:rPr>
      </w:pPr>
      <w:r w:rsidRPr="00964240">
        <w:rPr>
          <w:rFonts w:ascii="Times New Roman" w:hAnsi="Times New Roman"/>
          <w:bCs/>
          <w:i/>
          <w:color w:val="000000"/>
          <w:spacing w:val="-1"/>
          <w:sz w:val="26"/>
          <w:szCs w:val="26"/>
        </w:rPr>
        <w:t xml:space="preserve">        </w:t>
      </w:r>
      <w:r w:rsidRPr="00964240">
        <w:rPr>
          <w:rFonts w:ascii="Times New Roman" w:hAnsi="Times New Roman"/>
          <w:color w:val="000000"/>
          <w:spacing w:val="-1"/>
          <w:sz w:val="26"/>
          <w:szCs w:val="26"/>
        </w:rPr>
        <w:t xml:space="preserve">Совершенствование навыков ансамблевой игры. Воспитание артистизма и чувства ансамбля в условиях концертного выступления. За год следует пройти   3-4 произведения. В первом полугодии аттестация проходит по текущим оценкам, полученным на уроках. </w:t>
      </w:r>
    </w:p>
    <w:p w:rsidR="00964240" w:rsidP="00964240">
      <w:pPr>
        <w:shd w:val="clear" w:color="auto" w:fill="FFFFFF"/>
        <w:ind w:right="5" w:firstLine="709"/>
        <w:jc w:val="both"/>
        <w:rPr>
          <w:rFonts w:ascii="Times New Roman" w:hAnsi="Times New Roman"/>
          <w:color w:val="000000"/>
          <w:spacing w:val="-1"/>
          <w:sz w:val="26"/>
          <w:szCs w:val="26"/>
        </w:rPr>
      </w:pPr>
      <w:r w:rsidRPr="00964240">
        <w:rPr>
          <w:rFonts w:ascii="Times New Roman" w:hAnsi="Times New Roman"/>
          <w:color w:val="000000"/>
          <w:spacing w:val="-1"/>
          <w:sz w:val="26"/>
          <w:szCs w:val="26"/>
        </w:rPr>
        <w:t>В конце 4 четверти проходит экзамен на котором исполняется  1-2 произведения.</w:t>
      </w:r>
    </w:p>
    <w:p w:rsidR="00964240" w:rsidRPr="00C17281" w:rsidP="00C17281">
      <w:pPr>
        <w:shd w:val="clear" w:color="auto" w:fill="FFFFFF"/>
        <w:ind w:right="5" w:firstLine="709"/>
        <w:jc w:val="both"/>
        <w:rPr>
          <w:rFonts w:ascii="Times New Roman" w:hAnsi="Times New Roman"/>
          <w:color w:val="000000"/>
          <w:spacing w:val="-1"/>
          <w:sz w:val="26"/>
          <w:szCs w:val="26"/>
        </w:rPr>
      </w:pPr>
      <w:r w:rsidRPr="00C17281">
        <w:rPr>
          <w:rFonts w:ascii="Times New Roman" w:hAnsi="Times New Roman"/>
          <w:b/>
          <w:bCs/>
          <w:color w:val="000000"/>
          <w:spacing w:val="-1"/>
          <w:sz w:val="26"/>
          <w:szCs w:val="26"/>
        </w:rPr>
        <w:t>Примерный рекомендуемый репертуарный список:</w:t>
      </w:r>
    </w:p>
    <w:p w:rsidR="00964240" w:rsidRPr="00C17281" w:rsidP="00C17281">
      <w:pPr>
        <w:shd w:val="clear" w:color="auto" w:fill="FFFFFF"/>
        <w:spacing w:before="5"/>
        <w:rPr>
          <w:rFonts w:ascii="Times New Roman" w:hAnsi="Times New Roman"/>
          <w:bCs/>
          <w:color w:val="000000"/>
          <w:spacing w:val="-1"/>
          <w:sz w:val="26"/>
          <w:szCs w:val="26"/>
        </w:rPr>
      </w:pPr>
      <w:r w:rsidRPr="00C17281">
        <w:rPr>
          <w:rFonts w:ascii="Times New Roman" w:hAnsi="Times New Roman"/>
          <w:bCs/>
          <w:color w:val="000000"/>
          <w:spacing w:val="-1"/>
          <w:sz w:val="26"/>
          <w:szCs w:val="26"/>
        </w:rPr>
        <w:t xml:space="preserve">         Аренский А. Соч.33. Вальс. Ноктюрн.</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Благой Д. Колыбельная.</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Брамс И. Венгерские танцы. Тетрадь 1,2.</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Глазунов А. Пиццикато из балета «Раймонда».</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Глинка М. Увертюра к опере «Руслан и Людмила».</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Глиэр Р. Соч. 61. Ветер. Рожь колышется.</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Даргомыжский А. Малороссийский казачок.</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Дворжак А. Соч. 46. Славянские танцы.</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Мендельсон Ф. Свадебный марш из увертюры «Сон в летнюю ночь».</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Прокофьев С. Галоп принца. Вальс. Балет «Золушка».</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Раков Н. Русская пляска.</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Рахманинов С. Соч. 11. Русская песня.</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Сорокин К. Соч. 23. Фрагменты из балета «Гадкий утенок».</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Стравинский И. Балет «Петрушка» (отрывки по выбору).</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Хачатурян А. Танцы.</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Чайковский П. Арабский танец. Китайский танец.</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Трепак из балета  «Щелкунчик».</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Шостакович Д. Вальс. Концертино. Праздничная увертюра.</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Щедрин Р. Танец шутов и шутих из балета «Конек-Горбунок».</w:t>
      </w:r>
    </w:p>
    <w:p w:rsidR="00964240" w:rsidRPr="00C17281" w:rsidP="00C17281">
      <w:pPr>
        <w:shd w:val="clear" w:color="auto" w:fill="FFFFFF"/>
        <w:tabs>
          <w:tab w:val="left" w:pos="2899"/>
        </w:tabs>
        <w:spacing w:before="5"/>
        <w:ind w:firstLine="720"/>
        <w:rPr>
          <w:rFonts w:ascii="Times New Roman" w:hAnsi="Times New Roman"/>
          <w:color w:val="000000"/>
          <w:spacing w:val="4"/>
          <w:sz w:val="26"/>
          <w:szCs w:val="26"/>
        </w:rPr>
      </w:pPr>
      <w:r w:rsidRPr="00C17281">
        <w:rPr>
          <w:rFonts w:ascii="Times New Roman" w:hAnsi="Times New Roman"/>
          <w:color w:val="000000"/>
          <w:spacing w:val="4"/>
          <w:sz w:val="26"/>
          <w:szCs w:val="26"/>
        </w:rPr>
        <w:t>Эшпай А. Колыбельная.Танец.</w:t>
      </w:r>
    </w:p>
    <w:p w:rsidR="00C17281" w:rsidRPr="00A35FED" w:rsidP="00C17281">
      <w:pPr>
        <w:shd w:val="clear" w:color="auto" w:fill="FFFFFF"/>
        <w:spacing w:before="485"/>
        <w:jc w:val="center"/>
        <w:rPr>
          <w:rFonts w:ascii="Times New Roman" w:hAnsi="Times New Roman"/>
          <w:b/>
          <w:bCs/>
          <w:color w:val="000000"/>
          <w:spacing w:val="-2"/>
          <w:sz w:val="26"/>
          <w:szCs w:val="26"/>
        </w:rPr>
      </w:pPr>
      <w:r>
        <w:rPr>
          <w:rFonts w:ascii="Times New Roman" w:hAnsi="Times New Roman"/>
          <w:b/>
          <w:bCs/>
          <w:color w:val="000000"/>
          <w:spacing w:val="-2"/>
          <w:sz w:val="26"/>
          <w:szCs w:val="26"/>
        </w:rPr>
        <w:t>8</w:t>
      </w:r>
      <w:r w:rsidRPr="00A35FED">
        <w:rPr>
          <w:rFonts w:ascii="Times New Roman" w:hAnsi="Times New Roman"/>
          <w:b/>
          <w:bCs/>
          <w:color w:val="000000"/>
          <w:spacing w:val="-2"/>
          <w:sz w:val="26"/>
          <w:szCs w:val="26"/>
        </w:rPr>
        <w:t xml:space="preserve"> класс (</w:t>
      </w:r>
      <w:r>
        <w:rPr>
          <w:rFonts w:ascii="Times New Roman" w:hAnsi="Times New Roman"/>
          <w:b/>
          <w:bCs/>
          <w:color w:val="000000"/>
          <w:spacing w:val="-2"/>
          <w:sz w:val="26"/>
          <w:szCs w:val="26"/>
        </w:rPr>
        <w:t>5</w:t>
      </w:r>
      <w:r w:rsidRPr="00A35FED">
        <w:rPr>
          <w:rFonts w:ascii="Times New Roman" w:hAnsi="Times New Roman"/>
          <w:b/>
          <w:bCs/>
          <w:color w:val="000000"/>
          <w:spacing w:val="-2"/>
          <w:sz w:val="26"/>
          <w:szCs w:val="26"/>
        </w:rPr>
        <w:t xml:space="preserve"> год обучения)</w:t>
      </w:r>
    </w:p>
    <w:p w:rsidR="00C17281" w:rsidRPr="00A35FED" w:rsidP="00C17281">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 xml:space="preserve">  Ансамбль </w:t>
      </w:r>
      <w:r w:rsidRPr="00A35FED">
        <w:rPr>
          <w:rFonts w:ascii="Times New Roman" w:hAnsi="Times New Roman"/>
          <w:i/>
          <w:color w:val="000000"/>
          <w:kern w:val="1"/>
          <w:sz w:val="26"/>
          <w:szCs w:val="26"/>
          <w:lang w:eastAsia="hi-IN" w:bidi="hi-IN"/>
        </w:rPr>
        <w:tab/>
        <w:t xml:space="preserve">                                       1  час в неделю</w:t>
      </w:r>
    </w:p>
    <w:p w:rsidR="00C17281" w:rsidRPr="00A35FED" w:rsidP="00C17281">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Самостоятельная работа</w:t>
      </w:r>
      <w:r w:rsidRPr="00A35FED">
        <w:rPr>
          <w:rFonts w:ascii="Times New Roman" w:hAnsi="Times New Roman"/>
          <w:i/>
          <w:color w:val="000000"/>
          <w:kern w:val="1"/>
          <w:sz w:val="26"/>
          <w:szCs w:val="26"/>
          <w:lang w:eastAsia="hi-IN" w:bidi="hi-IN"/>
        </w:rPr>
        <w:tab/>
      </w:r>
      <w:r>
        <w:rPr>
          <w:rFonts w:ascii="Times New Roman" w:hAnsi="Times New Roman"/>
          <w:i/>
          <w:color w:val="000000"/>
          <w:kern w:val="1"/>
          <w:sz w:val="26"/>
          <w:szCs w:val="26"/>
          <w:lang w:eastAsia="hi-IN" w:bidi="hi-IN"/>
        </w:rPr>
        <w:t xml:space="preserve">     </w:t>
      </w:r>
      <w:r w:rsidRPr="00A35FED">
        <w:rPr>
          <w:rFonts w:ascii="Times New Roman" w:hAnsi="Times New Roman"/>
          <w:i/>
          <w:color w:val="000000"/>
          <w:kern w:val="1"/>
          <w:sz w:val="26"/>
          <w:szCs w:val="26"/>
          <w:lang w:eastAsia="hi-IN" w:bidi="hi-IN"/>
        </w:rPr>
        <w:t>1,5 часа в неделю</w:t>
      </w:r>
    </w:p>
    <w:p w:rsidR="00C17281" w:rsidRPr="00A35FED" w:rsidP="00C17281">
      <w:pPr>
        <w:shd w:val="clear" w:color="auto" w:fill="FFFFFF"/>
        <w:spacing w:before="485" w:after="0"/>
        <w:rPr>
          <w:rFonts w:ascii="Times New Roman" w:hAnsi="Times New Roman"/>
          <w:bCs/>
          <w:i/>
          <w:color w:val="000000"/>
          <w:spacing w:val="-2"/>
          <w:sz w:val="26"/>
          <w:szCs w:val="26"/>
        </w:rPr>
      </w:pPr>
      <w:r w:rsidRPr="00A35FED">
        <w:rPr>
          <w:rFonts w:ascii="Times New Roman" w:hAnsi="Times New Roman"/>
          <w:bCs/>
          <w:i/>
          <w:color w:val="000000"/>
          <w:spacing w:val="-2"/>
          <w:sz w:val="26"/>
          <w:szCs w:val="26"/>
        </w:rPr>
        <w:t>Учебно-тематический план:</w:t>
      </w:r>
    </w:p>
    <w:p w:rsidR="00C17281" w:rsidRPr="00A7686B" w:rsidP="00C17281">
      <w:pPr>
        <w:shd w:val="clear" w:color="auto" w:fill="FFFFFF"/>
        <w:spacing w:after="0"/>
        <w:jc w:val="both"/>
        <w:rPr>
          <w:rFonts w:ascii="Times New Roman" w:hAnsi="Times New Roman"/>
          <w:color w:val="000000"/>
          <w:spacing w:val="-1"/>
          <w:sz w:val="26"/>
          <w:szCs w:val="26"/>
        </w:rPr>
      </w:pPr>
    </w:p>
    <w:tbl>
      <w:tblPr>
        <w:tblStyle w:val="TableGrid"/>
        <w:tblW w:w="0" w:type="auto"/>
        <w:tblLook w:val="04A0"/>
      </w:tblPr>
      <w:tblGrid>
        <w:gridCol w:w="2477"/>
        <w:gridCol w:w="2456"/>
        <w:gridCol w:w="2464"/>
        <w:gridCol w:w="2452"/>
      </w:tblGrid>
      <w:tr w:rsidTr="004F7343">
        <w:tblPrEx>
          <w:tblW w:w="0" w:type="auto"/>
          <w:tblLook w:val="04A0"/>
        </w:tblPrEx>
        <w:tc>
          <w:tcPr>
            <w:tcW w:w="2513" w:type="dxa"/>
          </w:tcPr>
          <w:p w:rsidR="00C17281" w:rsidP="004F7343">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C17281" w:rsidP="004F7343">
            <w:pPr>
              <w:spacing w:after="0"/>
              <w:jc w:val="center"/>
              <w:rPr>
                <w:rFonts w:ascii="Times New Roman" w:hAnsi="Times New Roman"/>
                <w:bCs/>
                <w:i/>
                <w:color w:val="000000"/>
                <w:spacing w:val="-2"/>
                <w:sz w:val="26"/>
                <w:szCs w:val="26"/>
              </w:rPr>
            </w:pP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C17281"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2 </w:t>
            </w:r>
          </w:p>
          <w:p w:rsidR="00C17281" w:rsidP="004F7343">
            <w:pPr>
              <w:spacing w:after="0"/>
              <w:rPr>
                <w:rFonts w:ascii="Times New Roman" w:hAnsi="Times New Roman"/>
                <w:bCs/>
                <w:i/>
                <w:color w:val="000000"/>
                <w:spacing w:val="-2"/>
                <w:sz w:val="26"/>
                <w:szCs w:val="26"/>
              </w:rPr>
            </w:pP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5</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6</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Чтение с листа</w:t>
            </w:r>
          </w:p>
        </w:tc>
        <w:tc>
          <w:tcPr>
            <w:tcW w:w="2513" w:type="dxa"/>
          </w:tcPr>
          <w:p w:rsidR="00C17281"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p>
          <w:p w:rsidR="00C17281" w:rsidP="004F7343">
            <w:pPr>
              <w:spacing w:after="0"/>
              <w:rPr>
                <w:rFonts w:ascii="Times New Roman" w:hAnsi="Times New Roman"/>
                <w:bCs/>
                <w:i/>
                <w:color w:val="000000"/>
                <w:spacing w:val="-2"/>
                <w:sz w:val="26"/>
                <w:szCs w:val="26"/>
              </w:rPr>
            </w:pP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1</w:t>
            </w:r>
            <w:r>
              <w:rPr>
                <w:rFonts w:ascii="Times New Roman" w:hAnsi="Times New Roman"/>
                <w:bCs/>
                <w:color w:val="000000"/>
                <w:spacing w:val="-2"/>
                <w:sz w:val="24"/>
                <w:szCs w:val="24"/>
              </w:rPr>
              <w:t>8</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r>
              <w:rPr>
                <w:rFonts w:ascii="Times New Roman" w:hAnsi="Times New Roman"/>
                <w:bCs/>
                <w:color w:val="000000"/>
                <w:spacing w:val="-2"/>
                <w:sz w:val="24"/>
                <w:szCs w:val="24"/>
              </w:rPr>
              <w:t>0</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3</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3</w:t>
            </w:r>
          </w:p>
        </w:tc>
      </w:tr>
      <w:tr w:rsidTr="004F7343">
        <w:tblPrEx>
          <w:tblW w:w="0" w:type="auto"/>
          <w:tblLook w:val="04A0"/>
        </w:tblPrEx>
        <w:tc>
          <w:tcPr>
            <w:tcW w:w="2513"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C17281"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w:t>
            </w:r>
          </w:p>
        </w:tc>
        <w:tc>
          <w:tcPr>
            <w:tcW w:w="2513" w:type="dxa"/>
          </w:tcPr>
          <w:p w:rsidR="00C17281"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28</w:t>
            </w:r>
          </w:p>
        </w:tc>
        <w:tc>
          <w:tcPr>
            <w:tcW w:w="2514" w:type="dxa"/>
          </w:tcPr>
          <w:p w:rsidR="00C17281"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33</w:t>
            </w:r>
          </w:p>
        </w:tc>
      </w:tr>
    </w:tbl>
    <w:p w:rsidR="00C17281" w:rsidP="00C17281">
      <w:pPr>
        <w:shd w:val="clear" w:color="auto" w:fill="FFFFFF"/>
        <w:jc w:val="both"/>
        <w:rPr>
          <w:rFonts w:ascii="Times New Roman" w:hAnsi="Times New Roman"/>
          <w:bCs/>
          <w:color w:val="000000"/>
          <w:spacing w:val="-2"/>
          <w:sz w:val="26"/>
          <w:szCs w:val="26"/>
        </w:rPr>
      </w:pPr>
      <w:r w:rsidRPr="00C17281">
        <w:rPr>
          <w:rFonts w:ascii="Times New Roman" w:hAnsi="Times New Roman"/>
          <w:bCs/>
          <w:color w:val="000000"/>
          <w:spacing w:val="-2"/>
          <w:sz w:val="26"/>
          <w:szCs w:val="26"/>
        </w:rPr>
        <w:t xml:space="preserve">      </w:t>
      </w:r>
    </w:p>
    <w:p w:rsidR="00105BF5" w:rsidP="00105BF5">
      <w:pPr>
        <w:shd w:val="clear" w:color="auto" w:fill="FFFFFF"/>
        <w:ind w:firstLine="709"/>
        <w:jc w:val="both"/>
        <w:rPr>
          <w:rFonts w:ascii="Times New Roman" w:hAnsi="Times New Roman"/>
          <w:color w:val="000000"/>
          <w:spacing w:val="-1"/>
          <w:sz w:val="26"/>
          <w:szCs w:val="26"/>
        </w:rPr>
      </w:pPr>
      <w:r w:rsidRPr="00C17281">
        <w:rPr>
          <w:rFonts w:ascii="Times New Roman" w:hAnsi="Times New Roman"/>
          <w:bCs/>
          <w:color w:val="000000"/>
          <w:spacing w:val="-2"/>
          <w:sz w:val="26"/>
          <w:szCs w:val="26"/>
        </w:rPr>
        <w:t xml:space="preserve">Накопление репертуара. Работа над агогикой и педализацией, развитие музыкально-образного мышления. Совершенствование  навыков концертного выступления. За год следует пройти 2-3 произведения, </w:t>
      </w:r>
      <w:r w:rsidRPr="00C17281">
        <w:rPr>
          <w:rFonts w:ascii="Times New Roman" w:hAnsi="Times New Roman"/>
          <w:color w:val="000000"/>
          <w:spacing w:val="-1"/>
          <w:sz w:val="26"/>
          <w:szCs w:val="26"/>
        </w:rPr>
        <w:t>В первом полугодии аттестация проходит по текущим оценкам, полученным на уроках. В конце года - зачет из 1-2 произведений.</w:t>
      </w:r>
    </w:p>
    <w:p w:rsidR="00C17281" w:rsidRPr="00105BF5" w:rsidP="00105BF5">
      <w:pPr>
        <w:shd w:val="clear" w:color="auto" w:fill="FFFFFF"/>
        <w:ind w:firstLine="709"/>
        <w:jc w:val="center"/>
        <w:rPr>
          <w:rFonts w:ascii="Times New Roman" w:hAnsi="Times New Roman"/>
          <w:color w:val="000000"/>
          <w:spacing w:val="-1"/>
          <w:sz w:val="26"/>
          <w:szCs w:val="26"/>
        </w:rPr>
      </w:pPr>
      <w:r w:rsidRPr="00E84D89">
        <w:rPr>
          <w:rFonts w:ascii="Times New Roman" w:hAnsi="Times New Roman"/>
          <w:b/>
          <w:bCs/>
          <w:color w:val="000000"/>
          <w:spacing w:val="-2"/>
          <w:sz w:val="26"/>
          <w:szCs w:val="26"/>
        </w:rPr>
        <w:t>Примерный рекомендуемый репертуарный список:</w:t>
      </w:r>
    </w:p>
    <w:p w:rsidR="00C17281" w:rsidRPr="00E84D89" w:rsidP="00E84D89">
      <w:pPr>
        <w:shd w:val="clear" w:color="auto" w:fill="FFFFFF"/>
        <w:tabs>
          <w:tab w:val="left" w:pos="2899"/>
        </w:tabs>
        <w:spacing w:before="5"/>
        <w:jc w:val="both"/>
        <w:rPr>
          <w:rFonts w:ascii="Times New Roman" w:hAnsi="Times New Roman"/>
          <w:color w:val="000000"/>
          <w:spacing w:val="4"/>
          <w:sz w:val="26"/>
          <w:szCs w:val="26"/>
        </w:rPr>
      </w:pPr>
      <w:r w:rsidRPr="00E84D89">
        <w:rPr>
          <w:rFonts w:ascii="Times New Roman" w:hAnsi="Times New Roman"/>
          <w:color w:val="000000"/>
          <w:spacing w:val="4"/>
          <w:sz w:val="26"/>
          <w:szCs w:val="26"/>
        </w:rPr>
        <w:t>Глинка М. Камаринская. Перелож. В. Чернова.</w:t>
      </w:r>
    </w:p>
    <w:p w:rsidR="00C17281" w:rsidRPr="00E84D89" w:rsidP="00E84D89">
      <w:pPr>
        <w:shd w:val="clear" w:color="auto" w:fill="FFFFFF"/>
        <w:spacing w:before="5"/>
        <w:jc w:val="both"/>
        <w:rPr>
          <w:rFonts w:ascii="Times New Roman" w:hAnsi="Times New Roman"/>
          <w:bCs/>
          <w:color w:val="000000"/>
          <w:spacing w:val="-2"/>
          <w:sz w:val="26"/>
          <w:szCs w:val="26"/>
        </w:rPr>
      </w:pPr>
      <w:r w:rsidRPr="00E84D89">
        <w:rPr>
          <w:rFonts w:ascii="Times New Roman" w:hAnsi="Times New Roman"/>
          <w:bCs/>
          <w:color w:val="000000"/>
          <w:spacing w:val="-2"/>
          <w:sz w:val="26"/>
          <w:szCs w:val="26"/>
        </w:rPr>
        <w:t>Глинка М. «Вальс-Фантазия».</w:t>
      </w:r>
    </w:p>
    <w:p w:rsidR="00C17281" w:rsidRPr="00E84D89" w:rsidP="00E84D89">
      <w:pPr>
        <w:shd w:val="clear" w:color="auto" w:fill="FFFFFF"/>
        <w:tabs>
          <w:tab w:val="left" w:pos="2899"/>
        </w:tabs>
        <w:spacing w:before="5"/>
        <w:jc w:val="both"/>
        <w:rPr>
          <w:rFonts w:ascii="Times New Roman" w:hAnsi="Times New Roman"/>
          <w:b/>
          <w:i/>
          <w:color w:val="000000"/>
          <w:spacing w:val="4"/>
          <w:sz w:val="26"/>
          <w:szCs w:val="26"/>
        </w:rPr>
      </w:pPr>
      <w:r w:rsidRPr="00E84D89">
        <w:rPr>
          <w:rFonts w:ascii="Times New Roman" w:hAnsi="Times New Roman"/>
          <w:bCs/>
          <w:color w:val="000000"/>
          <w:spacing w:val="-2"/>
          <w:sz w:val="26"/>
          <w:szCs w:val="26"/>
        </w:rPr>
        <w:t>Дебюсси К. «Маленькая сюита».</w:t>
      </w:r>
    </w:p>
    <w:p w:rsidR="00C17281" w:rsidRPr="00E84D89" w:rsidP="00E84D89">
      <w:pPr>
        <w:shd w:val="clear" w:color="auto" w:fill="FFFFFF"/>
        <w:tabs>
          <w:tab w:val="left" w:pos="2899"/>
        </w:tabs>
        <w:spacing w:before="5"/>
        <w:jc w:val="both"/>
        <w:rPr>
          <w:rFonts w:ascii="Times New Roman" w:hAnsi="Times New Roman"/>
          <w:b/>
          <w:i/>
          <w:color w:val="000000"/>
          <w:spacing w:val="4"/>
          <w:sz w:val="26"/>
          <w:szCs w:val="26"/>
        </w:rPr>
      </w:pPr>
      <w:r w:rsidRPr="00E84D89">
        <w:rPr>
          <w:rFonts w:ascii="Times New Roman" w:hAnsi="Times New Roman"/>
          <w:b/>
          <w:i/>
          <w:color w:val="000000"/>
          <w:spacing w:val="4"/>
          <w:sz w:val="26"/>
          <w:szCs w:val="26"/>
        </w:rPr>
        <w:t>Избранные ансамбли. Вып. 3. Сост. Т. Взорова, А. Туманян:</w:t>
      </w:r>
    </w:p>
    <w:p w:rsidR="00C17281" w:rsidRPr="00E84D89" w:rsidP="00E84D89">
      <w:pPr>
        <w:shd w:val="clear" w:color="auto" w:fill="FFFFFF"/>
        <w:tabs>
          <w:tab w:val="left" w:pos="2899"/>
        </w:tabs>
        <w:spacing w:before="5"/>
        <w:jc w:val="both"/>
        <w:rPr>
          <w:rFonts w:ascii="Times New Roman" w:hAnsi="Times New Roman"/>
          <w:color w:val="000000"/>
          <w:spacing w:val="4"/>
          <w:sz w:val="26"/>
          <w:szCs w:val="26"/>
        </w:rPr>
      </w:pPr>
      <w:r w:rsidRPr="00E84D89">
        <w:rPr>
          <w:rFonts w:ascii="Times New Roman" w:hAnsi="Times New Roman"/>
          <w:color w:val="000000"/>
          <w:spacing w:val="4"/>
          <w:sz w:val="26"/>
          <w:szCs w:val="26"/>
        </w:rPr>
        <w:t>Чайковский П. Вальс из серенады для струнного оркестра.</w:t>
      </w:r>
    </w:p>
    <w:p w:rsidR="00C17281" w:rsidRPr="00E84D89" w:rsidP="00E84D89">
      <w:pPr>
        <w:shd w:val="clear" w:color="auto" w:fill="FFFFFF"/>
        <w:tabs>
          <w:tab w:val="left" w:pos="2899"/>
        </w:tabs>
        <w:spacing w:before="5"/>
        <w:jc w:val="both"/>
        <w:rPr>
          <w:rFonts w:ascii="Times New Roman" w:hAnsi="Times New Roman"/>
          <w:color w:val="000000"/>
          <w:spacing w:val="4"/>
          <w:sz w:val="26"/>
          <w:szCs w:val="26"/>
        </w:rPr>
      </w:pPr>
      <w:r w:rsidRPr="00E84D89">
        <w:rPr>
          <w:rFonts w:ascii="Times New Roman" w:hAnsi="Times New Roman"/>
          <w:color w:val="000000"/>
          <w:spacing w:val="4"/>
          <w:sz w:val="26"/>
          <w:szCs w:val="26"/>
        </w:rPr>
        <w:t>Шуберт  Ф. «Форель».</w:t>
      </w:r>
    </w:p>
    <w:p w:rsidR="00C17281" w:rsidRPr="00E84D89" w:rsidP="00E84D89">
      <w:pPr>
        <w:shd w:val="clear" w:color="auto" w:fill="FFFFFF"/>
        <w:spacing w:before="5"/>
        <w:jc w:val="both"/>
        <w:rPr>
          <w:rFonts w:ascii="Times New Roman" w:hAnsi="Times New Roman"/>
          <w:color w:val="000000"/>
          <w:spacing w:val="-2"/>
          <w:sz w:val="26"/>
          <w:szCs w:val="26"/>
        </w:rPr>
      </w:pPr>
      <w:r w:rsidRPr="00E84D89">
        <w:rPr>
          <w:rFonts w:ascii="Times New Roman" w:hAnsi="Times New Roman"/>
          <w:color w:val="000000"/>
          <w:spacing w:val="-6"/>
          <w:sz w:val="26"/>
          <w:szCs w:val="26"/>
        </w:rPr>
        <w:t xml:space="preserve">Лист Ф. </w:t>
      </w:r>
      <w:r w:rsidRPr="00E84D89">
        <w:rPr>
          <w:rFonts w:ascii="Times New Roman" w:hAnsi="Times New Roman"/>
          <w:color w:val="000000"/>
          <w:spacing w:val="-2"/>
          <w:sz w:val="26"/>
          <w:szCs w:val="26"/>
        </w:rPr>
        <w:t>«Обручение» обработка для 2-х ф-но А. Глазунова.</w:t>
      </w:r>
    </w:p>
    <w:p w:rsidR="00C17281" w:rsidRPr="00E84D89" w:rsidP="00E84D89">
      <w:pPr>
        <w:shd w:val="clear" w:color="auto" w:fill="FFFFFF"/>
        <w:tabs>
          <w:tab w:val="left" w:pos="2899"/>
        </w:tabs>
        <w:jc w:val="both"/>
        <w:rPr>
          <w:rFonts w:ascii="Times New Roman" w:hAnsi="Times New Roman"/>
          <w:color w:val="000000"/>
          <w:spacing w:val="-1"/>
          <w:sz w:val="26"/>
          <w:szCs w:val="26"/>
        </w:rPr>
      </w:pPr>
      <w:r w:rsidRPr="00E84D89">
        <w:rPr>
          <w:rFonts w:ascii="Times New Roman" w:hAnsi="Times New Roman"/>
          <w:bCs/>
          <w:color w:val="000000"/>
          <w:spacing w:val="-2"/>
          <w:sz w:val="26"/>
          <w:szCs w:val="26"/>
        </w:rPr>
        <w:t>Казелла А. «Полька-галоп».</w:t>
      </w:r>
    </w:p>
    <w:p w:rsidR="00C17281" w:rsidRPr="00E84D89" w:rsidP="00E84D89">
      <w:pPr>
        <w:shd w:val="clear" w:color="auto" w:fill="FFFFFF"/>
        <w:tabs>
          <w:tab w:val="left" w:pos="2899"/>
        </w:tabs>
        <w:jc w:val="both"/>
        <w:rPr>
          <w:rFonts w:ascii="Times New Roman" w:hAnsi="Times New Roman"/>
          <w:color w:val="000000"/>
          <w:spacing w:val="-1"/>
          <w:sz w:val="26"/>
          <w:szCs w:val="26"/>
        </w:rPr>
      </w:pPr>
      <w:r w:rsidRPr="00E84D89">
        <w:rPr>
          <w:rFonts w:ascii="Times New Roman" w:hAnsi="Times New Roman"/>
          <w:color w:val="000000"/>
          <w:spacing w:val="-1"/>
          <w:sz w:val="26"/>
          <w:szCs w:val="26"/>
        </w:rPr>
        <w:t xml:space="preserve">Мошковский М. Испанский танец №2, соч.12.                                  </w:t>
      </w:r>
    </w:p>
    <w:p w:rsidR="00C17281" w:rsidRPr="00E84D89" w:rsidP="00E84D89">
      <w:pPr>
        <w:shd w:val="clear" w:color="auto" w:fill="FFFFFF"/>
        <w:tabs>
          <w:tab w:val="left" w:pos="2899"/>
        </w:tabs>
        <w:jc w:val="both"/>
        <w:rPr>
          <w:rFonts w:ascii="Times New Roman" w:hAnsi="Times New Roman"/>
          <w:color w:val="000000"/>
          <w:spacing w:val="4"/>
          <w:sz w:val="26"/>
          <w:szCs w:val="26"/>
        </w:rPr>
      </w:pPr>
      <w:r w:rsidRPr="00E84D89">
        <w:rPr>
          <w:rFonts w:ascii="Times New Roman" w:hAnsi="Times New Roman"/>
          <w:color w:val="000000"/>
          <w:spacing w:val="-1"/>
          <w:sz w:val="26"/>
          <w:szCs w:val="26"/>
        </w:rPr>
        <w:t>Мусоргский М. «Колокольные звоны» из оперы «Борис Годунов».</w:t>
      </w:r>
    </w:p>
    <w:p w:rsidR="00C17281" w:rsidRPr="00E84D89" w:rsidP="00E84D89">
      <w:pPr>
        <w:shd w:val="clear" w:color="auto" w:fill="FFFFFF"/>
        <w:tabs>
          <w:tab w:val="left" w:pos="2899"/>
        </w:tabs>
        <w:jc w:val="both"/>
        <w:rPr>
          <w:rFonts w:ascii="Times New Roman" w:hAnsi="Times New Roman"/>
          <w:color w:val="000000"/>
          <w:spacing w:val="4"/>
          <w:sz w:val="26"/>
          <w:szCs w:val="26"/>
        </w:rPr>
      </w:pPr>
      <w:r w:rsidRPr="00E84D89">
        <w:rPr>
          <w:rFonts w:ascii="Times New Roman" w:hAnsi="Times New Roman"/>
          <w:color w:val="000000"/>
          <w:spacing w:val="4"/>
          <w:sz w:val="26"/>
          <w:szCs w:val="26"/>
        </w:rPr>
        <w:t>Прокофьев С.     Танец феи из балета «Золушка».  Обр. А. Кондратьева.</w:t>
      </w:r>
    </w:p>
    <w:p w:rsidR="00C17281" w:rsidRPr="00E84D89" w:rsidP="00E84D89">
      <w:pPr>
        <w:shd w:val="clear" w:color="auto" w:fill="FFFFFF"/>
        <w:spacing w:before="5"/>
        <w:jc w:val="both"/>
        <w:rPr>
          <w:rFonts w:ascii="Times New Roman" w:hAnsi="Times New Roman"/>
          <w:bCs/>
          <w:color w:val="000000"/>
          <w:spacing w:val="-2"/>
          <w:sz w:val="26"/>
          <w:szCs w:val="26"/>
        </w:rPr>
      </w:pPr>
      <w:r w:rsidRPr="00E84D89">
        <w:rPr>
          <w:rFonts w:ascii="Times New Roman" w:hAnsi="Times New Roman"/>
          <w:bCs/>
          <w:color w:val="000000"/>
          <w:spacing w:val="-2"/>
          <w:sz w:val="26"/>
          <w:szCs w:val="26"/>
        </w:rPr>
        <w:t>Пьяцолла А. «Либер-танго» перелож. для 2-х фортепиано.</w:t>
      </w:r>
    </w:p>
    <w:p w:rsidR="00C17281" w:rsidRPr="00E84D89" w:rsidP="00E84D89">
      <w:pPr>
        <w:shd w:val="clear" w:color="auto" w:fill="FFFFFF"/>
        <w:tabs>
          <w:tab w:val="left" w:pos="2899"/>
        </w:tabs>
        <w:jc w:val="both"/>
        <w:rPr>
          <w:rFonts w:ascii="Times New Roman" w:hAnsi="Times New Roman"/>
          <w:color w:val="000000"/>
          <w:spacing w:val="-1"/>
          <w:sz w:val="26"/>
          <w:szCs w:val="26"/>
        </w:rPr>
      </w:pPr>
      <w:r w:rsidRPr="00E84D89">
        <w:rPr>
          <w:rFonts w:ascii="Times New Roman" w:hAnsi="Times New Roman"/>
          <w:color w:val="000000"/>
          <w:spacing w:val="-1"/>
          <w:sz w:val="26"/>
          <w:szCs w:val="26"/>
        </w:rPr>
        <w:t>Рахманинов С. Соч. 11 «Слава» из цикла «6 пьес для фортепиано в 4 руки».</w:t>
      </w:r>
    </w:p>
    <w:p w:rsidR="00C17281" w:rsidRPr="00E84D89" w:rsidP="00E84D89">
      <w:pPr>
        <w:shd w:val="clear" w:color="auto" w:fill="FFFFFF"/>
        <w:tabs>
          <w:tab w:val="left" w:pos="2899"/>
        </w:tabs>
        <w:jc w:val="both"/>
        <w:rPr>
          <w:rFonts w:ascii="Times New Roman" w:hAnsi="Times New Roman"/>
          <w:color w:val="000000"/>
          <w:spacing w:val="-1"/>
          <w:sz w:val="26"/>
          <w:szCs w:val="26"/>
        </w:rPr>
      </w:pPr>
      <w:r w:rsidRPr="00E84D89">
        <w:rPr>
          <w:rFonts w:ascii="Times New Roman" w:hAnsi="Times New Roman"/>
          <w:color w:val="000000"/>
          <w:spacing w:val="-1"/>
          <w:sz w:val="26"/>
          <w:szCs w:val="26"/>
        </w:rPr>
        <w:t>Хачатурян А. «Танец девушек», «Колыбельная», «Вальс», из балета «Гаянэ».</w:t>
      </w:r>
    </w:p>
    <w:p w:rsidR="00C17281" w:rsidRPr="00E84D89" w:rsidP="00E84D89">
      <w:pPr>
        <w:shd w:val="clear" w:color="auto" w:fill="FFFFFF"/>
        <w:tabs>
          <w:tab w:val="left" w:pos="2899"/>
        </w:tabs>
        <w:jc w:val="both"/>
        <w:rPr>
          <w:rFonts w:ascii="Times New Roman" w:hAnsi="Times New Roman"/>
          <w:color w:val="000000"/>
          <w:spacing w:val="-1"/>
          <w:sz w:val="26"/>
          <w:szCs w:val="26"/>
        </w:rPr>
      </w:pPr>
      <w:r w:rsidRPr="00E84D89">
        <w:rPr>
          <w:rFonts w:ascii="Times New Roman" w:hAnsi="Times New Roman"/>
          <w:color w:val="000000"/>
          <w:spacing w:val="-1"/>
          <w:sz w:val="26"/>
          <w:szCs w:val="26"/>
        </w:rPr>
        <w:t>Шостакович Д. Концертино для  2-х фортепиано в 4 руки.</w:t>
      </w:r>
    </w:p>
    <w:p w:rsidR="00E84D89" w:rsidRPr="00A35FED" w:rsidP="00E84D89">
      <w:pPr>
        <w:shd w:val="clear" w:color="auto" w:fill="FFFFFF"/>
        <w:spacing w:before="485"/>
        <w:jc w:val="center"/>
        <w:rPr>
          <w:rFonts w:ascii="Times New Roman" w:hAnsi="Times New Roman"/>
          <w:b/>
          <w:bCs/>
          <w:color w:val="000000"/>
          <w:spacing w:val="-2"/>
          <w:sz w:val="26"/>
          <w:szCs w:val="26"/>
        </w:rPr>
      </w:pPr>
      <w:r>
        <w:rPr>
          <w:rFonts w:ascii="Times New Roman" w:hAnsi="Times New Roman"/>
          <w:b/>
          <w:bCs/>
          <w:color w:val="000000"/>
          <w:spacing w:val="-2"/>
          <w:sz w:val="26"/>
          <w:szCs w:val="26"/>
        </w:rPr>
        <w:t>9</w:t>
      </w:r>
      <w:r w:rsidRPr="00A35FED">
        <w:rPr>
          <w:rFonts w:ascii="Times New Roman" w:hAnsi="Times New Roman"/>
          <w:b/>
          <w:bCs/>
          <w:color w:val="000000"/>
          <w:spacing w:val="-2"/>
          <w:sz w:val="26"/>
          <w:szCs w:val="26"/>
        </w:rPr>
        <w:t xml:space="preserve"> класс (</w:t>
      </w:r>
      <w:r>
        <w:rPr>
          <w:rFonts w:ascii="Times New Roman" w:hAnsi="Times New Roman"/>
          <w:b/>
          <w:bCs/>
          <w:color w:val="000000"/>
          <w:spacing w:val="-2"/>
          <w:sz w:val="26"/>
          <w:szCs w:val="26"/>
        </w:rPr>
        <w:t>6</w:t>
      </w:r>
      <w:r w:rsidRPr="00A35FED">
        <w:rPr>
          <w:rFonts w:ascii="Times New Roman" w:hAnsi="Times New Roman"/>
          <w:b/>
          <w:bCs/>
          <w:color w:val="000000"/>
          <w:spacing w:val="-2"/>
          <w:sz w:val="26"/>
          <w:szCs w:val="26"/>
        </w:rPr>
        <w:t xml:space="preserve"> год обучения)</w:t>
      </w:r>
    </w:p>
    <w:p w:rsidR="00E84D89" w:rsidRPr="00A35FED" w:rsidP="00E84D89">
      <w:pPr>
        <w:spacing w:after="0"/>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 xml:space="preserve">  Ансамбль </w:t>
      </w:r>
      <w:r w:rsidRPr="00A35FED">
        <w:rPr>
          <w:rFonts w:ascii="Times New Roman" w:hAnsi="Times New Roman"/>
          <w:i/>
          <w:color w:val="000000"/>
          <w:kern w:val="1"/>
          <w:sz w:val="26"/>
          <w:szCs w:val="26"/>
          <w:lang w:eastAsia="hi-IN" w:bidi="hi-IN"/>
        </w:rPr>
        <w:tab/>
        <w:t xml:space="preserve">                                       1  час в неделю</w:t>
      </w:r>
    </w:p>
    <w:p w:rsidR="00C1759B" w:rsidP="00C1759B">
      <w:pPr>
        <w:jc w:val="both"/>
        <w:rPr>
          <w:rFonts w:ascii="Times New Roman" w:hAnsi="Times New Roman"/>
          <w:i/>
          <w:color w:val="000000"/>
          <w:kern w:val="1"/>
          <w:sz w:val="26"/>
          <w:szCs w:val="26"/>
          <w:lang w:eastAsia="hi-IN" w:bidi="hi-IN"/>
        </w:rPr>
      </w:pPr>
      <w:r w:rsidRPr="00A35FED">
        <w:rPr>
          <w:rFonts w:ascii="Times New Roman" w:hAnsi="Times New Roman"/>
          <w:i/>
          <w:color w:val="000000"/>
          <w:kern w:val="1"/>
          <w:sz w:val="26"/>
          <w:szCs w:val="26"/>
          <w:lang w:eastAsia="hi-IN" w:bidi="hi-IN"/>
        </w:rPr>
        <w:t>Самостоятельная работа</w:t>
      </w:r>
      <w:r w:rsidRPr="00A35FED">
        <w:rPr>
          <w:rFonts w:ascii="Times New Roman" w:hAnsi="Times New Roman"/>
          <w:i/>
          <w:color w:val="000000"/>
          <w:kern w:val="1"/>
          <w:sz w:val="26"/>
          <w:szCs w:val="26"/>
          <w:lang w:eastAsia="hi-IN" w:bidi="hi-IN"/>
        </w:rPr>
        <w:tab/>
      </w:r>
      <w:r>
        <w:rPr>
          <w:rFonts w:ascii="Times New Roman" w:hAnsi="Times New Roman"/>
          <w:i/>
          <w:color w:val="000000"/>
          <w:kern w:val="1"/>
          <w:sz w:val="26"/>
          <w:szCs w:val="26"/>
          <w:lang w:eastAsia="hi-IN" w:bidi="hi-IN"/>
        </w:rPr>
        <w:t xml:space="preserve">     </w:t>
      </w:r>
      <w:r w:rsidRPr="00A35FED">
        <w:rPr>
          <w:rFonts w:ascii="Times New Roman" w:hAnsi="Times New Roman"/>
          <w:i/>
          <w:color w:val="000000"/>
          <w:kern w:val="1"/>
          <w:sz w:val="26"/>
          <w:szCs w:val="26"/>
          <w:lang w:eastAsia="hi-IN" w:bidi="hi-IN"/>
        </w:rPr>
        <w:t>1,5 часа в неделю</w:t>
      </w:r>
    </w:p>
    <w:p w:rsidR="00E84D89" w:rsidRPr="00C1759B" w:rsidP="00C1759B">
      <w:pPr>
        <w:spacing w:after="0"/>
        <w:jc w:val="both"/>
        <w:rPr>
          <w:rFonts w:ascii="Times New Roman" w:hAnsi="Times New Roman"/>
          <w:i/>
          <w:color w:val="000000"/>
          <w:kern w:val="1"/>
          <w:sz w:val="26"/>
          <w:szCs w:val="26"/>
          <w:lang w:eastAsia="hi-IN" w:bidi="hi-IN"/>
        </w:rPr>
      </w:pPr>
      <w:r w:rsidRPr="00A35FED">
        <w:rPr>
          <w:rFonts w:ascii="Times New Roman" w:hAnsi="Times New Roman"/>
          <w:bCs/>
          <w:i/>
          <w:color w:val="000000"/>
          <w:spacing w:val="-2"/>
          <w:sz w:val="26"/>
          <w:szCs w:val="26"/>
        </w:rPr>
        <w:t>Учебно-тематический план:</w:t>
      </w:r>
    </w:p>
    <w:p w:rsidR="00E84D89" w:rsidRPr="00A7686B" w:rsidP="00E84D89">
      <w:pPr>
        <w:shd w:val="clear" w:color="auto" w:fill="FFFFFF"/>
        <w:spacing w:after="0"/>
        <w:jc w:val="both"/>
        <w:rPr>
          <w:rFonts w:ascii="Times New Roman" w:hAnsi="Times New Roman"/>
          <w:color w:val="000000"/>
          <w:spacing w:val="-1"/>
          <w:sz w:val="26"/>
          <w:szCs w:val="26"/>
        </w:rPr>
      </w:pPr>
    </w:p>
    <w:tbl>
      <w:tblPr>
        <w:tblStyle w:val="TableGrid"/>
        <w:tblW w:w="0" w:type="auto"/>
        <w:tblLook w:val="04A0"/>
      </w:tblPr>
      <w:tblGrid>
        <w:gridCol w:w="2488"/>
        <w:gridCol w:w="2452"/>
        <w:gridCol w:w="2461"/>
        <w:gridCol w:w="2448"/>
      </w:tblGrid>
      <w:tr w:rsidTr="004F7343">
        <w:tblPrEx>
          <w:tblW w:w="0" w:type="auto"/>
          <w:tblLook w:val="04A0"/>
        </w:tblPrEx>
        <w:tc>
          <w:tcPr>
            <w:tcW w:w="2513" w:type="dxa"/>
          </w:tcPr>
          <w:p w:rsidR="00E84D89" w:rsidP="004F7343">
            <w:pPr>
              <w:spacing w:after="0"/>
              <w:jc w:val="center"/>
              <w:rPr>
                <w:rFonts w:ascii="Times New Roman" w:hAnsi="Times New Roman"/>
                <w:bCs/>
                <w:color w:val="000000"/>
                <w:spacing w:val="-2"/>
                <w:sz w:val="24"/>
                <w:szCs w:val="24"/>
              </w:rPr>
            </w:pPr>
            <w:r w:rsidRPr="00FE0279">
              <w:rPr>
                <w:rFonts w:ascii="Times New Roman" w:hAnsi="Times New Roman"/>
                <w:bCs/>
                <w:color w:val="000000"/>
                <w:spacing w:val="-2"/>
                <w:sz w:val="24"/>
                <w:szCs w:val="24"/>
              </w:rPr>
              <w:t>Тема</w:t>
            </w:r>
          </w:p>
          <w:p w:rsidR="00E84D89" w:rsidP="004F7343">
            <w:pPr>
              <w:spacing w:after="0"/>
              <w:jc w:val="center"/>
              <w:rPr>
                <w:rFonts w:ascii="Times New Roman" w:hAnsi="Times New Roman"/>
                <w:bCs/>
                <w:i/>
                <w:color w:val="000000"/>
                <w:spacing w:val="-2"/>
                <w:sz w:val="26"/>
                <w:szCs w:val="26"/>
              </w:rPr>
            </w:pP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Теория</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Практика</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Всего</w:t>
            </w:r>
          </w:p>
        </w:tc>
      </w:tr>
      <w:tr w:rsidTr="004F7343">
        <w:tblPrEx>
          <w:tblW w:w="0" w:type="auto"/>
          <w:tblLook w:val="04A0"/>
        </w:tblPrEx>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Подбор репертуара</w:t>
            </w:r>
          </w:p>
        </w:tc>
        <w:tc>
          <w:tcPr>
            <w:tcW w:w="2513" w:type="dxa"/>
          </w:tcPr>
          <w:p w:rsidR="00E84D89"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4</w:t>
            </w:r>
          </w:p>
          <w:p w:rsidR="00E84D89" w:rsidP="004F7343">
            <w:pPr>
              <w:spacing w:after="0"/>
              <w:rPr>
                <w:rFonts w:ascii="Times New Roman" w:hAnsi="Times New Roman"/>
                <w:bCs/>
                <w:i/>
                <w:color w:val="000000"/>
                <w:spacing w:val="-2"/>
                <w:sz w:val="26"/>
                <w:szCs w:val="26"/>
              </w:rPr>
            </w:pP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4</w:t>
            </w:r>
          </w:p>
        </w:tc>
      </w:tr>
      <w:tr w:rsidTr="004F7343">
        <w:tblPrEx>
          <w:tblW w:w="0" w:type="auto"/>
          <w:tblLook w:val="04A0"/>
        </w:tblPrEx>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Разбор нотных         партий</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2</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10</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12</w:t>
            </w:r>
          </w:p>
        </w:tc>
      </w:tr>
      <w:tr w:rsidTr="004F7343">
        <w:tblPrEx>
          <w:tblW w:w="0" w:type="auto"/>
          <w:tblLook w:val="04A0"/>
        </w:tblPrEx>
        <w:tc>
          <w:tcPr>
            <w:tcW w:w="2513" w:type="dxa"/>
          </w:tcPr>
          <w:p w:rsidR="00E84D89" w:rsidRPr="00E84D89" w:rsidP="004F7343">
            <w:pPr>
              <w:spacing w:after="0"/>
              <w:rPr>
                <w:rFonts w:ascii="Times New Roman" w:hAnsi="Times New Roman"/>
                <w:bCs/>
                <w:i/>
                <w:color w:val="000000"/>
                <w:spacing w:val="-2"/>
                <w:sz w:val="26"/>
                <w:szCs w:val="26"/>
              </w:rPr>
            </w:pPr>
            <w:r w:rsidRPr="00E84D89">
              <w:rPr>
                <w:rFonts w:ascii="Times New Roman" w:hAnsi="Times New Roman"/>
                <w:bCs/>
                <w:color w:val="000000"/>
                <w:spacing w:val="-2"/>
                <w:sz w:val="24"/>
                <w:szCs w:val="24"/>
              </w:rPr>
              <w:t>Работа с произведениями крупной формы и пьес с элементами полифонии</w:t>
            </w:r>
          </w:p>
        </w:tc>
        <w:tc>
          <w:tcPr>
            <w:tcW w:w="2513" w:type="dxa"/>
          </w:tcPr>
          <w:p w:rsidR="00E84D89" w:rsidP="004F7343">
            <w:pPr>
              <w:spacing w:after="0"/>
              <w:rPr>
                <w:rFonts w:ascii="Times New Roman" w:hAnsi="Times New Roman"/>
                <w:bCs/>
                <w:color w:val="000000"/>
                <w:spacing w:val="-2"/>
                <w:sz w:val="24"/>
                <w:szCs w:val="24"/>
              </w:rPr>
            </w:pPr>
            <w:r w:rsidRPr="00FE0279">
              <w:rPr>
                <w:rFonts w:ascii="Times New Roman" w:hAnsi="Times New Roman"/>
                <w:bCs/>
                <w:color w:val="000000"/>
                <w:spacing w:val="-2"/>
                <w:sz w:val="24"/>
                <w:szCs w:val="24"/>
              </w:rPr>
              <w:t xml:space="preserve">             </w:t>
            </w:r>
            <w:r w:rsidR="00C1759B">
              <w:rPr>
                <w:rFonts w:ascii="Times New Roman" w:hAnsi="Times New Roman"/>
                <w:bCs/>
                <w:color w:val="000000"/>
                <w:spacing w:val="-2"/>
                <w:sz w:val="24"/>
                <w:szCs w:val="24"/>
              </w:rPr>
              <w:t>1</w:t>
            </w:r>
          </w:p>
          <w:p w:rsidR="00E84D89" w:rsidP="004F7343">
            <w:pPr>
              <w:spacing w:after="0"/>
              <w:rPr>
                <w:rFonts w:ascii="Times New Roman" w:hAnsi="Times New Roman"/>
                <w:bCs/>
                <w:i/>
                <w:color w:val="000000"/>
                <w:spacing w:val="-2"/>
                <w:sz w:val="26"/>
                <w:szCs w:val="26"/>
              </w:rPr>
            </w:pP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r w:rsidR="00C1759B">
              <w:rPr>
                <w:rFonts w:ascii="Times New Roman" w:hAnsi="Times New Roman"/>
                <w:bCs/>
                <w:color w:val="000000"/>
                <w:spacing w:val="-2"/>
                <w:sz w:val="24"/>
                <w:szCs w:val="24"/>
              </w:rPr>
              <w:t>0</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r w:rsidR="00C1759B">
              <w:rPr>
                <w:rFonts w:ascii="Times New Roman" w:hAnsi="Times New Roman"/>
                <w:bCs/>
                <w:color w:val="000000"/>
                <w:spacing w:val="-2"/>
                <w:sz w:val="24"/>
                <w:szCs w:val="24"/>
              </w:rPr>
              <w:t>1</w:t>
            </w:r>
          </w:p>
        </w:tc>
      </w:tr>
      <w:tr w:rsidTr="004F7343">
        <w:tblPrEx>
          <w:tblW w:w="0" w:type="auto"/>
          <w:tblLook w:val="04A0"/>
        </w:tblPrEx>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Изучение пьес различных жанров</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sidR="00C1759B">
              <w:rPr>
                <w:rFonts w:ascii="Times New Roman" w:hAnsi="Times New Roman"/>
                <w:bCs/>
                <w:color w:val="000000"/>
                <w:spacing w:val="-2"/>
                <w:sz w:val="24"/>
                <w:szCs w:val="24"/>
              </w:rPr>
              <w:t>25</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2</w:t>
            </w:r>
            <w:r w:rsidR="00C1759B">
              <w:rPr>
                <w:rFonts w:ascii="Times New Roman" w:hAnsi="Times New Roman"/>
                <w:bCs/>
                <w:color w:val="000000"/>
                <w:spacing w:val="-2"/>
                <w:sz w:val="24"/>
                <w:szCs w:val="24"/>
              </w:rPr>
              <w:t>7</w:t>
            </w:r>
          </w:p>
        </w:tc>
      </w:tr>
      <w:tr w:rsidTr="004F7343">
        <w:tblPrEx>
          <w:tblW w:w="0" w:type="auto"/>
          <w:tblLook w:val="04A0"/>
        </w:tblPrEx>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Концертные выступления</w:t>
            </w:r>
            <w:r w:rsidR="00C1759B">
              <w:rPr>
                <w:rFonts w:ascii="Times New Roman" w:hAnsi="Times New Roman"/>
                <w:bCs/>
                <w:color w:val="000000"/>
                <w:spacing w:val="-2"/>
                <w:sz w:val="24"/>
                <w:szCs w:val="24"/>
              </w:rPr>
              <w:t xml:space="preserve"> </w:t>
            </w:r>
            <w:r w:rsidRPr="00C1759B" w:rsidR="00C1759B">
              <w:rPr>
                <w:rFonts w:ascii="Times New Roman" w:hAnsi="Times New Roman"/>
                <w:bCs/>
                <w:color w:val="000000"/>
                <w:spacing w:val="-2"/>
                <w:sz w:val="24"/>
                <w:szCs w:val="24"/>
              </w:rPr>
              <w:t>и подготовка к ним</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p>
        </w:tc>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sidR="00C1759B">
              <w:rPr>
                <w:rFonts w:ascii="Times New Roman" w:hAnsi="Times New Roman"/>
                <w:bCs/>
                <w:color w:val="000000"/>
                <w:spacing w:val="-2"/>
                <w:sz w:val="24"/>
                <w:szCs w:val="24"/>
              </w:rPr>
              <w:t>2</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sidR="00C1759B">
              <w:rPr>
                <w:rFonts w:ascii="Times New Roman" w:hAnsi="Times New Roman"/>
                <w:bCs/>
                <w:color w:val="000000"/>
                <w:spacing w:val="-2"/>
                <w:sz w:val="24"/>
                <w:szCs w:val="24"/>
              </w:rPr>
              <w:t>2</w:t>
            </w:r>
          </w:p>
        </w:tc>
      </w:tr>
      <w:tr w:rsidTr="004F7343">
        <w:tblPrEx>
          <w:tblW w:w="0" w:type="auto"/>
          <w:tblLook w:val="04A0"/>
        </w:tblPrEx>
        <w:tc>
          <w:tcPr>
            <w:tcW w:w="2513"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Итого</w:t>
            </w:r>
          </w:p>
        </w:tc>
        <w:tc>
          <w:tcPr>
            <w:tcW w:w="2513" w:type="dxa"/>
          </w:tcPr>
          <w:p w:rsidR="00E84D89"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9</w:t>
            </w:r>
          </w:p>
        </w:tc>
        <w:tc>
          <w:tcPr>
            <w:tcW w:w="2513" w:type="dxa"/>
          </w:tcPr>
          <w:p w:rsidR="00E84D89" w:rsidRPr="00F67D8D" w:rsidP="004F7343">
            <w:pPr>
              <w:spacing w:after="0"/>
              <w:jc w:val="center"/>
              <w:rPr>
                <w:rFonts w:ascii="Times New Roman" w:hAnsi="Times New Roman"/>
                <w:bCs/>
                <w:iCs/>
                <w:color w:val="000000"/>
                <w:spacing w:val="-2"/>
                <w:sz w:val="24"/>
                <w:szCs w:val="24"/>
              </w:rPr>
            </w:pPr>
            <w:r>
              <w:rPr>
                <w:rFonts w:ascii="Times New Roman" w:hAnsi="Times New Roman"/>
                <w:bCs/>
                <w:iCs/>
                <w:color w:val="000000"/>
                <w:spacing w:val="-2"/>
                <w:sz w:val="24"/>
                <w:szCs w:val="24"/>
              </w:rPr>
              <w:t>57</w:t>
            </w:r>
          </w:p>
        </w:tc>
        <w:tc>
          <w:tcPr>
            <w:tcW w:w="2514" w:type="dxa"/>
          </w:tcPr>
          <w:p w:rsidR="00E84D89" w:rsidP="004F7343">
            <w:pPr>
              <w:spacing w:after="0"/>
              <w:rPr>
                <w:rFonts w:ascii="Times New Roman" w:hAnsi="Times New Roman"/>
                <w:bCs/>
                <w:i/>
                <w:color w:val="000000"/>
                <w:spacing w:val="-2"/>
                <w:sz w:val="26"/>
                <w:szCs w:val="26"/>
              </w:rPr>
            </w:pPr>
            <w:r w:rsidRPr="00FE0279">
              <w:rPr>
                <w:rFonts w:ascii="Times New Roman" w:hAnsi="Times New Roman"/>
                <w:bCs/>
                <w:color w:val="000000"/>
                <w:spacing w:val="-2"/>
                <w:sz w:val="24"/>
                <w:szCs w:val="24"/>
              </w:rPr>
              <w:t xml:space="preserve">             </w:t>
            </w:r>
            <w:r w:rsidR="00C1759B">
              <w:rPr>
                <w:rFonts w:ascii="Times New Roman" w:hAnsi="Times New Roman"/>
                <w:bCs/>
                <w:color w:val="000000"/>
                <w:spacing w:val="-2"/>
                <w:sz w:val="24"/>
                <w:szCs w:val="24"/>
              </w:rPr>
              <w:t>66</w:t>
            </w:r>
          </w:p>
        </w:tc>
      </w:tr>
    </w:tbl>
    <w:p w:rsidR="00C1759B" w:rsidP="00C1759B">
      <w:pPr>
        <w:shd w:val="clear" w:color="auto" w:fill="FFFFFF"/>
        <w:jc w:val="both"/>
        <w:rPr>
          <w:rFonts w:ascii="Times New Roman" w:hAnsi="Times New Roman"/>
          <w:bCs/>
          <w:color w:val="000000"/>
          <w:spacing w:val="-2"/>
          <w:sz w:val="26"/>
          <w:szCs w:val="26"/>
        </w:rPr>
      </w:pPr>
      <w:r w:rsidRPr="00C17281">
        <w:rPr>
          <w:rFonts w:ascii="Times New Roman" w:hAnsi="Times New Roman"/>
          <w:bCs/>
          <w:color w:val="000000"/>
          <w:spacing w:val="-2"/>
          <w:sz w:val="26"/>
          <w:szCs w:val="26"/>
        </w:rPr>
        <w:t xml:space="preserve">      </w:t>
      </w:r>
    </w:p>
    <w:p w:rsidR="00C1759B" w:rsidRPr="00C1759B" w:rsidP="00C1759B">
      <w:pPr>
        <w:shd w:val="clear" w:color="auto" w:fill="FFFFFF"/>
        <w:spacing w:after="0"/>
        <w:ind w:firstLine="426"/>
        <w:jc w:val="both"/>
        <w:rPr>
          <w:rFonts w:ascii="Times New Roman" w:hAnsi="Times New Roman"/>
          <w:bCs/>
          <w:color w:val="000000"/>
          <w:spacing w:val="-2"/>
          <w:sz w:val="26"/>
          <w:szCs w:val="26"/>
        </w:rPr>
      </w:pPr>
      <w:r w:rsidRPr="00C1759B">
        <w:rPr>
          <w:rFonts w:ascii="Times New Roman" w:hAnsi="Times New Roman"/>
          <w:bCs/>
          <w:color w:val="000000"/>
          <w:spacing w:val="-2"/>
          <w:sz w:val="26"/>
          <w:szCs w:val="26"/>
        </w:rPr>
        <w:t xml:space="preserve"> В 9 классе продолжается закрепление навыков ансамблевой игры, а также происходит накопление камерного репертуара.  За год рекомендуется пройти 2-3 произведения. Экзамен проходит в конце первого полугодия.</w:t>
      </w:r>
    </w:p>
    <w:p w:rsidR="009069D3" w:rsidRPr="009069D3" w:rsidP="009069D3">
      <w:pPr>
        <w:shd w:val="clear" w:color="auto" w:fill="FFFFFF"/>
        <w:spacing w:before="494"/>
        <w:ind w:left="714"/>
        <w:jc w:val="center"/>
        <w:rPr>
          <w:rFonts w:ascii="Times New Roman" w:hAnsi="Times New Roman"/>
          <w:bCs/>
          <w:color w:val="000000"/>
          <w:spacing w:val="-2"/>
          <w:sz w:val="26"/>
          <w:szCs w:val="26"/>
        </w:rPr>
      </w:pPr>
      <w:r w:rsidRPr="009069D3">
        <w:rPr>
          <w:rFonts w:ascii="Times New Roman" w:hAnsi="Times New Roman"/>
          <w:b/>
          <w:bCs/>
          <w:color w:val="000000"/>
          <w:spacing w:val="-1"/>
          <w:sz w:val="26"/>
          <w:szCs w:val="26"/>
        </w:rPr>
        <w:t>Примерный рекомендуемый репертуарный список:</w:t>
      </w:r>
    </w:p>
    <w:p w:rsidR="009069D3" w:rsidRPr="009069D3" w:rsidP="009069D3">
      <w:pPr>
        <w:shd w:val="clear" w:color="auto" w:fill="FFFFFF"/>
        <w:tabs>
          <w:tab w:val="left" w:pos="2899"/>
        </w:tabs>
        <w:spacing w:before="5"/>
        <w:ind w:left="566"/>
        <w:jc w:val="both"/>
        <w:rPr>
          <w:rFonts w:ascii="Times New Roman" w:hAnsi="Times New Roman"/>
          <w:color w:val="000000"/>
          <w:spacing w:val="-3"/>
          <w:sz w:val="26"/>
          <w:szCs w:val="26"/>
        </w:rPr>
      </w:pPr>
      <w:r w:rsidRPr="009069D3">
        <w:rPr>
          <w:rFonts w:ascii="Times New Roman" w:hAnsi="Times New Roman"/>
          <w:color w:val="000000"/>
          <w:spacing w:val="4"/>
          <w:sz w:val="26"/>
          <w:szCs w:val="26"/>
        </w:rPr>
        <w:t xml:space="preserve">Вебер К. </w:t>
      </w:r>
      <w:r w:rsidRPr="009069D3">
        <w:rPr>
          <w:rFonts w:ascii="Times New Roman" w:hAnsi="Times New Roman"/>
          <w:color w:val="000000"/>
          <w:spacing w:val="-3"/>
          <w:sz w:val="26"/>
          <w:szCs w:val="26"/>
        </w:rPr>
        <w:t>«Приглашение к танцу».</w:t>
      </w:r>
    </w:p>
    <w:p w:rsidR="009069D3" w:rsidRPr="009069D3" w:rsidP="009069D3">
      <w:pPr>
        <w:shd w:val="clear" w:color="auto" w:fill="FFFFFF"/>
        <w:tabs>
          <w:tab w:val="left" w:pos="2880"/>
        </w:tabs>
        <w:ind w:left="566"/>
        <w:jc w:val="both"/>
        <w:rPr>
          <w:rFonts w:ascii="Times New Roman" w:hAnsi="Times New Roman"/>
          <w:color w:val="000000"/>
          <w:spacing w:val="-1"/>
          <w:sz w:val="26"/>
          <w:szCs w:val="26"/>
        </w:rPr>
      </w:pPr>
      <w:r w:rsidRPr="009069D3">
        <w:rPr>
          <w:rFonts w:ascii="Times New Roman" w:hAnsi="Times New Roman"/>
          <w:color w:val="000000"/>
          <w:spacing w:val="-11"/>
          <w:sz w:val="26"/>
          <w:szCs w:val="26"/>
        </w:rPr>
        <w:t xml:space="preserve">Глиэр Р. </w:t>
      </w:r>
      <w:r w:rsidRPr="009069D3">
        <w:rPr>
          <w:rFonts w:ascii="Times New Roman" w:hAnsi="Times New Roman"/>
          <w:color w:val="000000"/>
          <w:spacing w:val="-1"/>
          <w:sz w:val="26"/>
          <w:szCs w:val="26"/>
        </w:rPr>
        <w:t>Концерт для голоса с оркестром, 1-я часть.</w:t>
      </w:r>
    </w:p>
    <w:p w:rsidR="009069D3" w:rsidRPr="009069D3" w:rsidP="009069D3">
      <w:pPr>
        <w:shd w:val="clear" w:color="auto" w:fill="FFFFFF"/>
        <w:tabs>
          <w:tab w:val="left" w:pos="2899"/>
        </w:tabs>
        <w:spacing w:before="5"/>
        <w:ind w:left="576"/>
        <w:jc w:val="both"/>
        <w:rPr>
          <w:rFonts w:ascii="Times New Roman" w:hAnsi="Times New Roman"/>
          <w:color w:val="000000"/>
          <w:spacing w:val="-1"/>
          <w:sz w:val="26"/>
          <w:szCs w:val="26"/>
        </w:rPr>
      </w:pPr>
      <w:r w:rsidRPr="009069D3">
        <w:rPr>
          <w:rFonts w:ascii="Times New Roman" w:hAnsi="Times New Roman"/>
          <w:color w:val="000000"/>
          <w:spacing w:val="-4"/>
          <w:sz w:val="26"/>
          <w:szCs w:val="26"/>
        </w:rPr>
        <w:t>Дебюсси К.</w:t>
      </w:r>
      <w:r w:rsidRPr="009069D3">
        <w:rPr>
          <w:rFonts w:ascii="Times New Roman" w:hAnsi="Times New Roman"/>
          <w:color w:val="000000"/>
          <w:sz w:val="26"/>
          <w:szCs w:val="26"/>
        </w:rPr>
        <w:t xml:space="preserve"> </w:t>
      </w:r>
      <w:r w:rsidRPr="009069D3">
        <w:rPr>
          <w:rFonts w:ascii="Times New Roman" w:hAnsi="Times New Roman"/>
          <w:color w:val="000000"/>
          <w:spacing w:val="-1"/>
          <w:sz w:val="26"/>
          <w:szCs w:val="26"/>
        </w:rPr>
        <w:t>«Марш».</w:t>
      </w:r>
    </w:p>
    <w:p w:rsidR="009069D3" w:rsidRPr="009069D3" w:rsidP="009069D3">
      <w:pPr>
        <w:shd w:val="clear" w:color="auto" w:fill="FFFFFF"/>
        <w:tabs>
          <w:tab w:val="left" w:pos="2899"/>
        </w:tabs>
        <w:spacing w:before="5"/>
        <w:ind w:left="576"/>
        <w:jc w:val="both"/>
        <w:rPr>
          <w:rFonts w:ascii="Times New Roman" w:hAnsi="Times New Roman"/>
          <w:color w:val="000000"/>
          <w:spacing w:val="-1"/>
          <w:sz w:val="26"/>
          <w:szCs w:val="26"/>
        </w:rPr>
      </w:pPr>
      <w:r w:rsidRPr="009069D3">
        <w:rPr>
          <w:rFonts w:ascii="Times New Roman" w:hAnsi="Times New Roman"/>
          <w:color w:val="000000"/>
          <w:spacing w:val="-6"/>
          <w:sz w:val="26"/>
          <w:szCs w:val="26"/>
        </w:rPr>
        <w:t xml:space="preserve">Дворжак А. </w:t>
      </w:r>
      <w:r w:rsidRPr="009069D3">
        <w:rPr>
          <w:rFonts w:ascii="Times New Roman" w:hAnsi="Times New Roman"/>
          <w:color w:val="000000"/>
          <w:spacing w:val="-1"/>
          <w:sz w:val="26"/>
          <w:szCs w:val="26"/>
        </w:rPr>
        <w:t>«Славянские танцы» для ф-но в 4 руки.</w:t>
      </w:r>
    </w:p>
    <w:p w:rsidR="009069D3" w:rsidRPr="009069D3" w:rsidP="009069D3">
      <w:pPr>
        <w:shd w:val="clear" w:color="auto" w:fill="FFFFFF"/>
        <w:tabs>
          <w:tab w:val="left" w:pos="2899"/>
        </w:tabs>
        <w:spacing w:before="5"/>
        <w:ind w:left="566"/>
        <w:jc w:val="both"/>
        <w:rPr>
          <w:rFonts w:ascii="Times New Roman" w:hAnsi="Times New Roman"/>
          <w:color w:val="000000"/>
          <w:spacing w:val="-1"/>
          <w:sz w:val="26"/>
          <w:szCs w:val="26"/>
        </w:rPr>
      </w:pPr>
      <w:r w:rsidRPr="009069D3">
        <w:rPr>
          <w:rFonts w:ascii="Times New Roman" w:hAnsi="Times New Roman"/>
          <w:color w:val="000000"/>
          <w:spacing w:val="-5"/>
          <w:sz w:val="26"/>
          <w:szCs w:val="26"/>
        </w:rPr>
        <w:t xml:space="preserve">Казелла А. </w:t>
      </w:r>
      <w:r w:rsidRPr="009069D3">
        <w:rPr>
          <w:rFonts w:ascii="Times New Roman" w:hAnsi="Times New Roman"/>
          <w:color w:val="000000"/>
          <w:spacing w:val="-1"/>
          <w:sz w:val="26"/>
          <w:szCs w:val="26"/>
        </w:rPr>
        <w:t>«Маленький марш» из цикла «Марионетки».</w:t>
      </w:r>
    </w:p>
    <w:p w:rsidR="009069D3" w:rsidRPr="009069D3" w:rsidP="009069D3">
      <w:pPr>
        <w:shd w:val="clear" w:color="auto" w:fill="FFFFFF"/>
        <w:spacing w:before="5"/>
        <w:ind w:left="566"/>
        <w:jc w:val="both"/>
        <w:rPr>
          <w:rFonts w:ascii="Times New Roman" w:hAnsi="Times New Roman"/>
          <w:color w:val="000000"/>
          <w:spacing w:val="-2"/>
          <w:sz w:val="26"/>
          <w:szCs w:val="26"/>
        </w:rPr>
      </w:pPr>
      <w:r w:rsidRPr="009069D3">
        <w:rPr>
          <w:rFonts w:ascii="Times New Roman" w:hAnsi="Times New Roman"/>
          <w:color w:val="000000"/>
          <w:spacing w:val="-2"/>
          <w:sz w:val="26"/>
          <w:szCs w:val="26"/>
        </w:rPr>
        <w:t>Коровицын В.  «Мелодия дождей».</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5"/>
          <w:sz w:val="26"/>
          <w:szCs w:val="26"/>
        </w:rPr>
        <w:t>Мийо Д.</w:t>
      </w:r>
      <w:r w:rsidRPr="009069D3">
        <w:rPr>
          <w:rFonts w:ascii="Times New Roman" w:hAnsi="Times New Roman"/>
          <w:color w:val="000000"/>
          <w:sz w:val="26"/>
          <w:szCs w:val="26"/>
        </w:rPr>
        <w:t xml:space="preserve"> </w:t>
      </w:r>
      <w:r w:rsidRPr="009069D3">
        <w:rPr>
          <w:rFonts w:ascii="Times New Roman" w:hAnsi="Times New Roman"/>
          <w:color w:val="000000"/>
          <w:spacing w:val="-1"/>
          <w:sz w:val="26"/>
          <w:szCs w:val="26"/>
        </w:rPr>
        <w:t>«Скарамуш» (пьесы по выбору).</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Маевский Ю. «Прекрасная Лапландия».</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Парцхаладзе М. Вальс.</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Примак В. Скерцо-шутка До мажор.</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Римский-Корсаков Н. «Три чуда» из оперы «Сказка о царе Салтане» (перелож. П. Ламма для ф-но в 4 руки, ред. А. Руббаха).</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Хачатурян К. «Погоня» из балета «Чипполино».</w:t>
      </w:r>
    </w:p>
    <w:p w:rsidR="009069D3" w:rsidRPr="009069D3" w:rsidP="009069D3">
      <w:pPr>
        <w:shd w:val="clear" w:color="auto" w:fill="FFFFFF"/>
        <w:tabs>
          <w:tab w:val="left" w:pos="2899"/>
        </w:tabs>
        <w:ind w:left="566"/>
        <w:jc w:val="both"/>
        <w:rPr>
          <w:rFonts w:ascii="Times New Roman" w:hAnsi="Times New Roman"/>
          <w:color w:val="000000"/>
          <w:spacing w:val="-1"/>
          <w:sz w:val="26"/>
          <w:szCs w:val="26"/>
        </w:rPr>
      </w:pPr>
      <w:r w:rsidRPr="009069D3">
        <w:rPr>
          <w:rFonts w:ascii="Times New Roman" w:hAnsi="Times New Roman"/>
          <w:color w:val="000000"/>
          <w:spacing w:val="-1"/>
          <w:sz w:val="26"/>
          <w:szCs w:val="26"/>
        </w:rPr>
        <w:t>Чайковский П. Скерцо из цикла «Воспоминание о Гапсале».</w:t>
      </w:r>
    </w:p>
    <w:p w:rsidR="009069D3" w:rsidRPr="009069D3" w:rsidP="009069D3">
      <w:pPr>
        <w:shd w:val="clear" w:color="auto" w:fill="FFFFFF"/>
        <w:ind w:left="1450"/>
        <w:jc w:val="both"/>
        <w:rPr>
          <w:rFonts w:ascii="Times New Roman" w:hAnsi="Times New Roman"/>
          <w:b/>
          <w:bCs/>
          <w:color w:val="000000"/>
          <w:spacing w:val="-2"/>
          <w:sz w:val="26"/>
          <w:szCs w:val="26"/>
        </w:rPr>
      </w:pPr>
      <w:r w:rsidRPr="009069D3">
        <w:rPr>
          <w:rFonts w:ascii="Times New Roman" w:hAnsi="Times New Roman"/>
          <w:b/>
          <w:bCs/>
          <w:color w:val="000000"/>
          <w:spacing w:val="-2"/>
          <w:sz w:val="26"/>
          <w:szCs w:val="26"/>
          <w:lang w:val="en-US"/>
        </w:rPr>
        <w:t>III</w:t>
      </w:r>
      <w:r w:rsidRPr="009069D3">
        <w:rPr>
          <w:rFonts w:ascii="Times New Roman" w:hAnsi="Times New Roman"/>
          <w:b/>
          <w:bCs/>
          <w:color w:val="000000"/>
          <w:spacing w:val="-2"/>
          <w:sz w:val="26"/>
          <w:szCs w:val="26"/>
        </w:rPr>
        <w:t>. Требования к уровню подготовки обучающихся</w:t>
      </w:r>
    </w:p>
    <w:p w:rsidR="009069D3" w:rsidRPr="009069D3" w:rsidP="009069D3">
      <w:pPr>
        <w:shd w:val="clear" w:color="auto" w:fill="FFFFFF"/>
        <w:ind w:left="5" w:right="5" w:firstLine="710"/>
        <w:jc w:val="both"/>
        <w:rPr>
          <w:rFonts w:ascii="Times New Roman" w:hAnsi="Times New Roman"/>
          <w:color w:val="000000"/>
          <w:spacing w:val="1"/>
          <w:sz w:val="26"/>
          <w:szCs w:val="26"/>
        </w:rPr>
      </w:pPr>
      <w:r w:rsidRPr="009069D3">
        <w:rPr>
          <w:rFonts w:ascii="Times New Roman" w:hAnsi="Times New Roman"/>
          <w:color w:val="000000"/>
          <w:spacing w:val="7"/>
          <w:sz w:val="26"/>
          <w:szCs w:val="26"/>
        </w:rPr>
        <w:t xml:space="preserve">Уровень подготовки обучающихся является результатом освоения </w:t>
      </w:r>
      <w:r w:rsidRPr="009069D3">
        <w:rPr>
          <w:rFonts w:ascii="Times New Roman" w:hAnsi="Times New Roman"/>
          <w:color w:val="000000"/>
          <w:spacing w:val="14"/>
          <w:sz w:val="26"/>
          <w:szCs w:val="26"/>
        </w:rPr>
        <w:t xml:space="preserve">программы учебного предмета «Ансамбль», который предполагает </w:t>
      </w:r>
      <w:r w:rsidRPr="009069D3">
        <w:rPr>
          <w:rFonts w:ascii="Times New Roman" w:hAnsi="Times New Roman"/>
          <w:color w:val="000000"/>
          <w:spacing w:val="1"/>
          <w:sz w:val="26"/>
          <w:szCs w:val="26"/>
        </w:rPr>
        <w:t>формирование следующих знаний, умений, навыков, таких как:</w:t>
      </w:r>
    </w:p>
    <w:p w:rsid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наличие    у    обучающегося    интереса    к    музыкальному    искусству,</w:t>
      </w:r>
      <w:r w:rsidRPr="009069D3">
        <w:rPr>
          <w:rFonts w:ascii="Times New Roman" w:hAnsi="Times New Roman"/>
          <w:color w:val="000000"/>
          <w:spacing w:val="-2"/>
          <w:sz w:val="26"/>
          <w:szCs w:val="26"/>
        </w:rPr>
        <w:t xml:space="preserve"> самостоятельному музыкальному исполнительству, совместному</w:t>
      </w:r>
      <w:r w:rsidRPr="009069D3">
        <w:rPr>
          <w:rFonts w:ascii="Times New Roman" w:hAnsi="Times New Roman"/>
          <w:color w:val="000000"/>
          <w:spacing w:val="-1"/>
          <w:sz w:val="26"/>
          <w:szCs w:val="26"/>
        </w:rPr>
        <w:br/>
      </w:r>
      <w:r w:rsidRPr="009069D3">
        <w:rPr>
          <w:rFonts w:ascii="Times New Roman" w:hAnsi="Times New Roman"/>
          <w:color w:val="000000"/>
          <w:spacing w:val="-2"/>
          <w:sz w:val="26"/>
          <w:szCs w:val="26"/>
        </w:rPr>
        <w:t>музицированию</w:t>
      </w:r>
      <w:r w:rsidRPr="009069D3">
        <w:rPr>
          <w:rFonts w:ascii="Times New Roman" w:hAnsi="Times New Roman"/>
          <w:color w:val="000000"/>
          <w:spacing w:val="2"/>
          <w:sz w:val="26"/>
          <w:szCs w:val="26"/>
        </w:rPr>
        <w:t xml:space="preserve"> в ансамбле с партнерами;</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z w:val="26"/>
          <w:szCs w:val="26"/>
        </w:rPr>
        <w:t>сформированный комплекс исполнительских знаний, умений и навыков,</w:t>
      </w:r>
      <w:r w:rsidRPr="009069D3">
        <w:rPr>
          <w:rFonts w:ascii="Times New Roman" w:hAnsi="Times New Roman"/>
          <w:color w:val="000000"/>
          <w:spacing w:val="3"/>
          <w:sz w:val="26"/>
          <w:szCs w:val="26"/>
        </w:rPr>
        <w:t xml:space="preserve"> позволяющий использовать многообразные возможности фортепиано и других</w:t>
      </w:r>
      <w:r w:rsidRPr="009069D3">
        <w:rPr>
          <w:rFonts w:ascii="Times New Roman" w:hAnsi="Times New Roman"/>
          <w:color w:val="000000"/>
          <w:spacing w:val="-1"/>
          <w:sz w:val="26"/>
          <w:szCs w:val="26"/>
        </w:rPr>
        <w:t xml:space="preserve"> инструментов для достижения наиболее убедительной интерпретации авторского</w:t>
      </w:r>
      <w:r w:rsidRPr="009069D3">
        <w:rPr>
          <w:rFonts w:ascii="Times New Roman" w:hAnsi="Times New Roman"/>
          <w:color w:val="000000"/>
          <w:spacing w:val="6"/>
          <w:sz w:val="26"/>
          <w:szCs w:val="26"/>
        </w:rPr>
        <w:t xml:space="preserve"> текста, самостоятельно накапливать ансамблевый репертуар из музыкальных</w:t>
      </w:r>
      <w:r w:rsidRPr="009069D3">
        <w:rPr>
          <w:rFonts w:ascii="Times New Roman" w:hAnsi="Times New Roman"/>
          <w:color w:val="000000"/>
          <w:spacing w:val="-1"/>
          <w:sz w:val="26"/>
          <w:szCs w:val="26"/>
        </w:rPr>
        <w:t xml:space="preserve"> произведений различных эпох, стилей, направлений, жанров и форм;</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знание ансамблевого репертуара (4-ручный, 2-рояльный);</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знание художественно-исполнительских возможностей фортепиано;</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знание профессиональной терминологии;</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наличие умений по чтению с листа музыкальных произведений в 4 руки;</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z w:val="26"/>
          <w:szCs w:val="26"/>
        </w:rPr>
        <w:t>навыки по воспитанию совместного для партнеров чувства ритма;</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 xml:space="preserve">навыки    по    воспитанию    слухового    контроля    при    ансамблевом         </w:t>
      </w:r>
      <w:r>
        <w:rPr>
          <w:rFonts w:ascii="Times New Roman" w:hAnsi="Times New Roman"/>
          <w:color w:val="000000"/>
          <w:spacing w:val="1"/>
          <w:sz w:val="26"/>
          <w:szCs w:val="26"/>
        </w:rPr>
        <w:t xml:space="preserve">  </w:t>
      </w:r>
      <w:r w:rsidRPr="009069D3">
        <w:rPr>
          <w:rFonts w:ascii="Times New Roman" w:hAnsi="Times New Roman"/>
          <w:color w:val="000000"/>
          <w:spacing w:val="-2"/>
          <w:sz w:val="26"/>
          <w:szCs w:val="26"/>
        </w:rPr>
        <w:t>музицировании;</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pacing w:val="-1"/>
          <w:sz w:val="26"/>
          <w:szCs w:val="26"/>
        </w:rPr>
        <w:t>навыки использования фортепианной педали в 4-ручном сочинении;</w:t>
      </w:r>
    </w:p>
    <w:p w:rsidR="009069D3" w:rsidRPr="009069D3" w:rsidP="00C91825">
      <w:pPr>
        <w:pStyle w:val="ListParagraph"/>
        <w:widowControl w:val="0"/>
        <w:numPr>
          <w:ilvl w:val="0"/>
          <w:numId w:val="29"/>
        </w:numPr>
        <w:shd w:val="clear" w:color="auto" w:fill="FFFFFF"/>
        <w:tabs>
          <w:tab w:val="left" w:pos="998"/>
        </w:tabs>
        <w:suppressAutoHyphens/>
        <w:autoSpaceDE w:val="0"/>
        <w:spacing w:before="10" w:after="0"/>
        <w:ind w:left="0" w:firstLine="709"/>
        <w:jc w:val="both"/>
        <w:rPr>
          <w:rFonts w:ascii="Times New Roman" w:hAnsi="Times New Roman"/>
          <w:color w:val="000000"/>
          <w:spacing w:val="2"/>
          <w:sz w:val="26"/>
          <w:szCs w:val="26"/>
        </w:rPr>
      </w:pPr>
      <w:r w:rsidRPr="009069D3">
        <w:rPr>
          <w:rFonts w:ascii="Times New Roman" w:hAnsi="Times New Roman"/>
          <w:color w:val="000000"/>
          <w:sz w:val="26"/>
          <w:szCs w:val="26"/>
        </w:rPr>
        <w:t>наличие  творческой  инициативы,   сформированных  представлений   о</w:t>
      </w:r>
      <w:r w:rsidRPr="009069D3">
        <w:rPr>
          <w:rFonts w:ascii="Times New Roman" w:hAnsi="Times New Roman"/>
          <w:color w:val="000000"/>
          <w:spacing w:val="-1"/>
          <w:sz w:val="26"/>
          <w:szCs w:val="26"/>
        </w:rPr>
        <w:t xml:space="preserve"> методике   разучивания   музыкальных   произведений   и   приемах   работы   над исполнительскими трудностями;</w:t>
      </w:r>
    </w:p>
    <w:p w:rsidR="00C02423" w:rsidRPr="00C02423" w:rsidP="00C91825">
      <w:pPr>
        <w:pStyle w:val="ListParagraph"/>
        <w:widowControl w:val="0"/>
        <w:numPr>
          <w:ilvl w:val="0"/>
          <w:numId w:val="29"/>
        </w:numPr>
        <w:shd w:val="clear" w:color="auto" w:fill="FFFFFF"/>
        <w:tabs>
          <w:tab w:val="left" w:pos="998"/>
        </w:tabs>
        <w:suppressAutoHyphens/>
        <w:autoSpaceDE w:val="0"/>
        <w:spacing w:before="10"/>
        <w:ind w:left="0" w:firstLine="709"/>
        <w:jc w:val="both"/>
        <w:rPr>
          <w:rFonts w:ascii="Times New Roman" w:hAnsi="Times New Roman"/>
          <w:color w:val="000000"/>
          <w:spacing w:val="2"/>
          <w:sz w:val="26"/>
          <w:szCs w:val="26"/>
        </w:rPr>
      </w:pPr>
      <w:r w:rsidRPr="009069D3">
        <w:rPr>
          <w:rFonts w:ascii="Times New Roman" w:hAnsi="Times New Roman"/>
          <w:color w:val="000000"/>
          <w:spacing w:val="2"/>
          <w:sz w:val="26"/>
          <w:szCs w:val="26"/>
        </w:rPr>
        <w:t xml:space="preserve">наличие    навыков    концертной    работы    в    качестве </w:t>
      </w:r>
      <w:r w:rsidRPr="009069D3">
        <w:rPr>
          <w:rFonts w:ascii="Times New Roman" w:hAnsi="Times New Roman"/>
          <w:color w:val="000000"/>
          <w:spacing w:val="-2"/>
          <w:sz w:val="26"/>
          <w:szCs w:val="26"/>
        </w:rPr>
        <w:t>ансамблиста</w:t>
      </w:r>
      <w:r>
        <w:rPr>
          <w:rFonts w:ascii="Times New Roman" w:hAnsi="Times New Roman"/>
          <w:color w:val="000000"/>
          <w:spacing w:val="-2"/>
          <w:sz w:val="26"/>
          <w:szCs w:val="26"/>
        </w:rPr>
        <w:t>.</w:t>
      </w:r>
    </w:p>
    <w:p w:rsidR="00C02423" w:rsidP="00C02423">
      <w:pPr>
        <w:pStyle w:val="ListParagraph"/>
        <w:widowControl w:val="0"/>
        <w:shd w:val="clear" w:color="auto" w:fill="FFFFFF"/>
        <w:tabs>
          <w:tab w:val="left" w:pos="998"/>
        </w:tabs>
        <w:suppressAutoHyphens/>
        <w:autoSpaceDE w:val="0"/>
        <w:spacing w:before="10" w:after="0"/>
        <w:ind w:left="709"/>
        <w:jc w:val="both"/>
        <w:rPr>
          <w:rFonts w:ascii="Times New Roman" w:hAnsi="Times New Roman"/>
          <w:b/>
          <w:bCs/>
          <w:color w:val="000000"/>
          <w:spacing w:val="-2"/>
          <w:sz w:val="26"/>
          <w:szCs w:val="26"/>
        </w:rPr>
      </w:pPr>
    </w:p>
    <w:p w:rsidR="009069D3" w:rsidRPr="00C02423" w:rsidP="00C6188A">
      <w:pPr>
        <w:pStyle w:val="ListParagraph"/>
        <w:widowControl w:val="0"/>
        <w:shd w:val="clear" w:color="auto" w:fill="FFFFFF"/>
        <w:tabs>
          <w:tab w:val="left" w:pos="998"/>
        </w:tabs>
        <w:suppressAutoHyphens/>
        <w:autoSpaceDE w:val="0"/>
        <w:spacing w:before="10" w:after="0"/>
        <w:ind w:left="709"/>
        <w:jc w:val="center"/>
        <w:rPr>
          <w:rFonts w:ascii="Times New Roman" w:hAnsi="Times New Roman"/>
          <w:color w:val="000000"/>
          <w:spacing w:val="2"/>
          <w:sz w:val="26"/>
          <w:szCs w:val="26"/>
        </w:rPr>
      </w:pPr>
      <w:r w:rsidRPr="00C02423">
        <w:rPr>
          <w:rFonts w:ascii="Times New Roman" w:hAnsi="Times New Roman"/>
          <w:b/>
          <w:bCs/>
          <w:color w:val="000000"/>
          <w:spacing w:val="-2"/>
          <w:sz w:val="26"/>
          <w:szCs w:val="26"/>
        </w:rPr>
        <w:t>Формы и методы контроля, система оценок.</w:t>
      </w:r>
    </w:p>
    <w:p w:rsidR="009069D3" w:rsidRPr="00C02423" w:rsidP="00EC002C">
      <w:pPr>
        <w:shd w:val="clear" w:color="auto" w:fill="FFFFFF"/>
        <w:tabs>
          <w:tab w:val="left" w:pos="1546"/>
        </w:tabs>
        <w:spacing w:line="480" w:lineRule="exact"/>
        <w:ind w:firstLine="1276"/>
        <w:jc w:val="both"/>
        <w:rPr>
          <w:rFonts w:ascii="Times New Roman" w:hAnsi="Times New Roman"/>
          <w:b/>
          <w:i/>
          <w:iCs/>
          <w:color w:val="000000"/>
          <w:spacing w:val="-1"/>
          <w:sz w:val="26"/>
          <w:szCs w:val="26"/>
        </w:rPr>
      </w:pPr>
      <w:r w:rsidRPr="00C02423">
        <w:rPr>
          <w:rFonts w:ascii="Times New Roman" w:hAnsi="Times New Roman"/>
          <w:b/>
          <w:i/>
          <w:iCs/>
          <w:color w:val="000000"/>
          <w:spacing w:val="-28"/>
          <w:sz w:val="26"/>
          <w:szCs w:val="26"/>
        </w:rPr>
        <w:t>1.</w:t>
      </w:r>
      <w:r w:rsidRPr="00C02423">
        <w:rPr>
          <w:rFonts w:ascii="Times New Roman" w:hAnsi="Times New Roman"/>
          <w:b/>
          <w:i/>
          <w:iCs/>
          <w:color w:val="000000"/>
          <w:sz w:val="26"/>
          <w:szCs w:val="26"/>
        </w:rPr>
        <w:tab/>
      </w:r>
      <w:r w:rsidRPr="00C02423">
        <w:rPr>
          <w:rFonts w:ascii="Times New Roman" w:hAnsi="Times New Roman"/>
          <w:b/>
          <w:i/>
          <w:iCs/>
          <w:color w:val="000000"/>
          <w:spacing w:val="-1"/>
          <w:sz w:val="26"/>
          <w:szCs w:val="26"/>
        </w:rPr>
        <w:t>Аттестация: цели, виды, форма, содержание</w:t>
      </w:r>
    </w:p>
    <w:p w:rsidR="009069D3" w:rsidRPr="00EF291B" w:rsidP="00EC002C">
      <w:pPr>
        <w:shd w:val="clear" w:color="auto" w:fill="FFFFFF"/>
        <w:spacing w:before="10"/>
        <w:ind w:left="130" w:right="10" w:firstLine="720"/>
        <w:jc w:val="both"/>
        <w:rPr>
          <w:rFonts w:ascii="Times New Roman" w:hAnsi="Times New Roman"/>
          <w:color w:val="000000"/>
          <w:spacing w:val="-2"/>
          <w:sz w:val="26"/>
          <w:szCs w:val="26"/>
        </w:rPr>
      </w:pPr>
      <w:r w:rsidRPr="00EF291B">
        <w:rPr>
          <w:rFonts w:ascii="Times New Roman" w:hAnsi="Times New Roman"/>
          <w:color w:val="000000"/>
          <w:spacing w:val="2"/>
          <w:sz w:val="26"/>
          <w:szCs w:val="26"/>
        </w:rPr>
        <w:t xml:space="preserve">Оценка качества реализации учебного предмета "Ансамбль" включает в </w:t>
      </w:r>
      <w:r w:rsidRPr="00EF291B">
        <w:rPr>
          <w:rFonts w:ascii="Times New Roman" w:hAnsi="Times New Roman"/>
          <w:color w:val="000000"/>
          <w:spacing w:val="11"/>
          <w:sz w:val="26"/>
          <w:szCs w:val="26"/>
        </w:rPr>
        <w:t xml:space="preserve">себя текущий контроль успеваемости и промежуточную аттестацию </w:t>
      </w:r>
      <w:r w:rsidRPr="00EF291B">
        <w:rPr>
          <w:rFonts w:ascii="Times New Roman" w:hAnsi="Times New Roman"/>
          <w:color w:val="000000"/>
          <w:spacing w:val="3"/>
          <w:sz w:val="26"/>
          <w:szCs w:val="26"/>
        </w:rPr>
        <w:t xml:space="preserve">обучающегося в конце каждого учебного года с 3 по 8 класс. В 9 классе </w:t>
      </w:r>
      <w:r w:rsidRPr="00EF291B">
        <w:rPr>
          <w:rFonts w:ascii="Times New Roman" w:hAnsi="Times New Roman"/>
          <w:color w:val="000000"/>
          <w:spacing w:val="-2"/>
          <w:sz w:val="26"/>
          <w:szCs w:val="26"/>
        </w:rPr>
        <w:t>промежуточная аттестация проходит в конце 1 полугодия.</w:t>
      </w:r>
    </w:p>
    <w:p w:rsidR="009069D3" w:rsidRPr="00EF291B" w:rsidP="00EC002C">
      <w:pPr>
        <w:shd w:val="clear" w:color="auto" w:fill="FFFFFF"/>
        <w:ind w:left="134" w:right="5" w:firstLine="710"/>
        <w:jc w:val="both"/>
        <w:rPr>
          <w:rFonts w:ascii="Times New Roman" w:hAnsi="Times New Roman"/>
          <w:color w:val="000000"/>
          <w:spacing w:val="-1"/>
          <w:sz w:val="26"/>
          <w:szCs w:val="26"/>
        </w:rPr>
      </w:pPr>
      <w:r w:rsidRPr="00EF291B">
        <w:rPr>
          <w:rFonts w:ascii="Times New Roman" w:hAnsi="Times New Roman"/>
          <w:color w:val="000000"/>
          <w:spacing w:val="-2"/>
          <w:sz w:val="26"/>
          <w:szCs w:val="26"/>
        </w:rPr>
        <w:t xml:space="preserve">В качестве средств текущего контроля успеваемости могут использоваться </w:t>
      </w:r>
      <w:r w:rsidRPr="00EF291B">
        <w:rPr>
          <w:rFonts w:ascii="Times New Roman" w:hAnsi="Times New Roman"/>
          <w:color w:val="000000"/>
          <w:spacing w:val="-1"/>
          <w:sz w:val="26"/>
          <w:szCs w:val="26"/>
        </w:rPr>
        <w:t>академические зачеты, прослушивания, концерты и классные вечера.</w:t>
      </w:r>
    </w:p>
    <w:p w:rsidR="009069D3" w:rsidRPr="00EF291B" w:rsidP="00EC002C">
      <w:pPr>
        <w:shd w:val="clear" w:color="auto" w:fill="FFFFFF"/>
        <w:spacing w:before="5"/>
        <w:ind w:left="134" w:firstLine="720"/>
        <w:jc w:val="both"/>
        <w:rPr>
          <w:rFonts w:ascii="Times New Roman" w:hAnsi="Times New Roman"/>
          <w:color w:val="000000"/>
          <w:spacing w:val="-2"/>
          <w:sz w:val="26"/>
          <w:szCs w:val="26"/>
        </w:rPr>
      </w:pPr>
      <w:r w:rsidRPr="00EF291B">
        <w:rPr>
          <w:rFonts w:ascii="Times New Roman" w:hAnsi="Times New Roman"/>
          <w:color w:val="000000"/>
          <w:spacing w:val="7"/>
          <w:sz w:val="26"/>
          <w:szCs w:val="26"/>
        </w:rPr>
        <w:t xml:space="preserve">Текущий контроль успеваемости обучающихся проводится в счет </w:t>
      </w:r>
      <w:r w:rsidRPr="00EF291B">
        <w:rPr>
          <w:rFonts w:ascii="Times New Roman" w:hAnsi="Times New Roman"/>
          <w:color w:val="000000"/>
          <w:spacing w:val="-2"/>
          <w:sz w:val="26"/>
          <w:szCs w:val="26"/>
        </w:rPr>
        <w:t>аудиторного времени, предусмотренного на учебный предмет.</w:t>
      </w:r>
    </w:p>
    <w:p w:rsidR="009069D3" w:rsidRPr="00EF291B" w:rsidP="00EC002C">
      <w:pPr>
        <w:shd w:val="clear" w:color="auto" w:fill="FFFFFF"/>
        <w:ind w:left="125" w:firstLine="710"/>
        <w:jc w:val="both"/>
        <w:rPr>
          <w:rFonts w:ascii="Times New Roman" w:hAnsi="Times New Roman"/>
          <w:color w:val="000000"/>
          <w:spacing w:val="2"/>
          <w:sz w:val="26"/>
          <w:szCs w:val="26"/>
        </w:rPr>
      </w:pPr>
      <w:r w:rsidRPr="00EF291B">
        <w:rPr>
          <w:rFonts w:ascii="Times New Roman" w:hAnsi="Times New Roman"/>
          <w:color w:val="000000"/>
          <w:spacing w:val="3"/>
          <w:sz w:val="26"/>
          <w:szCs w:val="26"/>
        </w:rPr>
        <w:t xml:space="preserve">Форму и время проведения промежуточной аттестации по предмету </w:t>
      </w:r>
      <w:r w:rsidRPr="00EF291B">
        <w:rPr>
          <w:rFonts w:ascii="Times New Roman" w:hAnsi="Times New Roman"/>
          <w:color w:val="000000"/>
          <w:spacing w:val="7"/>
          <w:sz w:val="26"/>
          <w:szCs w:val="26"/>
        </w:rPr>
        <w:t xml:space="preserve">«Ансамбль» образовательное учреждение устанавливает самостоятельно. </w:t>
      </w:r>
      <w:r w:rsidRPr="00EF291B">
        <w:rPr>
          <w:rFonts w:ascii="Times New Roman" w:hAnsi="Times New Roman"/>
          <w:color w:val="000000"/>
          <w:spacing w:val="11"/>
          <w:sz w:val="26"/>
          <w:szCs w:val="26"/>
        </w:rPr>
        <w:t>Формой аттестации может быть контрольный урок, зачёт, а также -</w:t>
      </w:r>
      <w:r w:rsidRPr="00EF291B">
        <w:rPr>
          <w:rFonts w:ascii="Times New Roman" w:hAnsi="Times New Roman"/>
          <w:color w:val="000000"/>
          <w:spacing w:val="2"/>
          <w:sz w:val="26"/>
          <w:szCs w:val="26"/>
        </w:rPr>
        <w:t>прослушивание, выступление в концерте или участие в каких-либо других творческих мероприятиях.</w:t>
      </w:r>
    </w:p>
    <w:p w:rsidR="009069D3" w:rsidRPr="00EC002C" w:rsidP="00EC002C">
      <w:pPr>
        <w:shd w:val="clear" w:color="auto" w:fill="FFFFFF"/>
        <w:tabs>
          <w:tab w:val="left" w:pos="6758"/>
        </w:tabs>
        <w:spacing w:before="5"/>
        <w:jc w:val="both"/>
        <w:rPr>
          <w:rFonts w:ascii="Times New Roman" w:hAnsi="Times New Roman"/>
          <w:color w:val="000000"/>
          <w:spacing w:val="-2"/>
          <w:sz w:val="28"/>
          <w:szCs w:val="28"/>
        </w:rPr>
      </w:pPr>
      <w:r w:rsidRPr="00EF291B">
        <w:rPr>
          <w:rFonts w:ascii="Times New Roman" w:hAnsi="Times New Roman"/>
          <w:color w:val="000000"/>
          <w:spacing w:val="1"/>
          <w:sz w:val="26"/>
          <w:szCs w:val="26"/>
        </w:rPr>
        <w:t xml:space="preserve">            По     завершении     изучения     предмета</w:t>
      </w:r>
      <w:r w:rsidRPr="00EF291B">
        <w:rPr>
          <w:rFonts w:ascii="Times New Roman" w:hAnsi="Times New Roman"/>
          <w:color w:val="000000"/>
          <w:sz w:val="26"/>
          <w:szCs w:val="26"/>
        </w:rPr>
        <w:t xml:space="preserve">  </w:t>
      </w:r>
      <w:r w:rsidRPr="00EF291B">
        <w:rPr>
          <w:rFonts w:ascii="Times New Roman" w:hAnsi="Times New Roman"/>
          <w:color w:val="000000"/>
          <w:spacing w:val="-2"/>
          <w:sz w:val="26"/>
          <w:szCs w:val="26"/>
        </w:rPr>
        <w:t xml:space="preserve">"Ансамбль"    проводится </w:t>
      </w:r>
      <w:r w:rsidRPr="00EF291B">
        <w:rPr>
          <w:rFonts w:ascii="Times New Roman" w:hAnsi="Times New Roman"/>
          <w:color w:val="000000"/>
          <w:spacing w:val="3"/>
          <w:sz w:val="26"/>
          <w:szCs w:val="26"/>
        </w:rPr>
        <w:t xml:space="preserve">промежуточная аттестация в конце 7 класса, выставляется оценка, которая </w:t>
      </w:r>
      <w:r w:rsidRPr="00EF291B">
        <w:rPr>
          <w:rFonts w:ascii="Times New Roman" w:hAnsi="Times New Roman"/>
          <w:color w:val="000000"/>
          <w:spacing w:val="-1"/>
          <w:sz w:val="26"/>
          <w:szCs w:val="26"/>
        </w:rPr>
        <w:t>заносится в свидетельство об окончании образовательного учреждения.</w:t>
      </w:r>
    </w:p>
    <w:p w:rsidR="009069D3" w:rsidRPr="00EF291B" w:rsidP="00EF291B">
      <w:pPr>
        <w:shd w:val="clear" w:color="auto" w:fill="FFFFFF"/>
        <w:tabs>
          <w:tab w:val="left" w:pos="1546"/>
        </w:tabs>
        <w:ind w:left="1262"/>
        <w:jc w:val="both"/>
        <w:rPr>
          <w:rFonts w:ascii="Times New Roman" w:hAnsi="Times New Roman"/>
          <w:b/>
          <w:bCs/>
          <w:i/>
          <w:iCs/>
          <w:color w:val="000000"/>
          <w:spacing w:val="1"/>
          <w:sz w:val="26"/>
          <w:szCs w:val="26"/>
        </w:rPr>
      </w:pPr>
      <w:r w:rsidRPr="00EF291B">
        <w:rPr>
          <w:rFonts w:ascii="Times New Roman" w:hAnsi="Times New Roman"/>
          <w:b/>
          <w:bCs/>
          <w:i/>
          <w:iCs/>
          <w:color w:val="000000"/>
          <w:spacing w:val="-22"/>
          <w:sz w:val="26"/>
          <w:szCs w:val="26"/>
        </w:rPr>
        <w:t>2.</w:t>
      </w:r>
      <w:r w:rsidRPr="00EF291B">
        <w:rPr>
          <w:rFonts w:ascii="Times New Roman" w:hAnsi="Times New Roman"/>
          <w:b/>
          <w:bCs/>
          <w:i/>
          <w:iCs/>
          <w:color w:val="000000"/>
          <w:sz w:val="26"/>
          <w:szCs w:val="26"/>
        </w:rPr>
        <w:tab/>
      </w:r>
      <w:r w:rsidRPr="00EF291B">
        <w:rPr>
          <w:rFonts w:ascii="Times New Roman" w:hAnsi="Times New Roman"/>
          <w:b/>
          <w:bCs/>
          <w:i/>
          <w:iCs/>
          <w:color w:val="000000"/>
          <w:spacing w:val="1"/>
          <w:sz w:val="26"/>
          <w:szCs w:val="26"/>
        </w:rPr>
        <w:t>Критерии оценок</w:t>
      </w:r>
    </w:p>
    <w:p w:rsidR="009069D3" w:rsidRPr="00EF291B" w:rsidP="00EF291B">
      <w:pPr>
        <w:shd w:val="clear" w:color="auto" w:fill="FFFFFF"/>
        <w:ind w:left="130" w:right="10" w:firstLine="725"/>
        <w:jc w:val="both"/>
        <w:rPr>
          <w:rFonts w:ascii="Times New Roman" w:hAnsi="Times New Roman"/>
          <w:color w:val="000000"/>
          <w:spacing w:val="-1"/>
          <w:sz w:val="26"/>
          <w:szCs w:val="26"/>
        </w:rPr>
      </w:pPr>
      <w:r w:rsidRPr="00EF291B">
        <w:rPr>
          <w:rFonts w:ascii="Times New Roman" w:hAnsi="Times New Roman"/>
          <w:color w:val="000000"/>
          <w:spacing w:val="6"/>
          <w:sz w:val="26"/>
          <w:szCs w:val="26"/>
        </w:rPr>
        <w:t xml:space="preserve">Для аттестации обучающихся создаются фонды оценочных средств, </w:t>
      </w:r>
      <w:r w:rsidRPr="00EF291B">
        <w:rPr>
          <w:rFonts w:ascii="Times New Roman" w:hAnsi="Times New Roman"/>
          <w:color w:val="000000"/>
          <w:spacing w:val="14"/>
          <w:sz w:val="26"/>
          <w:szCs w:val="26"/>
        </w:rPr>
        <w:t xml:space="preserve">которые включают в себя методы контроля, позволяющие оценить </w:t>
      </w:r>
      <w:r w:rsidRPr="00EF291B">
        <w:rPr>
          <w:rFonts w:ascii="Times New Roman" w:hAnsi="Times New Roman"/>
          <w:color w:val="000000"/>
          <w:spacing w:val="-1"/>
          <w:sz w:val="26"/>
          <w:szCs w:val="26"/>
        </w:rPr>
        <w:t>приобретенные знания, умения и навыки.</w:t>
      </w:r>
    </w:p>
    <w:p w:rsidR="009069D3" w:rsidRPr="00EF291B" w:rsidP="00666C13">
      <w:pPr>
        <w:shd w:val="clear" w:color="auto" w:fill="FFFFFF"/>
        <w:spacing w:before="10"/>
        <w:jc w:val="both"/>
        <w:rPr>
          <w:rFonts w:ascii="Times New Roman" w:hAnsi="Times New Roman"/>
          <w:b/>
          <w:bCs/>
          <w:i/>
          <w:iCs/>
          <w:color w:val="000000"/>
          <w:spacing w:val="-1"/>
          <w:sz w:val="26"/>
          <w:szCs w:val="26"/>
        </w:rPr>
      </w:pPr>
      <w:r>
        <w:rPr>
          <w:rFonts w:ascii="Times New Roman" w:hAnsi="Times New Roman"/>
          <w:b/>
          <w:bCs/>
          <w:i/>
          <w:iCs/>
          <w:color w:val="000000"/>
          <w:spacing w:val="-1"/>
          <w:sz w:val="26"/>
          <w:szCs w:val="26"/>
        </w:rPr>
        <w:t xml:space="preserve">  </w:t>
      </w:r>
      <w:r w:rsidRPr="00EF291B">
        <w:rPr>
          <w:rFonts w:ascii="Times New Roman" w:hAnsi="Times New Roman"/>
          <w:b/>
          <w:bCs/>
          <w:i/>
          <w:iCs/>
          <w:color w:val="000000"/>
          <w:spacing w:val="-1"/>
          <w:sz w:val="26"/>
          <w:szCs w:val="26"/>
        </w:rPr>
        <w:t>Критерии оценки качества исполнения.</w:t>
      </w:r>
    </w:p>
    <w:p w:rsidR="009069D3" w:rsidRPr="00210E80" w:rsidP="00210E80">
      <w:pPr>
        <w:shd w:val="clear" w:color="auto" w:fill="FFFFFF"/>
        <w:ind w:left="130" w:right="10" w:firstLine="715"/>
        <w:jc w:val="both"/>
        <w:rPr>
          <w:rFonts w:ascii="Times New Roman" w:hAnsi="Times New Roman"/>
          <w:color w:val="000000"/>
          <w:sz w:val="26"/>
          <w:szCs w:val="26"/>
        </w:rPr>
      </w:pPr>
      <w:r w:rsidRPr="00210E80">
        <w:rPr>
          <w:rFonts w:ascii="Times New Roman" w:hAnsi="Times New Roman"/>
          <w:color w:val="000000"/>
          <w:spacing w:val="15"/>
          <w:sz w:val="26"/>
          <w:szCs w:val="26"/>
        </w:rPr>
        <w:t xml:space="preserve">По итогам исполнения программы на зачете, академическом </w:t>
      </w:r>
      <w:r w:rsidRPr="00210E80">
        <w:rPr>
          <w:rFonts w:ascii="Times New Roman" w:hAnsi="Times New Roman"/>
          <w:color w:val="000000"/>
          <w:sz w:val="26"/>
          <w:szCs w:val="26"/>
        </w:rPr>
        <w:t>прослушивании или экзамене выставляется оценка по пятибалльной шкале:</w:t>
      </w:r>
    </w:p>
    <w:tbl>
      <w:tblPr>
        <w:tblpPr w:leftFromText="180" w:rightFromText="180" w:vertAnchor="text" w:horzAnchor="margin" w:tblpY="139"/>
        <w:tblW w:w="9836" w:type="dxa"/>
        <w:tblLayout w:type="fixed"/>
        <w:tblCellMar>
          <w:left w:w="40" w:type="dxa"/>
          <w:right w:w="40" w:type="dxa"/>
        </w:tblCellMar>
        <w:tblLook w:val="0000"/>
      </w:tblPr>
      <w:tblGrid>
        <w:gridCol w:w="3523"/>
        <w:gridCol w:w="6313"/>
      </w:tblGrid>
      <w:tr w:rsidTr="00210E80">
        <w:tblPrEx>
          <w:tblW w:w="9836" w:type="dxa"/>
          <w:tblLayout w:type="fixed"/>
          <w:tblCellMar>
            <w:left w:w="40" w:type="dxa"/>
            <w:right w:w="40" w:type="dxa"/>
          </w:tblCellMar>
          <w:tblLook w:val="0000"/>
        </w:tblPrEx>
        <w:trPr>
          <w:trHeight w:hRule="exact" w:val="499"/>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181"/>
              <w:jc w:val="both"/>
              <w:rPr>
                <w:rFonts w:ascii="Times New Roman" w:hAnsi="Times New Roman"/>
                <w:b/>
                <w:bCs/>
                <w:color w:val="000000"/>
                <w:spacing w:val="-7"/>
                <w:sz w:val="26"/>
                <w:szCs w:val="26"/>
              </w:rPr>
            </w:pPr>
            <w:r w:rsidRPr="00210E80">
              <w:rPr>
                <w:rFonts w:ascii="Times New Roman" w:hAnsi="Times New Roman"/>
                <w:b/>
                <w:bCs/>
                <w:color w:val="000000"/>
                <w:spacing w:val="-7"/>
                <w:sz w:val="26"/>
                <w:szCs w:val="26"/>
              </w:rPr>
              <w:t>Оценка</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left="730"/>
              <w:jc w:val="both"/>
              <w:rPr>
                <w:rFonts w:ascii="Times New Roman" w:hAnsi="Times New Roman"/>
                <w:b/>
                <w:bCs/>
                <w:color w:val="000000"/>
                <w:spacing w:val="-3"/>
                <w:sz w:val="26"/>
                <w:szCs w:val="26"/>
              </w:rPr>
            </w:pPr>
            <w:r w:rsidRPr="00210E80">
              <w:rPr>
                <w:rFonts w:ascii="Times New Roman" w:hAnsi="Times New Roman"/>
                <w:b/>
                <w:bCs/>
                <w:color w:val="000000"/>
                <w:spacing w:val="-3"/>
                <w:sz w:val="26"/>
                <w:szCs w:val="26"/>
              </w:rPr>
              <w:t>Критерии оценивания выступления</w:t>
            </w:r>
          </w:p>
        </w:tc>
      </w:tr>
      <w:tr w:rsidTr="00210E80">
        <w:tblPrEx>
          <w:tblW w:w="9836" w:type="dxa"/>
          <w:tblLayout w:type="fixed"/>
          <w:tblCellMar>
            <w:left w:w="40" w:type="dxa"/>
            <w:right w:w="40" w:type="dxa"/>
          </w:tblCellMar>
          <w:tblLook w:val="0000"/>
        </w:tblPrEx>
        <w:trPr>
          <w:trHeight w:hRule="exact" w:val="1459"/>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9"/>
              <w:jc w:val="both"/>
              <w:rPr>
                <w:rFonts w:ascii="Times New Roman" w:hAnsi="Times New Roman"/>
                <w:color w:val="000000"/>
                <w:spacing w:val="-5"/>
                <w:sz w:val="26"/>
                <w:szCs w:val="26"/>
              </w:rPr>
            </w:pPr>
            <w:r w:rsidRPr="00210E80">
              <w:rPr>
                <w:rFonts w:ascii="Times New Roman" w:hAnsi="Times New Roman"/>
                <w:color w:val="000000"/>
                <w:spacing w:val="-5"/>
                <w:sz w:val="26"/>
                <w:szCs w:val="26"/>
              </w:rPr>
              <w:t>5 («отлично»)</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right="14" w:hanging="5"/>
              <w:jc w:val="both"/>
              <w:rPr>
                <w:rFonts w:ascii="Times New Roman" w:hAnsi="Times New Roman"/>
                <w:color w:val="000000"/>
                <w:spacing w:val="-1"/>
                <w:sz w:val="26"/>
                <w:szCs w:val="26"/>
              </w:rPr>
            </w:pPr>
            <w:r w:rsidRPr="00210E80">
              <w:rPr>
                <w:rFonts w:ascii="Times New Roman" w:hAnsi="Times New Roman"/>
                <w:color w:val="000000"/>
                <w:spacing w:val="3"/>
                <w:sz w:val="26"/>
                <w:szCs w:val="26"/>
              </w:rPr>
              <w:t xml:space="preserve">Технически качественное и художественно </w:t>
            </w:r>
            <w:r w:rsidRPr="00210E80">
              <w:rPr>
                <w:rFonts w:ascii="Times New Roman" w:hAnsi="Times New Roman"/>
                <w:color w:val="000000"/>
                <w:sz w:val="26"/>
                <w:szCs w:val="26"/>
              </w:rPr>
              <w:t xml:space="preserve">осмысленное исполнение, отвечающее всем </w:t>
            </w:r>
            <w:r w:rsidRPr="00210E80">
              <w:rPr>
                <w:rFonts w:ascii="Times New Roman" w:hAnsi="Times New Roman"/>
                <w:color w:val="000000"/>
                <w:spacing w:val="-1"/>
                <w:sz w:val="26"/>
                <w:szCs w:val="26"/>
              </w:rPr>
              <w:t>требованиям на данном этапе обучения.</w:t>
            </w:r>
          </w:p>
        </w:tc>
      </w:tr>
      <w:tr w:rsidTr="00210E80">
        <w:tblPrEx>
          <w:tblW w:w="9836" w:type="dxa"/>
          <w:tblLayout w:type="fixed"/>
          <w:tblCellMar>
            <w:left w:w="40" w:type="dxa"/>
            <w:right w:w="40" w:type="dxa"/>
          </w:tblCellMar>
          <w:tblLook w:val="0000"/>
        </w:tblPrEx>
        <w:trPr>
          <w:trHeight w:hRule="exact" w:val="1205"/>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0"/>
              <w:jc w:val="both"/>
              <w:rPr>
                <w:rFonts w:ascii="Times New Roman" w:hAnsi="Times New Roman"/>
                <w:color w:val="000000"/>
                <w:spacing w:val="-5"/>
                <w:sz w:val="26"/>
                <w:szCs w:val="26"/>
              </w:rPr>
            </w:pPr>
            <w:r w:rsidRPr="00210E80">
              <w:rPr>
                <w:rFonts w:ascii="Times New Roman" w:hAnsi="Times New Roman"/>
                <w:color w:val="000000"/>
                <w:spacing w:val="-5"/>
                <w:sz w:val="26"/>
                <w:szCs w:val="26"/>
              </w:rPr>
              <w:t>4 («хорошо»)</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right="19"/>
              <w:jc w:val="both"/>
              <w:rPr>
                <w:rFonts w:ascii="Times New Roman" w:hAnsi="Times New Roman"/>
                <w:color w:val="000000"/>
                <w:sz w:val="26"/>
                <w:szCs w:val="26"/>
              </w:rPr>
            </w:pPr>
            <w:r w:rsidRPr="00210E80">
              <w:rPr>
                <w:rFonts w:ascii="Times New Roman" w:hAnsi="Times New Roman"/>
                <w:color w:val="000000"/>
                <w:sz w:val="26"/>
                <w:szCs w:val="26"/>
              </w:rPr>
              <w:t>Оценка    отражает    грамотное     исполнение     с небольшими недочетами (как в техническом плане, так и в художественном смысле).</w:t>
            </w:r>
          </w:p>
        </w:tc>
      </w:tr>
      <w:tr w:rsidTr="00210E80">
        <w:tblPrEx>
          <w:tblW w:w="9836" w:type="dxa"/>
          <w:tblLayout w:type="fixed"/>
          <w:tblCellMar>
            <w:left w:w="40" w:type="dxa"/>
            <w:right w:w="40" w:type="dxa"/>
          </w:tblCellMar>
          <w:tblLook w:val="0000"/>
        </w:tblPrEx>
        <w:trPr>
          <w:trHeight w:hRule="exact" w:val="1422"/>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0"/>
              <w:jc w:val="both"/>
              <w:rPr>
                <w:rFonts w:ascii="Times New Roman" w:hAnsi="Times New Roman"/>
                <w:color w:val="000000"/>
                <w:spacing w:val="-5"/>
                <w:sz w:val="26"/>
                <w:szCs w:val="26"/>
              </w:rPr>
            </w:pPr>
            <w:r w:rsidRPr="00210E80">
              <w:rPr>
                <w:rFonts w:ascii="Times New Roman" w:hAnsi="Times New Roman"/>
                <w:color w:val="000000"/>
                <w:spacing w:val="-5"/>
                <w:sz w:val="26"/>
                <w:szCs w:val="26"/>
              </w:rPr>
              <w:t>3 («удовлетворительно)</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right="19"/>
              <w:jc w:val="both"/>
              <w:rPr>
                <w:rFonts w:ascii="Times New Roman" w:hAnsi="Times New Roman"/>
                <w:color w:val="000000"/>
                <w:sz w:val="26"/>
                <w:szCs w:val="26"/>
              </w:rPr>
            </w:pPr>
            <w:r w:rsidRPr="00210E80">
              <w:rPr>
                <w:rFonts w:ascii="Times New Roman" w:hAnsi="Times New Roman"/>
                <w:color w:val="000000"/>
                <w:sz w:val="26"/>
                <w:szCs w:val="26"/>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Tr="00210E80">
        <w:tblPrEx>
          <w:tblW w:w="9836" w:type="dxa"/>
          <w:tblLayout w:type="fixed"/>
          <w:tblCellMar>
            <w:left w:w="40" w:type="dxa"/>
            <w:right w:w="40" w:type="dxa"/>
          </w:tblCellMar>
          <w:tblLook w:val="0000"/>
        </w:tblPrEx>
        <w:trPr>
          <w:trHeight w:hRule="exact" w:val="1422"/>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0"/>
              <w:jc w:val="both"/>
              <w:rPr>
                <w:rFonts w:ascii="Times New Roman" w:hAnsi="Times New Roman"/>
                <w:color w:val="000000"/>
                <w:spacing w:val="-5"/>
                <w:sz w:val="26"/>
                <w:szCs w:val="26"/>
              </w:rPr>
            </w:pPr>
            <w:r w:rsidRPr="00210E80">
              <w:rPr>
                <w:rFonts w:ascii="Times New Roman" w:hAnsi="Times New Roman"/>
                <w:color w:val="000000"/>
                <w:spacing w:val="-5"/>
                <w:sz w:val="26"/>
                <w:szCs w:val="26"/>
              </w:rPr>
              <w:t>2 («неудовлетворительно»)</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right="19"/>
              <w:jc w:val="both"/>
              <w:rPr>
                <w:rFonts w:ascii="Times New Roman" w:hAnsi="Times New Roman"/>
                <w:color w:val="000000"/>
                <w:sz w:val="26"/>
                <w:szCs w:val="26"/>
              </w:rPr>
            </w:pPr>
            <w:r w:rsidRPr="00210E80">
              <w:rPr>
                <w:rFonts w:ascii="Times New Roman" w:hAnsi="Times New Roman"/>
                <w:color w:val="000000"/>
                <w:sz w:val="26"/>
                <w:szCs w:val="26"/>
              </w:rPr>
              <w:t>Комплекс серьезных недостатков, невыученный текст, отсутствие домашней работы, а также плохая посещаемость аудиторных занятий.</w:t>
            </w:r>
          </w:p>
        </w:tc>
      </w:tr>
      <w:tr w:rsidTr="00210E80">
        <w:tblPrEx>
          <w:tblW w:w="9836" w:type="dxa"/>
          <w:tblLayout w:type="fixed"/>
          <w:tblCellMar>
            <w:left w:w="40" w:type="dxa"/>
            <w:right w:w="40" w:type="dxa"/>
          </w:tblCellMar>
          <w:tblLook w:val="0000"/>
        </w:tblPrEx>
        <w:trPr>
          <w:trHeight w:hRule="exact" w:val="1422"/>
        </w:trPr>
        <w:tc>
          <w:tcPr>
            <w:tcW w:w="3523" w:type="dxa"/>
            <w:tcBorders>
              <w:top w:val="single" w:sz="4" w:space="0" w:color="000000"/>
              <w:left w:val="single" w:sz="4" w:space="0" w:color="000000"/>
              <w:bottom w:val="single" w:sz="4" w:space="0" w:color="000000"/>
            </w:tcBorders>
            <w:shd w:val="clear" w:color="auto" w:fill="FFFFFF"/>
          </w:tcPr>
          <w:p w:rsidR="00210E80" w:rsidRPr="00210E80" w:rsidP="00210E80">
            <w:pPr>
              <w:shd w:val="clear" w:color="auto" w:fill="FFFFFF"/>
              <w:snapToGrid w:val="0"/>
              <w:ind w:left="10"/>
              <w:jc w:val="both"/>
              <w:rPr>
                <w:rFonts w:ascii="Times New Roman" w:hAnsi="Times New Roman"/>
                <w:color w:val="000000"/>
                <w:spacing w:val="-5"/>
                <w:sz w:val="26"/>
                <w:szCs w:val="26"/>
              </w:rPr>
            </w:pPr>
            <w:r w:rsidRPr="00210E80">
              <w:rPr>
                <w:rFonts w:ascii="Times New Roman" w:hAnsi="Times New Roman"/>
                <w:color w:val="000000"/>
                <w:spacing w:val="-5"/>
                <w:sz w:val="26"/>
                <w:szCs w:val="26"/>
              </w:rPr>
              <w:t>«зачет» (без отметки)</w:t>
            </w:r>
          </w:p>
        </w:tc>
        <w:tc>
          <w:tcPr>
            <w:tcW w:w="6313" w:type="dxa"/>
            <w:tcBorders>
              <w:top w:val="single" w:sz="4" w:space="0" w:color="000000"/>
              <w:left w:val="single" w:sz="4" w:space="0" w:color="000000"/>
              <w:bottom w:val="single" w:sz="4" w:space="0" w:color="000000"/>
              <w:right w:val="single" w:sz="4" w:space="0" w:color="000000"/>
            </w:tcBorders>
            <w:shd w:val="clear" w:color="auto" w:fill="FFFFFF"/>
          </w:tcPr>
          <w:p w:rsidR="00210E80" w:rsidRPr="00210E80" w:rsidP="00210E80">
            <w:pPr>
              <w:shd w:val="clear" w:color="auto" w:fill="FFFFFF"/>
              <w:snapToGrid w:val="0"/>
              <w:ind w:right="19"/>
              <w:jc w:val="both"/>
              <w:rPr>
                <w:rFonts w:ascii="Times New Roman" w:hAnsi="Times New Roman"/>
                <w:color w:val="000000"/>
                <w:sz w:val="26"/>
                <w:szCs w:val="26"/>
              </w:rPr>
            </w:pPr>
            <w:r w:rsidRPr="00210E80">
              <w:rPr>
                <w:rFonts w:ascii="Times New Roman" w:hAnsi="Times New Roman"/>
                <w:color w:val="000000"/>
                <w:sz w:val="26"/>
                <w:szCs w:val="26"/>
              </w:rPr>
              <w:t>Отражает достаточный уровень подготовки и исполнения на данном этапе обучения.</w:t>
            </w:r>
          </w:p>
        </w:tc>
      </w:tr>
    </w:tbl>
    <w:p w:rsidR="009069D3" w:rsidRPr="00210E80" w:rsidP="00210E80">
      <w:pPr>
        <w:shd w:val="clear" w:color="auto" w:fill="FFFFFF"/>
        <w:spacing w:before="264"/>
        <w:ind w:right="5"/>
        <w:jc w:val="both"/>
        <w:rPr>
          <w:rFonts w:ascii="Times New Roman" w:hAnsi="Times New Roman"/>
          <w:color w:val="000000"/>
          <w:spacing w:val="-1"/>
          <w:sz w:val="26"/>
          <w:szCs w:val="26"/>
        </w:rPr>
      </w:pPr>
      <w:r>
        <w:rPr>
          <w:rFonts w:ascii="Times New Roman" w:hAnsi="Times New Roman"/>
          <w:b/>
          <w:bCs/>
          <w:i/>
          <w:iCs/>
          <w:color w:val="000000"/>
          <w:spacing w:val="-6"/>
          <w:sz w:val="26"/>
          <w:szCs w:val="26"/>
        </w:rPr>
        <w:t xml:space="preserve">         </w:t>
      </w:r>
      <w:r w:rsidRPr="00210E80">
        <w:rPr>
          <w:rFonts w:ascii="Times New Roman" w:hAnsi="Times New Roman"/>
          <w:color w:val="000000"/>
          <w:sz w:val="26"/>
          <w:szCs w:val="26"/>
        </w:rPr>
        <w:t xml:space="preserve"> Согласно ФГТ, данная система оценки качества исполнения является </w:t>
      </w:r>
      <w:r w:rsidRPr="00210E80">
        <w:rPr>
          <w:rFonts w:ascii="Times New Roman" w:hAnsi="Times New Roman"/>
          <w:color w:val="000000"/>
          <w:spacing w:val="-1"/>
          <w:sz w:val="26"/>
          <w:szCs w:val="26"/>
        </w:rPr>
        <w:t>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9069D3" w:rsidRPr="00210E80" w:rsidP="00210E80">
      <w:pPr>
        <w:shd w:val="clear" w:color="auto" w:fill="FFFFFF"/>
        <w:ind w:left="130" w:firstLine="437"/>
        <w:jc w:val="both"/>
        <w:rPr>
          <w:rFonts w:ascii="Times New Roman" w:hAnsi="Times New Roman"/>
          <w:color w:val="000000"/>
          <w:spacing w:val="-1"/>
          <w:sz w:val="26"/>
          <w:szCs w:val="26"/>
        </w:rPr>
      </w:pPr>
      <w:r w:rsidRPr="00210E80">
        <w:rPr>
          <w:rFonts w:ascii="Times New Roman" w:hAnsi="Times New Roman"/>
          <w:color w:val="000000"/>
          <w:spacing w:val="-1"/>
          <w:sz w:val="26"/>
          <w:szCs w:val="26"/>
        </w:rPr>
        <w:t xml:space="preserve">Фонды оценочных средств призваны обеспечивать оценку качества </w:t>
      </w:r>
      <w:r w:rsidRPr="00210E80">
        <w:rPr>
          <w:rFonts w:ascii="Times New Roman" w:hAnsi="Times New Roman"/>
          <w:color w:val="000000"/>
          <w:spacing w:val="2"/>
          <w:sz w:val="26"/>
          <w:szCs w:val="26"/>
        </w:rPr>
        <w:t xml:space="preserve">приобретенных выпускниками знаний, умений и навыков, а также степень </w:t>
      </w:r>
      <w:r w:rsidRPr="00210E80">
        <w:rPr>
          <w:rFonts w:ascii="Times New Roman" w:hAnsi="Times New Roman"/>
          <w:color w:val="000000"/>
          <w:spacing w:val="8"/>
          <w:sz w:val="26"/>
          <w:szCs w:val="26"/>
        </w:rPr>
        <w:t xml:space="preserve">готовности учащихся к возможному продолжению профессионального </w:t>
      </w:r>
      <w:r w:rsidRPr="00210E80">
        <w:rPr>
          <w:rFonts w:ascii="Times New Roman" w:hAnsi="Times New Roman"/>
          <w:color w:val="000000"/>
          <w:spacing w:val="-1"/>
          <w:sz w:val="26"/>
          <w:szCs w:val="26"/>
        </w:rPr>
        <w:t>образования в области музыкального искусства.</w:t>
      </w:r>
    </w:p>
    <w:p w:rsidR="007417F7" w:rsidRPr="009C0C9D" w:rsidP="00F43ABA">
      <w:pPr>
        <w:shd w:val="clear" w:color="auto" w:fill="FFFFFF"/>
        <w:spacing w:line="480" w:lineRule="exact"/>
        <w:ind w:left="130" w:firstLine="854"/>
        <w:jc w:val="center"/>
        <w:rPr>
          <w:rFonts w:ascii="Times New Roman" w:hAnsi="Times New Roman"/>
          <w:b/>
          <w:bCs/>
          <w:color w:val="000000"/>
          <w:spacing w:val="-4"/>
          <w:sz w:val="26"/>
          <w:szCs w:val="26"/>
        </w:rPr>
      </w:pPr>
    </w:p>
    <w:p w:rsidR="00F43ABA" w:rsidP="00F43ABA">
      <w:pPr>
        <w:shd w:val="clear" w:color="auto" w:fill="FFFFFF"/>
        <w:spacing w:line="480" w:lineRule="exact"/>
        <w:ind w:left="130" w:firstLine="854"/>
        <w:jc w:val="center"/>
        <w:rPr>
          <w:color w:val="000000"/>
          <w:spacing w:val="-1"/>
          <w:sz w:val="28"/>
          <w:szCs w:val="28"/>
        </w:rPr>
      </w:pPr>
      <w:r w:rsidRPr="009069D3">
        <w:rPr>
          <w:rFonts w:ascii="Times New Roman" w:hAnsi="Times New Roman"/>
          <w:b/>
          <w:bCs/>
          <w:color w:val="000000"/>
          <w:spacing w:val="-4"/>
          <w:sz w:val="26"/>
          <w:szCs w:val="26"/>
          <w:lang w:val="en-US"/>
        </w:rPr>
        <w:t>V</w:t>
      </w:r>
      <w:r w:rsidRPr="009069D3">
        <w:rPr>
          <w:rFonts w:ascii="Times New Roman" w:hAnsi="Times New Roman"/>
          <w:b/>
          <w:bCs/>
          <w:color w:val="000000"/>
          <w:spacing w:val="-4"/>
          <w:sz w:val="26"/>
          <w:szCs w:val="26"/>
        </w:rPr>
        <w:t>. Методическое обеспечение учебного процесса</w:t>
      </w:r>
    </w:p>
    <w:p w:rsidR="009069D3" w:rsidRPr="00F43ABA" w:rsidP="00F130D9">
      <w:pPr>
        <w:shd w:val="clear" w:color="auto" w:fill="FFFFFF"/>
        <w:ind w:left="130" w:firstLine="854"/>
        <w:jc w:val="center"/>
        <w:rPr>
          <w:rFonts w:ascii="Times New Roman" w:hAnsi="Times New Roman"/>
          <w:color w:val="000000"/>
          <w:spacing w:val="-1"/>
          <w:sz w:val="26"/>
          <w:szCs w:val="26"/>
        </w:rPr>
      </w:pPr>
      <w:r w:rsidRPr="00F43ABA">
        <w:rPr>
          <w:rFonts w:ascii="Times New Roman" w:hAnsi="Times New Roman"/>
          <w:b/>
          <w:bCs/>
          <w:i/>
          <w:iCs/>
          <w:color w:val="000000"/>
          <w:spacing w:val="-4"/>
          <w:sz w:val="26"/>
          <w:szCs w:val="26"/>
        </w:rPr>
        <w:t>1.Методические рекомендации педагогическим работникам</w:t>
      </w:r>
    </w:p>
    <w:p w:rsidR="009069D3" w:rsidRPr="00F43ABA" w:rsidP="00F43ABA">
      <w:pPr>
        <w:shd w:val="clear" w:color="auto" w:fill="FFFFFF"/>
        <w:ind w:left="125" w:right="10" w:firstLine="720"/>
        <w:jc w:val="both"/>
        <w:rPr>
          <w:rFonts w:ascii="Times New Roman" w:hAnsi="Times New Roman"/>
          <w:color w:val="000000"/>
          <w:spacing w:val="-6"/>
          <w:sz w:val="26"/>
          <w:szCs w:val="26"/>
        </w:rPr>
      </w:pPr>
      <w:r w:rsidRPr="00F43ABA">
        <w:rPr>
          <w:rFonts w:ascii="Times New Roman" w:hAnsi="Times New Roman"/>
          <w:color w:val="000000"/>
          <w:spacing w:val="-1"/>
          <w:sz w:val="26"/>
          <w:szCs w:val="26"/>
        </w:rPr>
        <w:t xml:space="preserve">Одна из главных задач преподавателя по предмету "Ансамбль" - подбор </w:t>
      </w:r>
      <w:r w:rsidRPr="00F43ABA">
        <w:rPr>
          <w:rFonts w:ascii="Times New Roman" w:hAnsi="Times New Roman"/>
          <w:color w:val="000000"/>
          <w:spacing w:val="-2"/>
          <w:sz w:val="26"/>
          <w:szCs w:val="26"/>
        </w:rPr>
        <w:t xml:space="preserve">учеников-партнеров. Они должны обладать схожим уровнем подготовки в классе </w:t>
      </w:r>
      <w:r w:rsidRPr="00F43ABA">
        <w:rPr>
          <w:rFonts w:ascii="Times New Roman" w:hAnsi="Times New Roman"/>
          <w:color w:val="000000"/>
          <w:spacing w:val="-6"/>
          <w:sz w:val="26"/>
          <w:szCs w:val="26"/>
        </w:rPr>
        <w:t>специальности.</w:t>
      </w:r>
    </w:p>
    <w:p w:rsidR="009069D3" w:rsidRPr="00F43ABA" w:rsidP="00F43ABA">
      <w:pPr>
        <w:shd w:val="clear" w:color="auto" w:fill="FFFFFF"/>
        <w:ind w:left="125" w:right="5" w:firstLine="720"/>
        <w:jc w:val="both"/>
        <w:rPr>
          <w:rFonts w:ascii="Times New Roman" w:hAnsi="Times New Roman"/>
          <w:color w:val="000000"/>
          <w:spacing w:val="-1"/>
          <w:sz w:val="26"/>
          <w:szCs w:val="26"/>
        </w:rPr>
      </w:pPr>
      <w:r w:rsidRPr="00F43ABA">
        <w:rPr>
          <w:rFonts w:ascii="Times New Roman" w:hAnsi="Times New Roman"/>
          <w:color w:val="000000"/>
          <w:spacing w:val="-1"/>
          <w:sz w:val="26"/>
          <w:szCs w:val="26"/>
        </w:rPr>
        <w:t xml:space="preserve">В работе с учащимися преподаватель должен следовать </w:t>
      </w:r>
      <w:r w:rsidRPr="00F43ABA">
        <w:rPr>
          <w:rFonts w:ascii="Times New Roman" w:hAnsi="Times New Roman"/>
          <w:i/>
          <w:iCs/>
          <w:color w:val="000000"/>
          <w:spacing w:val="-1"/>
          <w:sz w:val="26"/>
          <w:szCs w:val="26"/>
        </w:rPr>
        <w:t xml:space="preserve">принципам </w:t>
      </w:r>
      <w:r w:rsidRPr="00F43ABA">
        <w:rPr>
          <w:rFonts w:ascii="Times New Roman" w:hAnsi="Times New Roman"/>
          <w:i/>
          <w:iCs/>
          <w:color w:val="000000"/>
          <w:sz w:val="26"/>
          <w:szCs w:val="26"/>
        </w:rPr>
        <w:t xml:space="preserve">последовательности, постепенности, доступности и наглядности </w:t>
      </w:r>
      <w:r w:rsidRPr="00F43ABA">
        <w:rPr>
          <w:rFonts w:ascii="Times New Roman" w:hAnsi="Times New Roman"/>
          <w:color w:val="000000"/>
          <w:sz w:val="26"/>
          <w:szCs w:val="26"/>
        </w:rPr>
        <w:t xml:space="preserve">в освоении материала. Весь процесс обучения строится с учетом принципа: от простого к </w:t>
      </w:r>
      <w:r w:rsidRPr="00F43ABA">
        <w:rPr>
          <w:rFonts w:ascii="Times New Roman" w:hAnsi="Times New Roman"/>
          <w:color w:val="000000"/>
          <w:spacing w:val="-1"/>
          <w:sz w:val="26"/>
          <w:szCs w:val="26"/>
        </w:rPr>
        <w:t>сложному,      опирается      на      индивидуальные      особенности      ученика</w:t>
      </w:r>
    </w:p>
    <w:p w:rsidR="009069D3" w:rsidRPr="00F43ABA" w:rsidP="00F43ABA">
      <w:pPr>
        <w:shd w:val="clear" w:color="auto" w:fill="FFFFFF"/>
        <w:ind w:left="10" w:right="14"/>
        <w:jc w:val="both"/>
        <w:rPr>
          <w:rFonts w:ascii="Times New Roman" w:hAnsi="Times New Roman"/>
          <w:color w:val="000000"/>
          <w:spacing w:val="-4"/>
          <w:sz w:val="26"/>
          <w:szCs w:val="26"/>
        </w:rPr>
      </w:pPr>
      <w:r w:rsidRPr="00F43ABA">
        <w:rPr>
          <w:rFonts w:ascii="Times New Roman" w:hAnsi="Times New Roman"/>
          <w:color w:val="000000"/>
          <w:sz w:val="26"/>
          <w:szCs w:val="26"/>
        </w:rPr>
        <w:t xml:space="preserve">интеллектуальные, физические, музыкальные и эмоциональные данные, уровень </w:t>
      </w:r>
      <w:r w:rsidRPr="00F43ABA">
        <w:rPr>
          <w:rFonts w:ascii="Times New Roman" w:hAnsi="Times New Roman"/>
          <w:color w:val="000000"/>
          <w:spacing w:val="-4"/>
          <w:sz w:val="26"/>
          <w:szCs w:val="26"/>
        </w:rPr>
        <w:t>его подготовки.</w:t>
      </w:r>
    </w:p>
    <w:p w:rsidR="009069D3" w:rsidRPr="00F43ABA" w:rsidP="00F43ABA">
      <w:pPr>
        <w:shd w:val="clear" w:color="auto" w:fill="FFFFFF"/>
        <w:spacing w:before="5"/>
        <w:ind w:left="5" w:firstLine="773"/>
        <w:jc w:val="both"/>
        <w:rPr>
          <w:rFonts w:ascii="Times New Roman" w:hAnsi="Times New Roman"/>
          <w:color w:val="000000"/>
          <w:sz w:val="26"/>
          <w:szCs w:val="26"/>
        </w:rPr>
      </w:pPr>
      <w:r w:rsidRPr="00F43ABA">
        <w:rPr>
          <w:rFonts w:ascii="Times New Roman" w:hAnsi="Times New Roman"/>
          <w:color w:val="000000"/>
          <w:spacing w:val="-2"/>
          <w:sz w:val="26"/>
          <w:szCs w:val="26"/>
        </w:rPr>
        <w:t xml:space="preserve">Необходимым условием для успешного обучения по предмету "Ансамбль" </w:t>
      </w:r>
      <w:r w:rsidRPr="00F43ABA">
        <w:rPr>
          <w:rFonts w:ascii="Times New Roman" w:hAnsi="Times New Roman"/>
          <w:color w:val="000000"/>
          <w:spacing w:val="8"/>
          <w:sz w:val="26"/>
          <w:szCs w:val="26"/>
        </w:rPr>
        <w:t xml:space="preserve">(фортепиано в 4 руки) является формирование правильной посадки за </w:t>
      </w:r>
      <w:r w:rsidRPr="00F43ABA">
        <w:rPr>
          <w:rFonts w:ascii="Times New Roman" w:hAnsi="Times New Roman"/>
          <w:color w:val="000000"/>
          <w:sz w:val="26"/>
          <w:szCs w:val="26"/>
        </w:rPr>
        <w:t>инструментом обоих партнеров, распределение педали между партнерами (как правило, педаль берет ученик, исполняющий 2 партию).</w:t>
      </w:r>
    </w:p>
    <w:p w:rsidR="009069D3" w:rsidRPr="00F43ABA" w:rsidP="00F43ABA">
      <w:pPr>
        <w:shd w:val="clear" w:color="auto" w:fill="FFFFFF"/>
        <w:spacing w:before="5"/>
        <w:ind w:left="5" w:right="5" w:firstLine="629"/>
        <w:jc w:val="both"/>
        <w:rPr>
          <w:rFonts w:ascii="Times New Roman" w:hAnsi="Times New Roman"/>
          <w:color w:val="000000"/>
          <w:spacing w:val="-1"/>
          <w:sz w:val="26"/>
          <w:szCs w:val="26"/>
        </w:rPr>
      </w:pPr>
      <w:r w:rsidRPr="00F43ABA">
        <w:rPr>
          <w:rFonts w:ascii="Times New Roman" w:hAnsi="Times New Roman"/>
          <w:color w:val="000000"/>
          <w:spacing w:val="-1"/>
          <w:sz w:val="26"/>
          <w:szCs w:val="26"/>
        </w:rPr>
        <w:t>Необходимо привлекать внимание учащихся к прослушиванию лучших примеров исполнения камерной музыки.</w:t>
      </w:r>
    </w:p>
    <w:p w:rsidR="009069D3" w:rsidRPr="00F43ABA" w:rsidP="00F43ABA">
      <w:pPr>
        <w:shd w:val="clear" w:color="auto" w:fill="FFFFFF"/>
        <w:spacing w:before="5"/>
        <w:ind w:left="5" w:right="5" w:firstLine="706"/>
        <w:jc w:val="both"/>
        <w:rPr>
          <w:rFonts w:ascii="Times New Roman" w:hAnsi="Times New Roman"/>
          <w:color w:val="000000"/>
          <w:spacing w:val="-2"/>
          <w:sz w:val="26"/>
          <w:szCs w:val="26"/>
        </w:rPr>
      </w:pPr>
      <w:r w:rsidRPr="00F43ABA">
        <w:rPr>
          <w:rFonts w:ascii="Times New Roman" w:hAnsi="Times New Roman"/>
          <w:color w:val="000000"/>
          <w:sz w:val="26"/>
          <w:szCs w:val="26"/>
        </w:rPr>
        <w:t xml:space="preserve">Предметом постоянного внимания преподавателя должна являться работа </w:t>
      </w:r>
      <w:r w:rsidRPr="00F43ABA">
        <w:rPr>
          <w:rFonts w:ascii="Times New Roman" w:hAnsi="Times New Roman"/>
          <w:color w:val="000000"/>
          <w:spacing w:val="-1"/>
          <w:sz w:val="26"/>
          <w:szCs w:val="26"/>
        </w:rPr>
        <w:t xml:space="preserve">над синхронностью в исполнении партнеров, работа над звуковым балансом их партий, одинаковой фразировкой, агогикой, штрихами, интонациями, умением </w:t>
      </w:r>
      <w:r w:rsidRPr="00F43ABA">
        <w:rPr>
          <w:rFonts w:ascii="Times New Roman" w:hAnsi="Times New Roman"/>
          <w:color w:val="000000"/>
          <w:spacing w:val="-2"/>
          <w:sz w:val="26"/>
          <w:szCs w:val="26"/>
        </w:rPr>
        <w:t>вместе начать фразу и вместе закончить ее.</w:t>
      </w:r>
    </w:p>
    <w:p w:rsidR="009069D3" w:rsidRPr="00F43ABA" w:rsidP="00F43ABA">
      <w:pPr>
        <w:shd w:val="clear" w:color="auto" w:fill="FFFFFF"/>
        <w:ind w:right="5" w:firstLine="634"/>
        <w:jc w:val="both"/>
        <w:rPr>
          <w:rFonts w:ascii="Times New Roman" w:hAnsi="Times New Roman"/>
          <w:color w:val="000000"/>
          <w:spacing w:val="-3"/>
          <w:sz w:val="26"/>
          <w:szCs w:val="26"/>
        </w:rPr>
      </w:pPr>
      <w:r w:rsidRPr="00F43ABA">
        <w:rPr>
          <w:rFonts w:ascii="Times New Roman" w:hAnsi="Times New Roman"/>
          <w:color w:val="000000"/>
          <w:sz w:val="26"/>
          <w:szCs w:val="26"/>
        </w:rPr>
        <w:t xml:space="preserve">Необходимо совместно с учениками анализировать форму произведения, </w:t>
      </w:r>
      <w:r w:rsidRPr="00F43ABA">
        <w:rPr>
          <w:rFonts w:ascii="Times New Roman" w:hAnsi="Times New Roman"/>
          <w:color w:val="000000"/>
          <w:spacing w:val="10"/>
          <w:sz w:val="26"/>
          <w:szCs w:val="26"/>
        </w:rPr>
        <w:t>чтобы отметить крупные и мелкие разделы, которые прорабатываются</w:t>
      </w:r>
      <w:r>
        <w:rPr>
          <w:color w:val="000000"/>
          <w:spacing w:val="10"/>
          <w:sz w:val="28"/>
          <w:szCs w:val="28"/>
        </w:rPr>
        <w:t xml:space="preserve"> </w:t>
      </w:r>
      <w:r w:rsidRPr="00F43ABA">
        <w:rPr>
          <w:rFonts w:ascii="Times New Roman" w:hAnsi="Times New Roman"/>
          <w:color w:val="000000"/>
          <w:spacing w:val="-1"/>
          <w:sz w:val="26"/>
          <w:szCs w:val="26"/>
        </w:rPr>
        <w:t xml:space="preserve">учениками отдельно. Форма произведения является также важной составляющей </w:t>
      </w:r>
      <w:r w:rsidRPr="00F43ABA">
        <w:rPr>
          <w:rFonts w:ascii="Times New Roman" w:hAnsi="Times New Roman"/>
          <w:color w:val="000000"/>
          <w:spacing w:val="16"/>
          <w:sz w:val="26"/>
          <w:szCs w:val="26"/>
        </w:rPr>
        <w:t xml:space="preserve">частью общего представления о произведении, его смыслового и </w:t>
      </w:r>
      <w:r w:rsidRPr="00F43ABA">
        <w:rPr>
          <w:rFonts w:ascii="Times New Roman" w:hAnsi="Times New Roman"/>
          <w:color w:val="000000"/>
          <w:spacing w:val="-3"/>
          <w:sz w:val="26"/>
          <w:szCs w:val="26"/>
        </w:rPr>
        <w:t>художественного образа.</w:t>
      </w:r>
    </w:p>
    <w:p w:rsidR="009069D3" w:rsidRPr="00F43ABA" w:rsidP="00F43ABA">
      <w:pPr>
        <w:shd w:val="clear" w:color="auto" w:fill="FFFFFF"/>
        <w:ind w:right="10" w:firstLine="643"/>
        <w:jc w:val="both"/>
        <w:rPr>
          <w:rFonts w:ascii="Times New Roman" w:hAnsi="Times New Roman"/>
          <w:color w:val="000000"/>
          <w:spacing w:val="-2"/>
          <w:sz w:val="26"/>
          <w:szCs w:val="26"/>
        </w:rPr>
      </w:pPr>
      <w:r w:rsidRPr="00F43ABA">
        <w:rPr>
          <w:rFonts w:ascii="Times New Roman" w:hAnsi="Times New Roman"/>
          <w:color w:val="000000"/>
          <w:spacing w:val="7"/>
          <w:sz w:val="26"/>
          <w:szCs w:val="26"/>
        </w:rPr>
        <w:t xml:space="preserve">Техническая сторона исполнения у партнеров должна быть на одном </w:t>
      </w:r>
      <w:r w:rsidRPr="00F43ABA">
        <w:rPr>
          <w:rFonts w:ascii="Times New Roman" w:hAnsi="Times New Roman"/>
          <w:color w:val="000000"/>
          <w:spacing w:val="5"/>
          <w:sz w:val="26"/>
          <w:szCs w:val="26"/>
        </w:rPr>
        <w:t xml:space="preserve">уровне. Отставание одного из них будет очень сильно влиять на общее </w:t>
      </w:r>
      <w:r w:rsidRPr="00F43ABA">
        <w:rPr>
          <w:rFonts w:ascii="Times New Roman" w:hAnsi="Times New Roman"/>
          <w:color w:val="000000"/>
          <w:spacing w:val="-1"/>
          <w:sz w:val="26"/>
          <w:szCs w:val="26"/>
        </w:rPr>
        <w:t xml:space="preserve">художественное впечатление от игры. В этом случае требуется более серьезная </w:t>
      </w:r>
      <w:r w:rsidRPr="00F43ABA">
        <w:rPr>
          <w:rFonts w:ascii="Times New Roman" w:hAnsi="Times New Roman"/>
          <w:color w:val="000000"/>
          <w:spacing w:val="-2"/>
          <w:sz w:val="26"/>
          <w:szCs w:val="26"/>
        </w:rPr>
        <w:t>индивидуальная работа.</w:t>
      </w:r>
    </w:p>
    <w:p w:rsidR="009069D3" w:rsidRPr="00F43ABA" w:rsidP="00F43ABA">
      <w:pPr>
        <w:shd w:val="clear" w:color="auto" w:fill="FFFFFF"/>
        <w:spacing w:before="5"/>
        <w:ind w:right="5" w:firstLine="850"/>
        <w:jc w:val="both"/>
        <w:rPr>
          <w:rFonts w:ascii="Times New Roman" w:hAnsi="Times New Roman"/>
          <w:color w:val="000000"/>
          <w:spacing w:val="11"/>
          <w:sz w:val="26"/>
          <w:szCs w:val="26"/>
        </w:rPr>
      </w:pPr>
      <w:r w:rsidRPr="00F43ABA">
        <w:rPr>
          <w:rFonts w:ascii="Times New Roman" w:hAnsi="Times New Roman"/>
          <w:color w:val="000000"/>
          <w:spacing w:val="-1"/>
          <w:sz w:val="26"/>
          <w:szCs w:val="26"/>
        </w:rPr>
        <w:t xml:space="preserve">Важной задачей преподавателя в классе ансамбля должно быть обучение </w:t>
      </w:r>
      <w:r w:rsidRPr="00F43ABA">
        <w:rPr>
          <w:rFonts w:ascii="Times New Roman" w:hAnsi="Times New Roman"/>
          <w:color w:val="000000"/>
          <w:spacing w:val="11"/>
          <w:sz w:val="26"/>
          <w:szCs w:val="26"/>
        </w:rPr>
        <w:t xml:space="preserve">учеников самостоятельной работе: умению отрабатывать проблемные </w:t>
      </w:r>
      <w:r w:rsidRPr="00F43ABA">
        <w:rPr>
          <w:rFonts w:ascii="Times New Roman" w:hAnsi="Times New Roman"/>
          <w:color w:val="000000"/>
          <w:spacing w:val="7"/>
          <w:sz w:val="26"/>
          <w:szCs w:val="26"/>
        </w:rPr>
        <w:t xml:space="preserve">фрагменты, уточнять штрихи, фразировку и динамику произведения. </w:t>
      </w:r>
      <w:r w:rsidRPr="00F43ABA">
        <w:rPr>
          <w:rFonts w:ascii="Times New Roman" w:hAnsi="Times New Roman"/>
          <w:color w:val="000000"/>
          <w:spacing w:val="4"/>
          <w:sz w:val="26"/>
          <w:szCs w:val="26"/>
        </w:rPr>
        <w:t xml:space="preserve">Самостоятельная работа должна быть регулярной и продуктивной. Сначала </w:t>
      </w:r>
      <w:r w:rsidRPr="00F43ABA">
        <w:rPr>
          <w:rFonts w:ascii="Times New Roman" w:hAnsi="Times New Roman"/>
          <w:color w:val="000000"/>
          <w:spacing w:val="-1"/>
          <w:sz w:val="26"/>
          <w:szCs w:val="26"/>
        </w:rPr>
        <w:t xml:space="preserve">ученик работает индивидуально над своей партией, затем с партнером. Важным </w:t>
      </w:r>
      <w:r w:rsidRPr="00F43ABA">
        <w:rPr>
          <w:rFonts w:ascii="Times New Roman" w:hAnsi="Times New Roman"/>
          <w:color w:val="000000"/>
          <w:sz w:val="26"/>
          <w:szCs w:val="26"/>
        </w:rPr>
        <w:t xml:space="preserve">условием успешной игры становятся совместные регулярные репетиции с </w:t>
      </w:r>
      <w:r w:rsidRPr="00F43ABA">
        <w:rPr>
          <w:rFonts w:ascii="Times New Roman" w:hAnsi="Times New Roman"/>
          <w:color w:val="000000"/>
          <w:spacing w:val="-2"/>
          <w:sz w:val="26"/>
          <w:szCs w:val="26"/>
        </w:rPr>
        <w:t>преподавателем и без него.</w:t>
      </w:r>
    </w:p>
    <w:p w:rsidR="009069D3" w:rsidRPr="00F43ABA" w:rsidP="00F43ABA">
      <w:pPr>
        <w:shd w:val="clear" w:color="auto" w:fill="FFFFFF"/>
        <w:spacing w:before="5"/>
        <w:ind w:left="5" w:right="10" w:firstLine="706"/>
        <w:jc w:val="both"/>
        <w:rPr>
          <w:rFonts w:ascii="Times New Roman" w:hAnsi="Times New Roman"/>
          <w:color w:val="000000"/>
          <w:sz w:val="26"/>
          <w:szCs w:val="26"/>
        </w:rPr>
      </w:pPr>
      <w:r w:rsidRPr="00F43ABA">
        <w:rPr>
          <w:rFonts w:ascii="Times New Roman" w:hAnsi="Times New Roman"/>
          <w:color w:val="000000"/>
          <w:spacing w:val="1"/>
          <w:sz w:val="26"/>
          <w:szCs w:val="26"/>
        </w:rPr>
        <w:t xml:space="preserve">В начале каждого полугодия преподаватель составляет индивидуальный </w:t>
      </w:r>
      <w:r w:rsidRPr="00F43ABA">
        <w:rPr>
          <w:rFonts w:ascii="Times New Roman" w:hAnsi="Times New Roman"/>
          <w:color w:val="000000"/>
          <w:spacing w:val="-1"/>
          <w:sz w:val="26"/>
          <w:szCs w:val="26"/>
        </w:rPr>
        <w:t xml:space="preserve">план для учащихся. При составлении индивидуального плана следует учитывать </w:t>
      </w:r>
      <w:r w:rsidRPr="00F43ABA">
        <w:rPr>
          <w:rFonts w:ascii="Times New Roman" w:hAnsi="Times New Roman"/>
          <w:color w:val="000000"/>
          <w:sz w:val="26"/>
          <w:szCs w:val="26"/>
        </w:rPr>
        <w:t xml:space="preserve">индивидуально-личностные   особенности  и  степень  подготовки  учеников.   В </w:t>
      </w:r>
      <w:r w:rsidRPr="00F43ABA">
        <w:rPr>
          <w:rFonts w:ascii="Times New Roman" w:hAnsi="Times New Roman"/>
          <w:color w:val="000000"/>
          <w:spacing w:val="9"/>
          <w:sz w:val="26"/>
          <w:szCs w:val="26"/>
        </w:rPr>
        <w:t xml:space="preserve">репертуар необходимо включать произведения, доступные по степени </w:t>
      </w:r>
      <w:r w:rsidRPr="00F43ABA">
        <w:rPr>
          <w:rFonts w:ascii="Times New Roman" w:hAnsi="Times New Roman"/>
          <w:color w:val="000000"/>
          <w:spacing w:val="-1"/>
          <w:sz w:val="26"/>
          <w:szCs w:val="26"/>
        </w:rPr>
        <w:t xml:space="preserve">технической и образной сложности, высокохудожественные по содержанию, </w:t>
      </w:r>
      <w:r w:rsidRPr="00F43ABA">
        <w:rPr>
          <w:rFonts w:ascii="Times New Roman" w:hAnsi="Times New Roman"/>
          <w:color w:val="000000"/>
          <w:sz w:val="26"/>
          <w:szCs w:val="26"/>
        </w:rPr>
        <w:t xml:space="preserve">разнообразные по стилю, жанрам, форме и фактуре. Партнеров следует менять </w:t>
      </w:r>
      <w:r w:rsidRPr="00F43ABA">
        <w:rPr>
          <w:rFonts w:ascii="Times New Roman" w:hAnsi="Times New Roman"/>
          <w:color w:val="000000"/>
          <w:spacing w:val="4"/>
          <w:sz w:val="26"/>
          <w:szCs w:val="26"/>
        </w:rPr>
        <w:t xml:space="preserve">местами в ансамбле, чередовать исполнение 1 и 2 партии между разными </w:t>
      </w:r>
      <w:r w:rsidRPr="00F43ABA">
        <w:rPr>
          <w:rFonts w:ascii="Times New Roman" w:hAnsi="Times New Roman"/>
          <w:color w:val="000000"/>
          <w:spacing w:val="-2"/>
          <w:sz w:val="26"/>
          <w:szCs w:val="26"/>
        </w:rPr>
        <w:t>учащимися.</w:t>
      </w:r>
    </w:p>
    <w:p w:rsidR="009069D3" w:rsidRPr="00F43ABA" w:rsidP="00F43ABA">
      <w:pPr>
        <w:shd w:val="clear" w:color="auto" w:fill="FFFFFF"/>
        <w:spacing w:before="10"/>
        <w:ind w:left="10" w:firstLine="710"/>
        <w:jc w:val="both"/>
        <w:rPr>
          <w:rFonts w:ascii="Times New Roman" w:hAnsi="Times New Roman"/>
          <w:color w:val="000000"/>
          <w:spacing w:val="-2"/>
          <w:sz w:val="26"/>
          <w:szCs w:val="26"/>
        </w:rPr>
      </w:pPr>
      <w:r w:rsidRPr="00F43ABA">
        <w:rPr>
          <w:rFonts w:ascii="Times New Roman" w:hAnsi="Times New Roman"/>
          <w:color w:val="000000"/>
          <w:spacing w:val="2"/>
          <w:sz w:val="26"/>
          <w:szCs w:val="26"/>
        </w:rPr>
        <w:t xml:space="preserve">Основное место в репертуаре должна занимать академическая музыка как </w:t>
      </w:r>
      <w:r w:rsidRPr="00F43ABA">
        <w:rPr>
          <w:rFonts w:ascii="Times New Roman" w:hAnsi="Times New Roman"/>
          <w:color w:val="000000"/>
          <w:spacing w:val="-2"/>
          <w:sz w:val="26"/>
          <w:szCs w:val="26"/>
        </w:rPr>
        <w:t>отечественных, так и зарубежных композиторов.</w:t>
      </w:r>
    </w:p>
    <w:p w:rsidR="009069D3" w:rsidRPr="00F43ABA" w:rsidP="00F43ABA">
      <w:pPr>
        <w:shd w:val="clear" w:color="auto" w:fill="FFFFFF"/>
        <w:spacing w:before="10"/>
        <w:ind w:firstLine="706"/>
        <w:jc w:val="both"/>
        <w:rPr>
          <w:rFonts w:ascii="Times New Roman" w:hAnsi="Times New Roman"/>
          <w:color w:val="000000"/>
          <w:spacing w:val="-1"/>
          <w:sz w:val="26"/>
          <w:szCs w:val="26"/>
        </w:rPr>
      </w:pPr>
      <w:r w:rsidRPr="00F43ABA">
        <w:rPr>
          <w:rFonts w:ascii="Times New Roman" w:hAnsi="Times New Roman"/>
          <w:color w:val="000000"/>
          <w:spacing w:val="9"/>
          <w:sz w:val="26"/>
          <w:szCs w:val="26"/>
        </w:rPr>
        <w:t xml:space="preserve">Помимо ансамблей для фортепиано в 4 руки (с которых удобнее всего </w:t>
      </w:r>
      <w:r w:rsidRPr="00F43ABA">
        <w:rPr>
          <w:rFonts w:ascii="Times New Roman" w:hAnsi="Times New Roman"/>
          <w:color w:val="000000"/>
          <w:spacing w:val="-1"/>
          <w:sz w:val="26"/>
          <w:szCs w:val="26"/>
        </w:rPr>
        <w:t>начинать), следует познакомить учеников с ансамблями для двух фортепиано в 4 руки (есть ансамбли в 8 рук).</w:t>
      </w:r>
    </w:p>
    <w:p w:rsidR="009069D3" w:rsidRPr="00F43ABA" w:rsidP="00F43ABA">
      <w:pPr>
        <w:shd w:val="clear" w:color="auto" w:fill="FFFFFF"/>
        <w:spacing w:before="10"/>
        <w:ind w:firstLine="706"/>
        <w:jc w:val="both"/>
        <w:rPr>
          <w:rFonts w:ascii="Times New Roman" w:hAnsi="Times New Roman"/>
          <w:b/>
          <w:i/>
          <w:iCs/>
          <w:color w:val="000000"/>
          <w:spacing w:val="5"/>
          <w:sz w:val="26"/>
          <w:szCs w:val="26"/>
        </w:rPr>
      </w:pPr>
      <w:r w:rsidRPr="00F43ABA">
        <w:rPr>
          <w:rFonts w:ascii="Times New Roman" w:hAnsi="Times New Roman"/>
          <w:b/>
          <w:i/>
          <w:iCs/>
          <w:color w:val="000000"/>
          <w:spacing w:val="5"/>
          <w:sz w:val="26"/>
          <w:szCs w:val="26"/>
        </w:rPr>
        <w:t>2. Рекомендации по организации самостоятельной работы обучающихся.</w:t>
      </w:r>
    </w:p>
    <w:p w:rsidR="009069D3" w:rsidRPr="00F43ABA" w:rsidP="00F43ABA">
      <w:pPr>
        <w:shd w:val="clear" w:color="auto" w:fill="FFFFFF"/>
        <w:ind w:firstLine="709"/>
        <w:jc w:val="both"/>
        <w:rPr>
          <w:rFonts w:ascii="Times New Roman" w:hAnsi="Times New Roman"/>
          <w:b/>
          <w:bCs/>
          <w:color w:val="000000"/>
          <w:spacing w:val="-2"/>
          <w:sz w:val="26"/>
          <w:szCs w:val="26"/>
        </w:rPr>
      </w:pPr>
      <w:r w:rsidRPr="00F43ABA">
        <w:rPr>
          <w:rFonts w:ascii="Times New Roman" w:hAnsi="Times New Roman"/>
          <w:color w:val="000000"/>
          <w:spacing w:val="-1"/>
          <w:sz w:val="26"/>
          <w:szCs w:val="26"/>
        </w:rPr>
        <w:t xml:space="preserve">С учетом того, что образовательная программа «Фортепиано» содержит </w:t>
      </w:r>
      <w:r w:rsidRPr="00F43ABA">
        <w:rPr>
          <w:rFonts w:ascii="Times New Roman" w:hAnsi="Times New Roman"/>
          <w:color w:val="000000"/>
          <w:sz w:val="26"/>
          <w:szCs w:val="26"/>
        </w:rPr>
        <w:t>одновременно три предмета, связанные с исполнительством на фортепиано -</w:t>
      </w:r>
      <w:r w:rsidRPr="00F43ABA">
        <w:rPr>
          <w:rFonts w:ascii="Times New Roman" w:hAnsi="Times New Roman"/>
          <w:color w:val="000000"/>
          <w:spacing w:val="-1"/>
          <w:sz w:val="26"/>
          <w:szCs w:val="26"/>
        </w:rPr>
        <w:t>«Специальность и чтение с листа», «Ансамбль» и «Концертмейстерский класс» -</w:t>
      </w:r>
      <w:r w:rsidRPr="00F43ABA">
        <w:rPr>
          <w:rFonts w:ascii="Times New Roman" w:hAnsi="Times New Roman"/>
          <w:color w:val="000000"/>
          <w:spacing w:val="6"/>
          <w:sz w:val="26"/>
          <w:szCs w:val="26"/>
        </w:rPr>
        <w:t xml:space="preserve">учащийся должен разумно распределять время своих домашних занятий. </w:t>
      </w:r>
      <w:r w:rsidRPr="00F43ABA">
        <w:rPr>
          <w:rFonts w:ascii="Times New Roman" w:hAnsi="Times New Roman"/>
          <w:color w:val="000000"/>
          <w:sz w:val="26"/>
          <w:szCs w:val="26"/>
        </w:rPr>
        <w:t xml:space="preserve">Учащийся должен тщательно выучить свою индивидуальную партию, обращая </w:t>
      </w:r>
      <w:r w:rsidRPr="00F43ABA">
        <w:rPr>
          <w:rFonts w:ascii="Times New Roman" w:hAnsi="Times New Roman"/>
          <w:color w:val="000000"/>
          <w:spacing w:val="-1"/>
          <w:sz w:val="26"/>
          <w:szCs w:val="26"/>
        </w:rPr>
        <w:t xml:space="preserve">внимание не только на нотный текст, но и на все авторские указания, после чего </w:t>
      </w:r>
      <w:r w:rsidRPr="00F43ABA">
        <w:rPr>
          <w:rFonts w:ascii="Times New Roman" w:hAnsi="Times New Roman"/>
          <w:color w:val="000000"/>
          <w:spacing w:val="4"/>
          <w:sz w:val="26"/>
          <w:szCs w:val="26"/>
        </w:rPr>
        <w:t xml:space="preserve">следует переходить к репетициям с партнером по ансамблю. После каждого </w:t>
      </w:r>
      <w:r w:rsidRPr="00F43ABA">
        <w:rPr>
          <w:rFonts w:ascii="Times New Roman" w:hAnsi="Times New Roman"/>
          <w:color w:val="000000"/>
          <w:spacing w:val="5"/>
          <w:sz w:val="26"/>
          <w:szCs w:val="26"/>
        </w:rPr>
        <w:t xml:space="preserve">урока с преподавателем ансамбль необходимо вновь репетировать, чтобы </w:t>
      </w:r>
      <w:r w:rsidRPr="00F43ABA">
        <w:rPr>
          <w:rFonts w:ascii="Times New Roman" w:hAnsi="Times New Roman"/>
          <w:color w:val="000000"/>
          <w:spacing w:val="8"/>
          <w:sz w:val="26"/>
          <w:szCs w:val="26"/>
        </w:rPr>
        <w:t xml:space="preserve">исправить указанные преподавателем недостатки в игре. Желательно </w:t>
      </w:r>
      <w:r w:rsidRPr="00F43ABA">
        <w:rPr>
          <w:rFonts w:ascii="Times New Roman" w:hAnsi="Times New Roman"/>
          <w:color w:val="000000"/>
          <w:spacing w:val="2"/>
          <w:sz w:val="26"/>
          <w:szCs w:val="26"/>
        </w:rPr>
        <w:t xml:space="preserve">самостоятельно ознакомиться с партией другого участника ансамбля. Важно, </w:t>
      </w:r>
      <w:r w:rsidRPr="00F43ABA">
        <w:rPr>
          <w:rFonts w:ascii="Times New Roman" w:hAnsi="Times New Roman"/>
          <w:color w:val="000000"/>
          <w:spacing w:val="-1"/>
          <w:sz w:val="26"/>
          <w:szCs w:val="26"/>
        </w:rPr>
        <w:t xml:space="preserve">чтобы партнеры по фортепианному ансамблю обсуждали друг с другом свои </w:t>
      </w:r>
      <w:r w:rsidRPr="00F43ABA">
        <w:rPr>
          <w:rFonts w:ascii="Times New Roman" w:hAnsi="Times New Roman"/>
          <w:color w:val="000000"/>
          <w:spacing w:val="-2"/>
          <w:sz w:val="26"/>
          <w:szCs w:val="26"/>
        </w:rPr>
        <w:t xml:space="preserve">творческие намерения, согласовывая их друг с другом. Следует отмечать в нотах </w:t>
      </w:r>
      <w:r w:rsidRPr="00F43ABA">
        <w:rPr>
          <w:rFonts w:ascii="Times New Roman" w:hAnsi="Times New Roman"/>
          <w:color w:val="000000"/>
          <w:spacing w:val="9"/>
          <w:sz w:val="26"/>
          <w:szCs w:val="26"/>
        </w:rPr>
        <w:t xml:space="preserve">ключевые моменты, важные для достижения наибольшей синхронности </w:t>
      </w:r>
      <w:r w:rsidRPr="00F43ABA">
        <w:rPr>
          <w:rFonts w:ascii="Times New Roman" w:hAnsi="Times New Roman"/>
          <w:color w:val="000000"/>
          <w:spacing w:val="5"/>
          <w:sz w:val="26"/>
          <w:szCs w:val="26"/>
        </w:rPr>
        <w:t xml:space="preserve">звучания, а также звукового баланса между исполнителями. Работать над </w:t>
      </w:r>
      <w:r w:rsidRPr="00F43ABA">
        <w:rPr>
          <w:rFonts w:ascii="Times New Roman" w:hAnsi="Times New Roman"/>
          <w:color w:val="000000"/>
          <w:spacing w:val="-1"/>
          <w:sz w:val="26"/>
          <w:szCs w:val="26"/>
        </w:rPr>
        <w:t xml:space="preserve">точностью педализации, над общими штрихами и динамикой (там, где это </w:t>
      </w:r>
      <w:r w:rsidRPr="00F43ABA">
        <w:rPr>
          <w:rFonts w:ascii="Times New Roman" w:hAnsi="Times New Roman"/>
          <w:color w:val="000000"/>
          <w:spacing w:val="-2"/>
          <w:sz w:val="26"/>
          <w:szCs w:val="26"/>
        </w:rPr>
        <w:t>предусмотрено).</w:t>
      </w:r>
    </w:p>
    <w:p w:rsidR="00F43ABA" w:rsidRPr="00F130D9" w:rsidP="00F130D9">
      <w:pPr>
        <w:shd w:val="clear" w:color="auto" w:fill="FFFFFF"/>
        <w:spacing w:after="0"/>
        <w:jc w:val="center"/>
        <w:rPr>
          <w:rFonts w:ascii="Times New Roman" w:hAnsi="Times New Roman"/>
          <w:b/>
          <w:bCs/>
          <w:color w:val="000000"/>
          <w:spacing w:val="-1"/>
          <w:sz w:val="26"/>
          <w:szCs w:val="26"/>
        </w:rPr>
      </w:pPr>
      <w:r w:rsidRPr="00F130D9">
        <w:rPr>
          <w:rFonts w:ascii="Times New Roman" w:hAnsi="Times New Roman"/>
          <w:b/>
          <w:bCs/>
          <w:color w:val="000000"/>
          <w:spacing w:val="-1"/>
          <w:sz w:val="26"/>
          <w:szCs w:val="26"/>
          <w:lang w:val="en-US"/>
        </w:rPr>
        <w:t>VI</w:t>
      </w:r>
      <w:r w:rsidRPr="00F130D9">
        <w:rPr>
          <w:rFonts w:ascii="Times New Roman" w:hAnsi="Times New Roman"/>
          <w:b/>
          <w:bCs/>
          <w:color w:val="000000"/>
          <w:spacing w:val="-1"/>
          <w:sz w:val="26"/>
          <w:szCs w:val="26"/>
        </w:rPr>
        <w:t>.</w:t>
      </w:r>
      <w:r w:rsidRPr="00F130D9">
        <w:rPr>
          <w:b/>
          <w:bCs/>
          <w:color w:val="000000"/>
          <w:spacing w:val="-1"/>
          <w:sz w:val="28"/>
          <w:szCs w:val="28"/>
        </w:rPr>
        <w:t xml:space="preserve"> </w:t>
      </w:r>
      <w:r w:rsidRPr="00F130D9">
        <w:rPr>
          <w:rFonts w:ascii="Times New Roman" w:hAnsi="Times New Roman"/>
          <w:b/>
          <w:bCs/>
          <w:color w:val="000000"/>
          <w:spacing w:val="-1"/>
          <w:sz w:val="26"/>
          <w:szCs w:val="26"/>
        </w:rPr>
        <w:t>Списки рекомендуемой нотной и методической литературы</w:t>
      </w:r>
    </w:p>
    <w:p w:rsidR="00F43ABA" w:rsidP="00F43ABA">
      <w:pPr>
        <w:pStyle w:val="ListParagraph"/>
        <w:shd w:val="clear" w:color="auto" w:fill="FFFFFF"/>
        <w:spacing w:after="0"/>
        <w:ind w:left="1080"/>
        <w:jc w:val="both"/>
        <w:rPr>
          <w:rFonts w:ascii="Times New Roman" w:hAnsi="Times New Roman"/>
          <w:b/>
          <w:i/>
          <w:iCs/>
          <w:color w:val="000000"/>
          <w:spacing w:val="4"/>
          <w:sz w:val="26"/>
          <w:szCs w:val="26"/>
        </w:rPr>
      </w:pPr>
    </w:p>
    <w:p w:rsidR="00F43ABA" w:rsidRPr="00F43ABA" w:rsidP="00F43ABA">
      <w:pPr>
        <w:pStyle w:val="ListParagraph"/>
        <w:shd w:val="clear" w:color="auto" w:fill="FFFFFF"/>
        <w:spacing w:after="0"/>
        <w:ind w:left="1080"/>
        <w:jc w:val="both"/>
        <w:rPr>
          <w:rFonts w:ascii="Times New Roman" w:hAnsi="Times New Roman"/>
          <w:b/>
          <w:bCs/>
          <w:color w:val="000000"/>
          <w:spacing w:val="-1"/>
          <w:sz w:val="26"/>
          <w:szCs w:val="26"/>
        </w:rPr>
      </w:pPr>
      <w:r w:rsidRPr="00F43ABA">
        <w:rPr>
          <w:rFonts w:ascii="Times New Roman" w:hAnsi="Times New Roman"/>
          <w:b/>
          <w:i/>
          <w:iCs/>
          <w:color w:val="000000"/>
          <w:spacing w:val="4"/>
          <w:sz w:val="26"/>
          <w:szCs w:val="26"/>
        </w:rPr>
        <w:t>Список рекомендуемых нотных сборников</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начинающих. Вып.1. Сост. Демченко Г. Композитор,  М.,1994.</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Младшие классы. Вып. 10. Сост. Пороцкий В. Советский композитор, М.,1990.</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Средние классы. Вып. 7. Советский композитор, М., 1971.</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Средние классы. Вып. 11. Советский композитор, М.,1987.</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Средние классы. Вып. 13. Сост. Пороцкий В. Советский композитор, М., 1990.</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Средние классы. Вып. 14. Сост. Пороцкий В. Советский композитор, М., 1991.</w:t>
      </w:r>
    </w:p>
    <w:p w:rsidR="00F43ABA" w:rsidRPr="008E2ECB" w:rsidP="008E2ECB">
      <w:pPr>
        <w:shd w:val="clear" w:color="auto" w:fill="FFFFFF"/>
        <w:tabs>
          <w:tab w:val="left" w:pos="2011"/>
        </w:tabs>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Старшие классы. Вып.6 . Советский композитор, М., 1982.</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Старшие классы. Изд. Дека, М., 2002 .</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Альбом ученика-пианиста. Младшие классы. Феникс, Р.,2006.</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Ансамбли для фортепиано. 5 класс. Сост. Цвирко Л. Киев.,1983.</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Альбом фортепианных пьес и ансамблей для детей. Баневич С. Композитор, С-Пб., 2003.</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Баневич С. По сказкам Ганса Кристиана Андерсена. Композитор, С-Пб., 2005.</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Вдвоем веселее. Пьесы для фортепиано в 4 руки. Сост. Стучинская И.       С-Пб., 1988.</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Джаз в 4 руки. Переложение Дуловой В. Союз художников, С-Пб.,2006.</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Джаз и не только…Пьесы для фортепиано в 4 руки. Сост. Осин И.</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Композитор, С-Пб., 2002.</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Забавные ритмы. Веселые пьесы для фортепиано в 4 руки. Переложение Ю. Маевского. Композитор, С-Пб., 2005.</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Катанский В. Самоучитель игры на фортепиано. Москва.,2002.</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Когда не хватает техники. Фортепианные ансамбли для детей. Сост. Крит К. Джазовые игрушки. Феникс, Р.,2007</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Джаз-пиано Вып. 6. Переложение Киселева В. Музыка, М., 2011.</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Медведовский Е. Издательский дом «Булат», Тверь.</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Музыкальные забавы. Сборник веселых пьес для фортепиано в 4 руки. Сост. Маевский Ю. Композитор, С-Пб., 2005.</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Концертные обработки для ф-но в 4 руки . Музыка, М., 2010.</w:t>
      </w:r>
    </w:p>
    <w:p w:rsidR="00F43ABA" w:rsidRPr="008E2ECB" w:rsidP="008E2ECB">
      <w:pPr>
        <w:shd w:val="clear" w:color="auto" w:fill="FFFFFF"/>
        <w:ind w:right="518"/>
        <w:jc w:val="both"/>
        <w:rPr>
          <w:rFonts w:ascii="Times New Roman" w:hAnsi="Times New Roman"/>
          <w:color w:val="000000"/>
          <w:spacing w:val="-1"/>
          <w:sz w:val="26"/>
          <w:szCs w:val="26"/>
        </w:rPr>
      </w:pPr>
      <w:r w:rsidRPr="008E2ECB">
        <w:rPr>
          <w:rFonts w:ascii="Times New Roman" w:hAnsi="Times New Roman"/>
          <w:color w:val="000000"/>
          <w:spacing w:val="-1"/>
          <w:sz w:val="26"/>
          <w:szCs w:val="26"/>
        </w:rPr>
        <w:t>Популярная зарубежная музыка для фортепиано в 4 руки. Композитор, С-Пб., 2005.</w:t>
      </w:r>
    </w:p>
    <w:p w:rsidR="00F43ABA" w:rsidRPr="008E2ECB" w:rsidP="008E2ECB">
      <w:pPr>
        <w:shd w:val="clear" w:color="auto" w:fill="FFFFFF"/>
        <w:tabs>
          <w:tab w:val="left" w:pos="2011"/>
        </w:tabs>
        <w:jc w:val="both"/>
        <w:rPr>
          <w:rFonts w:ascii="Times New Roman" w:hAnsi="Times New Roman"/>
          <w:color w:val="000000"/>
          <w:spacing w:val="-2"/>
          <w:sz w:val="26"/>
          <w:szCs w:val="26"/>
        </w:rPr>
      </w:pPr>
      <w:r w:rsidRPr="008E2ECB">
        <w:rPr>
          <w:rFonts w:ascii="Times New Roman" w:hAnsi="Times New Roman"/>
          <w:color w:val="000000"/>
          <w:spacing w:val="-2"/>
          <w:sz w:val="26"/>
          <w:szCs w:val="26"/>
        </w:rPr>
        <w:t>Рахманинов С. Два танца из оперы "Алеко". Концертная обработка для двух</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ф-но М. Готлиба. Музыка, М.,2007 .</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 xml:space="preserve">Смирнова Т. </w:t>
      </w:r>
      <w:r w:rsidRPr="008E2ECB">
        <w:rPr>
          <w:rFonts w:ascii="Times New Roman" w:hAnsi="Times New Roman"/>
          <w:color w:val="000000"/>
          <w:spacing w:val="3"/>
          <w:sz w:val="26"/>
          <w:szCs w:val="26"/>
          <w:lang w:val="en-US"/>
        </w:rPr>
        <w:t>Allegro</w:t>
      </w:r>
      <w:r w:rsidRPr="008E2ECB">
        <w:rPr>
          <w:rFonts w:ascii="Times New Roman" w:hAnsi="Times New Roman"/>
          <w:color w:val="000000"/>
          <w:spacing w:val="3"/>
          <w:sz w:val="26"/>
          <w:szCs w:val="26"/>
        </w:rPr>
        <w:t>. Фортепиано. Интенсивный курс. Тетрадь 4,6,9. ЦСДК. Москва., 1994.</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Тушинок О. Забавное музицирование. Ансамбли для фортепиано в 4 руки для начинающих.</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Фортепиано. Ансамбли. Тетрадь 3. Сост. Голованова С. Крипто-Логос, М., 1997.</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Фортепиано. Музицирование. Тетрадь 5. Сост. Голованова С. Крипто-Логос, М., 1995.</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Фортепианные ансамбли для детей и юношества. Выпуск 1. Музыка, М., 1990.</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 xml:space="preserve">Шмитц М. </w:t>
      </w:r>
      <w:r w:rsidRPr="008E2ECB">
        <w:rPr>
          <w:rFonts w:ascii="Times New Roman" w:hAnsi="Times New Roman"/>
          <w:color w:val="000000"/>
          <w:spacing w:val="3"/>
          <w:sz w:val="26"/>
          <w:szCs w:val="26"/>
          <w:lang w:val="en-US"/>
        </w:rPr>
        <w:t>Mini</w:t>
      </w:r>
      <w:r w:rsidRPr="008E2ECB">
        <w:rPr>
          <w:rFonts w:ascii="Times New Roman" w:hAnsi="Times New Roman"/>
          <w:color w:val="000000"/>
          <w:spacing w:val="3"/>
          <w:sz w:val="26"/>
          <w:szCs w:val="26"/>
        </w:rPr>
        <w:t xml:space="preserve"> </w:t>
      </w:r>
      <w:r w:rsidRPr="008E2ECB">
        <w:rPr>
          <w:rFonts w:ascii="Times New Roman" w:hAnsi="Times New Roman"/>
          <w:color w:val="000000"/>
          <w:spacing w:val="3"/>
          <w:sz w:val="26"/>
          <w:szCs w:val="26"/>
          <w:lang w:val="en-US"/>
        </w:rPr>
        <w:t>Rock</w:t>
      </w:r>
      <w:r w:rsidRPr="008E2ECB">
        <w:rPr>
          <w:rFonts w:ascii="Times New Roman" w:hAnsi="Times New Roman"/>
          <w:color w:val="000000"/>
          <w:spacing w:val="3"/>
          <w:sz w:val="26"/>
          <w:szCs w:val="26"/>
        </w:rPr>
        <w:t>. Тетрадь 1,2. Классика, М., 2004.</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 xml:space="preserve">Шмитц М. </w:t>
      </w:r>
      <w:r w:rsidRPr="008E2ECB">
        <w:rPr>
          <w:rFonts w:ascii="Times New Roman" w:hAnsi="Times New Roman"/>
          <w:color w:val="000000"/>
          <w:spacing w:val="3"/>
          <w:sz w:val="26"/>
          <w:szCs w:val="26"/>
          <w:lang w:val="en-US"/>
        </w:rPr>
        <w:t>Mini</w:t>
      </w:r>
      <w:r w:rsidRPr="008E2ECB">
        <w:rPr>
          <w:rFonts w:ascii="Times New Roman" w:hAnsi="Times New Roman"/>
          <w:color w:val="000000"/>
          <w:spacing w:val="3"/>
          <w:sz w:val="26"/>
          <w:szCs w:val="26"/>
        </w:rPr>
        <w:t xml:space="preserve"> </w:t>
      </w:r>
      <w:r w:rsidRPr="008E2ECB">
        <w:rPr>
          <w:rFonts w:ascii="Times New Roman" w:hAnsi="Times New Roman"/>
          <w:color w:val="000000"/>
          <w:spacing w:val="3"/>
          <w:sz w:val="26"/>
          <w:szCs w:val="26"/>
          <w:lang w:val="en-US"/>
        </w:rPr>
        <w:t>Jazz</w:t>
      </w:r>
      <w:r w:rsidRPr="008E2ECB">
        <w:rPr>
          <w:rFonts w:ascii="Times New Roman" w:hAnsi="Times New Roman"/>
          <w:color w:val="000000"/>
          <w:spacing w:val="3"/>
          <w:sz w:val="26"/>
          <w:szCs w:val="26"/>
        </w:rPr>
        <w:t>. Тетрадь 1,2,3. Классика, М., 2004.</w:t>
      </w:r>
    </w:p>
    <w:p w:rsidR="00F43ABA" w:rsidRPr="008E2ECB" w:rsidP="008E2ECB">
      <w:pPr>
        <w:shd w:val="clear" w:color="auto" w:fill="FFFFFF"/>
        <w:spacing w:before="10"/>
        <w:ind w:right="518"/>
        <w:jc w:val="both"/>
        <w:rPr>
          <w:rFonts w:ascii="Times New Roman" w:hAnsi="Times New Roman"/>
          <w:color w:val="000000"/>
          <w:spacing w:val="3"/>
          <w:sz w:val="26"/>
          <w:szCs w:val="26"/>
        </w:rPr>
      </w:pPr>
      <w:r w:rsidRPr="008E2ECB">
        <w:rPr>
          <w:rFonts w:ascii="Times New Roman" w:hAnsi="Times New Roman"/>
          <w:color w:val="000000"/>
          <w:spacing w:val="3"/>
          <w:sz w:val="26"/>
          <w:szCs w:val="26"/>
        </w:rPr>
        <w:t>Юному музыканту-пианисту. Ансамбли для фортепиано для 4-5 классов ДМШ. Феникс, Р., 2006.</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b/>
          <w:i/>
          <w:iCs/>
          <w:color w:val="000000"/>
          <w:sz w:val="26"/>
          <w:szCs w:val="26"/>
        </w:rPr>
        <w:t>2. Список рекомендуемой методической литературы</w:t>
      </w:r>
      <w:r w:rsidRPr="008E2ECB">
        <w:rPr>
          <w:rFonts w:ascii="Times New Roman" w:hAnsi="Times New Roman"/>
          <w:b/>
          <w:i/>
          <w:iCs/>
          <w:color w:val="000000"/>
          <w:sz w:val="26"/>
          <w:szCs w:val="26"/>
        </w:rPr>
        <w:br/>
      </w:r>
      <w:r w:rsidRPr="008E2ECB">
        <w:rPr>
          <w:rFonts w:ascii="Times New Roman" w:hAnsi="Times New Roman"/>
          <w:color w:val="000000"/>
          <w:spacing w:val="-6"/>
          <w:sz w:val="26"/>
          <w:szCs w:val="26"/>
        </w:rPr>
        <w:t>Артоболевская А. Д. Первая встреча с музыкой. Советский композитор, М., 1989.</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Баренбойм Л. Перунова Н. Путь к музыке. Советский композитор, М., 1988.</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В классе А. Б. Гольденвейзера. Сот. Благой Д., Гольденвейзер Е. Москва., 1986.</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Гофман И. Фортепианная игра. Ответы на вопросы о фортепианной игре. Москва., 1961.</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Кирнарская Д. Музыкальные способности. Таланты-</w:t>
      </w:r>
      <w:r w:rsidRPr="008E2ECB">
        <w:rPr>
          <w:rFonts w:ascii="Times New Roman" w:hAnsi="Times New Roman"/>
          <w:color w:val="000000"/>
          <w:spacing w:val="-6"/>
          <w:sz w:val="26"/>
          <w:szCs w:val="26"/>
          <w:lang w:val="en-US"/>
        </w:rPr>
        <w:t>XXI</w:t>
      </w:r>
      <w:r w:rsidRPr="008E2ECB">
        <w:rPr>
          <w:rFonts w:ascii="Times New Roman" w:hAnsi="Times New Roman"/>
          <w:color w:val="000000"/>
          <w:spacing w:val="-6"/>
          <w:sz w:val="26"/>
          <w:szCs w:val="26"/>
        </w:rPr>
        <w:t xml:space="preserve"> век, 2004.</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Кременштейн Б. Педагогика. Г. Нейгауз  Музыка, М., 1984.</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Лагутин. А. Основы педагогики музыкальной школы. Музыка, М., 1985.</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Любомудрова  Н. Методика обучения игре на фортепиано. Музыка, М., 1975.</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Майкапар С. Как работать на рояле. Музгиз, Ленинград., 1963.</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Мильштейн Я. Константин Николаевич Игумнов. Музыка, М., 1975.</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Нейгауз Г. Об искусстве фортепианной игры. Музыка, М., 1982.</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Ныркова В. Курс фортепиано для музыкантов разных специальностей. Музыка, М., 1988.</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Как научить  играть на рояле. Первые шаги. Составитель Грохотов С. Классика-</w:t>
      </w:r>
      <w:r w:rsidRPr="008E2ECB">
        <w:rPr>
          <w:rFonts w:ascii="Times New Roman" w:hAnsi="Times New Roman"/>
          <w:color w:val="000000"/>
          <w:spacing w:val="-6"/>
          <w:sz w:val="26"/>
          <w:szCs w:val="26"/>
          <w:lang w:val="en-US"/>
        </w:rPr>
        <w:t>XXI</w:t>
      </w:r>
      <w:r w:rsidRPr="008E2ECB">
        <w:rPr>
          <w:rFonts w:ascii="Times New Roman" w:hAnsi="Times New Roman"/>
          <w:color w:val="000000"/>
          <w:spacing w:val="-6"/>
          <w:sz w:val="26"/>
          <w:szCs w:val="26"/>
        </w:rPr>
        <w:t xml:space="preserve"> век, М., 2005.</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Рябов И. Мурзина Е. Фортепиано 1 класс. Воспитание и обучение в ДМШ. Музична Украина, Киев., 1988.</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Ляховицкая С. Задачи воспитание учащихся. Педагогические способности. Ред. Рабена. Ленинград., 1963.</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Савишников С. Работа над музыкальным произведением. Музыка, М., 1964.</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Светозарова Н, Кременштейн Б. педализация в процессе обучения игре на фортепиано. Классика-</w:t>
      </w:r>
      <w:r w:rsidRPr="008E2ECB">
        <w:rPr>
          <w:rFonts w:ascii="Times New Roman" w:hAnsi="Times New Roman"/>
          <w:color w:val="000000"/>
          <w:spacing w:val="-6"/>
          <w:sz w:val="26"/>
          <w:szCs w:val="26"/>
          <w:lang w:val="en-US"/>
        </w:rPr>
        <w:t>XXI</w:t>
      </w:r>
      <w:r w:rsidRPr="008E2ECB">
        <w:rPr>
          <w:rFonts w:ascii="Times New Roman" w:hAnsi="Times New Roman"/>
          <w:color w:val="000000"/>
          <w:spacing w:val="-6"/>
          <w:sz w:val="26"/>
          <w:szCs w:val="26"/>
        </w:rPr>
        <w:t xml:space="preserve"> век, М., 2002.</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Коган Г. У врат мастерства. Работа пианиста. Музыка, М., 1969.</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Тимакин Е. Воспитание пианиста. Методическое пособие. Советский композитор, М., 1989.</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Хохрякова Г. Фортепиано: возможно ли обучение без мучения? 1998.</w:t>
      </w:r>
    </w:p>
    <w:p w:rsidR="00F43ABA" w:rsidRPr="008E2ECB" w:rsidP="008E2ECB">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Цыпин Г. Обучение игре на фортепиано. Просвещение, М., 1984.</w:t>
      </w:r>
    </w:p>
    <w:p w:rsidR="00B040E0" w:rsidP="00B040E0">
      <w:pPr>
        <w:shd w:val="clear" w:color="auto" w:fill="FFFFFF"/>
        <w:tabs>
          <w:tab w:val="left" w:pos="2880"/>
        </w:tabs>
        <w:spacing w:before="10"/>
        <w:ind w:right="1075"/>
        <w:jc w:val="both"/>
        <w:rPr>
          <w:rFonts w:ascii="Times New Roman" w:hAnsi="Times New Roman"/>
          <w:color w:val="000000"/>
          <w:spacing w:val="-6"/>
          <w:sz w:val="26"/>
          <w:szCs w:val="26"/>
        </w:rPr>
      </w:pPr>
      <w:r w:rsidRPr="008E2ECB">
        <w:rPr>
          <w:rFonts w:ascii="Times New Roman" w:hAnsi="Times New Roman"/>
          <w:color w:val="000000"/>
          <w:spacing w:val="-6"/>
          <w:sz w:val="26"/>
          <w:szCs w:val="26"/>
        </w:rPr>
        <w:t xml:space="preserve">Щапов А. Фортепианный урок в музыкальной школе и училище. Классика </w:t>
      </w:r>
      <w:r w:rsidRPr="008E2ECB">
        <w:rPr>
          <w:rFonts w:ascii="Times New Roman" w:hAnsi="Times New Roman"/>
          <w:color w:val="000000"/>
          <w:spacing w:val="-6"/>
          <w:sz w:val="26"/>
          <w:szCs w:val="26"/>
          <w:lang w:val="en-US"/>
        </w:rPr>
        <w:t>XXI</w:t>
      </w:r>
      <w:r w:rsidRPr="008E2ECB">
        <w:rPr>
          <w:rFonts w:ascii="Times New Roman" w:hAnsi="Times New Roman"/>
          <w:color w:val="000000"/>
          <w:spacing w:val="-6"/>
          <w:sz w:val="26"/>
          <w:szCs w:val="26"/>
        </w:rPr>
        <w:t xml:space="preserve"> – век, М., 2002.</w:t>
      </w: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B040E0" w:rsidP="00B040E0">
      <w:pPr>
        <w:shd w:val="clear" w:color="auto" w:fill="FFFFFF"/>
        <w:tabs>
          <w:tab w:val="left" w:pos="2880"/>
        </w:tabs>
        <w:spacing w:before="10"/>
        <w:ind w:right="1075"/>
        <w:jc w:val="center"/>
        <w:rPr>
          <w:rFonts w:ascii="Times New Roman" w:hAnsi="Times New Roman"/>
          <w:color w:val="000000"/>
          <w:spacing w:val="-6"/>
          <w:sz w:val="26"/>
          <w:szCs w:val="26"/>
        </w:rPr>
      </w:pPr>
    </w:p>
    <w:p w:rsidR="002F4A66" w:rsidRPr="00B040E0" w:rsidP="00B040E0">
      <w:pPr>
        <w:shd w:val="clear" w:color="auto" w:fill="FFFFFF"/>
        <w:tabs>
          <w:tab w:val="left" w:pos="2880"/>
        </w:tabs>
        <w:spacing w:before="10"/>
        <w:ind w:right="1075"/>
        <w:jc w:val="center"/>
        <w:rPr>
          <w:rFonts w:ascii="Times New Roman" w:hAnsi="Times New Roman"/>
          <w:color w:val="000000"/>
          <w:spacing w:val="-6"/>
          <w:sz w:val="26"/>
          <w:szCs w:val="26"/>
        </w:rPr>
      </w:pPr>
      <w:r w:rsidRPr="00D31DC9">
        <w:rPr>
          <w:rFonts w:ascii="Times New Roman" w:hAnsi="Times New Roman"/>
          <w:sz w:val="28"/>
          <w:szCs w:val="28"/>
        </w:rPr>
        <w:t xml:space="preserve">Муниципальное бюджетное учреждение дополнительного образования </w:t>
      </w:r>
      <w:r>
        <w:rPr>
          <w:rFonts w:ascii="Times New Roman" w:hAnsi="Times New Roman"/>
          <w:sz w:val="28"/>
          <w:szCs w:val="28"/>
        </w:rPr>
        <w:t xml:space="preserve">                 </w:t>
      </w:r>
      <w:r w:rsidRPr="00D31DC9">
        <w:rPr>
          <w:rFonts w:ascii="Times New Roman" w:hAnsi="Times New Roman"/>
          <w:sz w:val="28"/>
          <w:szCs w:val="28"/>
        </w:rPr>
        <w:t>«Детская музыкальная школа п. Редкино»</w:t>
      </w:r>
    </w:p>
    <w:p w:rsidR="002F4A66" w:rsidRPr="00D31DC9"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P="002F4A66">
      <w:pPr>
        <w:tabs>
          <w:tab w:val="left" w:pos="720"/>
        </w:tabs>
        <w:spacing w:after="0"/>
        <w:ind w:left="360"/>
        <w:jc w:val="center"/>
        <w:rPr>
          <w:rFonts w:ascii="Times New Roman" w:hAnsi="Times New Roman"/>
          <w:sz w:val="28"/>
          <w:szCs w:val="28"/>
        </w:rPr>
      </w:pPr>
    </w:p>
    <w:p w:rsidR="002F4A66" w:rsidRPr="00D31DC9" w:rsidP="002F4A66">
      <w:pPr>
        <w:tabs>
          <w:tab w:val="left" w:pos="720"/>
        </w:tabs>
        <w:spacing w:after="0" w:line="360" w:lineRule="auto"/>
        <w:ind w:left="360"/>
        <w:jc w:val="center"/>
        <w:rPr>
          <w:rFonts w:ascii="Times New Roman" w:hAnsi="Times New Roman"/>
          <w:sz w:val="28"/>
          <w:szCs w:val="28"/>
        </w:rPr>
      </w:pPr>
      <w:r w:rsidRPr="00D31DC9">
        <w:rPr>
          <w:rFonts w:ascii="Times New Roman" w:hAnsi="Times New Roman"/>
          <w:sz w:val="28"/>
          <w:szCs w:val="28"/>
        </w:rPr>
        <w:t>программа учебного предмета                                                                                   ПО.01УП.0</w:t>
      </w:r>
      <w:r>
        <w:rPr>
          <w:rFonts w:ascii="Times New Roman" w:hAnsi="Times New Roman"/>
          <w:sz w:val="28"/>
          <w:szCs w:val="28"/>
        </w:rPr>
        <w:t>3</w:t>
      </w:r>
      <w:r w:rsidRPr="00D31DC9">
        <w:rPr>
          <w:rFonts w:ascii="Times New Roman" w:hAnsi="Times New Roman"/>
          <w:sz w:val="28"/>
          <w:szCs w:val="28"/>
        </w:rPr>
        <w:t xml:space="preserve"> </w:t>
      </w:r>
      <w:r>
        <w:rPr>
          <w:rFonts w:ascii="Times New Roman" w:hAnsi="Times New Roman"/>
          <w:sz w:val="28"/>
          <w:szCs w:val="28"/>
        </w:rPr>
        <w:t>Концертмейстерский класс</w:t>
      </w:r>
      <w:r w:rsidRPr="00D31DC9">
        <w:rPr>
          <w:rFonts w:ascii="Times New Roman" w:hAnsi="Times New Roman"/>
          <w:sz w:val="28"/>
          <w:szCs w:val="28"/>
        </w:rPr>
        <w:t xml:space="preserve">                                                                                                                                                                                                               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D31DC9">
        <w:rPr>
          <w:rFonts w:ascii="Times New Roman" w:hAnsi="Times New Roman"/>
          <w:sz w:val="28"/>
          <w:szCs w:val="28"/>
        </w:rPr>
        <w:t>»                                                                                                                    (8 лет)</w:t>
      </w:r>
    </w:p>
    <w:p w:rsidR="002F4A66" w:rsidRPr="005D6EB9" w:rsidP="002F4A66">
      <w:pPr>
        <w:tabs>
          <w:tab w:val="left" w:pos="720"/>
        </w:tabs>
        <w:spacing w:after="0"/>
        <w:jc w:val="both"/>
        <w:rPr>
          <w:rFonts w:ascii="Times New Roman" w:hAnsi="Times New Roman"/>
          <w:sz w:val="28"/>
          <w:szCs w:val="28"/>
        </w:rPr>
      </w:pPr>
    </w:p>
    <w:p w:rsidR="002F4A66" w:rsidRPr="002074D5" w:rsidP="002F4A66">
      <w:pPr>
        <w:shd w:val="clear" w:color="auto" w:fill="FFFFFF"/>
        <w:spacing w:before="120" w:after="0" w:line="240" w:lineRule="auto"/>
        <w:jc w:val="center"/>
        <w:rPr>
          <w:rFonts w:ascii="Times New Roman" w:hAnsi="Times New Roman"/>
          <w:b/>
          <w:bCs/>
          <w:color w:val="000000"/>
          <w:spacing w:val="-3"/>
          <w:sz w:val="24"/>
          <w:szCs w:val="24"/>
        </w:rPr>
      </w:pPr>
    </w:p>
    <w:p w:rsidR="002F4A66" w:rsidRPr="005A3762" w:rsidP="002F4A66">
      <w:pPr>
        <w:shd w:val="clear" w:color="auto" w:fill="FFFFFF"/>
        <w:rPr>
          <w:rFonts w:ascii="Times New Roman" w:hAnsi="Times New Roman"/>
          <w:sz w:val="24"/>
          <w:szCs w:val="24"/>
        </w:rPr>
      </w:pPr>
    </w:p>
    <w:p w:rsidR="00C17281" w:rsidRPr="009069D3" w:rsidP="009069D3">
      <w:pPr>
        <w:shd w:val="clear" w:color="auto" w:fill="FFFFFF"/>
        <w:spacing w:before="494"/>
        <w:jc w:val="center"/>
        <w:rPr>
          <w:rFonts w:ascii="Times New Roman" w:hAnsi="Times New Roman"/>
          <w:b/>
          <w:bCs/>
          <w:color w:val="000000"/>
          <w:spacing w:val="-2"/>
          <w:sz w:val="26"/>
          <w:szCs w:val="26"/>
        </w:rPr>
      </w:pPr>
    </w:p>
    <w:p w:rsidR="00C17281" w:rsidRPr="009069D3" w:rsidP="009069D3">
      <w:pPr>
        <w:shd w:val="clear" w:color="auto" w:fill="FFFFFF"/>
        <w:ind w:firstLine="709"/>
        <w:jc w:val="both"/>
        <w:rPr>
          <w:rFonts w:ascii="Times New Roman" w:hAnsi="Times New Roman"/>
          <w:color w:val="000000"/>
          <w:spacing w:val="-3"/>
          <w:sz w:val="26"/>
          <w:szCs w:val="26"/>
        </w:rPr>
      </w:pPr>
    </w:p>
    <w:p w:rsidR="00964240" w:rsidRPr="009069D3" w:rsidP="009069D3">
      <w:pPr>
        <w:shd w:val="clear" w:color="auto" w:fill="FFFFFF"/>
        <w:spacing w:before="494"/>
        <w:ind w:left="715"/>
        <w:jc w:val="center"/>
        <w:rPr>
          <w:rFonts w:ascii="Times New Roman" w:hAnsi="Times New Roman"/>
          <w:b/>
          <w:bCs/>
          <w:color w:val="000000"/>
          <w:spacing w:val="-2"/>
          <w:sz w:val="26"/>
          <w:szCs w:val="26"/>
        </w:rPr>
      </w:pPr>
    </w:p>
    <w:p w:rsidR="00964240" w:rsidRPr="009069D3" w:rsidP="009069D3">
      <w:pPr>
        <w:shd w:val="clear" w:color="auto" w:fill="FFFFFF"/>
        <w:spacing w:before="494"/>
        <w:ind w:left="715"/>
        <w:jc w:val="center"/>
        <w:rPr>
          <w:rFonts w:ascii="Times New Roman" w:hAnsi="Times New Roman"/>
          <w:b/>
          <w:bCs/>
          <w:color w:val="000000"/>
          <w:spacing w:val="-2"/>
          <w:sz w:val="26"/>
          <w:szCs w:val="26"/>
        </w:rPr>
      </w:pPr>
    </w:p>
    <w:p w:rsidR="00F67D8D" w:rsidRPr="003B59DA" w:rsidP="003B59DA">
      <w:pPr>
        <w:shd w:val="clear" w:color="auto" w:fill="FFFFFF"/>
        <w:spacing w:after="0"/>
        <w:rPr>
          <w:rFonts w:ascii="Times New Roman" w:hAnsi="Times New Roman"/>
          <w:bCs/>
          <w:i/>
          <w:color w:val="000000"/>
          <w:spacing w:val="-2"/>
          <w:sz w:val="26"/>
          <w:szCs w:val="26"/>
        </w:rPr>
      </w:pPr>
    </w:p>
    <w:p w:rsidR="00656E57" w:rsidRPr="003B59DA" w:rsidP="003B59DA">
      <w:pPr>
        <w:shd w:val="clear" w:color="auto" w:fill="FFFFFF"/>
        <w:spacing w:before="14" w:after="0"/>
        <w:ind w:left="2294"/>
        <w:jc w:val="both"/>
        <w:rPr>
          <w:rFonts w:ascii="Times New Roman" w:hAnsi="Times New Roman"/>
          <w:b/>
          <w:bCs/>
          <w:color w:val="000000"/>
          <w:sz w:val="26"/>
          <w:szCs w:val="26"/>
        </w:rPr>
      </w:pPr>
    </w:p>
    <w:p w:rsidR="009B2A42" w:rsidRPr="003B59DA" w:rsidP="003B59DA">
      <w:pPr>
        <w:pStyle w:val="ListParagraph"/>
        <w:widowControl w:val="0"/>
        <w:shd w:val="clear" w:color="auto" w:fill="FFFFFF"/>
        <w:suppressAutoHyphens/>
        <w:autoSpaceDE w:val="0"/>
        <w:spacing w:before="5" w:after="0"/>
        <w:jc w:val="both"/>
        <w:rPr>
          <w:rFonts w:ascii="Times New Roman" w:hAnsi="Times New Roman"/>
          <w:color w:val="000000"/>
          <w:spacing w:val="-3"/>
          <w:sz w:val="26"/>
          <w:szCs w:val="26"/>
        </w:rPr>
      </w:pPr>
    </w:p>
    <w:p w:rsidR="00B56D93" w:rsidRPr="003B59DA" w:rsidP="003B59DA">
      <w:pPr>
        <w:pStyle w:val="ListParagraph"/>
        <w:shd w:val="clear" w:color="auto" w:fill="FFFFFF"/>
        <w:tabs>
          <w:tab w:val="left" w:pos="1134"/>
        </w:tabs>
        <w:spacing w:before="5" w:after="0"/>
        <w:ind w:left="851" w:right="3110"/>
        <w:jc w:val="both"/>
        <w:rPr>
          <w:rFonts w:ascii="Times New Roman" w:hAnsi="Times New Roman"/>
          <w:b/>
          <w:i/>
          <w:iCs/>
          <w:color w:val="000000"/>
          <w:spacing w:val="2"/>
          <w:sz w:val="26"/>
          <w:szCs w:val="26"/>
        </w:rPr>
      </w:pPr>
    </w:p>
    <w:p w:rsidR="00B56D93" w:rsidRPr="003B59DA" w:rsidP="003B59DA">
      <w:pPr>
        <w:pStyle w:val="ListParagraph"/>
        <w:shd w:val="clear" w:color="auto" w:fill="FFFFFF"/>
        <w:tabs>
          <w:tab w:val="left" w:pos="1134"/>
        </w:tabs>
        <w:spacing w:before="5" w:after="0"/>
        <w:ind w:right="3110"/>
        <w:jc w:val="both"/>
        <w:rPr>
          <w:rFonts w:ascii="Times New Roman" w:hAnsi="Times New Roman"/>
          <w:b/>
          <w:bCs/>
          <w:color w:val="000000"/>
          <w:spacing w:val="-7"/>
          <w:sz w:val="26"/>
          <w:szCs w:val="26"/>
        </w:rPr>
      </w:pPr>
    </w:p>
    <w:p w:rsidR="00EB3C1B" w:rsidRPr="003B59DA" w:rsidP="003B59DA">
      <w:pPr>
        <w:pStyle w:val="10"/>
        <w:spacing w:line="276" w:lineRule="auto"/>
        <w:jc w:val="both"/>
        <w:rPr>
          <w:rFonts w:ascii="Times New Roman" w:eastAsia="Times New Roman" w:hAnsi="Times New Roman" w:cs="Times New Roman"/>
          <w:b/>
          <w:i/>
          <w:color w:val="000000"/>
          <w:sz w:val="26"/>
          <w:szCs w:val="26"/>
          <w:lang w:val="ru-RU"/>
        </w:rPr>
      </w:pPr>
    </w:p>
    <w:p w:rsidR="00EB3C1B" w:rsidRPr="003B59DA" w:rsidP="003B59DA">
      <w:pPr>
        <w:spacing w:after="0"/>
        <w:jc w:val="both"/>
        <w:rPr>
          <w:rFonts w:ascii="Times New Roman" w:eastAsia="Times New Roman" w:hAnsi="Times New Roman"/>
          <w:b/>
          <w:color w:val="000000"/>
          <w:sz w:val="26"/>
          <w:szCs w:val="26"/>
        </w:rPr>
      </w:pPr>
    </w:p>
    <w:p w:rsidR="00EB3C1B" w:rsidRPr="003B59DA" w:rsidP="003B59DA">
      <w:pPr>
        <w:tabs>
          <w:tab w:val="left" w:pos="709"/>
        </w:tabs>
        <w:spacing w:after="0"/>
        <w:ind w:left="-426" w:firstLine="426"/>
        <w:jc w:val="both"/>
        <w:rPr>
          <w:rFonts w:ascii="Times New Roman" w:eastAsia="Times New Roman" w:hAnsi="Times New Roman"/>
          <w:color w:val="000000"/>
          <w:sz w:val="26"/>
          <w:szCs w:val="26"/>
        </w:rPr>
      </w:pPr>
    </w:p>
    <w:p w:rsidR="00DF3E81" w:rsidRPr="003B59DA" w:rsidP="003B59DA">
      <w:pPr>
        <w:spacing w:after="0"/>
        <w:ind w:left="-426" w:firstLine="426"/>
        <w:jc w:val="both"/>
        <w:rPr>
          <w:rFonts w:ascii="Times New Roman" w:eastAsia="Times New Roman" w:hAnsi="Times New Roman"/>
          <w:color w:val="000000"/>
          <w:sz w:val="26"/>
          <w:szCs w:val="26"/>
        </w:rPr>
      </w:pPr>
    </w:p>
    <w:p w:rsidR="009361C7" w:rsidRPr="003B59DA" w:rsidP="003B59DA">
      <w:pPr>
        <w:spacing w:after="0"/>
        <w:jc w:val="both"/>
        <w:rPr>
          <w:rFonts w:ascii="Times New Roman" w:eastAsia="Times New Roman" w:hAnsi="Times New Roman"/>
          <w:b/>
          <w:color w:val="000000"/>
          <w:sz w:val="26"/>
          <w:szCs w:val="26"/>
        </w:rPr>
      </w:pPr>
    </w:p>
    <w:p w:rsidR="009C556D" w:rsidP="002F4A66">
      <w:pPr>
        <w:shd w:val="clear" w:color="auto" w:fill="FFFFFF"/>
        <w:ind w:left="2227"/>
        <w:rPr>
          <w:rFonts w:ascii="Times New Roman" w:hAnsi="Times New Roman"/>
          <w:color w:val="000000"/>
          <w:spacing w:val="-3"/>
          <w:sz w:val="26"/>
          <w:szCs w:val="26"/>
        </w:rPr>
      </w:pPr>
    </w:p>
    <w:p w:rsidR="002F4A66" w:rsidRPr="002F4A66" w:rsidP="002F4A66">
      <w:pPr>
        <w:shd w:val="clear" w:color="auto" w:fill="FFFFFF"/>
        <w:ind w:left="2227"/>
        <w:rPr>
          <w:rFonts w:ascii="Times New Roman" w:hAnsi="Times New Roman"/>
          <w:sz w:val="26"/>
          <w:szCs w:val="26"/>
        </w:rPr>
      </w:pPr>
      <w:r w:rsidRPr="002F4A66">
        <w:rPr>
          <w:rFonts w:ascii="Times New Roman" w:hAnsi="Times New Roman"/>
          <w:color w:val="000000"/>
          <w:spacing w:val="-3"/>
          <w:sz w:val="26"/>
          <w:szCs w:val="26"/>
        </w:rPr>
        <w:t>Структура программы учебного предмета</w:t>
      </w:r>
    </w:p>
    <w:p w:rsidR="002F4A66" w:rsidRPr="004B07A1" w:rsidP="004B07A1">
      <w:pPr>
        <w:shd w:val="clear" w:color="auto" w:fill="FFFFFF"/>
        <w:tabs>
          <w:tab w:val="left" w:pos="720"/>
        </w:tabs>
        <w:spacing w:before="614"/>
        <w:ind w:left="5"/>
        <w:rPr>
          <w:rFonts w:ascii="Times New Roman" w:hAnsi="Times New Roman"/>
          <w:sz w:val="26"/>
          <w:szCs w:val="26"/>
        </w:rPr>
      </w:pPr>
      <w:r w:rsidRPr="004B07A1">
        <w:rPr>
          <w:rFonts w:ascii="Times New Roman" w:hAnsi="Times New Roman"/>
          <w:color w:val="000000"/>
          <w:spacing w:val="-12"/>
          <w:sz w:val="26"/>
          <w:szCs w:val="26"/>
          <w:lang w:val="en-US"/>
        </w:rPr>
        <w:t>I</w:t>
      </w:r>
      <w:r w:rsidRPr="004B07A1">
        <w:rPr>
          <w:rFonts w:ascii="Times New Roman" w:hAnsi="Times New Roman"/>
          <w:color w:val="000000"/>
          <w:spacing w:val="-12"/>
          <w:sz w:val="26"/>
          <w:szCs w:val="26"/>
        </w:rPr>
        <w:t>.</w:t>
      </w:r>
      <w:r w:rsidRPr="004B07A1">
        <w:rPr>
          <w:rFonts w:ascii="Times New Roman" w:hAnsi="Times New Roman"/>
          <w:color w:val="000000"/>
          <w:sz w:val="26"/>
          <w:szCs w:val="26"/>
        </w:rPr>
        <w:tab/>
      </w:r>
      <w:r w:rsidRPr="004B07A1">
        <w:rPr>
          <w:rFonts w:ascii="Times New Roman" w:hAnsi="Times New Roman"/>
          <w:color w:val="000000"/>
          <w:spacing w:val="1"/>
          <w:sz w:val="26"/>
          <w:szCs w:val="26"/>
        </w:rPr>
        <w:t>Пояснительная записка</w:t>
      </w:r>
    </w:p>
    <w:p w:rsidR="002F4A66" w:rsidRPr="004B07A1" w:rsidP="00C91825">
      <w:pPr>
        <w:widowControl w:val="0"/>
        <w:numPr>
          <w:ilvl w:val="0"/>
          <w:numId w:val="30"/>
        </w:numPr>
        <w:shd w:val="clear" w:color="auto" w:fill="FFFFFF"/>
        <w:tabs>
          <w:tab w:val="left" w:pos="120"/>
        </w:tabs>
        <w:autoSpaceDE w:val="0"/>
        <w:autoSpaceDN w:val="0"/>
        <w:adjustRightInd w:val="0"/>
        <w:spacing w:before="149" w:after="0"/>
        <w:rPr>
          <w:rFonts w:ascii="Times New Roman" w:hAnsi="Times New Roman"/>
          <w:color w:val="000000"/>
          <w:sz w:val="26"/>
          <w:szCs w:val="26"/>
        </w:rPr>
      </w:pPr>
      <w:r w:rsidRPr="004B07A1">
        <w:rPr>
          <w:rFonts w:ascii="Times New Roman" w:hAnsi="Times New Roman"/>
          <w:i/>
          <w:iCs/>
          <w:color w:val="000000"/>
          <w:sz w:val="26"/>
          <w:szCs w:val="26"/>
        </w:rPr>
        <w:t>Характеристика учебного предмета, его место и роль в образовательном процессе;</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Срок реализации учебного предмета;</w:t>
      </w:r>
    </w:p>
    <w:p w:rsidR="002F4A66" w:rsidRPr="004B07A1" w:rsidP="00C91825">
      <w:pPr>
        <w:widowControl w:val="0"/>
        <w:numPr>
          <w:ilvl w:val="0"/>
          <w:numId w:val="30"/>
        </w:numPr>
        <w:shd w:val="clear" w:color="auto" w:fill="FFFFFF"/>
        <w:tabs>
          <w:tab w:val="left" w:pos="120"/>
        </w:tabs>
        <w:autoSpaceDE w:val="0"/>
        <w:autoSpaceDN w:val="0"/>
        <w:adjustRightInd w:val="0"/>
        <w:spacing w:after="0"/>
        <w:ind w:right="442"/>
        <w:rPr>
          <w:rFonts w:ascii="Times New Roman" w:hAnsi="Times New Roman"/>
          <w:i/>
          <w:iCs/>
          <w:color w:val="000000"/>
          <w:sz w:val="26"/>
          <w:szCs w:val="26"/>
        </w:rPr>
      </w:pPr>
      <w:r w:rsidRPr="004B07A1">
        <w:rPr>
          <w:rFonts w:ascii="Times New Roman" w:hAnsi="Times New Roman"/>
          <w:i/>
          <w:iCs/>
          <w:color w:val="000000"/>
          <w:spacing w:val="-1"/>
          <w:sz w:val="26"/>
          <w:szCs w:val="26"/>
        </w:rPr>
        <w:t>Объем учебного времени, предусмотренный учебным планом образовательного</w:t>
      </w:r>
      <w:r w:rsidRPr="004B07A1">
        <w:rPr>
          <w:rFonts w:ascii="Times New Roman" w:hAnsi="Times New Roman"/>
          <w:i/>
          <w:iCs/>
          <w:color w:val="000000"/>
          <w:spacing w:val="-1"/>
          <w:sz w:val="26"/>
          <w:szCs w:val="26"/>
        </w:rPr>
        <w:br/>
      </w:r>
      <w:r w:rsidRPr="004B07A1">
        <w:rPr>
          <w:rFonts w:ascii="Times New Roman" w:hAnsi="Times New Roman"/>
          <w:i/>
          <w:iCs/>
          <w:color w:val="000000"/>
          <w:sz w:val="26"/>
          <w:szCs w:val="26"/>
        </w:rPr>
        <w:t>учреждения на реализацию учебного предмета;</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Форма проведения учебных аудиторных занятий;</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z w:val="26"/>
          <w:szCs w:val="26"/>
        </w:rPr>
        <w:t>Цели и задачи учебного предмета;</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Обоснование структуры программы учебного предмета;</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z w:val="26"/>
          <w:szCs w:val="26"/>
        </w:rPr>
        <w:t>Методы обучения;</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z w:val="26"/>
          <w:szCs w:val="26"/>
        </w:rPr>
        <w:t>Описание материально-технических условий реализации учебного предмета;</w:t>
      </w:r>
    </w:p>
    <w:p w:rsidR="002F4A66" w:rsidRPr="004B07A1" w:rsidP="004B07A1">
      <w:pPr>
        <w:shd w:val="clear" w:color="auto" w:fill="FFFFFF"/>
        <w:tabs>
          <w:tab w:val="left" w:pos="720"/>
        </w:tabs>
        <w:spacing w:before="322"/>
        <w:ind w:left="5"/>
        <w:rPr>
          <w:rFonts w:ascii="Times New Roman" w:hAnsi="Times New Roman"/>
          <w:sz w:val="26"/>
          <w:szCs w:val="26"/>
        </w:rPr>
      </w:pPr>
      <w:r w:rsidRPr="004B07A1">
        <w:rPr>
          <w:rFonts w:ascii="Times New Roman" w:hAnsi="Times New Roman"/>
          <w:color w:val="000000"/>
          <w:spacing w:val="-5"/>
          <w:sz w:val="26"/>
          <w:szCs w:val="26"/>
          <w:lang w:val="en-US"/>
        </w:rPr>
        <w:t>II</w:t>
      </w:r>
      <w:r w:rsidRPr="004B07A1">
        <w:rPr>
          <w:rFonts w:ascii="Times New Roman" w:hAnsi="Times New Roman"/>
          <w:color w:val="000000"/>
          <w:spacing w:val="-5"/>
          <w:sz w:val="26"/>
          <w:szCs w:val="26"/>
        </w:rPr>
        <w:t>.</w:t>
      </w:r>
      <w:r w:rsidRPr="004B07A1">
        <w:rPr>
          <w:rFonts w:ascii="Times New Roman" w:hAnsi="Times New Roman"/>
          <w:color w:val="000000"/>
          <w:sz w:val="26"/>
          <w:szCs w:val="26"/>
        </w:rPr>
        <w:tab/>
      </w:r>
      <w:r w:rsidRPr="004B07A1">
        <w:rPr>
          <w:rFonts w:ascii="Times New Roman" w:hAnsi="Times New Roman"/>
          <w:color w:val="000000"/>
          <w:spacing w:val="-4"/>
          <w:sz w:val="26"/>
          <w:szCs w:val="26"/>
        </w:rPr>
        <w:t>Содержание учебного предмета</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color w:val="000000"/>
          <w:sz w:val="26"/>
          <w:szCs w:val="26"/>
        </w:rPr>
      </w:pPr>
      <w:r w:rsidRPr="004B07A1">
        <w:rPr>
          <w:rFonts w:ascii="Times New Roman" w:hAnsi="Times New Roman"/>
          <w:i/>
          <w:iCs/>
          <w:color w:val="000000"/>
          <w:spacing w:val="-1"/>
          <w:sz w:val="26"/>
          <w:szCs w:val="26"/>
        </w:rPr>
        <w:t>Сведения о затратах учебного времени;</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Годовые требования по классам;</w:t>
      </w:r>
    </w:p>
    <w:p w:rsidR="002F4A66" w:rsidRPr="004B07A1" w:rsidP="004B07A1">
      <w:pPr>
        <w:shd w:val="clear" w:color="auto" w:fill="FFFFFF"/>
        <w:tabs>
          <w:tab w:val="left" w:pos="720"/>
        </w:tabs>
        <w:spacing w:before="259"/>
        <w:ind w:left="5"/>
        <w:rPr>
          <w:rFonts w:ascii="Times New Roman" w:hAnsi="Times New Roman"/>
          <w:sz w:val="26"/>
          <w:szCs w:val="26"/>
        </w:rPr>
      </w:pPr>
      <w:r w:rsidRPr="004B07A1">
        <w:rPr>
          <w:rFonts w:ascii="Times New Roman" w:hAnsi="Times New Roman"/>
          <w:color w:val="000000"/>
          <w:spacing w:val="-1"/>
          <w:sz w:val="26"/>
          <w:szCs w:val="26"/>
          <w:lang w:val="en-US"/>
        </w:rPr>
        <w:t>III</w:t>
      </w:r>
      <w:r w:rsidRPr="004B07A1">
        <w:rPr>
          <w:rFonts w:ascii="Times New Roman" w:hAnsi="Times New Roman"/>
          <w:color w:val="000000"/>
          <w:spacing w:val="-1"/>
          <w:sz w:val="26"/>
          <w:szCs w:val="26"/>
        </w:rPr>
        <w:t>.</w:t>
      </w:r>
      <w:r w:rsidRPr="004B07A1">
        <w:rPr>
          <w:rFonts w:ascii="Times New Roman" w:hAnsi="Times New Roman"/>
          <w:color w:val="000000"/>
          <w:sz w:val="26"/>
          <w:szCs w:val="26"/>
        </w:rPr>
        <w:tab/>
      </w:r>
      <w:r w:rsidRPr="004B07A1">
        <w:rPr>
          <w:rFonts w:ascii="Times New Roman" w:hAnsi="Times New Roman"/>
          <w:color w:val="000000"/>
          <w:spacing w:val="-1"/>
          <w:sz w:val="26"/>
          <w:szCs w:val="26"/>
        </w:rPr>
        <w:t>Требования к уровню подготовки обучающихся</w:t>
      </w:r>
    </w:p>
    <w:p w:rsidR="002F4A66" w:rsidRPr="004B07A1" w:rsidP="004B07A1">
      <w:pPr>
        <w:shd w:val="clear" w:color="auto" w:fill="FFFFFF"/>
        <w:tabs>
          <w:tab w:val="left" w:pos="725"/>
        </w:tabs>
        <w:spacing w:before="571"/>
        <w:rPr>
          <w:rFonts w:ascii="Times New Roman" w:hAnsi="Times New Roman"/>
          <w:sz w:val="26"/>
          <w:szCs w:val="26"/>
        </w:rPr>
      </w:pPr>
      <w:r w:rsidRPr="004B07A1">
        <w:rPr>
          <w:rFonts w:ascii="Times New Roman" w:hAnsi="Times New Roman"/>
          <w:color w:val="000000"/>
          <w:spacing w:val="-14"/>
          <w:sz w:val="26"/>
          <w:szCs w:val="26"/>
          <w:lang w:val="en-US"/>
        </w:rPr>
        <w:t>IV</w:t>
      </w:r>
      <w:r w:rsidRPr="004B07A1">
        <w:rPr>
          <w:rFonts w:ascii="Times New Roman" w:hAnsi="Times New Roman"/>
          <w:color w:val="000000"/>
          <w:spacing w:val="-14"/>
          <w:sz w:val="26"/>
          <w:szCs w:val="26"/>
        </w:rPr>
        <w:t>.</w:t>
      </w:r>
      <w:r w:rsidRPr="004B07A1">
        <w:rPr>
          <w:rFonts w:ascii="Times New Roman" w:hAnsi="Times New Roman"/>
          <w:color w:val="000000"/>
          <w:sz w:val="26"/>
          <w:szCs w:val="26"/>
        </w:rPr>
        <w:tab/>
      </w:r>
      <w:r w:rsidRPr="004B07A1">
        <w:rPr>
          <w:rFonts w:ascii="Times New Roman" w:hAnsi="Times New Roman"/>
          <w:color w:val="000000"/>
          <w:spacing w:val="-1"/>
          <w:sz w:val="26"/>
          <w:szCs w:val="26"/>
        </w:rPr>
        <w:t>Формы и методы контроля, система оценок</w:t>
      </w:r>
    </w:p>
    <w:p w:rsidR="002F4A66" w:rsidRPr="004B07A1" w:rsidP="00C91825">
      <w:pPr>
        <w:widowControl w:val="0"/>
        <w:numPr>
          <w:ilvl w:val="0"/>
          <w:numId w:val="30"/>
        </w:numPr>
        <w:shd w:val="clear" w:color="auto" w:fill="FFFFFF"/>
        <w:tabs>
          <w:tab w:val="left" w:pos="120"/>
        </w:tabs>
        <w:autoSpaceDE w:val="0"/>
        <w:autoSpaceDN w:val="0"/>
        <w:adjustRightInd w:val="0"/>
        <w:spacing w:before="154" w:after="0"/>
        <w:rPr>
          <w:rFonts w:ascii="Times New Roman" w:hAnsi="Times New Roman"/>
          <w:color w:val="000000"/>
          <w:sz w:val="26"/>
          <w:szCs w:val="26"/>
        </w:rPr>
      </w:pPr>
      <w:r w:rsidRPr="004B07A1">
        <w:rPr>
          <w:rFonts w:ascii="Times New Roman" w:hAnsi="Times New Roman"/>
          <w:i/>
          <w:iCs/>
          <w:color w:val="000000"/>
          <w:sz w:val="26"/>
          <w:szCs w:val="26"/>
        </w:rPr>
        <w:t>Аттестация: цели, виды, форма, содержание;</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Критерии оценки;</w:t>
      </w:r>
    </w:p>
    <w:p w:rsidR="002F4A66" w:rsidRPr="004B07A1" w:rsidP="004B07A1">
      <w:pPr>
        <w:shd w:val="clear" w:color="auto" w:fill="FFFFFF"/>
        <w:tabs>
          <w:tab w:val="left" w:pos="725"/>
        </w:tabs>
        <w:spacing w:before="264"/>
        <w:rPr>
          <w:rFonts w:ascii="Times New Roman" w:hAnsi="Times New Roman"/>
          <w:sz w:val="26"/>
          <w:szCs w:val="26"/>
        </w:rPr>
      </w:pPr>
      <w:r w:rsidRPr="004B07A1">
        <w:rPr>
          <w:rFonts w:ascii="Times New Roman" w:hAnsi="Times New Roman"/>
          <w:color w:val="000000"/>
          <w:spacing w:val="-23"/>
          <w:sz w:val="26"/>
          <w:szCs w:val="26"/>
          <w:lang w:val="en-US"/>
        </w:rPr>
        <w:t>V</w:t>
      </w:r>
      <w:r w:rsidRPr="004B07A1">
        <w:rPr>
          <w:rFonts w:ascii="Times New Roman" w:hAnsi="Times New Roman"/>
          <w:color w:val="000000"/>
          <w:spacing w:val="-23"/>
          <w:sz w:val="26"/>
          <w:szCs w:val="26"/>
        </w:rPr>
        <w:t>.</w:t>
      </w:r>
      <w:r w:rsidRPr="004B07A1">
        <w:rPr>
          <w:rFonts w:ascii="Times New Roman" w:hAnsi="Times New Roman"/>
          <w:color w:val="000000"/>
          <w:sz w:val="26"/>
          <w:szCs w:val="26"/>
        </w:rPr>
        <w:tab/>
      </w:r>
      <w:r w:rsidRPr="004B07A1">
        <w:rPr>
          <w:rFonts w:ascii="Times New Roman" w:hAnsi="Times New Roman"/>
          <w:color w:val="000000"/>
          <w:spacing w:val="-5"/>
          <w:sz w:val="26"/>
          <w:szCs w:val="26"/>
        </w:rPr>
        <w:t>Методическое обеспечение учебного процесса</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color w:val="000000"/>
          <w:sz w:val="26"/>
          <w:szCs w:val="26"/>
        </w:rPr>
      </w:pPr>
      <w:r w:rsidRPr="004B07A1">
        <w:rPr>
          <w:rFonts w:ascii="Times New Roman" w:hAnsi="Times New Roman"/>
          <w:i/>
          <w:iCs/>
          <w:color w:val="000000"/>
          <w:sz w:val="26"/>
          <w:szCs w:val="26"/>
        </w:rPr>
        <w:t>Методические рекомендации педагогическим работникам;</w:t>
      </w:r>
    </w:p>
    <w:p w:rsidR="002F4A66" w:rsidRPr="004B07A1" w:rsidP="00C91825">
      <w:pPr>
        <w:widowControl w:val="0"/>
        <w:numPr>
          <w:ilvl w:val="0"/>
          <w:numId w:val="30"/>
        </w:numPr>
        <w:shd w:val="clear" w:color="auto" w:fill="FFFFFF"/>
        <w:tabs>
          <w:tab w:val="left" w:pos="120"/>
        </w:tabs>
        <w:autoSpaceDE w:val="0"/>
        <w:autoSpaceDN w:val="0"/>
        <w:adjustRightInd w:val="0"/>
        <w:spacing w:before="14" w:after="0"/>
        <w:rPr>
          <w:rFonts w:ascii="Times New Roman" w:hAnsi="Times New Roman"/>
          <w:i/>
          <w:iCs/>
          <w:color w:val="000000"/>
          <w:sz w:val="26"/>
          <w:szCs w:val="26"/>
        </w:rPr>
      </w:pPr>
      <w:r w:rsidRPr="004B07A1">
        <w:rPr>
          <w:rFonts w:ascii="Times New Roman" w:hAnsi="Times New Roman"/>
          <w:i/>
          <w:iCs/>
          <w:color w:val="000000"/>
          <w:sz w:val="26"/>
          <w:szCs w:val="26"/>
        </w:rPr>
        <w:t>Рекомендации по организации самостоятельной работы обучающихся;</w:t>
      </w:r>
    </w:p>
    <w:p w:rsidR="002F4A66" w:rsidRPr="004B07A1" w:rsidP="004B07A1">
      <w:pPr>
        <w:shd w:val="clear" w:color="auto" w:fill="FFFFFF"/>
        <w:tabs>
          <w:tab w:val="left" w:pos="725"/>
        </w:tabs>
        <w:spacing w:before="336"/>
        <w:rPr>
          <w:rFonts w:ascii="Times New Roman" w:hAnsi="Times New Roman"/>
          <w:sz w:val="26"/>
          <w:szCs w:val="26"/>
        </w:rPr>
      </w:pPr>
      <w:r w:rsidRPr="004B07A1">
        <w:rPr>
          <w:rFonts w:ascii="Times New Roman" w:hAnsi="Times New Roman"/>
          <w:color w:val="000000"/>
          <w:spacing w:val="-12"/>
          <w:sz w:val="26"/>
          <w:szCs w:val="26"/>
          <w:lang w:val="en-US"/>
        </w:rPr>
        <w:t>VI</w:t>
      </w:r>
      <w:r w:rsidRPr="004B07A1">
        <w:rPr>
          <w:rFonts w:ascii="Times New Roman" w:hAnsi="Times New Roman"/>
          <w:color w:val="000000"/>
          <w:spacing w:val="-12"/>
          <w:sz w:val="26"/>
          <w:szCs w:val="26"/>
        </w:rPr>
        <w:t>.</w:t>
      </w:r>
      <w:r w:rsidRPr="004B07A1">
        <w:rPr>
          <w:rFonts w:ascii="Times New Roman" w:hAnsi="Times New Roman"/>
          <w:color w:val="000000"/>
          <w:sz w:val="26"/>
          <w:szCs w:val="26"/>
        </w:rPr>
        <w:tab/>
      </w:r>
      <w:r w:rsidRPr="004B07A1">
        <w:rPr>
          <w:rFonts w:ascii="Times New Roman" w:hAnsi="Times New Roman"/>
          <w:color w:val="000000"/>
          <w:spacing w:val="-4"/>
          <w:sz w:val="26"/>
          <w:szCs w:val="26"/>
        </w:rPr>
        <w:t>Списки рекомендуемой нотной и методической литературы</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color w:val="000000"/>
          <w:sz w:val="26"/>
          <w:szCs w:val="26"/>
        </w:rPr>
      </w:pPr>
      <w:r w:rsidRPr="004B07A1">
        <w:rPr>
          <w:rFonts w:ascii="Times New Roman" w:hAnsi="Times New Roman"/>
          <w:i/>
          <w:iCs/>
          <w:color w:val="000000"/>
          <w:spacing w:val="-1"/>
          <w:sz w:val="26"/>
          <w:szCs w:val="26"/>
        </w:rPr>
        <w:t>Список рекомендуемой нотной литературы;</w:t>
      </w:r>
    </w:p>
    <w:p w:rsidR="002F4A66" w:rsidRPr="004B07A1" w:rsidP="00C91825">
      <w:pPr>
        <w:widowControl w:val="0"/>
        <w:numPr>
          <w:ilvl w:val="0"/>
          <w:numId w:val="30"/>
        </w:numPr>
        <w:shd w:val="clear" w:color="auto" w:fill="FFFFFF"/>
        <w:tabs>
          <w:tab w:val="left" w:pos="120"/>
        </w:tabs>
        <w:autoSpaceDE w:val="0"/>
        <w:autoSpaceDN w:val="0"/>
        <w:adjustRightInd w:val="0"/>
        <w:spacing w:after="0"/>
        <w:rPr>
          <w:rFonts w:ascii="Times New Roman" w:hAnsi="Times New Roman"/>
          <w:i/>
          <w:iCs/>
          <w:color w:val="000000"/>
          <w:sz w:val="26"/>
          <w:szCs w:val="26"/>
        </w:rPr>
      </w:pPr>
      <w:r w:rsidRPr="004B07A1">
        <w:rPr>
          <w:rFonts w:ascii="Times New Roman" w:hAnsi="Times New Roman"/>
          <w:i/>
          <w:iCs/>
          <w:color w:val="000000"/>
          <w:spacing w:val="-1"/>
          <w:sz w:val="26"/>
          <w:szCs w:val="26"/>
        </w:rPr>
        <w:t>Список рекомендуемой методической литературы</w:t>
      </w: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P="004B07A1">
      <w:pPr>
        <w:widowControl w:val="0"/>
        <w:shd w:val="clear" w:color="auto" w:fill="FFFFFF"/>
        <w:tabs>
          <w:tab w:val="left" w:pos="120"/>
        </w:tabs>
        <w:autoSpaceDE w:val="0"/>
        <w:autoSpaceDN w:val="0"/>
        <w:adjustRightInd w:val="0"/>
        <w:spacing w:after="0"/>
        <w:rPr>
          <w:rFonts w:ascii="Times New Roman" w:hAnsi="Times New Roman"/>
          <w:i/>
          <w:iCs/>
          <w:color w:val="000000"/>
          <w:spacing w:val="-1"/>
          <w:sz w:val="26"/>
          <w:szCs w:val="26"/>
        </w:rPr>
      </w:pPr>
    </w:p>
    <w:p w:rsidR="004B07A1" w:rsidRPr="004B07A1" w:rsidP="00F026D0">
      <w:pPr>
        <w:shd w:val="clear" w:color="auto" w:fill="FFFFFF"/>
        <w:jc w:val="center"/>
        <w:rPr>
          <w:rFonts w:ascii="Times New Roman" w:hAnsi="Times New Roman"/>
          <w:sz w:val="26"/>
          <w:szCs w:val="26"/>
        </w:rPr>
      </w:pPr>
      <w:r w:rsidRPr="004B07A1">
        <w:rPr>
          <w:rFonts w:ascii="Times New Roman" w:hAnsi="Times New Roman"/>
          <w:b/>
          <w:bCs/>
          <w:color w:val="000000"/>
          <w:spacing w:val="1"/>
          <w:sz w:val="26"/>
          <w:szCs w:val="26"/>
          <w:lang w:val="en-US"/>
        </w:rPr>
        <w:t>I</w:t>
      </w:r>
      <w:r w:rsidRPr="004B07A1">
        <w:rPr>
          <w:rFonts w:ascii="Times New Roman" w:hAnsi="Times New Roman"/>
          <w:b/>
          <w:bCs/>
          <w:color w:val="000000"/>
          <w:spacing w:val="1"/>
          <w:sz w:val="26"/>
          <w:szCs w:val="26"/>
        </w:rPr>
        <w:t>.       ПОЯСНИТЕЛЬНАЯ ЗАПИСКА</w:t>
      </w:r>
    </w:p>
    <w:p w:rsidR="004B07A1" w:rsidRPr="004B07A1" w:rsidP="004B07A1">
      <w:pPr>
        <w:shd w:val="clear" w:color="auto" w:fill="FFFFFF"/>
        <w:spacing w:before="5"/>
        <w:ind w:left="5" w:right="5" w:firstLine="773"/>
        <w:jc w:val="both"/>
        <w:rPr>
          <w:rFonts w:ascii="Times New Roman" w:hAnsi="Times New Roman"/>
          <w:sz w:val="26"/>
          <w:szCs w:val="26"/>
        </w:rPr>
      </w:pPr>
      <w:r w:rsidRPr="004B07A1">
        <w:rPr>
          <w:rFonts w:ascii="Times New Roman" w:hAnsi="Times New Roman"/>
          <w:i/>
          <w:iCs/>
          <w:color w:val="000000"/>
          <w:spacing w:val="13"/>
          <w:sz w:val="26"/>
          <w:szCs w:val="26"/>
        </w:rPr>
        <w:t xml:space="preserve">1. Характеристика учебного предмета, его место и роль в </w:t>
      </w:r>
      <w:r w:rsidRPr="004B07A1">
        <w:rPr>
          <w:rFonts w:ascii="Times New Roman" w:hAnsi="Times New Roman"/>
          <w:i/>
          <w:iCs/>
          <w:color w:val="000000"/>
          <w:spacing w:val="4"/>
          <w:sz w:val="26"/>
          <w:szCs w:val="26"/>
        </w:rPr>
        <w:t>образовательном процессе</w:t>
      </w:r>
    </w:p>
    <w:p w:rsidR="004B07A1" w:rsidRPr="004B07A1" w:rsidP="004B07A1">
      <w:pPr>
        <w:shd w:val="clear" w:color="auto" w:fill="FFFFFF"/>
        <w:tabs>
          <w:tab w:val="left" w:pos="5798"/>
        </w:tabs>
        <w:spacing w:after="0"/>
        <w:ind w:left="710"/>
        <w:jc w:val="both"/>
        <w:rPr>
          <w:rFonts w:ascii="Times New Roman" w:hAnsi="Times New Roman"/>
          <w:sz w:val="26"/>
          <w:szCs w:val="26"/>
        </w:rPr>
      </w:pPr>
      <w:r w:rsidRPr="004B07A1">
        <w:rPr>
          <w:rFonts w:ascii="Times New Roman" w:hAnsi="Times New Roman"/>
          <w:color w:val="000000"/>
          <w:sz w:val="26"/>
          <w:szCs w:val="26"/>
        </w:rPr>
        <w:t>Программа     учебного     предмета</w:t>
      </w:r>
      <w:r w:rsidRPr="004B07A1">
        <w:rPr>
          <w:rFonts w:ascii="Times New Roman" w:hAnsi="Times New Roman"/>
          <w:color w:val="000000"/>
          <w:sz w:val="26"/>
          <w:szCs w:val="26"/>
        </w:rPr>
        <w:tab/>
      </w:r>
      <w:r w:rsidRPr="004B07A1">
        <w:rPr>
          <w:rFonts w:ascii="Times New Roman" w:hAnsi="Times New Roman"/>
          <w:color w:val="000000"/>
          <w:spacing w:val="-2"/>
          <w:sz w:val="26"/>
          <w:szCs w:val="26"/>
        </w:rPr>
        <w:t>«Концертмейстерский     класс»</w:t>
      </w:r>
    </w:p>
    <w:p w:rsidR="004B07A1" w:rsidRPr="004B07A1" w:rsidP="004B07A1">
      <w:pPr>
        <w:shd w:val="clear" w:color="auto" w:fill="FFFFFF"/>
        <w:ind w:right="5"/>
        <w:jc w:val="both"/>
        <w:rPr>
          <w:rFonts w:ascii="Times New Roman" w:hAnsi="Times New Roman"/>
          <w:sz w:val="26"/>
          <w:szCs w:val="26"/>
        </w:rPr>
      </w:pPr>
      <w:r w:rsidRPr="004B07A1">
        <w:rPr>
          <w:rFonts w:ascii="Times New Roman" w:hAnsi="Times New Roman"/>
          <w:color w:val="000000"/>
          <w:spacing w:val="20"/>
          <w:sz w:val="26"/>
          <w:szCs w:val="26"/>
        </w:rPr>
        <w:t xml:space="preserve">разработана на основе и с учетом федеральных государственных </w:t>
      </w:r>
      <w:r w:rsidRPr="004B07A1">
        <w:rPr>
          <w:rFonts w:ascii="Times New Roman" w:hAnsi="Times New Roman"/>
          <w:color w:val="000000"/>
          <w:sz w:val="26"/>
          <w:szCs w:val="26"/>
        </w:rPr>
        <w:t xml:space="preserve">требований к дополнительной предпрофессиональной общеобразовательной </w:t>
      </w:r>
      <w:r w:rsidRPr="004B07A1">
        <w:rPr>
          <w:rFonts w:ascii="Times New Roman" w:hAnsi="Times New Roman"/>
          <w:color w:val="000000"/>
          <w:spacing w:val="6"/>
          <w:sz w:val="26"/>
          <w:szCs w:val="26"/>
        </w:rPr>
        <w:t>программе в области музыкального искусства «Фортепиано».</w:t>
      </w:r>
    </w:p>
    <w:p w:rsidR="004B07A1" w:rsidRPr="004B07A1" w:rsidP="004B07A1">
      <w:pPr>
        <w:shd w:val="clear" w:color="auto" w:fill="FFFFFF"/>
        <w:tabs>
          <w:tab w:val="left" w:pos="2386"/>
          <w:tab w:val="left" w:pos="4118"/>
        </w:tabs>
        <w:ind w:right="5" w:firstLine="715"/>
        <w:jc w:val="both"/>
        <w:rPr>
          <w:rFonts w:ascii="Times New Roman" w:hAnsi="Times New Roman"/>
          <w:sz w:val="26"/>
          <w:szCs w:val="26"/>
        </w:rPr>
      </w:pPr>
      <w:r w:rsidRPr="004B07A1">
        <w:rPr>
          <w:rFonts w:ascii="Times New Roman" w:hAnsi="Times New Roman"/>
          <w:color w:val="000000"/>
          <w:sz w:val="26"/>
          <w:szCs w:val="26"/>
        </w:rPr>
        <w:t>Учебный предмет "Концертмейстерский класс" направлен на воспитание</w:t>
      </w:r>
      <w:r w:rsidRPr="004B07A1">
        <w:rPr>
          <w:rFonts w:ascii="Times New Roman" w:hAnsi="Times New Roman"/>
          <w:color w:val="000000"/>
          <w:sz w:val="26"/>
          <w:szCs w:val="26"/>
        </w:rPr>
        <w:br/>
        <w:t>разносторонне развитой личности с большим творческим потенциалом путем</w:t>
      </w:r>
      <w:r w:rsidRPr="004B07A1">
        <w:rPr>
          <w:rFonts w:ascii="Times New Roman" w:hAnsi="Times New Roman"/>
          <w:color w:val="000000"/>
          <w:sz w:val="26"/>
          <w:szCs w:val="26"/>
        </w:rPr>
        <w:br/>
      </w:r>
      <w:r w:rsidRPr="004B07A1">
        <w:rPr>
          <w:rFonts w:ascii="Times New Roman" w:hAnsi="Times New Roman"/>
          <w:color w:val="000000"/>
          <w:spacing w:val="8"/>
          <w:sz w:val="26"/>
          <w:szCs w:val="26"/>
        </w:rPr>
        <w:t>приобщения учащихся к ценностям мировой музыкальной культуры на</w:t>
      </w:r>
      <w:r w:rsidRPr="004B07A1">
        <w:rPr>
          <w:rFonts w:ascii="Times New Roman" w:hAnsi="Times New Roman"/>
          <w:color w:val="000000"/>
          <w:spacing w:val="8"/>
          <w:sz w:val="26"/>
          <w:szCs w:val="26"/>
        </w:rPr>
        <w:br/>
      </w:r>
      <w:r w:rsidRPr="004B07A1">
        <w:rPr>
          <w:rFonts w:ascii="Times New Roman" w:hAnsi="Times New Roman"/>
          <w:color w:val="000000"/>
          <w:sz w:val="26"/>
          <w:szCs w:val="26"/>
        </w:rPr>
        <w:t>примерах лучших образцов вокальной и инструментальной музыки, а также на</w:t>
      </w:r>
      <w:r w:rsidRPr="004B07A1">
        <w:rPr>
          <w:rFonts w:ascii="Times New Roman" w:hAnsi="Times New Roman"/>
          <w:color w:val="000000"/>
          <w:sz w:val="26"/>
          <w:szCs w:val="26"/>
        </w:rPr>
        <w:br/>
      </w:r>
      <w:r w:rsidRPr="004B07A1">
        <w:rPr>
          <w:rFonts w:ascii="Times New Roman" w:hAnsi="Times New Roman"/>
          <w:color w:val="000000"/>
          <w:spacing w:val="-4"/>
          <w:sz w:val="26"/>
          <w:szCs w:val="26"/>
        </w:rPr>
        <w:t>приобретение</w:t>
      </w:r>
      <w:r w:rsidRPr="004B07A1">
        <w:rPr>
          <w:rFonts w:ascii="Times New Roman" w:hAnsi="Times New Roman"/>
          <w:color w:val="000000"/>
          <w:sz w:val="26"/>
          <w:szCs w:val="26"/>
        </w:rPr>
        <w:tab/>
      </w:r>
      <w:r w:rsidRPr="004B07A1">
        <w:rPr>
          <w:rFonts w:ascii="Times New Roman" w:hAnsi="Times New Roman"/>
          <w:color w:val="000000"/>
          <w:spacing w:val="-5"/>
          <w:sz w:val="26"/>
          <w:szCs w:val="26"/>
        </w:rPr>
        <w:t>навыков</w:t>
      </w:r>
      <w:r w:rsidRPr="004B07A1">
        <w:rPr>
          <w:rFonts w:ascii="Times New Roman" w:hAnsi="Times New Roman"/>
          <w:color w:val="000000"/>
          <w:sz w:val="26"/>
          <w:szCs w:val="26"/>
        </w:rPr>
        <w:tab/>
      </w:r>
      <w:r w:rsidRPr="004B07A1">
        <w:rPr>
          <w:rFonts w:ascii="Times New Roman" w:hAnsi="Times New Roman"/>
          <w:color w:val="000000"/>
          <w:spacing w:val="-1"/>
          <w:sz w:val="26"/>
          <w:szCs w:val="26"/>
        </w:rPr>
        <w:t>аккомпанирования,     чтения     с     листа     и</w:t>
      </w:r>
      <w:r>
        <w:rPr>
          <w:rFonts w:ascii="Times New Roman" w:hAnsi="Times New Roman"/>
          <w:color w:val="000000"/>
          <w:spacing w:val="-1"/>
          <w:sz w:val="26"/>
          <w:szCs w:val="26"/>
        </w:rPr>
        <w:t xml:space="preserve"> транспо</w:t>
      </w:r>
      <w:r w:rsidRPr="004B07A1">
        <w:rPr>
          <w:rFonts w:ascii="Times New Roman" w:hAnsi="Times New Roman"/>
          <w:color w:val="000000"/>
          <w:spacing w:val="13"/>
          <w:sz w:val="26"/>
          <w:szCs w:val="26"/>
        </w:rPr>
        <w:t xml:space="preserve">нирования; на развитие самостоятельности в данных видах </w:t>
      </w:r>
      <w:r w:rsidRPr="004B07A1">
        <w:rPr>
          <w:rFonts w:ascii="Times New Roman" w:hAnsi="Times New Roman"/>
          <w:color w:val="000000"/>
          <w:spacing w:val="-3"/>
          <w:sz w:val="26"/>
          <w:szCs w:val="26"/>
        </w:rPr>
        <w:t>деятельности.</w:t>
      </w:r>
    </w:p>
    <w:p w:rsidR="004B07A1" w:rsidRPr="004B07A1" w:rsidP="004B07A1">
      <w:pPr>
        <w:shd w:val="clear" w:color="auto" w:fill="FFFFFF"/>
        <w:ind w:right="10" w:firstLine="701"/>
        <w:jc w:val="both"/>
        <w:rPr>
          <w:rFonts w:ascii="Times New Roman" w:hAnsi="Times New Roman"/>
          <w:sz w:val="26"/>
          <w:szCs w:val="26"/>
        </w:rPr>
      </w:pPr>
      <w:r w:rsidRPr="004B07A1">
        <w:rPr>
          <w:rFonts w:ascii="Times New Roman" w:hAnsi="Times New Roman"/>
          <w:color w:val="000000"/>
          <w:spacing w:val="8"/>
          <w:sz w:val="26"/>
          <w:szCs w:val="26"/>
        </w:rPr>
        <w:t xml:space="preserve">Наряду с практической подготовкой в задачи предмета входит: </w:t>
      </w:r>
      <w:r w:rsidRPr="004B07A1">
        <w:rPr>
          <w:rFonts w:ascii="Times New Roman" w:hAnsi="Times New Roman"/>
          <w:color w:val="000000"/>
          <w:spacing w:val="9"/>
          <w:sz w:val="26"/>
          <w:szCs w:val="26"/>
        </w:rPr>
        <w:t xml:space="preserve">формирование художественного вкуса, чувства стиля, творческой </w:t>
      </w:r>
      <w:r w:rsidRPr="004B07A1">
        <w:rPr>
          <w:rFonts w:ascii="Times New Roman" w:hAnsi="Times New Roman"/>
          <w:color w:val="000000"/>
          <w:spacing w:val="4"/>
          <w:sz w:val="26"/>
          <w:szCs w:val="26"/>
        </w:rPr>
        <w:t xml:space="preserve">самостоятельности, стремления к самосовершенствованию, знакомство с </w:t>
      </w:r>
      <w:r w:rsidRPr="004B07A1">
        <w:rPr>
          <w:rFonts w:ascii="Times New Roman" w:hAnsi="Times New Roman"/>
          <w:color w:val="000000"/>
          <w:spacing w:val="-1"/>
          <w:sz w:val="26"/>
          <w:szCs w:val="26"/>
        </w:rPr>
        <w:t>лучшими образцами отечественной и зарубежной музыки.</w:t>
      </w:r>
    </w:p>
    <w:p w:rsidR="004B07A1" w:rsidRPr="004B07A1" w:rsidP="004B07A1">
      <w:pPr>
        <w:shd w:val="clear" w:color="auto" w:fill="FFFFFF"/>
        <w:spacing w:before="5"/>
        <w:ind w:firstLine="720"/>
        <w:jc w:val="both"/>
        <w:rPr>
          <w:rFonts w:ascii="Times New Roman" w:hAnsi="Times New Roman"/>
          <w:sz w:val="26"/>
          <w:szCs w:val="26"/>
        </w:rPr>
      </w:pPr>
      <w:r w:rsidRPr="004B07A1">
        <w:rPr>
          <w:rFonts w:ascii="Times New Roman" w:hAnsi="Times New Roman"/>
          <w:color w:val="000000"/>
          <w:sz w:val="26"/>
          <w:szCs w:val="26"/>
        </w:rPr>
        <w:t xml:space="preserve">Формирование концертмейстерских навыков тесно связано с освоением </w:t>
      </w:r>
      <w:r w:rsidRPr="004B07A1">
        <w:rPr>
          <w:rFonts w:ascii="Times New Roman" w:hAnsi="Times New Roman"/>
          <w:color w:val="000000"/>
          <w:spacing w:val="14"/>
          <w:sz w:val="26"/>
          <w:szCs w:val="26"/>
        </w:rPr>
        <w:t xml:space="preserve">особенностей ансамблевой игры. Поэтому в структуре программы </w:t>
      </w:r>
      <w:r w:rsidRPr="004B07A1">
        <w:rPr>
          <w:rFonts w:ascii="Times New Roman" w:hAnsi="Times New Roman"/>
          <w:color w:val="000000"/>
          <w:sz w:val="26"/>
          <w:szCs w:val="26"/>
        </w:rPr>
        <w:t xml:space="preserve">"Фортепиано" федеральными государственными требованиями предусмотрены </w:t>
      </w:r>
      <w:r w:rsidRPr="004B07A1">
        <w:rPr>
          <w:rFonts w:ascii="Times New Roman" w:hAnsi="Times New Roman"/>
          <w:color w:val="000000"/>
          <w:spacing w:val="1"/>
          <w:sz w:val="26"/>
          <w:szCs w:val="26"/>
        </w:rPr>
        <w:t xml:space="preserve">3 учебных предмета, имеющих общие цели и задачи: "Специальность и чтение </w:t>
      </w:r>
      <w:r w:rsidRPr="004B07A1">
        <w:rPr>
          <w:rFonts w:ascii="Times New Roman" w:hAnsi="Times New Roman"/>
          <w:color w:val="000000"/>
          <w:sz w:val="26"/>
          <w:szCs w:val="26"/>
        </w:rPr>
        <w:t xml:space="preserve">с листа", "Ансамбль" и "Концертмейстерский класс", которые в совокупности </w:t>
      </w:r>
      <w:r w:rsidRPr="004B07A1">
        <w:rPr>
          <w:rFonts w:ascii="Times New Roman" w:hAnsi="Times New Roman"/>
          <w:color w:val="000000"/>
          <w:spacing w:val="6"/>
          <w:sz w:val="26"/>
          <w:szCs w:val="26"/>
        </w:rPr>
        <w:t xml:space="preserve">системно и наиболее полно дают предпрофессиональное образование, </w:t>
      </w:r>
      <w:r w:rsidRPr="004B07A1">
        <w:rPr>
          <w:rFonts w:ascii="Times New Roman" w:hAnsi="Times New Roman"/>
          <w:color w:val="000000"/>
          <w:spacing w:val="1"/>
          <w:sz w:val="26"/>
          <w:szCs w:val="26"/>
        </w:rPr>
        <w:t xml:space="preserve">позволяющее наиболее эффективно сформировать исполнительские знания, </w:t>
      </w:r>
      <w:r w:rsidRPr="004B07A1">
        <w:rPr>
          <w:rFonts w:ascii="Times New Roman" w:hAnsi="Times New Roman"/>
          <w:color w:val="000000"/>
          <w:spacing w:val="15"/>
          <w:sz w:val="26"/>
          <w:szCs w:val="26"/>
        </w:rPr>
        <w:t xml:space="preserve">умения и навыки, а также подготовить ученика к дальнейшему </w:t>
      </w:r>
      <w:r w:rsidRPr="004B07A1">
        <w:rPr>
          <w:rFonts w:ascii="Times New Roman" w:hAnsi="Times New Roman"/>
          <w:color w:val="000000"/>
          <w:spacing w:val="-1"/>
          <w:sz w:val="26"/>
          <w:szCs w:val="26"/>
        </w:rPr>
        <w:t>профессиональному обучению.</w:t>
      </w:r>
    </w:p>
    <w:p w:rsidR="004B07A1" w:rsidRPr="004B07A1" w:rsidP="00FC5217">
      <w:pPr>
        <w:shd w:val="clear" w:color="auto" w:fill="FFFFFF"/>
        <w:ind w:left="10" w:right="5" w:firstLine="701"/>
        <w:jc w:val="both"/>
        <w:rPr>
          <w:rFonts w:ascii="Times New Roman" w:hAnsi="Times New Roman"/>
          <w:sz w:val="26"/>
          <w:szCs w:val="26"/>
        </w:rPr>
      </w:pPr>
      <w:r w:rsidRPr="004B07A1">
        <w:rPr>
          <w:rFonts w:ascii="Times New Roman" w:hAnsi="Times New Roman"/>
          <w:color w:val="000000"/>
          <w:sz w:val="26"/>
          <w:szCs w:val="26"/>
        </w:rPr>
        <w:t xml:space="preserve">Концертмейстерская деятельность является наиболее распространенной </w:t>
      </w:r>
      <w:r w:rsidRPr="004B07A1">
        <w:rPr>
          <w:rFonts w:ascii="Times New Roman" w:hAnsi="Times New Roman"/>
          <w:color w:val="000000"/>
          <w:spacing w:val="-1"/>
          <w:sz w:val="26"/>
          <w:szCs w:val="26"/>
        </w:rPr>
        <w:t>формой исполнительства для пианистов.</w:t>
      </w:r>
    </w:p>
    <w:p w:rsidR="00FC5217" w:rsidRPr="004B07A1" w:rsidP="00FC5217">
      <w:pPr>
        <w:shd w:val="clear" w:color="auto" w:fill="FFFFFF"/>
        <w:ind w:right="29" w:firstLine="709"/>
        <w:jc w:val="both"/>
        <w:rPr>
          <w:rFonts w:ascii="Times New Roman" w:hAnsi="Times New Roman"/>
          <w:sz w:val="26"/>
          <w:szCs w:val="26"/>
        </w:rPr>
      </w:pPr>
      <w:r w:rsidRPr="004B07A1">
        <w:rPr>
          <w:rFonts w:ascii="Times New Roman" w:hAnsi="Times New Roman"/>
          <w:color w:val="000000"/>
          <w:spacing w:val="1"/>
          <w:sz w:val="26"/>
          <w:szCs w:val="26"/>
        </w:rPr>
        <w:t xml:space="preserve">Данная программа отражает комплексное развитие и индивидуальный </w:t>
      </w:r>
      <w:r w:rsidRPr="004B07A1">
        <w:rPr>
          <w:rFonts w:ascii="Times New Roman" w:hAnsi="Times New Roman"/>
          <w:color w:val="000000"/>
          <w:spacing w:val="-1"/>
          <w:sz w:val="26"/>
          <w:szCs w:val="26"/>
        </w:rPr>
        <w:t xml:space="preserve">подход к ученику, академическую направленность и разнообразие вокального и </w:t>
      </w:r>
      <w:r w:rsidRPr="004B07A1">
        <w:rPr>
          <w:rFonts w:ascii="Times New Roman" w:hAnsi="Times New Roman"/>
          <w:color w:val="000000"/>
          <w:spacing w:val="4"/>
          <w:sz w:val="26"/>
          <w:szCs w:val="26"/>
        </w:rPr>
        <w:t xml:space="preserve">инструментального репертуара, используемого в обучении. Содержание </w:t>
      </w:r>
      <w:r w:rsidRPr="004B07A1">
        <w:rPr>
          <w:rFonts w:ascii="Times New Roman" w:hAnsi="Times New Roman"/>
          <w:color w:val="000000"/>
          <w:spacing w:val="-1"/>
          <w:sz w:val="26"/>
          <w:szCs w:val="26"/>
        </w:rPr>
        <w:t xml:space="preserve">программы направлено на обеспечение художественно-эстетического развития </w:t>
      </w:r>
      <w:r w:rsidRPr="004B07A1">
        <w:rPr>
          <w:rFonts w:ascii="Times New Roman" w:hAnsi="Times New Roman"/>
          <w:color w:val="000000"/>
          <w:spacing w:val="1"/>
          <w:sz w:val="26"/>
          <w:szCs w:val="26"/>
        </w:rPr>
        <w:t xml:space="preserve">личности и приобретения ею художественно-исполнительских знаний, умений </w:t>
      </w:r>
      <w:r w:rsidRPr="004B07A1">
        <w:rPr>
          <w:rFonts w:ascii="Times New Roman" w:hAnsi="Times New Roman"/>
          <w:color w:val="000000"/>
          <w:spacing w:val="-3"/>
          <w:sz w:val="26"/>
          <w:szCs w:val="26"/>
        </w:rPr>
        <w:t>и навыков.</w:t>
      </w:r>
    </w:p>
    <w:p w:rsidR="00FC5217" w:rsidRPr="00FC5217" w:rsidP="00FC5217">
      <w:pPr>
        <w:shd w:val="clear" w:color="auto" w:fill="FFFFFF"/>
        <w:tabs>
          <w:tab w:val="left" w:pos="941"/>
        </w:tabs>
        <w:spacing w:before="10"/>
        <w:jc w:val="both"/>
        <w:rPr>
          <w:rFonts w:ascii="Times New Roman" w:hAnsi="Times New Roman"/>
          <w:i/>
          <w:iCs/>
          <w:color w:val="000000"/>
          <w:spacing w:val="5"/>
          <w:sz w:val="26"/>
          <w:szCs w:val="26"/>
        </w:rPr>
      </w:pPr>
      <w:r w:rsidRPr="00FC5217">
        <w:rPr>
          <w:rFonts w:ascii="Times New Roman" w:hAnsi="Times New Roman"/>
          <w:i/>
          <w:iCs/>
          <w:color w:val="000000"/>
          <w:spacing w:val="-20"/>
          <w:sz w:val="26"/>
          <w:szCs w:val="26"/>
        </w:rPr>
        <w:t>2.</w:t>
      </w:r>
      <w:r w:rsidRPr="00FC5217">
        <w:rPr>
          <w:rFonts w:ascii="Times New Roman" w:hAnsi="Times New Roman"/>
          <w:i/>
          <w:iCs/>
          <w:color w:val="000000"/>
          <w:sz w:val="26"/>
          <w:szCs w:val="26"/>
        </w:rPr>
        <w:tab/>
      </w:r>
      <w:r w:rsidRPr="00FC5217">
        <w:rPr>
          <w:rFonts w:ascii="Times New Roman" w:hAnsi="Times New Roman"/>
          <w:i/>
          <w:iCs/>
          <w:color w:val="000000"/>
          <w:spacing w:val="5"/>
          <w:sz w:val="26"/>
          <w:szCs w:val="26"/>
        </w:rPr>
        <w:t>Срок реализации учебного предмета «Концертмейстерский класс»</w:t>
      </w:r>
    </w:p>
    <w:p w:rsidR="00FC5217" w:rsidP="00E56A9C">
      <w:pPr>
        <w:shd w:val="clear" w:color="auto" w:fill="FFFFFF"/>
        <w:suppressAutoHyphens/>
        <w:ind w:left="125" w:right="10" w:firstLine="584"/>
        <w:jc w:val="both"/>
        <w:rPr>
          <w:rFonts w:ascii="Times New Roman" w:hAnsi="Times New Roman"/>
          <w:color w:val="000000"/>
          <w:sz w:val="26"/>
          <w:szCs w:val="26"/>
          <w:lang w:eastAsia="ar-SA"/>
        </w:rPr>
      </w:pPr>
      <w:r w:rsidRPr="00FC5217">
        <w:rPr>
          <w:rFonts w:ascii="Times New Roman" w:hAnsi="Times New Roman"/>
          <w:color w:val="000000"/>
          <w:sz w:val="26"/>
          <w:szCs w:val="26"/>
          <w:lang w:eastAsia="ar-SA"/>
        </w:rPr>
        <w:t>Учебный план предполагает предметные области с обязательной и</w:t>
      </w:r>
      <w:r>
        <w:rPr>
          <w:rFonts w:ascii="Times New Roman" w:hAnsi="Times New Roman"/>
          <w:color w:val="000000"/>
          <w:sz w:val="26"/>
          <w:szCs w:val="26"/>
          <w:lang w:eastAsia="ar-SA"/>
        </w:rPr>
        <w:t xml:space="preserve"> вариативной частью.</w:t>
      </w:r>
    </w:p>
    <w:p w:rsidR="00FC5217" w:rsidP="00E56A9C">
      <w:pPr>
        <w:shd w:val="clear" w:color="auto" w:fill="FFFFFF"/>
        <w:suppressAutoHyphens/>
        <w:ind w:left="125" w:right="10" w:firstLine="442"/>
        <w:jc w:val="both"/>
        <w:rPr>
          <w:rFonts w:ascii="Times New Roman" w:hAnsi="Times New Roman"/>
          <w:color w:val="000000"/>
          <w:spacing w:val="-1"/>
          <w:sz w:val="26"/>
          <w:szCs w:val="26"/>
          <w:lang w:eastAsia="ar-SA"/>
        </w:rPr>
      </w:pPr>
      <w:r w:rsidRPr="00FC5217">
        <w:rPr>
          <w:rFonts w:ascii="Times New Roman" w:hAnsi="Times New Roman"/>
          <w:color w:val="000000"/>
          <w:spacing w:val="3"/>
          <w:sz w:val="26"/>
          <w:szCs w:val="26"/>
        </w:rPr>
        <w:t xml:space="preserve"> Срок реализации учебного предмета "Концертмейстерский класс" по 9-</w:t>
      </w:r>
      <w:r w:rsidRPr="00FC5217">
        <w:rPr>
          <w:rFonts w:ascii="Times New Roman" w:hAnsi="Times New Roman"/>
          <w:color w:val="000000"/>
          <w:spacing w:val="6"/>
          <w:sz w:val="26"/>
          <w:szCs w:val="26"/>
        </w:rPr>
        <w:t xml:space="preserve">летнему учебному плану может составлять полтора года   - 7 класс и первое </w:t>
      </w:r>
      <w:r w:rsidRPr="00FC5217">
        <w:rPr>
          <w:rFonts w:ascii="Times New Roman" w:hAnsi="Times New Roman"/>
          <w:color w:val="000000"/>
          <w:spacing w:val="-1"/>
          <w:sz w:val="26"/>
          <w:szCs w:val="26"/>
        </w:rPr>
        <w:t xml:space="preserve">полугодие 8 класса,  </w:t>
      </w:r>
      <w:r w:rsidRPr="00FC5217">
        <w:rPr>
          <w:rFonts w:ascii="Times New Roman" w:hAnsi="Times New Roman"/>
          <w:color w:val="000000"/>
          <w:spacing w:val="-1"/>
          <w:sz w:val="26"/>
          <w:szCs w:val="26"/>
          <w:lang w:eastAsia="ar-SA"/>
        </w:rPr>
        <w:t xml:space="preserve">однако, возможность вариативной формы позволяет продолжить изучать  этот важный предмет во </w:t>
      </w:r>
      <w:r w:rsidRPr="00FC5217">
        <w:rPr>
          <w:rFonts w:ascii="Times New Roman" w:hAnsi="Times New Roman"/>
          <w:color w:val="000000"/>
          <w:spacing w:val="-1"/>
          <w:sz w:val="26"/>
          <w:szCs w:val="26"/>
          <w:lang w:val="en-US" w:eastAsia="ar-SA"/>
        </w:rPr>
        <w:t>II</w:t>
      </w:r>
      <w:r w:rsidRPr="00FC5217">
        <w:rPr>
          <w:rFonts w:ascii="Times New Roman" w:hAnsi="Times New Roman"/>
          <w:color w:val="000000"/>
          <w:spacing w:val="-1"/>
          <w:sz w:val="26"/>
          <w:szCs w:val="26"/>
          <w:lang w:eastAsia="ar-SA"/>
        </w:rPr>
        <w:t xml:space="preserve"> полугодии 8 класса, после окончания обязательной части образовательной программы.</w:t>
      </w:r>
    </w:p>
    <w:p w:rsidR="00E56A9C" w:rsidP="00E56A9C">
      <w:pPr>
        <w:shd w:val="clear" w:color="auto" w:fill="FFFFFF"/>
        <w:tabs>
          <w:tab w:val="left" w:pos="1454"/>
        </w:tabs>
        <w:ind w:left="5" w:firstLine="629"/>
        <w:jc w:val="both"/>
        <w:rPr>
          <w:rFonts w:ascii="Times New Roman" w:hAnsi="Times New Roman"/>
          <w:sz w:val="26"/>
          <w:szCs w:val="26"/>
        </w:rPr>
      </w:pPr>
      <w:r w:rsidRPr="00E56A9C">
        <w:rPr>
          <w:rFonts w:ascii="Times New Roman" w:hAnsi="Times New Roman"/>
          <w:bCs/>
          <w:i/>
          <w:iCs/>
          <w:color w:val="000000"/>
          <w:spacing w:val="-20"/>
          <w:sz w:val="26"/>
          <w:szCs w:val="26"/>
        </w:rPr>
        <w:t>3.</w:t>
      </w:r>
      <w:r w:rsidRPr="00E56A9C">
        <w:rPr>
          <w:rFonts w:ascii="Times New Roman" w:hAnsi="Times New Roman"/>
          <w:bCs/>
          <w:i/>
          <w:iCs/>
          <w:color w:val="000000"/>
          <w:sz w:val="26"/>
          <w:szCs w:val="26"/>
        </w:rPr>
        <w:tab/>
        <w:t>Объем  учебного   времени</w:t>
      </w:r>
      <w:r w:rsidRPr="00E56A9C">
        <w:rPr>
          <w:rFonts w:ascii="Times New Roman" w:hAnsi="Times New Roman"/>
          <w:b/>
          <w:bCs/>
          <w:i/>
          <w:iCs/>
          <w:color w:val="000000"/>
          <w:sz w:val="26"/>
          <w:szCs w:val="26"/>
        </w:rPr>
        <w:t xml:space="preserve">,   </w:t>
      </w:r>
      <w:r w:rsidRPr="00E56A9C">
        <w:rPr>
          <w:rFonts w:ascii="Times New Roman" w:hAnsi="Times New Roman"/>
          <w:color w:val="000000"/>
          <w:sz w:val="26"/>
          <w:szCs w:val="26"/>
        </w:rPr>
        <w:t>предусмотренный   учебным   планом</w:t>
      </w:r>
      <w:r w:rsidRPr="00E56A9C">
        <w:rPr>
          <w:rFonts w:ascii="Times New Roman" w:hAnsi="Times New Roman"/>
          <w:color w:val="000000"/>
          <w:sz w:val="26"/>
          <w:szCs w:val="26"/>
        </w:rPr>
        <w:br/>
      </w:r>
      <w:r w:rsidRPr="00E56A9C">
        <w:rPr>
          <w:rFonts w:ascii="Times New Roman" w:hAnsi="Times New Roman"/>
          <w:color w:val="000000"/>
          <w:spacing w:val="3"/>
          <w:sz w:val="26"/>
          <w:szCs w:val="26"/>
        </w:rPr>
        <w:t>образовательного учреждения на реализацию предмета «Концертмейстерский</w:t>
      </w:r>
      <w:r w:rsidRPr="00E56A9C">
        <w:rPr>
          <w:rFonts w:ascii="Times New Roman" w:hAnsi="Times New Roman"/>
          <w:color w:val="000000"/>
          <w:spacing w:val="3"/>
          <w:sz w:val="26"/>
          <w:szCs w:val="26"/>
        </w:rPr>
        <w:br/>
      </w:r>
      <w:r w:rsidRPr="00E56A9C">
        <w:rPr>
          <w:rFonts w:ascii="Times New Roman" w:hAnsi="Times New Roman"/>
          <w:color w:val="000000"/>
          <w:spacing w:val="-5"/>
          <w:sz w:val="26"/>
          <w:szCs w:val="26"/>
        </w:rPr>
        <w:t>класс».</w:t>
      </w:r>
    </w:p>
    <w:tbl>
      <w:tblPr>
        <w:tblpPr w:leftFromText="180" w:rightFromText="180" w:vertAnchor="text" w:horzAnchor="margin" w:tblpY="466"/>
        <w:tblW w:w="0" w:type="auto"/>
        <w:tblLayout w:type="fixed"/>
        <w:tblCellMar>
          <w:left w:w="40" w:type="dxa"/>
          <w:right w:w="40" w:type="dxa"/>
        </w:tblCellMar>
        <w:tblLook w:val="0000"/>
      </w:tblPr>
      <w:tblGrid>
        <w:gridCol w:w="4685"/>
        <w:gridCol w:w="4838"/>
      </w:tblGrid>
      <w:tr w:rsidTr="00E56A9C">
        <w:tblPrEx>
          <w:tblW w:w="0" w:type="auto"/>
          <w:tblLayout w:type="fixed"/>
          <w:tblCellMar>
            <w:left w:w="40" w:type="dxa"/>
            <w:right w:w="40" w:type="dxa"/>
          </w:tblCellMar>
          <w:tblLook w:val="0000"/>
        </w:tblPrEx>
        <w:trPr>
          <w:cantSplit/>
          <w:trHeight w:hRule="exact" w:val="499"/>
        </w:trPr>
        <w:tc>
          <w:tcPr>
            <w:tcW w:w="4685" w:type="dxa"/>
            <w:vMerge w:val="restart"/>
            <w:tcBorders>
              <w:top w:val="single" w:sz="6" w:space="0" w:color="auto"/>
              <w:left w:val="single" w:sz="6" w:space="0" w:color="auto"/>
              <w:bottom w:val="nil"/>
              <w:right w:val="single" w:sz="6" w:space="0" w:color="auto"/>
            </w:tcBorders>
            <w:shd w:val="clear" w:color="auto" w:fill="FFFFFF"/>
          </w:tcPr>
          <w:p w:rsidR="00E56A9C" w:rsidRPr="00E56A9C" w:rsidP="00E56A9C">
            <w:pPr>
              <w:shd w:val="clear" w:color="auto" w:fill="FFFFFF"/>
              <w:ind w:left="744"/>
              <w:rPr>
                <w:rFonts w:ascii="Times New Roman" w:hAnsi="Times New Roman"/>
                <w:sz w:val="24"/>
                <w:szCs w:val="24"/>
              </w:rPr>
            </w:pPr>
            <w:r w:rsidRPr="00E56A9C">
              <w:rPr>
                <w:rFonts w:ascii="Times New Roman" w:hAnsi="Times New Roman"/>
                <w:color w:val="000000"/>
                <w:spacing w:val="-2"/>
                <w:sz w:val="24"/>
                <w:szCs w:val="24"/>
              </w:rPr>
              <w:t>Виды учебной нагрузки</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jc w:val="center"/>
              <w:rPr>
                <w:rFonts w:ascii="Times New Roman" w:hAnsi="Times New Roman"/>
                <w:sz w:val="24"/>
                <w:szCs w:val="24"/>
              </w:rPr>
            </w:pPr>
            <w:r w:rsidRPr="00E56A9C">
              <w:rPr>
                <w:rFonts w:ascii="Times New Roman" w:hAnsi="Times New Roman"/>
                <w:color w:val="000000"/>
                <w:spacing w:val="-1"/>
                <w:sz w:val="24"/>
                <w:szCs w:val="24"/>
              </w:rPr>
              <w:t>7 класс - 1 полугодие 8 класса</w:t>
            </w:r>
          </w:p>
        </w:tc>
      </w:tr>
      <w:tr w:rsidTr="00E56A9C">
        <w:tblPrEx>
          <w:tblW w:w="0" w:type="auto"/>
          <w:tblLayout w:type="fixed"/>
          <w:tblCellMar>
            <w:left w:w="40" w:type="dxa"/>
            <w:right w:w="40" w:type="dxa"/>
          </w:tblCellMar>
          <w:tblLook w:val="0000"/>
        </w:tblPrEx>
        <w:trPr>
          <w:cantSplit/>
          <w:trHeight w:hRule="exact" w:val="499"/>
        </w:trPr>
        <w:tc>
          <w:tcPr>
            <w:tcW w:w="4685" w:type="dxa"/>
            <w:vMerge/>
            <w:tcBorders>
              <w:top w:val="nil"/>
              <w:left w:val="single" w:sz="6" w:space="0" w:color="auto"/>
              <w:bottom w:val="single" w:sz="6" w:space="0" w:color="auto"/>
              <w:right w:val="single" w:sz="6" w:space="0" w:color="auto"/>
            </w:tcBorders>
            <w:shd w:val="clear" w:color="auto" w:fill="FFFFFF"/>
          </w:tcPr>
          <w:p w:rsidR="00E56A9C" w:rsidRPr="00E56A9C" w:rsidP="00E56A9C">
            <w:pPr>
              <w:rPr>
                <w:rFonts w:ascii="Times New Roman" w:hAnsi="Times New Roman"/>
                <w:sz w:val="24"/>
                <w:szCs w:val="24"/>
              </w:rPr>
            </w:pPr>
          </w:p>
          <w:p w:rsidR="00E56A9C" w:rsidRPr="00E56A9C" w:rsidP="00E56A9C">
            <w:pPr>
              <w:rPr>
                <w:rFonts w:ascii="Times New Roman" w:hAnsi="Times New Roman"/>
                <w:sz w:val="24"/>
                <w:szCs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jc w:val="center"/>
              <w:rPr>
                <w:rFonts w:ascii="Times New Roman" w:hAnsi="Times New Roman"/>
                <w:sz w:val="24"/>
                <w:szCs w:val="24"/>
              </w:rPr>
            </w:pPr>
            <w:r w:rsidRPr="00E56A9C">
              <w:rPr>
                <w:rFonts w:ascii="Times New Roman" w:hAnsi="Times New Roman"/>
                <w:color w:val="000000"/>
                <w:spacing w:val="-2"/>
                <w:sz w:val="24"/>
                <w:szCs w:val="24"/>
              </w:rPr>
              <w:t>Количество часов (общее на 1,5 года)</w:t>
            </w:r>
          </w:p>
        </w:tc>
      </w:tr>
      <w:tr w:rsidTr="00E56A9C">
        <w:tblPrEx>
          <w:tblW w:w="0" w:type="auto"/>
          <w:tblLayout w:type="fixed"/>
          <w:tblCellMar>
            <w:left w:w="40" w:type="dxa"/>
            <w:right w:w="40" w:type="dxa"/>
          </w:tblCellMar>
          <w:tblLook w:val="0000"/>
        </w:tblPrEx>
        <w:trPr>
          <w:trHeight w:hRule="exact" w:val="490"/>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rPr>
                <w:rFonts w:ascii="Times New Roman" w:hAnsi="Times New Roman"/>
                <w:sz w:val="24"/>
                <w:szCs w:val="24"/>
              </w:rPr>
            </w:pPr>
            <w:r w:rsidRPr="00E56A9C">
              <w:rPr>
                <w:rFonts w:ascii="Times New Roman" w:hAnsi="Times New Roman"/>
                <w:color w:val="000000"/>
                <w:spacing w:val="-2"/>
                <w:sz w:val="24"/>
                <w:szCs w:val="24"/>
              </w:rPr>
              <w:t>Максимальная нагрузка</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jc w:val="center"/>
              <w:rPr>
                <w:rFonts w:ascii="Times New Roman" w:hAnsi="Times New Roman"/>
                <w:sz w:val="24"/>
                <w:szCs w:val="24"/>
              </w:rPr>
            </w:pPr>
            <w:r w:rsidRPr="00E56A9C">
              <w:rPr>
                <w:rFonts w:ascii="Times New Roman" w:hAnsi="Times New Roman"/>
                <w:color w:val="000000"/>
                <w:spacing w:val="-5"/>
                <w:sz w:val="24"/>
                <w:szCs w:val="24"/>
              </w:rPr>
              <w:t>122,5 часа</w:t>
            </w:r>
          </w:p>
        </w:tc>
      </w:tr>
      <w:tr w:rsidTr="00E56A9C">
        <w:tblPrEx>
          <w:tblW w:w="0" w:type="auto"/>
          <w:tblLayout w:type="fixed"/>
          <w:tblCellMar>
            <w:left w:w="40" w:type="dxa"/>
            <w:right w:w="40" w:type="dxa"/>
          </w:tblCellMar>
          <w:tblLook w:val="0000"/>
        </w:tblPrEx>
        <w:trPr>
          <w:trHeight w:hRule="exact" w:val="97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ind w:right="10" w:hanging="5"/>
              <w:rPr>
                <w:rFonts w:ascii="Times New Roman" w:hAnsi="Times New Roman"/>
                <w:sz w:val="24"/>
                <w:szCs w:val="24"/>
              </w:rPr>
            </w:pPr>
            <w:r w:rsidRPr="00E56A9C">
              <w:rPr>
                <w:rFonts w:ascii="Times New Roman" w:hAnsi="Times New Roman"/>
                <w:color w:val="000000"/>
                <w:spacing w:val="-1"/>
                <w:sz w:val="24"/>
                <w:szCs w:val="24"/>
              </w:rPr>
              <w:t>Количество   часов   на   аудиторную нагрузку</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ind w:left="682" w:right="701"/>
              <w:jc w:val="center"/>
              <w:rPr>
                <w:rFonts w:ascii="Times New Roman" w:hAnsi="Times New Roman"/>
                <w:sz w:val="24"/>
                <w:szCs w:val="24"/>
              </w:rPr>
            </w:pPr>
            <w:r w:rsidRPr="00E56A9C">
              <w:rPr>
                <w:rFonts w:ascii="Times New Roman" w:hAnsi="Times New Roman"/>
                <w:color w:val="000000"/>
                <w:spacing w:val="-2"/>
                <w:sz w:val="24"/>
                <w:szCs w:val="24"/>
              </w:rPr>
              <w:t xml:space="preserve">49 часов </w:t>
            </w:r>
            <w:r w:rsidRPr="00E56A9C">
              <w:rPr>
                <w:rFonts w:ascii="Times New Roman" w:hAnsi="Times New Roman"/>
                <w:color w:val="000000"/>
                <w:spacing w:val="-3"/>
                <w:sz w:val="24"/>
                <w:szCs w:val="24"/>
              </w:rPr>
              <w:t>(из расчета 1 час в неделю)</w:t>
            </w:r>
          </w:p>
        </w:tc>
      </w:tr>
      <w:tr w:rsidTr="00E56A9C">
        <w:tblPrEx>
          <w:tblW w:w="0" w:type="auto"/>
          <w:tblLayout w:type="fixed"/>
          <w:tblCellMar>
            <w:left w:w="40" w:type="dxa"/>
            <w:right w:w="40" w:type="dxa"/>
          </w:tblCellMar>
          <w:tblLook w:val="0000"/>
        </w:tblPrEx>
        <w:trPr>
          <w:trHeight w:hRule="exact" w:val="98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ind w:right="10" w:hanging="5"/>
              <w:rPr>
                <w:rFonts w:ascii="Times New Roman" w:hAnsi="Times New Roman"/>
                <w:sz w:val="24"/>
                <w:szCs w:val="24"/>
              </w:rPr>
            </w:pPr>
            <w:r w:rsidRPr="00E56A9C">
              <w:rPr>
                <w:rFonts w:ascii="Times New Roman" w:hAnsi="Times New Roman"/>
                <w:color w:val="000000"/>
                <w:spacing w:val="-1"/>
                <w:sz w:val="24"/>
                <w:szCs w:val="24"/>
              </w:rPr>
              <w:t xml:space="preserve">Количество часов на внеаудиторную </w:t>
            </w:r>
            <w:r w:rsidRPr="00E56A9C">
              <w:rPr>
                <w:rFonts w:ascii="Times New Roman" w:hAnsi="Times New Roman"/>
                <w:color w:val="000000"/>
                <w:spacing w:val="2"/>
                <w:sz w:val="24"/>
                <w:szCs w:val="24"/>
              </w:rPr>
              <w:t>(самостоятельную) работу</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56A9C" w:rsidRPr="00E56A9C" w:rsidP="00E56A9C">
            <w:pPr>
              <w:shd w:val="clear" w:color="auto" w:fill="FFFFFF"/>
              <w:ind w:left="514" w:right="533"/>
              <w:jc w:val="center"/>
              <w:rPr>
                <w:rFonts w:ascii="Times New Roman" w:hAnsi="Times New Roman"/>
                <w:sz w:val="24"/>
                <w:szCs w:val="24"/>
              </w:rPr>
            </w:pPr>
            <w:r w:rsidRPr="00E56A9C">
              <w:rPr>
                <w:rFonts w:ascii="Times New Roman" w:hAnsi="Times New Roman"/>
                <w:color w:val="000000"/>
                <w:spacing w:val="-1"/>
                <w:sz w:val="24"/>
                <w:szCs w:val="24"/>
              </w:rPr>
              <w:t xml:space="preserve">73,5 часа </w:t>
            </w:r>
            <w:r w:rsidRPr="00E56A9C">
              <w:rPr>
                <w:rFonts w:ascii="Times New Roman" w:hAnsi="Times New Roman"/>
                <w:color w:val="000000"/>
                <w:spacing w:val="-3"/>
                <w:sz w:val="24"/>
                <w:szCs w:val="24"/>
              </w:rPr>
              <w:t>(из расчета 1,5 часа в неделю)</w:t>
            </w:r>
          </w:p>
        </w:tc>
      </w:tr>
    </w:tbl>
    <w:p w:rsidR="00E56A9C" w:rsidRPr="00E56A9C" w:rsidP="00E56A9C">
      <w:pPr>
        <w:shd w:val="clear" w:color="auto" w:fill="FFFFFF"/>
        <w:tabs>
          <w:tab w:val="left" w:pos="1454"/>
        </w:tabs>
        <w:ind w:left="5" w:firstLine="629"/>
        <w:jc w:val="both"/>
        <w:rPr>
          <w:rFonts w:ascii="Times New Roman" w:hAnsi="Times New Roman"/>
          <w:sz w:val="26"/>
          <w:szCs w:val="26"/>
        </w:rPr>
      </w:pPr>
      <w:r w:rsidRPr="00E56A9C">
        <w:rPr>
          <w:rFonts w:ascii="Times New Roman" w:hAnsi="Times New Roman"/>
          <w:b/>
          <w:iCs/>
          <w:color w:val="000000"/>
          <w:spacing w:val="-7"/>
          <w:sz w:val="26"/>
          <w:szCs w:val="26"/>
        </w:rPr>
        <w:t xml:space="preserve">Обязательная нагрузка:                                                                         </w:t>
      </w:r>
      <w:r w:rsidRPr="00E56A9C">
        <w:rPr>
          <w:rFonts w:ascii="Times New Roman" w:hAnsi="Times New Roman"/>
          <w:b/>
          <w:i/>
          <w:iCs/>
          <w:color w:val="000000"/>
          <w:spacing w:val="-7"/>
          <w:sz w:val="26"/>
          <w:szCs w:val="26"/>
        </w:rPr>
        <w:t>Таблица 1</w:t>
      </w:r>
    </w:p>
    <w:p w:rsidR="00E56A9C" w:rsidRPr="00E56A9C" w:rsidP="00B9637B">
      <w:pPr>
        <w:shd w:val="clear" w:color="auto" w:fill="FFFFFF"/>
        <w:tabs>
          <w:tab w:val="left" w:pos="567"/>
        </w:tabs>
        <w:spacing w:before="346" w:line="480" w:lineRule="exact"/>
        <w:rPr>
          <w:rFonts w:ascii="Times New Roman" w:hAnsi="Times New Roman"/>
          <w:b/>
          <w:i/>
          <w:iCs/>
          <w:color w:val="000000"/>
          <w:spacing w:val="-1"/>
          <w:sz w:val="26"/>
          <w:szCs w:val="26"/>
        </w:rPr>
      </w:pPr>
      <w:r>
        <w:t xml:space="preserve">          </w:t>
      </w:r>
      <w:r w:rsidRPr="00E56A9C">
        <w:rPr>
          <w:rFonts w:ascii="Times New Roman" w:hAnsi="Times New Roman"/>
          <w:b/>
          <w:iCs/>
          <w:color w:val="000000"/>
          <w:spacing w:val="-1"/>
          <w:sz w:val="26"/>
          <w:szCs w:val="26"/>
        </w:rPr>
        <w:t xml:space="preserve">Вариативная часть:                                                               </w:t>
      </w:r>
      <w:r>
        <w:rPr>
          <w:rFonts w:ascii="Times New Roman" w:hAnsi="Times New Roman"/>
          <w:b/>
          <w:iCs/>
          <w:color w:val="000000"/>
          <w:spacing w:val="-1"/>
          <w:sz w:val="26"/>
          <w:szCs w:val="26"/>
        </w:rPr>
        <w:t xml:space="preserve">         </w:t>
      </w:r>
      <w:r w:rsidRPr="00E56A9C">
        <w:rPr>
          <w:rFonts w:ascii="Times New Roman" w:hAnsi="Times New Roman"/>
          <w:b/>
          <w:i/>
          <w:iCs/>
          <w:color w:val="000000"/>
          <w:spacing w:val="-1"/>
          <w:sz w:val="26"/>
          <w:szCs w:val="26"/>
        </w:rPr>
        <w:t>Таблица 2</w:t>
      </w:r>
    </w:p>
    <w:tbl>
      <w:tblPr>
        <w:tblpPr w:leftFromText="180" w:rightFromText="180" w:vertAnchor="text" w:horzAnchor="margin" w:tblpY="93"/>
        <w:tblW w:w="9639" w:type="dxa"/>
        <w:tblLayout w:type="fixed"/>
        <w:tblCellMar>
          <w:left w:w="40" w:type="dxa"/>
          <w:right w:w="40" w:type="dxa"/>
        </w:tblCellMar>
        <w:tblLook w:val="0000"/>
      </w:tblPr>
      <w:tblGrid>
        <w:gridCol w:w="4339"/>
        <w:gridCol w:w="5300"/>
      </w:tblGrid>
      <w:tr w:rsidTr="00B9637B">
        <w:tblPrEx>
          <w:tblW w:w="9639" w:type="dxa"/>
          <w:tblLayout w:type="fixed"/>
          <w:tblCellMar>
            <w:left w:w="40" w:type="dxa"/>
            <w:right w:w="40" w:type="dxa"/>
          </w:tblCellMar>
          <w:tblLook w:val="0000"/>
        </w:tblPrEx>
        <w:trPr>
          <w:cantSplit/>
          <w:trHeight w:hRule="exact" w:val="509"/>
        </w:trPr>
        <w:tc>
          <w:tcPr>
            <w:tcW w:w="4339" w:type="dxa"/>
            <w:tcBorders>
              <w:top w:val="single" w:sz="4" w:space="0" w:color="000000"/>
              <w:left w:val="single" w:sz="4" w:space="0" w:color="000000"/>
            </w:tcBorders>
            <w:shd w:val="clear" w:color="auto" w:fill="FFFFFF"/>
          </w:tcPr>
          <w:p w:rsidR="00B9637B" w:rsidRPr="00B9637B" w:rsidP="00B9637B">
            <w:pPr>
              <w:shd w:val="clear" w:color="auto" w:fill="FFFFFF"/>
              <w:suppressAutoHyphens/>
              <w:snapToGrid w:val="0"/>
              <w:ind w:left="53"/>
              <w:rPr>
                <w:rFonts w:ascii="Times New Roman" w:hAnsi="Times New Roman"/>
                <w:color w:val="000000"/>
                <w:spacing w:val="-4"/>
                <w:sz w:val="24"/>
                <w:szCs w:val="24"/>
                <w:lang w:eastAsia="ar-SA"/>
              </w:rPr>
            </w:pPr>
            <w:r w:rsidRPr="00B9637B">
              <w:rPr>
                <w:rFonts w:ascii="Times New Roman" w:hAnsi="Times New Roman"/>
                <w:color w:val="000000"/>
                <w:spacing w:val="-4"/>
                <w:sz w:val="24"/>
                <w:szCs w:val="24"/>
                <w:lang w:eastAsia="ar-SA"/>
              </w:rPr>
              <w:t>Срок обучения/количество часов</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B9637B" w:rsidRPr="00B9637B" w:rsidP="00B9637B">
            <w:pPr>
              <w:shd w:val="clear" w:color="auto" w:fill="FFFFFF"/>
              <w:suppressAutoHyphens/>
              <w:snapToGrid w:val="0"/>
              <w:jc w:val="center"/>
              <w:rPr>
                <w:rFonts w:ascii="Times New Roman" w:hAnsi="Times New Roman"/>
                <w:color w:val="000000"/>
                <w:spacing w:val="3"/>
                <w:sz w:val="24"/>
                <w:szCs w:val="24"/>
                <w:lang w:eastAsia="ar-SA"/>
              </w:rPr>
            </w:pPr>
            <w:r w:rsidRPr="00B9637B">
              <w:rPr>
                <w:rFonts w:ascii="Times New Roman" w:hAnsi="Times New Roman"/>
                <w:color w:val="000000"/>
                <w:spacing w:val="3"/>
                <w:sz w:val="24"/>
                <w:szCs w:val="24"/>
                <w:lang w:val="en-US" w:eastAsia="ar-SA"/>
              </w:rPr>
              <w:t xml:space="preserve">II </w:t>
            </w:r>
            <w:r w:rsidRPr="00B9637B">
              <w:rPr>
                <w:rFonts w:ascii="Times New Roman" w:hAnsi="Times New Roman"/>
                <w:color w:val="000000"/>
                <w:spacing w:val="3"/>
                <w:sz w:val="24"/>
                <w:szCs w:val="24"/>
                <w:lang w:eastAsia="ar-SA"/>
              </w:rPr>
              <w:t>полугодие 8 класса</w:t>
            </w:r>
          </w:p>
        </w:tc>
      </w:tr>
      <w:tr w:rsidTr="00B9637B">
        <w:tblPrEx>
          <w:tblW w:w="9639" w:type="dxa"/>
          <w:tblLayout w:type="fixed"/>
          <w:tblCellMar>
            <w:left w:w="40" w:type="dxa"/>
            <w:right w:w="40" w:type="dxa"/>
          </w:tblCellMar>
          <w:tblLook w:val="0000"/>
        </w:tblPrEx>
        <w:trPr>
          <w:cantSplit/>
          <w:trHeight w:hRule="exact" w:val="496"/>
        </w:trPr>
        <w:tc>
          <w:tcPr>
            <w:tcW w:w="4339" w:type="dxa"/>
            <w:tcBorders>
              <w:left w:val="single" w:sz="4" w:space="0" w:color="000000"/>
              <w:bottom w:val="single" w:sz="4" w:space="0" w:color="000000"/>
            </w:tcBorders>
            <w:shd w:val="clear" w:color="auto" w:fill="FFFFFF"/>
          </w:tcPr>
          <w:p w:rsidR="00B9637B" w:rsidRPr="00B9637B" w:rsidP="00B9637B">
            <w:pPr>
              <w:suppressAutoHyphens/>
              <w:snapToGrid w:val="0"/>
              <w:rPr>
                <w:rFonts w:ascii="Times New Roman" w:hAnsi="Times New Roman"/>
                <w:sz w:val="24"/>
                <w:szCs w:val="24"/>
                <w:lang w:eastAsia="ar-SA"/>
              </w:rPr>
            </w:pPr>
          </w:p>
          <w:p w:rsidR="00B9637B" w:rsidRPr="00B9637B" w:rsidP="00B9637B">
            <w:pPr>
              <w:suppressAutoHyphens/>
              <w:rPr>
                <w:rFonts w:ascii="Times New Roman" w:hAnsi="Times New Roman"/>
                <w:sz w:val="24"/>
                <w:szCs w:val="24"/>
                <w:lang w:eastAsia="ar-SA"/>
              </w:rPr>
            </w:pP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B9637B" w:rsidRPr="00B9637B" w:rsidP="00B9637B">
            <w:pPr>
              <w:shd w:val="clear" w:color="auto" w:fill="FFFFFF"/>
              <w:suppressAutoHyphens/>
              <w:snapToGrid w:val="0"/>
              <w:ind w:left="154" w:right="173"/>
              <w:jc w:val="center"/>
              <w:rPr>
                <w:rFonts w:ascii="Times New Roman" w:hAnsi="Times New Roman"/>
                <w:color w:val="000000"/>
                <w:spacing w:val="-2"/>
                <w:sz w:val="24"/>
                <w:szCs w:val="24"/>
                <w:lang w:eastAsia="ar-SA"/>
              </w:rPr>
            </w:pPr>
            <w:r w:rsidRPr="00B9637B">
              <w:rPr>
                <w:rFonts w:ascii="Times New Roman" w:hAnsi="Times New Roman"/>
                <w:color w:val="000000"/>
                <w:spacing w:val="-4"/>
                <w:sz w:val="24"/>
                <w:szCs w:val="24"/>
                <w:lang w:eastAsia="ar-SA"/>
              </w:rPr>
              <w:t xml:space="preserve">Количество часов </w:t>
            </w:r>
          </w:p>
        </w:tc>
      </w:tr>
      <w:tr w:rsidTr="00B9637B">
        <w:tblPrEx>
          <w:tblW w:w="9639" w:type="dxa"/>
          <w:tblLayout w:type="fixed"/>
          <w:tblCellMar>
            <w:left w:w="40" w:type="dxa"/>
            <w:right w:w="40" w:type="dxa"/>
          </w:tblCellMar>
          <w:tblLook w:val="0000"/>
        </w:tblPrEx>
        <w:trPr>
          <w:trHeight w:hRule="exact" w:val="499"/>
        </w:trPr>
        <w:tc>
          <w:tcPr>
            <w:tcW w:w="4339" w:type="dxa"/>
            <w:tcBorders>
              <w:top w:val="single" w:sz="4" w:space="0" w:color="000000"/>
              <w:left w:val="single" w:sz="4" w:space="0" w:color="000000"/>
              <w:bottom w:val="single" w:sz="4" w:space="0" w:color="000000"/>
            </w:tcBorders>
            <w:shd w:val="clear" w:color="auto" w:fill="FFFFFF"/>
          </w:tcPr>
          <w:p w:rsidR="00B9637B" w:rsidRPr="00B9637B" w:rsidP="00B9637B">
            <w:pPr>
              <w:shd w:val="clear" w:color="auto" w:fill="FFFFFF"/>
              <w:suppressAutoHyphens/>
              <w:snapToGrid w:val="0"/>
              <w:ind w:left="5"/>
              <w:rPr>
                <w:rFonts w:ascii="Times New Roman" w:hAnsi="Times New Roman"/>
                <w:color w:val="000000"/>
                <w:spacing w:val="-3"/>
                <w:sz w:val="24"/>
                <w:szCs w:val="24"/>
                <w:lang w:eastAsia="ar-SA"/>
              </w:rPr>
            </w:pPr>
            <w:r w:rsidRPr="00B9637B">
              <w:rPr>
                <w:rFonts w:ascii="Times New Roman" w:hAnsi="Times New Roman"/>
                <w:color w:val="000000"/>
                <w:spacing w:val="-3"/>
                <w:sz w:val="24"/>
                <w:szCs w:val="24"/>
                <w:lang w:eastAsia="ar-SA"/>
              </w:rPr>
              <w:t>Максимальная нагрузка</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B9637B" w:rsidRPr="00B9637B" w:rsidP="00B9637B">
            <w:pPr>
              <w:shd w:val="clear" w:color="auto" w:fill="FFFFFF"/>
              <w:suppressAutoHyphens/>
              <w:snapToGrid w:val="0"/>
              <w:jc w:val="center"/>
              <w:rPr>
                <w:rFonts w:ascii="Times New Roman" w:hAnsi="Times New Roman"/>
                <w:color w:val="000000"/>
                <w:spacing w:val="-5"/>
                <w:sz w:val="24"/>
                <w:szCs w:val="24"/>
                <w:lang w:eastAsia="ar-SA"/>
              </w:rPr>
            </w:pPr>
            <w:r w:rsidRPr="00B9637B">
              <w:rPr>
                <w:rFonts w:ascii="Times New Roman" w:hAnsi="Times New Roman"/>
                <w:color w:val="000000"/>
                <w:spacing w:val="-5"/>
                <w:sz w:val="24"/>
                <w:szCs w:val="24"/>
                <w:lang w:eastAsia="ar-SA"/>
              </w:rPr>
              <w:t>42,5</w:t>
            </w:r>
          </w:p>
        </w:tc>
      </w:tr>
      <w:tr w:rsidTr="00B9637B">
        <w:tblPrEx>
          <w:tblW w:w="9639" w:type="dxa"/>
          <w:tblLayout w:type="fixed"/>
          <w:tblCellMar>
            <w:left w:w="40" w:type="dxa"/>
            <w:right w:w="40" w:type="dxa"/>
          </w:tblCellMar>
          <w:tblLook w:val="0000"/>
        </w:tblPrEx>
        <w:trPr>
          <w:trHeight w:hRule="exact" w:val="970"/>
        </w:trPr>
        <w:tc>
          <w:tcPr>
            <w:tcW w:w="4339" w:type="dxa"/>
            <w:tcBorders>
              <w:top w:val="single" w:sz="4" w:space="0" w:color="000000"/>
              <w:left w:val="single" w:sz="4" w:space="0" w:color="000000"/>
              <w:bottom w:val="single" w:sz="4" w:space="0" w:color="000000"/>
            </w:tcBorders>
            <w:shd w:val="clear" w:color="auto" w:fill="FFFFFF"/>
          </w:tcPr>
          <w:p w:rsidR="00B9637B" w:rsidRPr="00B9637B" w:rsidP="00B9637B">
            <w:pPr>
              <w:shd w:val="clear" w:color="auto" w:fill="FFFFFF"/>
              <w:suppressAutoHyphens/>
              <w:snapToGrid w:val="0"/>
              <w:ind w:left="5" w:right="10" w:hanging="10"/>
              <w:rPr>
                <w:rFonts w:ascii="Times New Roman" w:hAnsi="Times New Roman"/>
                <w:color w:val="000000"/>
                <w:spacing w:val="-2"/>
                <w:sz w:val="24"/>
                <w:szCs w:val="24"/>
                <w:lang w:eastAsia="ar-SA"/>
              </w:rPr>
            </w:pPr>
            <w:r w:rsidRPr="00B9637B">
              <w:rPr>
                <w:rFonts w:ascii="Times New Roman" w:hAnsi="Times New Roman"/>
                <w:color w:val="000000"/>
                <w:spacing w:val="1"/>
                <w:sz w:val="24"/>
                <w:szCs w:val="24"/>
                <w:lang w:eastAsia="ar-SA"/>
              </w:rPr>
              <w:t xml:space="preserve">Количество часов на аудиторную </w:t>
            </w:r>
            <w:r w:rsidRPr="00B9637B">
              <w:rPr>
                <w:rFonts w:ascii="Times New Roman" w:hAnsi="Times New Roman"/>
                <w:color w:val="000000"/>
                <w:spacing w:val="-2"/>
                <w:sz w:val="24"/>
                <w:szCs w:val="24"/>
                <w:lang w:eastAsia="ar-SA"/>
              </w:rPr>
              <w:t>нагрузку</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B9637B" w:rsidRPr="00B9637B" w:rsidP="00B9637B">
            <w:pPr>
              <w:shd w:val="clear" w:color="auto" w:fill="FFFFFF"/>
              <w:suppressAutoHyphens/>
              <w:snapToGrid w:val="0"/>
              <w:jc w:val="center"/>
              <w:rPr>
                <w:rFonts w:ascii="Times New Roman" w:hAnsi="Times New Roman"/>
                <w:color w:val="000000"/>
                <w:spacing w:val="-5"/>
                <w:sz w:val="24"/>
                <w:szCs w:val="24"/>
                <w:lang w:eastAsia="ar-SA"/>
              </w:rPr>
            </w:pPr>
            <w:r w:rsidRPr="00B9637B">
              <w:rPr>
                <w:rFonts w:ascii="Times New Roman" w:hAnsi="Times New Roman"/>
                <w:color w:val="000000"/>
                <w:spacing w:val="-5"/>
                <w:sz w:val="24"/>
                <w:szCs w:val="24"/>
                <w:lang w:eastAsia="ar-SA"/>
              </w:rPr>
              <w:t>17 (из расчета 1 час в неделю)</w:t>
            </w:r>
          </w:p>
        </w:tc>
      </w:tr>
      <w:tr w:rsidTr="00B9637B">
        <w:tblPrEx>
          <w:tblW w:w="9639" w:type="dxa"/>
          <w:tblLayout w:type="fixed"/>
          <w:tblCellMar>
            <w:left w:w="40" w:type="dxa"/>
            <w:right w:w="40" w:type="dxa"/>
          </w:tblCellMar>
          <w:tblLook w:val="0000"/>
        </w:tblPrEx>
        <w:trPr>
          <w:trHeight w:hRule="exact" w:val="1090"/>
        </w:trPr>
        <w:tc>
          <w:tcPr>
            <w:tcW w:w="4339" w:type="dxa"/>
            <w:tcBorders>
              <w:top w:val="single" w:sz="4" w:space="0" w:color="000000"/>
              <w:left w:val="single" w:sz="4" w:space="0" w:color="000000"/>
              <w:bottom w:val="single" w:sz="4" w:space="0" w:color="000000"/>
            </w:tcBorders>
            <w:shd w:val="clear" w:color="auto" w:fill="FFFFFF"/>
          </w:tcPr>
          <w:p w:rsidR="00B9637B" w:rsidRPr="00B9637B" w:rsidP="00B9637B">
            <w:pPr>
              <w:shd w:val="clear" w:color="auto" w:fill="FFFFFF"/>
              <w:suppressAutoHyphens/>
              <w:snapToGrid w:val="0"/>
              <w:ind w:left="5" w:hanging="10"/>
              <w:rPr>
                <w:rFonts w:ascii="Times New Roman" w:hAnsi="Times New Roman"/>
                <w:color w:val="000000"/>
                <w:spacing w:val="2"/>
                <w:sz w:val="24"/>
                <w:szCs w:val="24"/>
                <w:lang w:eastAsia="ar-SA"/>
              </w:rPr>
            </w:pPr>
            <w:r w:rsidRPr="00B9637B">
              <w:rPr>
                <w:rFonts w:ascii="Times New Roman" w:hAnsi="Times New Roman"/>
                <w:color w:val="000000"/>
                <w:sz w:val="24"/>
                <w:szCs w:val="24"/>
                <w:lang w:eastAsia="ar-SA"/>
              </w:rPr>
              <w:t xml:space="preserve">Количество            часов            на </w:t>
            </w:r>
            <w:r w:rsidRPr="00B9637B">
              <w:rPr>
                <w:rFonts w:ascii="Times New Roman" w:hAnsi="Times New Roman"/>
                <w:color w:val="000000"/>
                <w:spacing w:val="-4"/>
                <w:sz w:val="24"/>
                <w:szCs w:val="24"/>
                <w:lang w:eastAsia="ar-SA"/>
              </w:rPr>
              <w:t xml:space="preserve">внеаудиторную </w:t>
            </w:r>
            <w:r w:rsidRPr="00B9637B">
              <w:rPr>
                <w:rFonts w:ascii="Times New Roman" w:hAnsi="Times New Roman"/>
                <w:color w:val="000000"/>
                <w:spacing w:val="2"/>
                <w:sz w:val="24"/>
                <w:szCs w:val="24"/>
                <w:lang w:eastAsia="ar-SA"/>
              </w:rPr>
              <w:t>(самостоятельную) работу</w:t>
            </w:r>
          </w:p>
        </w:tc>
        <w:tc>
          <w:tcPr>
            <w:tcW w:w="5300" w:type="dxa"/>
            <w:tcBorders>
              <w:top w:val="single" w:sz="4" w:space="0" w:color="000000"/>
              <w:left w:val="single" w:sz="4" w:space="0" w:color="000000"/>
              <w:bottom w:val="single" w:sz="4" w:space="0" w:color="000000"/>
              <w:right w:val="single" w:sz="4" w:space="0" w:color="000000"/>
            </w:tcBorders>
            <w:shd w:val="clear" w:color="auto" w:fill="FFFFFF"/>
          </w:tcPr>
          <w:p w:rsidR="00B9637B" w:rsidRPr="00B9637B" w:rsidP="00B9637B">
            <w:pPr>
              <w:shd w:val="clear" w:color="auto" w:fill="FFFFFF"/>
              <w:suppressAutoHyphens/>
              <w:snapToGrid w:val="0"/>
              <w:jc w:val="center"/>
              <w:rPr>
                <w:rFonts w:ascii="Times New Roman" w:hAnsi="Times New Roman"/>
                <w:color w:val="000000"/>
                <w:spacing w:val="-7"/>
                <w:sz w:val="24"/>
                <w:szCs w:val="24"/>
                <w:lang w:eastAsia="ar-SA"/>
              </w:rPr>
            </w:pPr>
            <w:r w:rsidRPr="00B9637B">
              <w:rPr>
                <w:rFonts w:ascii="Times New Roman" w:hAnsi="Times New Roman"/>
                <w:color w:val="000000"/>
                <w:spacing w:val="-7"/>
                <w:sz w:val="24"/>
                <w:szCs w:val="24"/>
                <w:lang w:eastAsia="ar-SA"/>
              </w:rPr>
              <w:t>25,5 ( из расчета 1,5 часа в неделю)</w:t>
            </w:r>
          </w:p>
        </w:tc>
      </w:tr>
    </w:tbl>
    <w:p w:rsidR="00B9637B" w:rsidRPr="00B9637B" w:rsidP="00B9637B">
      <w:pPr>
        <w:shd w:val="clear" w:color="auto" w:fill="FFFFFF"/>
        <w:spacing w:before="346"/>
        <w:ind w:firstLine="709"/>
        <w:jc w:val="both"/>
        <w:rPr>
          <w:rFonts w:ascii="Times New Roman" w:hAnsi="Times New Roman"/>
          <w:sz w:val="26"/>
          <w:szCs w:val="26"/>
        </w:rPr>
      </w:pPr>
      <w:r w:rsidRPr="00B9637B">
        <w:rPr>
          <w:rFonts w:ascii="Times New Roman" w:hAnsi="Times New Roman"/>
          <w:b/>
          <w:iCs/>
          <w:color w:val="000000"/>
          <w:spacing w:val="-1"/>
          <w:sz w:val="26"/>
          <w:szCs w:val="26"/>
        </w:rPr>
        <w:t xml:space="preserve">  </w:t>
      </w:r>
      <w:r w:rsidRPr="00B9637B">
        <w:rPr>
          <w:rFonts w:ascii="Times New Roman" w:hAnsi="Times New Roman"/>
          <w:i/>
          <w:iCs/>
          <w:color w:val="000000"/>
          <w:spacing w:val="-1"/>
          <w:sz w:val="26"/>
          <w:szCs w:val="26"/>
        </w:rPr>
        <w:t>4.        Форма       проведения      учебных       аудиторных       занятий:</w:t>
      </w:r>
    </w:p>
    <w:p w:rsidR="00B9637B" w:rsidRPr="00B9637B" w:rsidP="00B9637B">
      <w:pPr>
        <w:shd w:val="clear" w:color="auto" w:fill="FFFFFF"/>
        <w:ind w:left="5"/>
        <w:jc w:val="both"/>
        <w:rPr>
          <w:rFonts w:ascii="Times New Roman" w:hAnsi="Times New Roman"/>
          <w:sz w:val="26"/>
          <w:szCs w:val="26"/>
        </w:rPr>
      </w:pPr>
      <w:r w:rsidRPr="00B9637B">
        <w:rPr>
          <w:rFonts w:ascii="Times New Roman" w:hAnsi="Times New Roman"/>
          <w:color w:val="000000"/>
          <w:spacing w:val="-1"/>
          <w:sz w:val="26"/>
          <w:szCs w:val="26"/>
        </w:rPr>
        <w:t>индивидуальная, предлагаемая продолжительность урока - 40 минут.</w:t>
      </w:r>
    </w:p>
    <w:p w:rsidR="00B9637B" w:rsidRPr="00B9637B" w:rsidP="00B9637B">
      <w:pPr>
        <w:shd w:val="clear" w:color="auto" w:fill="FFFFFF"/>
        <w:jc w:val="both"/>
        <w:rPr>
          <w:rFonts w:ascii="Times New Roman" w:hAnsi="Times New Roman"/>
          <w:color w:val="000000"/>
          <w:sz w:val="26"/>
          <w:szCs w:val="26"/>
        </w:rPr>
      </w:pPr>
      <w:r w:rsidRPr="00B9637B">
        <w:rPr>
          <w:rFonts w:ascii="Times New Roman" w:hAnsi="Times New Roman"/>
          <w:color w:val="000000"/>
          <w:spacing w:val="8"/>
          <w:sz w:val="26"/>
          <w:szCs w:val="26"/>
        </w:rPr>
        <w:t xml:space="preserve">      Организация учебного предмета "Концертмейстерский класс" предполагает </w:t>
      </w:r>
      <w:r w:rsidRPr="00B9637B">
        <w:rPr>
          <w:rFonts w:ascii="Times New Roman" w:hAnsi="Times New Roman"/>
          <w:color w:val="000000"/>
          <w:sz w:val="26"/>
          <w:szCs w:val="26"/>
        </w:rPr>
        <w:t xml:space="preserve">привлечение иллюстраторов (вокалистов, инструменталистов). В качестве </w:t>
      </w:r>
      <w:r w:rsidRPr="00B9637B">
        <w:rPr>
          <w:rFonts w:ascii="Times New Roman" w:hAnsi="Times New Roman"/>
          <w:color w:val="000000"/>
          <w:spacing w:val="1"/>
          <w:sz w:val="26"/>
          <w:szCs w:val="26"/>
        </w:rPr>
        <w:t xml:space="preserve">иллюстраторов могут выступать обучающиеся образовательного учреждения </w:t>
      </w:r>
      <w:r w:rsidRPr="00B9637B">
        <w:rPr>
          <w:rFonts w:ascii="Times New Roman" w:hAnsi="Times New Roman"/>
          <w:color w:val="000000"/>
          <w:sz w:val="26"/>
          <w:szCs w:val="26"/>
        </w:rPr>
        <w:t xml:space="preserve">или, в случае их недостаточности, работники образовательного учреждения. </w:t>
      </w:r>
    </w:p>
    <w:p w:rsidR="00B9637B" w:rsidP="00227D8C">
      <w:pPr>
        <w:shd w:val="clear" w:color="auto" w:fill="FFFFFF"/>
        <w:jc w:val="both"/>
        <w:rPr>
          <w:rFonts w:ascii="Times New Roman" w:hAnsi="Times New Roman"/>
          <w:color w:val="000000"/>
          <w:spacing w:val="-4"/>
          <w:sz w:val="26"/>
          <w:szCs w:val="26"/>
        </w:rPr>
      </w:pPr>
      <w:r w:rsidRPr="00B9637B">
        <w:rPr>
          <w:rFonts w:ascii="Times New Roman" w:hAnsi="Times New Roman"/>
          <w:color w:val="000000"/>
          <w:sz w:val="26"/>
          <w:szCs w:val="26"/>
        </w:rPr>
        <w:t xml:space="preserve">          </w:t>
      </w:r>
      <w:r w:rsidRPr="00B9637B">
        <w:rPr>
          <w:rFonts w:ascii="Times New Roman" w:hAnsi="Times New Roman"/>
          <w:color w:val="000000"/>
          <w:spacing w:val="16"/>
          <w:sz w:val="26"/>
          <w:szCs w:val="26"/>
        </w:rPr>
        <w:t xml:space="preserve">В случае привлечения в качестве иллюстратора работника </w:t>
      </w:r>
      <w:r w:rsidRPr="00B9637B">
        <w:rPr>
          <w:rFonts w:ascii="Times New Roman" w:hAnsi="Times New Roman"/>
          <w:color w:val="000000"/>
          <w:spacing w:val="-1"/>
          <w:sz w:val="26"/>
          <w:szCs w:val="26"/>
        </w:rPr>
        <w:t xml:space="preserve">образовательного учреждения планируются концертмейстерские часы в объеме </w:t>
      </w:r>
      <w:r w:rsidRPr="00B9637B">
        <w:rPr>
          <w:rFonts w:ascii="Times New Roman" w:hAnsi="Times New Roman"/>
          <w:color w:val="000000"/>
          <w:sz w:val="26"/>
          <w:szCs w:val="26"/>
        </w:rPr>
        <w:t xml:space="preserve">до 80% времени, отведенного на аудиторные занятия по данному учебному </w:t>
      </w:r>
      <w:r w:rsidRPr="00B9637B">
        <w:rPr>
          <w:rFonts w:ascii="Times New Roman" w:hAnsi="Times New Roman"/>
          <w:color w:val="000000"/>
          <w:spacing w:val="-4"/>
          <w:sz w:val="26"/>
          <w:szCs w:val="26"/>
        </w:rPr>
        <w:t>предмет</w:t>
      </w:r>
      <w:r w:rsidR="0055082E">
        <w:rPr>
          <w:rFonts w:ascii="Times New Roman" w:hAnsi="Times New Roman"/>
          <w:color w:val="000000"/>
          <w:spacing w:val="-4"/>
          <w:sz w:val="26"/>
          <w:szCs w:val="26"/>
        </w:rPr>
        <w:t>у.</w:t>
      </w:r>
    </w:p>
    <w:p w:rsidR="00CF47F2" w:rsidP="00CF47F2">
      <w:pPr>
        <w:shd w:val="clear" w:color="auto" w:fill="FFFFFF"/>
        <w:tabs>
          <w:tab w:val="left" w:pos="709"/>
        </w:tabs>
        <w:spacing w:after="0" w:line="470" w:lineRule="exact"/>
        <w:ind w:right="557"/>
        <w:rPr>
          <w:rFonts w:ascii="Times New Roman" w:hAnsi="Times New Roman"/>
          <w:i/>
          <w:iCs/>
          <w:color w:val="000000"/>
          <w:spacing w:val="4"/>
          <w:sz w:val="26"/>
          <w:szCs w:val="26"/>
        </w:rPr>
      </w:pPr>
      <w:r>
        <w:rPr>
          <w:rFonts w:ascii="Times New Roman" w:hAnsi="Times New Roman"/>
          <w:i/>
          <w:iCs/>
          <w:color w:val="000000"/>
          <w:spacing w:val="4"/>
          <w:sz w:val="26"/>
          <w:szCs w:val="26"/>
        </w:rPr>
        <w:t>5.</w:t>
      </w:r>
      <w:r w:rsidRPr="004B274B">
        <w:rPr>
          <w:rFonts w:ascii="Times New Roman" w:hAnsi="Times New Roman"/>
          <w:i/>
          <w:iCs/>
          <w:color w:val="000000"/>
          <w:spacing w:val="4"/>
          <w:sz w:val="26"/>
          <w:szCs w:val="26"/>
        </w:rPr>
        <w:t>Цели и задачи учебного предмета «Концертмейстерский класс»</w:t>
      </w:r>
    </w:p>
    <w:p w:rsidR="00CF47F2" w:rsidRPr="000832F8" w:rsidP="00CF47F2">
      <w:pPr>
        <w:shd w:val="clear" w:color="auto" w:fill="FFFFFF"/>
        <w:tabs>
          <w:tab w:val="left" w:pos="709"/>
        </w:tabs>
        <w:spacing w:after="0" w:line="470" w:lineRule="exact"/>
        <w:ind w:right="557"/>
        <w:rPr>
          <w:rFonts w:ascii="Times New Roman" w:hAnsi="Times New Roman"/>
          <w:i/>
          <w:iCs/>
          <w:color w:val="000000"/>
          <w:spacing w:val="4"/>
          <w:sz w:val="26"/>
          <w:szCs w:val="26"/>
        </w:rPr>
      </w:pPr>
      <w:r>
        <w:rPr>
          <w:rFonts w:ascii="Times New Roman" w:hAnsi="Times New Roman"/>
          <w:i/>
          <w:iCs/>
          <w:color w:val="000000"/>
          <w:spacing w:val="4"/>
          <w:sz w:val="26"/>
          <w:szCs w:val="26"/>
        </w:rPr>
        <w:t xml:space="preserve">          </w:t>
      </w:r>
      <w:r>
        <w:rPr>
          <w:rFonts w:ascii="Times New Roman" w:hAnsi="Times New Roman"/>
          <w:b/>
          <w:bCs/>
          <w:color w:val="000000"/>
          <w:spacing w:val="-11"/>
          <w:sz w:val="26"/>
          <w:szCs w:val="26"/>
        </w:rPr>
        <w:t xml:space="preserve"> </w:t>
      </w:r>
      <w:r w:rsidRPr="000832F8">
        <w:rPr>
          <w:rFonts w:ascii="Times New Roman" w:hAnsi="Times New Roman"/>
          <w:b/>
          <w:bCs/>
          <w:color w:val="000000"/>
          <w:spacing w:val="-11"/>
          <w:sz w:val="26"/>
          <w:szCs w:val="26"/>
        </w:rPr>
        <w:t>Цели:</w:t>
      </w:r>
    </w:p>
    <w:p w:rsidR="00CF47F2" w:rsidRPr="00B77544" w:rsidP="00CF47F2">
      <w:pPr>
        <w:widowControl w:val="0"/>
        <w:numPr>
          <w:ilvl w:val="0"/>
          <w:numId w:val="31"/>
        </w:numPr>
        <w:shd w:val="clear" w:color="auto" w:fill="FFFFFF"/>
        <w:tabs>
          <w:tab w:val="left" w:pos="706"/>
        </w:tabs>
        <w:autoSpaceDE w:val="0"/>
        <w:autoSpaceDN w:val="0"/>
        <w:adjustRightInd w:val="0"/>
        <w:spacing w:before="19" w:after="0"/>
        <w:ind w:left="706" w:hanging="346"/>
        <w:jc w:val="both"/>
        <w:rPr>
          <w:rFonts w:ascii="Times New Roman" w:hAnsi="Times New Roman"/>
          <w:color w:val="000000"/>
          <w:sz w:val="26"/>
          <w:szCs w:val="26"/>
        </w:rPr>
      </w:pPr>
      <w:r w:rsidRPr="00B77544">
        <w:rPr>
          <w:rFonts w:ascii="Times New Roman" w:hAnsi="Times New Roman"/>
          <w:color w:val="000000"/>
          <w:spacing w:val="-2"/>
          <w:sz w:val="26"/>
          <w:szCs w:val="26"/>
        </w:rPr>
        <w:t>развитие   музыкально-творческих   способностей   учащегося   на   основе</w:t>
      </w:r>
      <w:r w:rsidRPr="00B77544">
        <w:rPr>
          <w:rFonts w:ascii="Times New Roman" w:hAnsi="Times New Roman"/>
          <w:color w:val="000000"/>
          <w:spacing w:val="-2"/>
          <w:sz w:val="26"/>
          <w:szCs w:val="26"/>
        </w:rPr>
        <w:br/>
      </w:r>
      <w:r w:rsidRPr="00B77544">
        <w:rPr>
          <w:rFonts w:ascii="Times New Roman" w:hAnsi="Times New Roman"/>
          <w:color w:val="000000"/>
          <w:spacing w:val="5"/>
          <w:sz w:val="26"/>
          <w:szCs w:val="26"/>
        </w:rPr>
        <w:t>приобретенных им знаний, умений и навыков в области музыкального</w:t>
      </w:r>
      <w:r w:rsidRPr="00B77544">
        <w:rPr>
          <w:rFonts w:ascii="Times New Roman" w:hAnsi="Times New Roman"/>
          <w:color w:val="000000"/>
          <w:spacing w:val="5"/>
          <w:sz w:val="26"/>
          <w:szCs w:val="26"/>
        </w:rPr>
        <w:br/>
      </w:r>
      <w:r w:rsidRPr="00B77544">
        <w:rPr>
          <w:rFonts w:ascii="Times New Roman" w:hAnsi="Times New Roman"/>
          <w:color w:val="000000"/>
          <w:spacing w:val="-2"/>
          <w:sz w:val="26"/>
          <w:szCs w:val="26"/>
        </w:rPr>
        <w:t>исполнительства;</w:t>
      </w:r>
    </w:p>
    <w:p w:rsidR="00CF47F2" w:rsidRPr="00B77544" w:rsidP="00CF47F2">
      <w:pPr>
        <w:widowControl w:val="0"/>
        <w:numPr>
          <w:ilvl w:val="0"/>
          <w:numId w:val="31"/>
        </w:numPr>
        <w:shd w:val="clear" w:color="auto" w:fill="FFFFFF"/>
        <w:tabs>
          <w:tab w:val="left" w:pos="706"/>
        </w:tabs>
        <w:autoSpaceDE w:val="0"/>
        <w:autoSpaceDN w:val="0"/>
        <w:adjustRightInd w:val="0"/>
        <w:spacing w:before="10"/>
        <w:ind w:left="706" w:hanging="346"/>
        <w:jc w:val="both"/>
        <w:rPr>
          <w:rFonts w:ascii="Times New Roman" w:hAnsi="Times New Roman"/>
          <w:color w:val="000000"/>
          <w:sz w:val="26"/>
          <w:szCs w:val="26"/>
        </w:rPr>
      </w:pPr>
      <w:r w:rsidRPr="00B77544">
        <w:rPr>
          <w:rFonts w:ascii="Times New Roman" w:hAnsi="Times New Roman"/>
          <w:color w:val="000000"/>
          <w:spacing w:val="-1"/>
          <w:sz w:val="26"/>
          <w:szCs w:val="26"/>
        </w:rPr>
        <w:t>стимулирование     развития     эмоциональности,     памяти,     мышления,</w:t>
      </w:r>
      <w:r w:rsidRPr="00B77544">
        <w:rPr>
          <w:rFonts w:ascii="Times New Roman" w:hAnsi="Times New Roman"/>
          <w:color w:val="000000"/>
          <w:spacing w:val="-1"/>
          <w:sz w:val="26"/>
          <w:szCs w:val="26"/>
        </w:rPr>
        <w:br/>
      </w:r>
      <w:r w:rsidRPr="00B77544">
        <w:rPr>
          <w:rFonts w:ascii="Times New Roman" w:hAnsi="Times New Roman"/>
          <w:color w:val="000000"/>
          <w:sz w:val="26"/>
          <w:szCs w:val="26"/>
        </w:rPr>
        <w:t>воображения и творческой активности при игре в ансамбле</w:t>
      </w:r>
      <w:r>
        <w:rPr>
          <w:rFonts w:ascii="Times New Roman" w:hAnsi="Times New Roman"/>
          <w:color w:val="000000"/>
          <w:sz w:val="26"/>
          <w:szCs w:val="26"/>
        </w:rPr>
        <w:t>.</w:t>
      </w:r>
    </w:p>
    <w:p w:rsidR="00452E1D" w:rsidP="00452E1D">
      <w:pPr>
        <w:shd w:val="clear" w:color="auto" w:fill="FFFFFF"/>
        <w:ind w:left="360" w:firstLine="491"/>
        <w:jc w:val="both"/>
        <w:rPr>
          <w:rFonts w:ascii="Times New Roman" w:hAnsi="Times New Roman"/>
          <w:b/>
          <w:bCs/>
          <w:color w:val="000000"/>
          <w:spacing w:val="-7"/>
          <w:sz w:val="26"/>
          <w:szCs w:val="26"/>
        </w:rPr>
      </w:pPr>
      <w:r w:rsidRPr="00B77544">
        <w:rPr>
          <w:rFonts w:ascii="Times New Roman" w:hAnsi="Times New Roman"/>
          <w:b/>
          <w:bCs/>
          <w:color w:val="000000"/>
          <w:spacing w:val="-7"/>
          <w:sz w:val="26"/>
          <w:szCs w:val="26"/>
        </w:rPr>
        <w:t>Задачи:</w:t>
      </w:r>
    </w:p>
    <w:p w:rsidR="00C270F5" w:rsidRPr="00452E1D" w:rsidP="00452E1D">
      <w:pPr>
        <w:pStyle w:val="ListParagraph"/>
        <w:numPr>
          <w:ilvl w:val="0"/>
          <w:numId w:val="112"/>
        </w:numPr>
        <w:shd w:val="clear" w:color="auto" w:fill="FFFFFF"/>
        <w:ind w:left="709" w:hanging="283"/>
        <w:jc w:val="both"/>
        <w:rPr>
          <w:rFonts w:ascii="Times New Roman" w:hAnsi="Times New Roman"/>
          <w:b/>
          <w:bCs/>
          <w:color w:val="000000"/>
          <w:spacing w:val="-7"/>
          <w:sz w:val="26"/>
          <w:szCs w:val="26"/>
        </w:rPr>
      </w:pPr>
      <w:r w:rsidRPr="00452E1D">
        <w:rPr>
          <w:rFonts w:ascii="Times New Roman" w:hAnsi="Times New Roman"/>
          <w:color w:val="000000"/>
          <w:spacing w:val="2"/>
          <w:sz w:val="26"/>
          <w:szCs w:val="26"/>
        </w:rPr>
        <w:t>формирование навыков совместного творчества обучающихся в области</w:t>
      </w:r>
      <w:r w:rsidRPr="00452E1D">
        <w:rPr>
          <w:rFonts w:ascii="Times New Roman" w:hAnsi="Times New Roman"/>
          <w:color w:val="000000"/>
          <w:spacing w:val="2"/>
          <w:sz w:val="26"/>
          <w:szCs w:val="26"/>
        </w:rPr>
        <w:br/>
      </w:r>
      <w:r w:rsidRPr="00452E1D">
        <w:rPr>
          <w:rFonts w:ascii="Times New Roman" w:hAnsi="Times New Roman"/>
          <w:color w:val="000000"/>
          <w:spacing w:val="-1"/>
          <w:sz w:val="26"/>
          <w:szCs w:val="26"/>
        </w:rPr>
        <w:t>музыкального исполнительства, умения общаться в процессе совместного</w:t>
      </w:r>
      <w:r w:rsidRPr="00452E1D">
        <w:rPr>
          <w:rFonts w:ascii="Times New Roman" w:hAnsi="Times New Roman"/>
          <w:color w:val="000000"/>
          <w:spacing w:val="-1"/>
          <w:sz w:val="26"/>
          <w:szCs w:val="26"/>
        </w:rPr>
        <w:br/>
      </w:r>
      <w:r w:rsidRPr="00452E1D">
        <w:rPr>
          <w:rFonts w:ascii="Times New Roman" w:hAnsi="Times New Roman"/>
          <w:color w:val="000000"/>
          <w:spacing w:val="-2"/>
          <w:sz w:val="26"/>
          <w:szCs w:val="26"/>
        </w:rPr>
        <w:t>музицирования;</w:t>
      </w:r>
    </w:p>
    <w:p w:rsidR="00C270F5" w:rsidRPr="00B77544" w:rsidP="00C270F5">
      <w:pPr>
        <w:widowControl w:val="0"/>
        <w:numPr>
          <w:ilvl w:val="0"/>
          <w:numId w:val="31"/>
        </w:numPr>
        <w:shd w:val="clear" w:color="auto" w:fill="FFFFFF"/>
        <w:tabs>
          <w:tab w:val="left" w:pos="706"/>
        </w:tabs>
        <w:autoSpaceDE w:val="0"/>
        <w:autoSpaceDN w:val="0"/>
        <w:adjustRightInd w:val="0"/>
        <w:spacing w:before="144" w:after="0"/>
        <w:ind w:left="360"/>
        <w:jc w:val="both"/>
        <w:rPr>
          <w:rFonts w:ascii="Times New Roman" w:hAnsi="Times New Roman"/>
          <w:color w:val="000000"/>
          <w:sz w:val="26"/>
          <w:szCs w:val="26"/>
        </w:rPr>
      </w:pPr>
      <w:r w:rsidRPr="00B77544">
        <w:rPr>
          <w:rFonts w:ascii="Times New Roman" w:hAnsi="Times New Roman"/>
          <w:color w:val="000000"/>
          <w:sz w:val="26"/>
          <w:szCs w:val="26"/>
        </w:rPr>
        <w:t>развитие интереса к совместному музыкальному творчеству;</w:t>
      </w:r>
    </w:p>
    <w:p w:rsidR="00C270F5" w:rsidRPr="00B77544" w:rsidP="00C270F5">
      <w:pPr>
        <w:widowControl w:val="0"/>
        <w:numPr>
          <w:ilvl w:val="0"/>
          <w:numId w:val="31"/>
        </w:numPr>
        <w:shd w:val="clear" w:color="auto" w:fill="FFFFFF"/>
        <w:tabs>
          <w:tab w:val="left" w:pos="706"/>
        </w:tabs>
        <w:autoSpaceDE w:val="0"/>
        <w:autoSpaceDN w:val="0"/>
        <w:adjustRightInd w:val="0"/>
        <w:spacing w:before="58" w:after="0"/>
        <w:ind w:left="706" w:hanging="346"/>
        <w:jc w:val="both"/>
        <w:rPr>
          <w:rFonts w:ascii="Times New Roman" w:hAnsi="Times New Roman"/>
          <w:color w:val="000000"/>
          <w:sz w:val="26"/>
          <w:szCs w:val="26"/>
        </w:rPr>
      </w:pPr>
      <w:r w:rsidRPr="00B77544">
        <w:rPr>
          <w:rFonts w:ascii="Times New Roman" w:hAnsi="Times New Roman"/>
          <w:color w:val="000000"/>
          <w:spacing w:val="-2"/>
          <w:sz w:val="26"/>
          <w:szCs w:val="26"/>
        </w:rPr>
        <w:t>умение   слышать   все   произведение   в   целом,   чувствовать   солиста  и</w:t>
      </w:r>
      <w:r w:rsidRPr="00B77544">
        <w:rPr>
          <w:rFonts w:ascii="Times New Roman" w:hAnsi="Times New Roman"/>
          <w:color w:val="000000"/>
          <w:spacing w:val="-2"/>
          <w:sz w:val="26"/>
          <w:szCs w:val="26"/>
        </w:rPr>
        <w:br/>
      </w:r>
      <w:r w:rsidRPr="00B77544">
        <w:rPr>
          <w:rFonts w:ascii="Times New Roman" w:hAnsi="Times New Roman"/>
          <w:color w:val="000000"/>
          <w:spacing w:val="-1"/>
          <w:sz w:val="26"/>
          <w:szCs w:val="26"/>
        </w:rPr>
        <w:t>поддерживать все его творческие замыслы;</w:t>
      </w:r>
    </w:p>
    <w:p w:rsidR="00C270F5" w:rsidRPr="00B77544" w:rsidP="00C270F5">
      <w:pPr>
        <w:widowControl w:val="0"/>
        <w:numPr>
          <w:ilvl w:val="0"/>
          <w:numId w:val="31"/>
        </w:numPr>
        <w:shd w:val="clear" w:color="auto" w:fill="FFFFFF"/>
        <w:tabs>
          <w:tab w:val="left" w:pos="706"/>
        </w:tabs>
        <w:autoSpaceDE w:val="0"/>
        <w:autoSpaceDN w:val="0"/>
        <w:adjustRightInd w:val="0"/>
        <w:spacing w:before="19" w:after="0"/>
        <w:ind w:left="706" w:hanging="346"/>
        <w:jc w:val="both"/>
        <w:rPr>
          <w:rFonts w:ascii="Times New Roman" w:hAnsi="Times New Roman"/>
          <w:color w:val="000000"/>
          <w:sz w:val="26"/>
          <w:szCs w:val="26"/>
        </w:rPr>
      </w:pPr>
      <w:r w:rsidRPr="00B77544">
        <w:rPr>
          <w:rFonts w:ascii="Times New Roman" w:hAnsi="Times New Roman"/>
          <w:color w:val="000000"/>
          <w:spacing w:val="11"/>
          <w:sz w:val="26"/>
          <w:szCs w:val="26"/>
        </w:rPr>
        <w:t>умение  следить не только за партией фортепиано,  но  и за партией</w:t>
      </w:r>
      <w:r w:rsidRPr="00B77544">
        <w:rPr>
          <w:rFonts w:ascii="Times New Roman" w:hAnsi="Times New Roman"/>
          <w:color w:val="000000"/>
          <w:spacing w:val="11"/>
          <w:sz w:val="26"/>
          <w:szCs w:val="26"/>
        </w:rPr>
        <w:br/>
      </w:r>
      <w:r w:rsidRPr="00B77544">
        <w:rPr>
          <w:rFonts w:ascii="Times New Roman" w:hAnsi="Times New Roman"/>
          <w:color w:val="000000"/>
          <w:spacing w:val="-4"/>
          <w:sz w:val="26"/>
          <w:szCs w:val="26"/>
        </w:rPr>
        <w:t>солиста;</w:t>
      </w:r>
    </w:p>
    <w:p w:rsidR="00C270F5" w:rsidRPr="00B77544" w:rsidP="00C270F5">
      <w:pPr>
        <w:widowControl w:val="0"/>
        <w:numPr>
          <w:ilvl w:val="0"/>
          <w:numId w:val="31"/>
        </w:numPr>
        <w:shd w:val="clear" w:color="auto" w:fill="FFFFFF"/>
        <w:tabs>
          <w:tab w:val="left" w:pos="706"/>
        </w:tabs>
        <w:autoSpaceDE w:val="0"/>
        <w:autoSpaceDN w:val="0"/>
        <w:adjustRightInd w:val="0"/>
        <w:spacing w:before="14" w:after="0"/>
        <w:ind w:left="706" w:hanging="346"/>
        <w:jc w:val="both"/>
        <w:rPr>
          <w:rFonts w:ascii="Times New Roman" w:hAnsi="Times New Roman"/>
          <w:color w:val="000000"/>
          <w:sz w:val="26"/>
          <w:szCs w:val="26"/>
        </w:rPr>
      </w:pPr>
      <w:r w:rsidRPr="00B77544">
        <w:rPr>
          <w:rFonts w:ascii="Times New Roman" w:hAnsi="Times New Roman"/>
          <w:color w:val="000000"/>
          <w:spacing w:val="4"/>
          <w:sz w:val="26"/>
          <w:szCs w:val="26"/>
        </w:rPr>
        <w:t>приобретение знаний об особенностях вокального (искусство дыхания,</w:t>
      </w:r>
      <w:r w:rsidRPr="00B77544">
        <w:rPr>
          <w:rFonts w:ascii="Times New Roman" w:hAnsi="Times New Roman"/>
          <w:color w:val="000000"/>
          <w:spacing w:val="4"/>
          <w:sz w:val="26"/>
          <w:szCs w:val="26"/>
        </w:rPr>
        <w:br/>
      </w:r>
      <w:r w:rsidRPr="00B77544">
        <w:rPr>
          <w:rFonts w:ascii="Times New Roman" w:hAnsi="Times New Roman"/>
          <w:color w:val="000000"/>
          <w:spacing w:val="7"/>
          <w:sz w:val="26"/>
          <w:szCs w:val="26"/>
        </w:rPr>
        <w:t>фразировка и др.)  и скрипичного  (строение инструмента, настройка,</w:t>
      </w:r>
      <w:r w:rsidRPr="00B77544">
        <w:rPr>
          <w:rFonts w:ascii="Times New Roman" w:hAnsi="Times New Roman"/>
          <w:color w:val="000000"/>
          <w:spacing w:val="7"/>
          <w:sz w:val="26"/>
          <w:szCs w:val="26"/>
        </w:rPr>
        <w:br/>
      </w:r>
      <w:r w:rsidRPr="00B77544">
        <w:rPr>
          <w:rFonts w:ascii="Times New Roman" w:hAnsi="Times New Roman"/>
          <w:color w:val="000000"/>
          <w:spacing w:val="8"/>
          <w:sz w:val="26"/>
          <w:szCs w:val="26"/>
        </w:rPr>
        <w:t>тембровая окраска каждой струны, принципы звукоизвлечения и др.)</w:t>
      </w:r>
      <w:r w:rsidRPr="00B77544">
        <w:rPr>
          <w:rFonts w:ascii="Times New Roman" w:hAnsi="Times New Roman"/>
          <w:color w:val="000000"/>
          <w:spacing w:val="8"/>
          <w:sz w:val="26"/>
          <w:szCs w:val="26"/>
        </w:rPr>
        <w:br/>
      </w:r>
      <w:r w:rsidRPr="00B77544">
        <w:rPr>
          <w:rFonts w:ascii="Times New Roman" w:hAnsi="Times New Roman"/>
          <w:color w:val="000000"/>
          <w:spacing w:val="-2"/>
          <w:sz w:val="26"/>
          <w:szCs w:val="26"/>
        </w:rPr>
        <w:t>исполнительства;</w:t>
      </w:r>
    </w:p>
    <w:p w:rsidR="00C270F5" w:rsidRPr="00B77544" w:rsidP="00C270F5">
      <w:pPr>
        <w:widowControl w:val="0"/>
        <w:numPr>
          <w:ilvl w:val="0"/>
          <w:numId w:val="31"/>
        </w:numPr>
        <w:shd w:val="clear" w:color="auto" w:fill="FFFFFF"/>
        <w:tabs>
          <w:tab w:val="left" w:pos="706"/>
        </w:tabs>
        <w:autoSpaceDE w:val="0"/>
        <w:autoSpaceDN w:val="0"/>
        <w:adjustRightInd w:val="0"/>
        <w:spacing w:before="5" w:after="0"/>
        <w:ind w:left="360"/>
        <w:jc w:val="both"/>
        <w:rPr>
          <w:rFonts w:ascii="Times New Roman" w:hAnsi="Times New Roman"/>
          <w:color w:val="000000"/>
          <w:sz w:val="26"/>
          <w:szCs w:val="26"/>
        </w:rPr>
      </w:pPr>
      <w:r w:rsidRPr="00B77544">
        <w:rPr>
          <w:rFonts w:ascii="Times New Roman" w:hAnsi="Times New Roman"/>
          <w:color w:val="000000"/>
          <w:spacing w:val="-1"/>
          <w:sz w:val="26"/>
          <w:szCs w:val="26"/>
        </w:rPr>
        <w:t>навыки работы над звуковым балансом в работе с солистом;</w:t>
      </w:r>
    </w:p>
    <w:p w:rsidR="00C270F5" w:rsidRPr="00B77544" w:rsidP="00C270F5">
      <w:pPr>
        <w:widowControl w:val="0"/>
        <w:numPr>
          <w:ilvl w:val="0"/>
          <w:numId w:val="31"/>
        </w:numPr>
        <w:shd w:val="clear" w:color="auto" w:fill="FFFFFF"/>
        <w:tabs>
          <w:tab w:val="left" w:pos="706"/>
        </w:tabs>
        <w:autoSpaceDE w:val="0"/>
        <w:autoSpaceDN w:val="0"/>
        <w:adjustRightInd w:val="0"/>
        <w:spacing w:before="10" w:after="0"/>
        <w:ind w:left="706" w:hanging="346"/>
        <w:jc w:val="both"/>
        <w:rPr>
          <w:rFonts w:ascii="Times New Roman" w:hAnsi="Times New Roman"/>
          <w:color w:val="000000"/>
          <w:sz w:val="26"/>
          <w:szCs w:val="26"/>
        </w:rPr>
      </w:pPr>
      <w:r w:rsidRPr="00B77544">
        <w:rPr>
          <w:rFonts w:ascii="Times New Roman" w:hAnsi="Times New Roman"/>
          <w:color w:val="000000"/>
          <w:spacing w:val="1"/>
          <w:sz w:val="26"/>
          <w:szCs w:val="26"/>
        </w:rPr>
        <w:t>приобретение   навыков   самостоятельной   работы   и   чтения   с   листа</w:t>
      </w:r>
      <w:r w:rsidRPr="00B77544">
        <w:rPr>
          <w:rFonts w:ascii="Times New Roman" w:hAnsi="Times New Roman"/>
          <w:color w:val="000000"/>
          <w:spacing w:val="1"/>
          <w:sz w:val="26"/>
          <w:szCs w:val="26"/>
        </w:rPr>
        <w:br/>
      </w:r>
      <w:r w:rsidRPr="00B77544">
        <w:rPr>
          <w:rFonts w:ascii="Times New Roman" w:hAnsi="Times New Roman"/>
          <w:color w:val="000000"/>
          <w:spacing w:val="-1"/>
          <w:sz w:val="26"/>
          <w:szCs w:val="26"/>
        </w:rPr>
        <w:t>нетрудного текста с солистом;</w:t>
      </w:r>
    </w:p>
    <w:p w:rsidR="00C270F5" w:rsidRPr="00B77544" w:rsidP="00C270F5">
      <w:pPr>
        <w:widowControl w:val="0"/>
        <w:numPr>
          <w:ilvl w:val="0"/>
          <w:numId w:val="31"/>
        </w:numPr>
        <w:shd w:val="clear" w:color="auto" w:fill="FFFFFF"/>
        <w:tabs>
          <w:tab w:val="left" w:pos="706"/>
        </w:tabs>
        <w:autoSpaceDE w:val="0"/>
        <w:autoSpaceDN w:val="0"/>
        <w:adjustRightInd w:val="0"/>
        <w:spacing w:after="0"/>
        <w:ind w:left="706" w:hanging="346"/>
        <w:jc w:val="both"/>
        <w:rPr>
          <w:rFonts w:ascii="Times New Roman" w:hAnsi="Times New Roman"/>
          <w:color w:val="000000"/>
          <w:sz w:val="26"/>
          <w:szCs w:val="26"/>
        </w:rPr>
      </w:pPr>
      <w:r w:rsidRPr="00B77544">
        <w:rPr>
          <w:rFonts w:ascii="Times New Roman" w:hAnsi="Times New Roman"/>
          <w:color w:val="000000"/>
          <w:sz w:val="26"/>
          <w:szCs w:val="26"/>
        </w:rPr>
        <w:t>приобретение   опыта   совместной   творческой   деятельности   и   опыта</w:t>
      </w:r>
      <w:r w:rsidRPr="00B77544">
        <w:rPr>
          <w:rFonts w:ascii="Times New Roman" w:hAnsi="Times New Roman"/>
          <w:color w:val="000000"/>
          <w:sz w:val="26"/>
          <w:szCs w:val="26"/>
        </w:rPr>
        <w:br/>
      </w:r>
      <w:r w:rsidRPr="00B77544">
        <w:rPr>
          <w:rFonts w:ascii="Times New Roman" w:hAnsi="Times New Roman"/>
          <w:color w:val="000000"/>
          <w:spacing w:val="-1"/>
          <w:sz w:val="26"/>
          <w:szCs w:val="26"/>
        </w:rPr>
        <w:t>публичных выступлений;</w:t>
      </w:r>
    </w:p>
    <w:p w:rsidR="00C270F5" w:rsidRPr="001F7897" w:rsidP="00452E1D">
      <w:pPr>
        <w:widowControl w:val="0"/>
        <w:numPr>
          <w:ilvl w:val="0"/>
          <w:numId w:val="31"/>
        </w:numPr>
        <w:shd w:val="clear" w:color="auto" w:fill="FFFFFF"/>
        <w:tabs>
          <w:tab w:val="left" w:pos="709"/>
        </w:tabs>
        <w:autoSpaceDE w:val="0"/>
        <w:autoSpaceDN w:val="0"/>
        <w:adjustRightInd w:val="0"/>
        <w:spacing w:before="19"/>
        <w:ind w:left="706" w:hanging="346"/>
        <w:jc w:val="both"/>
        <w:rPr>
          <w:rFonts w:ascii="Times New Roman" w:hAnsi="Times New Roman"/>
          <w:color w:val="000000"/>
          <w:sz w:val="26"/>
          <w:szCs w:val="26"/>
        </w:rPr>
      </w:pPr>
      <w:r w:rsidRPr="00B77544">
        <w:rPr>
          <w:rFonts w:ascii="Times New Roman" w:hAnsi="Times New Roman"/>
          <w:color w:val="000000"/>
          <w:spacing w:val="-1"/>
          <w:sz w:val="26"/>
          <w:szCs w:val="26"/>
        </w:rPr>
        <w:t>формирование    у   наиболее    одаренных    выпускников    мотивации    к</w:t>
      </w:r>
      <w:r w:rsidRPr="00B77544">
        <w:rPr>
          <w:rFonts w:ascii="Times New Roman" w:hAnsi="Times New Roman"/>
          <w:color w:val="000000"/>
          <w:spacing w:val="-1"/>
          <w:sz w:val="26"/>
          <w:szCs w:val="26"/>
        </w:rPr>
        <w:br/>
      </w:r>
      <w:r w:rsidRPr="00B77544">
        <w:rPr>
          <w:rFonts w:ascii="Times New Roman" w:hAnsi="Times New Roman"/>
          <w:color w:val="000000"/>
          <w:spacing w:val="1"/>
          <w:sz w:val="26"/>
          <w:szCs w:val="26"/>
        </w:rPr>
        <w:t>продолжению     профессионального      обучения     в     образовательных</w:t>
      </w:r>
      <w:r w:rsidRPr="00B77544">
        <w:rPr>
          <w:rFonts w:ascii="Times New Roman" w:hAnsi="Times New Roman"/>
          <w:color w:val="000000"/>
          <w:spacing w:val="1"/>
          <w:sz w:val="26"/>
          <w:szCs w:val="26"/>
        </w:rPr>
        <w:br/>
      </w:r>
      <w:r w:rsidRPr="00B77544">
        <w:rPr>
          <w:rFonts w:ascii="Times New Roman" w:hAnsi="Times New Roman"/>
          <w:color w:val="000000"/>
          <w:spacing w:val="-1"/>
          <w:sz w:val="26"/>
          <w:szCs w:val="26"/>
        </w:rPr>
        <w:t>учреждениях,   реализующих     образовательные   программы   в   области</w:t>
      </w:r>
      <w:r w:rsidRPr="00B77544">
        <w:rPr>
          <w:rFonts w:ascii="Times New Roman" w:hAnsi="Times New Roman"/>
          <w:color w:val="000000"/>
          <w:spacing w:val="-1"/>
          <w:sz w:val="26"/>
          <w:szCs w:val="26"/>
        </w:rPr>
        <w:br/>
        <w:t>музыкального исполнительства.</w:t>
      </w:r>
    </w:p>
    <w:p w:rsidR="001F7897" w:rsidRPr="00452E1D" w:rsidP="001F7897">
      <w:pPr>
        <w:shd w:val="clear" w:color="auto" w:fill="FFFFFF"/>
        <w:jc w:val="both"/>
        <w:rPr>
          <w:rFonts w:ascii="Times New Roman" w:hAnsi="Times New Roman"/>
          <w:color w:val="000000"/>
          <w:spacing w:val="2"/>
          <w:sz w:val="26"/>
          <w:szCs w:val="26"/>
        </w:rPr>
      </w:pPr>
      <w:r>
        <w:rPr>
          <w:rFonts w:ascii="Times New Roman" w:hAnsi="Times New Roman"/>
          <w:i/>
          <w:iCs/>
          <w:color w:val="000000"/>
          <w:spacing w:val="2"/>
          <w:sz w:val="26"/>
          <w:szCs w:val="26"/>
        </w:rPr>
        <w:t>5.</w:t>
      </w:r>
      <w:r w:rsidRPr="00452E1D">
        <w:rPr>
          <w:rFonts w:ascii="Times New Roman" w:hAnsi="Times New Roman"/>
          <w:i/>
          <w:iCs/>
          <w:color w:val="000000"/>
          <w:spacing w:val="2"/>
          <w:sz w:val="26"/>
          <w:szCs w:val="26"/>
        </w:rPr>
        <w:t>Обоснование структуры учебного предмета «Концертмейстерский класс»</w:t>
      </w:r>
      <w:r w:rsidRPr="00452E1D">
        <w:rPr>
          <w:rFonts w:ascii="Times New Roman" w:hAnsi="Times New Roman"/>
          <w:i/>
          <w:iCs/>
          <w:color w:val="000000"/>
          <w:spacing w:val="2"/>
          <w:sz w:val="26"/>
          <w:szCs w:val="26"/>
        </w:rPr>
        <w:br/>
      </w:r>
      <w:r w:rsidRPr="00452E1D">
        <w:rPr>
          <w:rFonts w:ascii="Times New Roman" w:hAnsi="Times New Roman"/>
          <w:color w:val="000000"/>
          <w:spacing w:val="2"/>
          <w:sz w:val="26"/>
          <w:szCs w:val="26"/>
        </w:rPr>
        <w:t xml:space="preserve">Обоснованием  структуры  программы  являются  ФГТ,  отражающие  все </w:t>
      </w:r>
      <w:r w:rsidRPr="00452E1D">
        <w:rPr>
          <w:rFonts w:ascii="Times New Roman" w:hAnsi="Times New Roman"/>
          <w:color w:val="000000"/>
          <w:spacing w:val="-1"/>
          <w:sz w:val="26"/>
          <w:szCs w:val="26"/>
        </w:rPr>
        <w:t>аспекты работы преподавателя с учеником.</w:t>
      </w:r>
    </w:p>
    <w:p w:rsidR="00D116E4" w:rsidP="001F7897">
      <w:pPr>
        <w:shd w:val="clear" w:color="auto" w:fill="FFFFFF"/>
        <w:spacing w:before="5"/>
        <w:jc w:val="both"/>
        <w:rPr>
          <w:rFonts w:ascii="Times New Roman" w:hAnsi="Times New Roman"/>
          <w:color w:val="000000"/>
          <w:spacing w:val="11"/>
          <w:sz w:val="26"/>
          <w:szCs w:val="26"/>
        </w:rPr>
      </w:pPr>
    </w:p>
    <w:p w:rsidR="00D116E4" w:rsidP="001F7897">
      <w:pPr>
        <w:shd w:val="clear" w:color="auto" w:fill="FFFFFF"/>
        <w:spacing w:before="5"/>
        <w:jc w:val="both"/>
        <w:rPr>
          <w:rFonts w:ascii="Times New Roman" w:hAnsi="Times New Roman"/>
          <w:color w:val="000000"/>
          <w:spacing w:val="11"/>
          <w:sz w:val="26"/>
          <w:szCs w:val="26"/>
        </w:rPr>
      </w:pPr>
    </w:p>
    <w:p w:rsidR="001F7897" w:rsidRPr="00452E1D" w:rsidP="001F7897">
      <w:pPr>
        <w:widowControl w:val="0"/>
        <w:shd w:val="clear" w:color="auto" w:fill="FFFFFF"/>
        <w:tabs>
          <w:tab w:val="left" w:pos="709"/>
        </w:tabs>
        <w:autoSpaceDE w:val="0"/>
        <w:autoSpaceDN w:val="0"/>
        <w:adjustRightInd w:val="0"/>
        <w:spacing w:before="19"/>
        <w:jc w:val="both"/>
        <w:rPr>
          <w:rFonts w:ascii="Times New Roman" w:hAnsi="Times New Roman"/>
          <w:color w:val="000000"/>
          <w:sz w:val="26"/>
          <w:szCs w:val="26"/>
        </w:rPr>
        <w:sectPr w:rsidSect="00721747">
          <w:footerReference w:type="default" r:id="rId7"/>
          <w:pgSz w:w="11909" w:h="16834"/>
          <w:pgMar w:top="851" w:right="1141" w:bottom="360" w:left="1135" w:header="720" w:footer="720" w:gutter="0"/>
          <w:pgNumType w:start="1"/>
          <w:cols w:space="60"/>
          <w:noEndnote/>
          <w:titlePg/>
          <w:docGrid w:linePitch="299"/>
        </w:sectPr>
      </w:pPr>
    </w:p>
    <w:p w:rsidR="00D116E4" w:rsidP="00B77544">
      <w:pPr>
        <w:shd w:val="clear" w:color="auto" w:fill="FFFFFF"/>
        <w:spacing w:before="5"/>
        <w:ind w:left="907"/>
        <w:jc w:val="both"/>
        <w:rPr>
          <w:rFonts w:ascii="Times New Roman" w:hAnsi="Times New Roman"/>
          <w:color w:val="000000"/>
          <w:spacing w:val="11"/>
          <w:sz w:val="26"/>
          <w:szCs w:val="26"/>
        </w:rPr>
      </w:pPr>
    </w:p>
    <w:p w:rsidR="00B77544" w:rsidRPr="00B77544" w:rsidP="00B77544">
      <w:pPr>
        <w:shd w:val="clear" w:color="auto" w:fill="FFFFFF"/>
        <w:spacing w:before="5"/>
        <w:ind w:left="907"/>
        <w:jc w:val="both"/>
        <w:rPr>
          <w:rFonts w:ascii="Times New Roman" w:hAnsi="Times New Roman"/>
          <w:sz w:val="26"/>
          <w:szCs w:val="26"/>
        </w:rPr>
      </w:pPr>
      <w:r w:rsidRPr="00B77544">
        <w:rPr>
          <w:rFonts w:ascii="Times New Roman" w:hAnsi="Times New Roman"/>
          <w:color w:val="000000"/>
          <w:spacing w:val="11"/>
          <w:sz w:val="26"/>
          <w:szCs w:val="26"/>
        </w:rPr>
        <w:t>программа содержит следующие разделы:</w:t>
      </w:r>
    </w:p>
    <w:p w:rsidR="00B77544" w:rsidRPr="00B77544" w:rsidP="00B77544">
      <w:pPr>
        <w:shd w:val="clear" w:color="auto" w:fill="FFFFFF"/>
        <w:tabs>
          <w:tab w:val="left" w:pos="965"/>
        </w:tabs>
        <w:spacing w:before="5"/>
        <w:ind w:left="562"/>
        <w:jc w:val="both"/>
        <w:rPr>
          <w:rFonts w:ascii="Times New Roman" w:hAnsi="Times New Roman"/>
          <w:sz w:val="26"/>
          <w:szCs w:val="26"/>
        </w:rPr>
      </w:pPr>
      <w:r w:rsidRPr="00B77544">
        <w:rPr>
          <w:rFonts w:ascii="Times New Roman" w:hAnsi="Times New Roman"/>
          <w:color w:val="000000"/>
          <w:sz w:val="26"/>
          <w:szCs w:val="26"/>
        </w:rPr>
        <w:t>-</w:t>
      </w:r>
      <w:r w:rsidRPr="00B77544">
        <w:rPr>
          <w:rFonts w:ascii="Times New Roman" w:hAnsi="Times New Roman"/>
          <w:color w:val="000000"/>
          <w:sz w:val="26"/>
          <w:szCs w:val="26"/>
        </w:rPr>
        <w:tab/>
      </w:r>
      <w:r w:rsidRPr="00B77544">
        <w:rPr>
          <w:rFonts w:ascii="Times New Roman" w:hAnsi="Times New Roman"/>
          <w:color w:val="000000"/>
          <w:spacing w:val="2"/>
          <w:sz w:val="26"/>
          <w:szCs w:val="26"/>
        </w:rPr>
        <w:t>сведения о затратах учебного времени, предусмотренного на освоение</w:t>
      </w:r>
      <w:r w:rsidRPr="00B77544">
        <w:rPr>
          <w:rFonts w:ascii="Times New Roman" w:hAnsi="Times New Roman"/>
          <w:color w:val="000000"/>
          <w:spacing w:val="2"/>
          <w:sz w:val="26"/>
          <w:szCs w:val="26"/>
        </w:rPr>
        <w:br/>
      </w:r>
      <w:r w:rsidRPr="00B77544">
        <w:rPr>
          <w:rFonts w:ascii="Times New Roman" w:hAnsi="Times New Roman"/>
          <w:color w:val="000000"/>
          <w:spacing w:val="-1"/>
          <w:sz w:val="26"/>
          <w:szCs w:val="26"/>
        </w:rPr>
        <w:t>учебного предмета;</w:t>
      </w:r>
    </w:p>
    <w:p w:rsidR="00B77544" w:rsidRPr="00B77544" w:rsidP="00C91825">
      <w:pPr>
        <w:widowControl w:val="0"/>
        <w:numPr>
          <w:ilvl w:val="0"/>
          <w:numId w:val="32"/>
        </w:numPr>
        <w:shd w:val="clear" w:color="auto" w:fill="FFFFFF"/>
        <w:tabs>
          <w:tab w:val="left" w:pos="869"/>
        </w:tabs>
        <w:autoSpaceDE w:val="0"/>
        <w:autoSpaceDN w:val="0"/>
        <w:adjustRightInd w:val="0"/>
        <w:spacing w:after="0"/>
        <w:ind w:left="571"/>
        <w:jc w:val="both"/>
        <w:rPr>
          <w:rFonts w:ascii="Times New Roman" w:hAnsi="Times New Roman"/>
          <w:color w:val="000000"/>
          <w:sz w:val="26"/>
          <w:szCs w:val="26"/>
        </w:rPr>
      </w:pPr>
      <w:r w:rsidRPr="00B77544">
        <w:rPr>
          <w:rFonts w:ascii="Times New Roman" w:hAnsi="Times New Roman"/>
          <w:color w:val="000000"/>
          <w:spacing w:val="-1"/>
          <w:sz w:val="26"/>
          <w:szCs w:val="26"/>
        </w:rPr>
        <w:t>распределение учебного материала по годам обучения;</w:t>
      </w:r>
    </w:p>
    <w:p w:rsidR="00B77544" w:rsidRPr="00B77544" w:rsidP="00C91825">
      <w:pPr>
        <w:widowControl w:val="0"/>
        <w:numPr>
          <w:ilvl w:val="0"/>
          <w:numId w:val="32"/>
        </w:numPr>
        <w:shd w:val="clear" w:color="auto" w:fill="FFFFFF"/>
        <w:tabs>
          <w:tab w:val="left" w:pos="869"/>
        </w:tabs>
        <w:autoSpaceDE w:val="0"/>
        <w:autoSpaceDN w:val="0"/>
        <w:adjustRightInd w:val="0"/>
        <w:spacing w:before="5" w:after="0"/>
        <w:ind w:left="571"/>
        <w:jc w:val="both"/>
        <w:rPr>
          <w:rFonts w:ascii="Times New Roman" w:hAnsi="Times New Roman"/>
          <w:color w:val="000000"/>
          <w:sz w:val="26"/>
          <w:szCs w:val="26"/>
        </w:rPr>
      </w:pPr>
      <w:r w:rsidRPr="00B77544">
        <w:rPr>
          <w:rFonts w:ascii="Times New Roman" w:hAnsi="Times New Roman"/>
          <w:color w:val="000000"/>
          <w:spacing w:val="-1"/>
          <w:sz w:val="26"/>
          <w:szCs w:val="26"/>
        </w:rPr>
        <w:t>описание дидактических единиц учебного предмета;</w:t>
      </w:r>
    </w:p>
    <w:p w:rsidR="00B77544" w:rsidRPr="00B77544" w:rsidP="00C91825">
      <w:pPr>
        <w:widowControl w:val="0"/>
        <w:numPr>
          <w:ilvl w:val="0"/>
          <w:numId w:val="32"/>
        </w:numPr>
        <w:shd w:val="clear" w:color="auto" w:fill="FFFFFF"/>
        <w:tabs>
          <w:tab w:val="left" w:pos="869"/>
        </w:tabs>
        <w:autoSpaceDE w:val="0"/>
        <w:autoSpaceDN w:val="0"/>
        <w:adjustRightInd w:val="0"/>
        <w:spacing w:after="0"/>
        <w:ind w:left="571"/>
        <w:jc w:val="both"/>
        <w:rPr>
          <w:rFonts w:ascii="Times New Roman" w:hAnsi="Times New Roman"/>
          <w:color w:val="000000"/>
          <w:sz w:val="26"/>
          <w:szCs w:val="26"/>
        </w:rPr>
      </w:pPr>
      <w:r w:rsidRPr="00B77544">
        <w:rPr>
          <w:rFonts w:ascii="Times New Roman" w:hAnsi="Times New Roman"/>
          <w:color w:val="000000"/>
          <w:spacing w:val="-1"/>
          <w:sz w:val="26"/>
          <w:szCs w:val="26"/>
        </w:rPr>
        <w:t>требования к уровню подготовки обучающихся;</w:t>
      </w:r>
    </w:p>
    <w:p w:rsidR="00B77544" w:rsidRPr="00B77544" w:rsidP="00C91825">
      <w:pPr>
        <w:widowControl w:val="0"/>
        <w:numPr>
          <w:ilvl w:val="0"/>
          <w:numId w:val="32"/>
        </w:numPr>
        <w:shd w:val="clear" w:color="auto" w:fill="FFFFFF"/>
        <w:tabs>
          <w:tab w:val="left" w:pos="869"/>
        </w:tabs>
        <w:autoSpaceDE w:val="0"/>
        <w:autoSpaceDN w:val="0"/>
        <w:adjustRightInd w:val="0"/>
        <w:spacing w:before="5" w:after="0"/>
        <w:ind w:left="571"/>
        <w:jc w:val="both"/>
        <w:rPr>
          <w:rFonts w:ascii="Times New Roman" w:hAnsi="Times New Roman"/>
          <w:color w:val="000000"/>
          <w:sz w:val="26"/>
          <w:szCs w:val="26"/>
        </w:rPr>
      </w:pPr>
      <w:r w:rsidRPr="00B77544">
        <w:rPr>
          <w:rFonts w:ascii="Times New Roman" w:hAnsi="Times New Roman"/>
          <w:color w:val="000000"/>
          <w:spacing w:val="-1"/>
          <w:sz w:val="26"/>
          <w:szCs w:val="26"/>
        </w:rPr>
        <w:t>формы и методы контроля, система оценок;</w:t>
      </w:r>
    </w:p>
    <w:p w:rsidR="00B77544" w:rsidRPr="00B77544" w:rsidP="00C91825">
      <w:pPr>
        <w:widowControl w:val="0"/>
        <w:numPr>
          <w:ilvl w:val="0"/>
          <w:numId w:val="32"/>
        </w:numPr>
        <w:shd w:val="clear" w:color="auto" w:fill="FFFFFF"/>
        <w:tabs>
          <w:tab w:val="left" w:pos="869"/>
        </w:tabs>
        <w:autoSpaceDE w:val="0"/>
        <w:autoSpaceDN w:val="0"/>
        <w:adjustRightInd w:val="0"/>
        <w:spacing w:before="10"/>
        <w:ind w:left="571"/>
        <w:jc w:val="both"/>
        <w:rPr>
          <w:rFonts w:ascii="Times New Roman" w:hAnsi="Times New Roman"/>
          <w:color w:val="000000"/>
          <w:sz w:val="26"/>
          <w:szCs w:val="26"/>
        </w:rPr>
      </w:pPr>
      <w:r w:rsidRPr="00B77544">
        <w:rPr>
          <w:rFonts w:ascii="Times New Roman" w:hAnsi="Times New Roman"/>
          <w:color w:val="000000"/>
          <w:spacing w:val="-1"/>
          <w:sz w:val="26"/>
          <w:szCs w:val="26"/>
        </w:rPr>
        <w:t>методическое обеспечение учебного процесса.</w:t>
      </w:r>
    </w:p>
    <w:p w:rsidR="00B77544" w:rsidP="00B77544">
      <w:pPr>
        <w:shd w:val="clear" w:color="auto" w:fill="FFFFFF"/>
        <w:ind w:firstLine="562"/>
        <w:jc w:val="both"/>
        <w:rPr>
          <w:rFonts w:ascii="Times New Roman" w:hAnsi="Times New Roman"/>
          <w:color w:val="000000"/>
          <w:spacing w:val="-1"/>
          <w:sz w:val="26"/>
          <w:szCs w:val="26"/>
        </w:rPr>
      </w:pPr>
      <w:r w:rsidRPr="00B77544">
        <w:rPr>
          <w:rFonts w:ascii="Times New Roman" w:hAnsi="Times New Roman"/>
          <w:color w:val="000000"/>
          <w:spacing w:val="2"/>
          <w:sz w:val="26"/>
          <w:szCs w:val="26"/>
        </w:rPr>
        <w:t xml:space="preserve">В   соответствии  с  данными  направлениями  строится  основной  раздел </w:t>
      </w:r>
      <w:r w:rsidRPr="00B77544">
        <w:rPr>
          <w:rFonts w:ascii="Times New Roman" w:hAnsi="Times New Roman"/>
          <w:color w:val="000000"/>
          <w:spacing w:val="-1"/>
          <w:sz w:val="26"/>
          <w:szCs w:val="26"/>
        </w:rPr>
        <w:t>программы «Содержание учебного предмета».</w:t>
      </w:r>
    </w:p>
    <w:p w:rsidR="00F01A21" w:rsidRPr="00F01A21" w:rsidP="00F01A21">
      <w:pPr>
        <w:shd w:val="clear" w:color="auto" w:fill="FFFFFF"/>
        <w:tabs>
          <w:tab w:val="left" w:pos="1128"/>
        </w:tabs>
        <w:spacing w:before="5"/>
        <w:ind w:left="595"/>
        <w:rPr>
          <w:rFonts w:ascii="Times New Roman" w:hAnsi="Times New Roman"/>
          <w:sz w:val="26"/>
          <w:szCs w:val="26"/>
        </w:rPr>
      </w:pPr>
      <w:r w:rsidRPr="00F01A21">
        <w:rPr>
          <w:rFonts w:ascii="Times New Roman" w:hAnsi="Times New Roman"/>
          <w:i/>
          <w:iCs/>
          <w:color w:val="000000"/>
          <w:spacing w:val="-36"/>
          <w:sz w:val="26"/>
          <w:szCs w:val="26"/>
        </w:rPr>
        <w:t>7.</w:t>
      </w:r>
      <w:r w:rsidRPr="00F01A21">
        <w:rPr>
          <w:rFonts w:ascii="Times New Roman" w:hAnsi="Times New Roman"/>
          <w:i/>
          <w:iCs/>
          <w:color w:val="000000"/>
          <w:sz w:val="26"/>
          <w:szCs w:val="26"/>
        </w:rPr>
        <w:tab/>
      </w:r>
      <w:r w:rsidRPr="00F01A21">
        <w:rPr>
          <w:rFonts w:ascii="Times New Roman" w:hAnsi="Times New Roman"/>
          <w:i/>
          <w:iCs/>
          <w:color w:val="000000"/>
          <w:spacing w:val="5"/>
          <w:sz w:val="26"/>
          <w:szCs w:val="26"/>
        </w:rPr>
        <w:t>Методы обучения</w:t>
      </w:r>
    </w:p>
    <w:p w:rsidR="00F01A21" w:rsidRPr="00F01A21" w:rsidP="00F01A21">
      <w:pPr>
        <w:shd w:val="clear" w:color="auto" w:fill="FFFFFF"/>
        <w:ind w:firstLine="571"/>
        <w:rPr>
          <w:rFonts w:ascii="Times New Roman" w:hAnsi="Times New Roman"/>
          <w:sz w:val="26"/>
          <w:szCs w:val="26"/>
        </w:rPr>
      </w:pPr>
      <w:r w:rsidRPr="00F01A21">
        <w:rPr>
          <w:rFonts w:ascii="Times New Roman" w:hAnsi="Times New Roman"/>
          <w:color w:val="000000"/>
          <w:spacing w:val="2"/>
          <w:sz w:val="26"/>
          <w:szCs w:val="26"/>
        </w:rPr>
        <w:t xml:space="preserve">Для   достижения   поставленной   цели   и   реализации   задач   предмета </w:t>
      </w:r>
      <w:r w:rsidRPr="00F01A21">
        <w:rPr>
          <w:rFonts w:ascii="Times New Roman" w:hAnsi="Times New Roman"/>
          <w:color w:val="000000"/>
          <w:spacing w:val="-1"/>
          <w:sz w:val="26"/>
          <w:szCs w:val="26"/>
        </w:rPr>
        <w:t>используются следующие методы обучения:</w:t>
      </w:r>
    </w:p>
    <w:p w:rsidR="00F01A21" w:rsidRPr="00F01A21" w:rsidP="00C91825">
      <w:pPr>
        <w:widowControl w:val="0"/>
        <w:numPr>
          <w:ilvl w:val="0"/>
          <w:numId w:val="31"/>
        </w:numPr>
        <w:shd w:val="clear" w:color="auto" w:fill="FFFFFF"/>
        <w:tabs>
          <w:tab w:val="left" w:pos="706"/>
        </w:tabs>
        <w:autoSpaceDE w:val="0"/>
        <w:autoSpaceDN w:val="0"/>
        <w:adjustRightInd w:val="0"/>
        <w:spacing w:before="149" w:after="0"/>
        <w:ind w:left="360"/>
        <w:rPr>
          <w:rFonts w:ascii="Times New Roman" w:hAnsi="Times New Roman"/>
          <w:color w:val="000000"/>
          <w:sz w:val="26"/>
          <w:szCs w:val="26"/>
        </w:rPr>
      </w:pPr>
      <w:r w:rsidRPr="00F01A21">
        <w:rPr>
          <w:rFonts w:ascii="Times New Roman" w:hAnsi="Times New Roman"/>
          <w:color w:val="000000"/>
          <w:spacing w:val="-1"/>
          <w:sz w:val="26"/>
          <w:szCs w:val="26"/>
        </w:rPr>
        <w:t>словесный (объяснение, рассказ, беседа);</w:t>
      </w:r>
    </w:p>
    <w:p w:rsidR="00F01A21" w:rsidRPr="00F01A21" w:rsidP="00C91825">
      <w:pPr>
        <w:widowControl w:val="0"/>
        <w:numPr>
          <w:ilvl w:val="0"/>
          <w:numId w:val="31"/>
        </w:numPr>
        <w:shd w:val="clear" w:color="auto" w:fill="FFFFFF"/>
        <w:tabs>
          <w:tab w:val="left" w:pos="706"/>
        </w:tabs>
        <w:autoSpaceDE w:val="0"/>
        <w:autoSpaceDN w:val="0"/>
        <w:adjustRightInd w:val="0"/>
        <w:spacing w:before="173" w:after="0"/>
        <w:ind w:left="360"/>
        <w:rPr>
          <w:rFonts w:ascii="Times New Roman" w:hAnsi="Times New Roman"/>
          <w:color w:val="000000"/>
          <w:sz w:val="26"/>
          <w:szCs w:val="26"/>
        </w:rPr>
      </w:pPr>
      <w:r w:rsidRPr="00F01A21">
        <w:rPr>
          <w:rFonts w:ascii="Times New Roman" w:hAnsi="Times New Roman"/>
          <w:color w:val="000000"/>
          <w:spacing w:val="-1"/>
          <w:sz w:val="26"/>
          <w:szCs w:val="26"/>
        </w:rPr>
        <w:t>наглядный (показ, демонстрация, наблюдение);</w:t>
      </w:r>
    </w:p>
    <w:p w:rsidR="00F01A21" w:rsidRPr="00F01A21" w:rsidP="00C91825">
      <w:pPr>
        <w:widowControl w:val="0"/>
        <w:numPr>
          <w:ilvl w:val="0"/>
          <w:numId w:val="31"/>
        </w:numPr>
        <w:shd w:val="clear" w:color="auto" w:fill="FFFFFF"/>
        <w:tabs>
          <w:tab w:val="left" w:pos="706"/>
        </w:tabs>
        <w:autoSpaceDE w:val="0"/>
        <w:autoSpaceDN w:val="0"/>
        <w:adjustRightInd w:val="0"/>
        <w:spacing w:before="58" w:after="0"/>
        <w:ind w:left="706" w:hanging="346"/>
        <w:rPr>
          <w:rFonts w:ascii="Times New Roman" w:hAnsi="Times New Roman"/>
          <w:color w:val="000000"/>
          <w:sz w:val="26"/>
          <w:szCs w:val="26"/>
        </w:rPr>
      </w:pPr>
      <w:r w:rsidRPr="00F01A21">
        <w:rPr>
          <w:rFonts w:ascii="Times New Roman" w:hAnsi="Times New Roman"/>
          <w:color w:val="000000"/>
          <w:spacing w:val="-1"/>
          <w:sz w:val="26"/>
          <w:szCs w:val="26"/>
        </w:rPr>
        <w:t>практический (упражнения воспроизводящие и творческие).</w:t>
      </w:r>
      <w:r w:rsidRPr="00F01A21">
        <w:rPr>
          <w:rFonts w:ascii="Times New Roman" w:hAnsi="Times New Roman"/>
          <w:color w:val="000000"/>
          <w:spacing w:val="-1"/>
          <w:sz w:val="26"/>
          <w:szCs w:val="26"/>
        </w:rPr>
        <w:br/>
      </w:r>
      <w:r w:rsidRPr="00F01A21">
        <w:rPr>
          <w:rFonts w:ascii="Times New Roman" w:hAnsi="Times New Roman"/>
          <w:color w:val="000000"/>
          <w:spacing w:val="-2"/>
          <w:sz w:val="26"/>
          <w:szCs w:val="26"/>
        </w:rPr>
        <w:t>Индивидуальная   форма   обучения   позволяет   найти   более   точный   и</w:t>
      </w:r>
    </w:p>
    <w:p w:rsidR="00F01A21" w:rsidRPr="00F01A21" w:rsidP="00F01A21">
      <w:pPr>
        <w:shd w:val="clear" w:color="auto" w:fill="FFFFFF"/>
        <w:rPr>
          <w:rFonts w:ascii="Times New Roman" w:hAnsi="Times New Roman"/>
          <w:sz w:val="26"/>
          <w:szCs w:val="26"/>
        </w:rPr>
      </w:pPr>
      <w:r w:rsidRPr="00F01A21">
        <w:rPr>
          <w:rFonts w:ascii="Times New Roman" w:hAnsi="Times New Roman"/>
          <w:color w:val="000000"/>
          <w:spacing w:val="2"/>
          <w:sz w:val="26"/>
          <w:szCs w:val="26"/>
        </w:rPr>
        <w:t xml:space="preserve">психологически  верный   подход  к  каждому  ученику  и   выбрать   наиболее </w:t>
      </w:r>
      <w:r w:rsidRPr="00F01A21">
        <w:rPr>
          <w:rFonts w:ascii="Times New Roman" w:hAnsi="Times New Roman"/>
          <w:color w:val="000000"/>
          <w:spacing w:val="-1"/>
          <w:sz w:val="26"/>
          <w:szCs w:val="26"/>
        </w:rPr>
        <w:t>подходящий метод обучения.</w:t>
      </w:r>
    </w:p>
    <w:p w:rsidR="00F01A21" w:rsidRPr="00F01A21" w:rsidP="00F01A21">
      <w:pPr>
        <w:shd w:val="clear" w:color="auto" w:fill="FFFFFF"/>
        <w:ind w:right="168" w:firstLine="709"/>
        <w:jc w:val="both"/>
        <w:rPr>
          <w:rFonts w:ascii="Times New Roman" w:hAnsi="Times New Roman"/>
          <w:sz w:val="26"/>
          <w:szCs w:val="26"/>
        </w:rPr>
      </w:pPr>
      <w:r w:rsidRPr="00F01A21">
        <w:rPr>
          <w:rFonts w:ascii="Times New Roman" w:hAnsi="Times New Roman"/>
          <w:color w:val="000000"/>
          <w:spacing w:val="4"/>
          <w:sz w:val="26"/>
          <w:szCs w:val="26"/>
        </w:rPr>
        <w:t xml:space="preserve">Предложенные методы работы в рамках предпрофессиональной </w:t>
      </w:r>
      <w:r w:rsidRPr="00F01A21">
        <w:rPr>
          <w:rFonts w:ascii="Times New Roman" w:hAnsi="Times New Roman"/>
          <w:color w:val="000000"/>
          <w:spacing w:val="11"/>
          <w:sz w:val="26"/>
          <w:szCs w:val="26"/>
        </w:rPr>
        <w:t xml:space="preserve">образовательной программы являются наиболее продуктивными при </w:t>
      </w:r>
      <w:r w:rsidRPr="00F01A21">
        <w:rPr>
          <w:rFonts w:ascii="Times New Roman" w:hAnsi="Times New Roman"/>
          <w:color w:val="000000"/>
          <w:sz w:val="26"/>
          <w:szCs w:val="26"/>
        </w:rPr>
        <w:t xml:space="preserve">реализации поставленных целей и задач учебного предмета и основаны на </w:t>
      </w:r>
      <w:r w:rsidRPr="00F01A21">
        <w:rPr>
          <w:rFonts w:ascii="Times New Roman" w:hAnsi="Times New Roman"/>
          <w:color w:val="000000"/>
          <w:spacing w:val="13"/>
          <w:sz w:val="26"/>
          <w:szCs w:val="26"/>
        </w:rPr>
        <w:t xml:space="preserve">проверенных методиках и сложившихся традициях ансамблевого </w:t>
      </w:r>
      <w:r w:rsidRPr="00F01A21">
        <w:rPr>
          <w:rFonts w:ascii="Times New Roman" w:hAnsi="Times New Roman"/>
          <w:color w:val="000000"/>
          <w:spacing w:val="-1"/>
          <w:sz w:val="26"/>
          <w:szCs w:val="26"/>
        </w:rPr>
        <w:t>исполнительства на фортепиано.</w:t>
      </w:r>
    </w:p>
    <w:p w:rsidR="00F01A21" w:rsidRPr="00F01A21" w:rsidP="00F01A21">
      <w:pPr>
        <w:shd w:val="clear" w:color="auto" w:fill="FFFFFF"/>
        <w:spacing w:before="10"/>
        <w:ind w:right="182" w:firstLine="851"/>
        <w:jc w:val="both"/>
        <w:rPr>
          <w:rFonts w:ascii="Times New Roman" w:hAnsi="Times New Roman"/>
          <w:sz w:val="26"/>
          <w:szCs w:val="26"/>
        </w:rPr>
      </w:pPr>
      <w:r w:rsidRPr="00F01A21">
        <w:rPr>
          <w:rFonts w:ascii="Times New Roman" w:hAnsi="Times New Roman"/>
          <w:i/>
          <w:iCs/>
          <w:color w:val="000000"/>
          <w:spacing w:val="14"/>
          <w:sz w:val="26"/>
          <w:szCs w:val="26"/>
        </w:rPr>
        <w:t xml:space="preserve">8. Описание материально-технических условий реализации </w:t>
      </w:r>
      <w:r w:rsidRPr="00F01A21">
        <w:rPr>
          <w:rFonts w:ascii="Times New Roman" w:hAnsi="Times New Roman"/>
          <w:i/>
          <w:iCs/>
          <w:color w:val="000000"/>
          <w:spacing w:val="-4"/>
          <w:sz w:val="26"/>
          <w:szCs w:val="26"/>
        </w:rPr>
        <w:t>учебного предмета «Концертмейстерский класс»</w:t>
      </w:r>
    </w:p>
    <w:p w:rsidR="00F01A21" w:rsidRPr="00F01A21" w:rsidP="00F01A21">
      <w:pPr>
        <w:shd w:val="clear" w:color="auto" w:fill="FFFFFF"/>
        <w:ind w:left="29" w:right="168" w:firstLine="701"/>
        <w:jc w:val="both"/>
        <w:rPr>
          <w:rFonts w:ascii="Times New Roman" w:hAnsi="Times New Roman"/>
          <w:sz w:val="26"/>
          <w:szCs w:val="26"/>
        </w:rPr>
      </w:pPr>
      <w:r w:rsidRPr="00F01A21">
        <w:rPr>
          <w:rFonts w:ascii="Times New Roman" w:hAnsi="Times New Roman"/>
          <w:color w:val="000000"/>
          <w:sz w:val="26"/>
          <w:szCs w:val="26"/>
        </w:rPr>
        <w:t xml:space="preserve">Материально-техническая база образовательного учреждения должна </w:t>
      </w:r>
      <w:r w:rsidRPr="00F01A21">
        <w:rPr>
          <w:rFonts w:ascii="Times New Roman" w:hAnsi="Times New Roman"/>
          <w:color w:val="000000"/>
          <w:spacing w:val="4"/>
          <w:sz w:val="26"/>
          <w:szCs w:val="26"/>
        </w:rPr>
        <w:t xml:space="preserve">соответствовать санитарным и противопожарным нормам, нормам охраны </w:t>
      </w:r>
      <w:r w:rsidRPr="00F01A21">
        <w:rPr>
          <w:rFonts w:ascii="Times New Roman" w:hAnsi="Times New Roman"/>
          <w:color w:val="000000"/>
          <w:spacing w:val="-4"/>
          <w:sz w:val="26"/>
          <w:szCs w:val="26"/>
        </w:rPr>
        <w:t>труда.</w:t>
      </w:r>
    </w:p>
    <w:p w:rsidR="00F01A21" w:rsidRPr="00F01A21" w:rsidP="00F01A21">
      <w:pPr>
        <w:shd w:val="clear" w:color="auto" w:fill="FFFFFF"/>
        <w:ind w:left="34" w:right="168" w:firstLine="734"/>
        <w:jc w:val="both"/>
        <w:rPr>
          <w:rFonts w:ascii="Times New Roman" w:hAnsi="Times New Roman"/>
          <w:sz w:val="26"/>
          <w:szCs w:val="26"/>
        </w:rPr>
      </w:pPr>
      <w:r w:rsidRPr="00F01A21">
        <w:rPr>
          <w:rFonts w:ascii="Times New Roman" w:hAnsi="Times New Roman"/>
          <w:color w:val="000000"/>
          <w:spacing w:val="18"/>
          <w:sz w:val="26"/>
          <w:szCs w:val="26"/>
        </w:rPr>
        <w:t xml:space="preserve">Учебные аудитории для занятий по учебному предмету </w:t>
      </w:r>
      <w:r w:rsidRPr="00F01A21">
        <w:rPr>
          <w:rFonts w:ascii="Times New Roman" w:hAnsi="Times New Roman"/>
          <w:color w:val="000000"/>
          <w:spacing w:val="1"/>
          <w:sz w:val="26"/>
          <w:szCs w:val="26"/>
        </w:rPr>
        <w:t xml:space="preserve">"Концертмейстерский класс" должны иметь площадь на менее 9 кв.м. и </w:t>
      </w:r>
      <w:r w:rsidRPr="00F01A21">
        <w:rPr>
          <w:rFonts w:ascii="Times New Roman" w:hAnsi="Times New Roman"/>
          <w:color w:val="000000"/>
          <w:spacing w:val="2"/>
          <w:sz w:val="26"/>
          <w:szCs w:val="26"/>
        </w:rPr>
        <w:t xml:space="preserve">звукоизоляцию. В образовательном учреждении должны создаваться условия </w:t>
      </w:r>
      <w:r w:rsidRPr="00F01A21">
        <w:rPr>
          <w:rFonts w:ascii="Times New Roman" w:hAnsi="Times New Roman"/>
          <w:color w:val="000000"/>
          <w:spacing w:val="1"/>
          <w:sz w:val="26"/>
          <w:szCs w:val="26"/>
        </w:rPr>
        <w:t xml:space="preserve">для содержания, своевременного обслуживания и ремонта музыкальных </w:t>
      </w:r>
      <w:r w:rsidRPr="00F01A21">
        <w:rPr>
          <w:rFonts w:ascii="Times New Roman" w:hAnsi="Times New Roman"/>
          <w:color w:val="000000"/>
          <w:spacing w:val="-3"/>
          <w:sz w:val="26"/>
          <w:szCs w:val="26"/>
        </w:rPr>
        <w:t>инструментов.</w:t>
      </w:r>
    </w:p>
    <w:p w:rsidR="00D116E4" w:rsidP="000D5493">
      <w:pPr>
        <w:shd w:val="clear" w:color="auto" w:fill="FFFFFF"/>
        <w:spacing w:before="499"/>
        <w:ind w:right="82"/>
        <w:jc w:val="both"/>
        <w:rPr>
          <w:rFonts w:ascii="Times New Roman" w:hAnsi="Times New Roman"/>
          <w:b/>
          <w:color w:val="000000"/>
          <w:spacing w:val="-24"/>
          <w:sz w:val="26"/>
          <w:szCs w:val="26"/>
        </w:rPr>
      </w:pPr>
      <w:r>
        <w:rPr>
          <w:rFonts w:ascii="Times New Roman" w:hAnsi="Times New Roman"/>
          <w:b/>
          <w:color w:val="000000"/>
          <w:spacing w:val="-24"/>
          <w:sz w:val="26"/>
          <w:szCs w:val="26"/>
        </w:rPr>
        <w:t xml:space="preserve">                                                      </w:t>
      </w:r>
    </w:p>
    <w:p w:rsidR="00D116E4" w:rsidP="00D116E4">
      <w:pPr>
        <w:shd w:val="clear" w:color="auto" w:fill="FFFFFF"/>
        <w:spacing w:before="499"/>
        <w:ind w:right="82"/>
        <w:jc w:val="center"/>
        <w:rPr>
          <w:rFonts w:ascii="Times New Roman" w:hAnsi="Times New Roman"/>
          <w:b/>
          <w:color w:val="000000"/>
          <w:spacing w:val="-24"/>
          <w:sz w:val="26"/>
          <w:szCs w:val="26"/>
        </w:rPr>
      </w:pPr>
    </w:p>
    <w:p w:rsidR="00F01A21" w:rsidRPr="000D5493" w:rsidP="00D116E4">
      <w:pPr>
        <w:shd w:val="clear" w:color="auto" w:fill="FFFFFF"/>
        <w:spacing w:before="499"/>
        <w:ind w:right="82"/>
        <w:jc w:val="center"/>
        <w:rPr>
          <w:rFonts w:ascii="Times New Roman" w:hAnsi="Times New Roman"/>
          <w:b/>
          <w:sz w:val="26"/>
          <w:szCs w:val="26"/>
        </w:rPr>
      </w:pPr>
      <w:r w:rsidRPr="000D5493">
        <w:rPr>
          <w:rFonts w:ascii="Times New Roman" w:hAnsi="Times New Roman"/>
          <w:b/>
          <w:color w:val="000000"/>
          <w:spacing w:val="-24"/>
          <w:sz w:val="26"/>
          <w:szCs w:val="26"/>
          <w:lang w:val="en-US"/>
        </w:rPr>
        <w:t>II</w:t>
      </w:r>
      <w:r w:rsidRPr="000D5493">
        <w:rPr>
          <w:rFonts w:ascii="Times New Roman" w:hAnsi="Times New Roman"/>
          <w:b/>
          <w:color w:val="000000"/>
          <w:spacing w:val="-24"/>
          <w:sz w:val="26"/>
          <w:szCs w:val="26"/>
        </w:rPr>
        <w:t>. СОДЕРЖАНИЕ УЧЕБНОГО ПРЕДМЕТА</w:t>
      </w:r>
    </w:p>
    <w:p w:rsidR="00F01A21" w:rsidRPr="000D5493" w:rsidP="000D5493">
      <w:pPr>
        <w:shd w:val="clear" w:color="auto" w:fill="FFFFFF"/>
        <w:ind w:left="182" w:right="168" w:firstLine="691"/>
        <w:jc w:val="both"/>
        <w:rPr>
          <w:rFonts w:ascii="Times New Roman" w:hAnsi="Times New Roman"/>
          <w:sz w:val="26"/>
          <w:szCs w:val="26"/>
        </w:rPr>
      </w:pPr>
      <w:r w:rsidRPr="000D5493">
        <w:rPr>
          <w:rFonts w:ascii="Times New Roman" w:hAnsi="Times New Roman"/>
          <w:i/>
          <w:iCs/>
          <w:color w:val="000000"/>
          <w:spacing w:val="9"/>
          <w:sz w:val="26"/>
          <w:szCs w:val="26"/>
        </w:rPr>
        <w:t xml:space="preserve">1. Сведения о затратах учебного времени, </w:t>
      </w:r>
      <w:r w:rsidRPr="000D5493">
        <w:rPr>
          <w:rFonts w:ascii="Times New Roman" w:hAnsi="Times New Roman"/>
          <w:color w:val="000000"/>
          <w:spacing w:val="9"/>
          <w:sz w:val="26"/>
          <w:szCs w:val="26"/>
        </w:rPr>
        <w:t xml:space="preserve">предусмотренного на </w:t>
      </w:r>
      <w:r w:rsidRPr="000D5493">
        <w:rPr>
          <w:rFonts w:ascii="Times New Roman" w:hAnsi="Times New Roman"/>
          <w:color w:val="000000"/>
          <w:spacing w:val="-1"/>
          <w:sz w:val="26"/>
          <w:szCs w:val="26"/>
        </w:rPr>
        <w:t>освоение учебного предмета «Концертмейстерский класс», на максимальную, самостоятельную нагрузку обучающихся и аудиторные занятия:</w:t>
      </w:r>
    </w:p>
    <w:p w:rsidR="00F01A21" w:rsidRPr="000D5493" w:rsidP="000D5493">
      <w:pPr>
        <w:shd w:val="clear" w:color="auto" w:fill="FFFFFF"/>
        <w:spacing w:before="14"/>
        <w:ind w:left="3638" w:right="557"/>
        <w:rPr>
          <w:rFonts w:ascii="Times New Roman" w:hAnsi="Times New Roman"/>
          <w:color w:val="000000"/>
          <w:spacing w:val="2"/>
          <w:sz w:val="26"/>
          <w:szCs w:val="26"/>
        </w:rPr>
      </w:pPr>
      <w:r w:rsidRPr="000D5493">
        <w:rPr>
          <w:rFonts w:ascii="Times New Roman" w:hAnsi="Times New Roman"/>
          <w:color w:val="000000"/>
          <w:spacing w:val="2"/>
          <w:sz w:val="26"/>
          <w:szCs w:val="26"/>
        </w:rPr>
        <w:t>Срок обучения - 9 лет</w:t>
      </w:r>
    </w:p>
    <w:p w:rsidR="000D5493" w:rsidRPr="000D5493" w:rsidP="000D5493">
      <w:pPr>
        <w:shd w:val="clear" w:color="auto" w:fill="FFFFFF"/>
        <w:spacing w:before="14" w:line="480" w:lineRule="exact"/>
        <w:ind w:right="557"/>
        <w:rPr>
          <w:rFonts w:ascii="Times New Roman" w:hAnsi="Times New Roman"/>
          <w:b/>
          <w:i/>
          <w:sz w:val="26"/>
          <w:szCs w:val="26"/>
        </w:rPr>
      </w:pPr>
      <w:r w:rsidRPr="000D5493">
        <w:rPr>
          <w:rFonts w:ascii="Times New Roman" w:hAnsi="Times New Roman"/>
          <w:b/>
          <w:sz w:val="26"/>
          <w:szCs w:val="26"/>
        </w:rPr>
        <w:t xml:space="preserve">Обязательная часть:                                                                           </w:t>
      </w:r>
      <w:r>
        <w:rPr>
          <w:rFonts w:ascii="Times New Roman" w:hAnsi="Times New Roman"/>
          <w:b/>
          <w:sz w:val="26"/>
          <w:szCs w:val="26"/>
        </w:rPr>
        <w:t xml:space="preserve">       </w:t>
      </w:r>
      <w:r w:rsidRPr="000D5493">
        <w:rPr>
          <w:rFonts w:ascii="Times New Roman" w:hAnsi="Times New Roman"/>
          <w:b/>
          <w:sz w:val="26"/>
          <w:szCs w:val="26"/>
        </w:rPr>
        <w:t xml:space="preserve"> </w:t>
      </w:r>
      <w:r w:rsidRPr="000D5493">
        <w:rPr>
          <w:rFonts w:ascii="Times New Roman" w:hAnsi="Times New Roman"/>
          <w:b/>
          <w:i/>
          <w:sz w:val="26"/>
          <w:szCs w:val="26"/>
        </w:rPr>
        <w:t>Таблица 3</w:t>
      </w:r>
    </w:p>
    <w:tbl>
      <w:tblPr>
        <w:tblW w:w="0" w:type="auto"/>
        <w:tblInd w:w="40" w:type="dxa"/>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4F7343">
        <w:tblPrEx>
          <w:tblW w:w="0" w:type="auto"/>
          <w:tblInd w:w="40" w:type="dxa"/>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left="1046"/>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Распределение по годам обучения</w:t>
            </w:r>
          </w:p>
        </w:tc>
      </w:tr>
      <w:tr w:rsidTr="004F7343">
        <w:tblPrEx>
          <w:tblW w:w="0" w:type="auto"/>
          <w:tblInd w:w="40" w:type="dxa"/>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5"/>
              <w:rPr>
                <w:rFonts w:ascii="Times New Roman" w:hAnsi="Times New Roman"/>
                <w:color w:val="000000"/>
                <w:spacing w:val="-4"/>
                <w:sz w:val="24"/>
                <w:szCs w:val="24"/>
                <w:lang w:eastAsia="ar-SA"/>
              </w:rPr>
            </w:pPr>
            <w:r w:rsidRPr="000D5493">
              <w:rPr>
                <w:rFonts w:ascii="Times New Roman" w:hAnsi="Times New Roman"/>
                <w:color w:val="000000"/>
                <w:spacing w:val="-4"/>
                <w:sz w:val="24"/>
                <w:szCs w:val="24"/>
                <w:lang w:eastAsia="ar-SA"/>
              </w:rPr>
              <w:t>Класс</w:t>
            </w:r>
          </w:p>
        </w:tc>
        <w:tc>
          <w:tcPr>
            <w:tcW w:w="739"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9"/>
              <w:rPr>
                <w:rFonts w:ascii="Times New Roman" w:hAnsi="Times New Roman"/>
                <w:color w:val="000000"/>
                <w:sz w:val="24"/>
                <w:szCs w:val="24"/>
                <w:lang w:eastAsia="ar-SA"/>
              </w:rPr>
            </w:pPr>
            <w:r w:rsidRPr="000D5493">
              <w:rPr>
                <w:rFonts w:ascii="Times New Roman" w:hAnsi="Times New Roman"/>
                <w:color w:val="000000"/>
                <w:sz w:val="24"/>
                <w:szCs w:val="24"/>
                <w:lang w:eastAsia="ar-SA"/>
              </w:rPr>
              <w:t>1</w:t>
            </w: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color w:val="000000"/>
                <w:sz w:val="24"/>
                <w:szCs w:val="24"/>
                <w:lang w:eastAsia="ar-SA"/>
              </w:rPr>
            </w:pPr>
            <w:r w:rsidRPr="000D5493">
              <w:rPr>
                <w:rFonts w:ascii="Times New Roman" w:hAnsi="Times New Roman"/>
                <w:color w:val="000000"/>
                <w:sz w:val="24"/>
                <w:szCs w:val="24"/>
                <w:lang w:eastAsia="ar-SA"/>
              </w:rPr>
              <w:t>2</w:t>
            </w:r>
          </w:p>
        </w:tc>
        <w:tc>
          <w:tcPr>
            <w:tcW w:w="701"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color w:val="000000"/>
                <w:sz w:val="24"/>
                <w:szCs w:val="24"/>
                <w:lang w:eastAsia="ar-SA"/>
              </w:rPr>
            </w:pPr>
            <w:r w:rsidRPr="000D5493">
              <w:rPr>
                <w:rFonts w:ascii="Times New Roman" w:hAnsi="Times New Roman"/>
                <w:color w:val="000000"/>
                <w:sz w:val="24"/>
                <w:szCs w:val="24"/>
                <w:lang w:eastAsia="ar-SA"/>
              </w:rPr>
              <w:t>3</w:t>
            </w: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4</w:t>
            </w: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49"/>
              <w:rPr>
                <w:rFonts w:ascii="Times New Roman" w:hAnsi="Times New Roman"/>
                <w:color w:val="000000"/>
                <w:sz w:val="24"/>
                <w:szCs w:val="24"/>
                <w:lang w:eastAsia="ar-SA"/>
              </w:rPr>
            </w:pPr>
            <w:r w:rsidRPr="000D5493">
              <w:rPr>
                <w:rFonts w:ascii="Times New Roman" w:hAnsi="Times New Roman"/>
                <w:color w:val="000000"/>
                <w:sz w:val="24"/>
                <w:szCs w:val="24"/>
                <w:lang w:eastAsia="ar-SA"/>
              </w:rPr>
              <w:t>5</w:t>
            </w: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6</w:t>
            </w: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39"/>
              <w:rPr>
                <w:rFonts w:ascii="Times New Roman" w:hAnsi="Times New Roman"/>
                <w:color w:val="000000"/>
                <w:sz w:val="24"/>
                <w:szCs w:val="24"/>
                <w:lang w:eastAsia="ar-SA"/>
              </w:rPr>
            </w:pPr>
            <w:r w:rsidRPr="000D5493">
              <w:rPr>
                <w:rFonts w:ascii="Times New Roman" w:hAnsi="Times New Roman"/>
                <w:color w:val="000000"/>
                <w:sz w:val="24"/>
                <w:szCs w:val="24"/>
                <w:lang w:eastAsia="ar-SA"/>
              </w:rPr>
              <w:t>7</w:t>
            </w:r>
          </w:p>
        </w:tc>
        <w:tc>
          <w:tcPr>
            <w:tcW w:w="73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right="182"/>
              <w:jc w:val="right"/>
              <w:rPr>
                <w:rFonts w:ascii="Times New Roman" w:hAnsi="Times New Roman"/>
                <w:color w:val="000000"/>
                <w:sz w:val="24"/>
                <w:szCs w:val="24"/>
                <w:lang w:eastAsia="ar-SA"/>
              </w:rPr>
            </w:pPr>
            <w:r w:rsidRPr="000D5493">
              <w:rPr>
                <w:rFonts w:ascii="Times New Roman" w:hAnsi="Times New Roman"/>
                <w:color w:val="000000"/>
                <w:sz w:val="24"/>
                <w:szCs w:val="24"/>
                <w:lang w:eastAsia="ar-SA"/>
              </w:rPr>
              <w:t>9</w:t>
            </w:r>
          </w:p>
        </w:tc>
      </w:tr>
      <w:tr w:rsidTr="000D5493">
        <w:tblPrEx>
          <w:tblW w:w="0" w:type="auto"/>
          <w:tblInd w:w="40" w:type="dxa"/>
          <w:tblLayout w:type="fixed"/>
          <w:tblCellMar>
            <w:left w:w="40" w:type="dxa"/>
            <w:right w:w="40" w:type="dxa"/>
          </w:tblCellMar>
          <w:tblLook w:val="0000"/>
        </w:tblPrEx>
        <w:trPr>
          <w:trHeight w:hRule="exact" w:val="1035"/>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5" w:right="60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 xml:space="preserve">Продолжительность </w:t>
            </w:r>
            <w:r w:rsidRPr="000D5493">
              <w:rPr>
                <w:rFonts w:ascii="Times New Roman" w:hAnsi="Times New Roman"/>
                <w:color w:val="000000"/>
                <w:spacing w:val="-1"/>
                <w:sz w:val="24"/>
                <w:szCs w:val="24"/>
                <w:lang w:eastAsia="ar-SA"/>
              </w:rPr>
              <w:t xml:space="preserve">учебных занятий </w:t>
            </w:r>
            <w:r w:rsidRPr="000D5493">
              <w:rPr>
                <w:rFonts w:ascii="Times New Roman" w:hAnsi="Times New Roman"/>
                <w:color w:val="000000"/>
                <w:spacing w:val="-3"/>
                <w:sz w:val="24"/>
                <w:szCs w:val="24"/>
                <w:lang w:eastAsia="ar-SA"/>
              </w:rPr>
              <w:t>(в неделях)</w:t>
            </w:r>
          </w:p>
        </w:tc>
        <w:tc>
          <w:tcPr>
            <w:tcW w:w="739"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01"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10"/>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06"/>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06"/>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01"/>
              <w:rPr>
                <w:rFonts w:ascii="Times New Roman" w:hAnsi="Times New Roman"/>
                <w:color w:val="000000"/>
                <w:sz w:val="24"/>
                <w:szCs w:val="24"/>
                <w:lang w:eastAsia="ar-SA"/>
              </w:rPr>
            </w:pPr>
            <w:r w:rsidRPr="000D5493">
              <w:rPr>
                <w:rFonts w:ascii="Times New Roman" w:hAnsi="Times New Roman"/>
                <w:color w:val="000000"/>
                <w:sz w:val="24"/>
                <w:szCs w:val="24"/>
                <w:lang w:eastAsia="ar-SA"/>
              </w:rPr>
              <w:t>33</w:t>
            </w:r>
          </w:p>
        </w:tc>
        <w:tc>
          <w:tcPr>
            <w:tcW w:w="73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r w:rsidRPr="000D5493">
              <w:rPr>
                <w:rFonts w:ascii="Times New Roman" w:hAnsi="Times New Roman"/>
                <w:sz w:val="24"/>
                <w:szCs w:val="24"/>
                <w:lang w:eastAsia="ar-SA"/>
              </w:rPr>
              <w:t>16</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right="115"/>
              <w:jc w:val="right"/>
              <w:rPr>
                <w:rFonts w:ascii="Times New Roman" w:hAnsi="Times New Roman"/>
                <w:color w:val="000000"/>
                <w:sz w:val="24"/>
                <w:szCs w:val="24"/>
                <w:lang w:eastAsia="ar-SA"/>
              </w:rPr>
            </w:pPr>
          </w:p>
        </w:tc>
      </w:tr>
      <w:tr w:rsidTr="000D5493">
        <w:tblPrEx>
          <w:tblW w:w="0" w:type="auto"/>
          <w:tblInd w:w="40" w:type="dxa"/>
          <w:tblLayout w:type="fixed"/>
          <w:tblCellMar>
            <w:left w:w="40" w:type="dxa"/>
            <w:right w:w="40" w:type="dxa"/>
          </w:tblCellMar>
          <w:tblLook w:val="0000"/>
        </w:tblPrEx>
        <w:trPr>
          <w:trHeight w:hRule="exact" w:val="1135"/>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 xml:space="preserve">Количество     часов     на </w:t>
            </w:r>
            <w:r w:rsidRPr="000D5493">
              <w:rPr>
                <w:rFonts w:ascii="Times New Roman" w:hAnsi="Times New Roman"/>
                <w:b/>
                <w:bCs/>
                <w:color w:val="000000"/>
                <w:spacing w:val="-3"/>
                <w:sz w:val="24"/>
                <w:szCs w:val="24"/>
                <w:lang w:eastAsia="ar-SA"/>
              </w:rPr>
              <w:t xml:space="preserve">аудиторные </w:t>
            </w:r>
            <w:r w:rsidRPr="000D5493">
              <w:rPr>
                <w:rFonts w:ascii="Times New Roman" w:hAnsi="Times New Roman"/>
                <w:color w:val="000000"/>
                <w:spacing w:val="-3"/>
                <w:sz w:val="24"/>
                <w:szCs w:val="24"/>
                <w:lang w:eastAsia="ar-SA"/>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01"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202"/>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97"/>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97"/>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192"/>
              <w:rPr>
                <w:rFonts w:ascii="Times New Roman" w:hAnsi="Times New Roman"/>
                <w:color w:val="000000"/>
                <w:sz w:val="24"/>
                <w:szCs w:val="24"/>
                <w:lang w:eastAsia="ar-SA"/>
              </w:rPr>
            </w:pPr>
            <w:r w:rsidRPr="000D5493">
              <w:rPr>
                <w:rFonts w:ascii="Times New Roman" w:hAnsi="Times New Roman"/>
                <w:color w:val="000000"/>
                <w:sz w:val="24"/>
                <w:szCs w:val="24"/>
                <w:lang w:eastAsia="ar-SA"/>
              </w:rPr>
              <w:t>1</w:t>
            </w:r>
          </w:p>
        </w:tc>
        <w:tc>
          <w:tcPr>
            <w:tcW w:w="730"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rPr>
                <w:rFonts w:ascii="Times New Roman" w:hAnsi="Times New Roman"/>
                <w:sz w:val="24"/>
                <w:szCs w:val="24"/>
                <w:lang w:eastAsia="ar-SA"/>
              </w:rPr>
            </w:pPr>
            <w:r w:rsidRPr="000D5493">
              <w:rPr>
                <w:rFonts w:ascii="Times New Roman" w:hAnsi="Times New Roman"/>
                <w:sz w:val="24"/>
                <w:szCs w:val="24"/>
                <w:lang w:eastAsia="ar-SA"/>
              </w:rPr>
              <w:t>1</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right="178"/>
              <w:jc w:val="right"/>
              <w:rPr>
                <w:rFonts w:ascii="Times New Roman" w:hAnsi="Times New Roman"/>
                <w:color w:val="000000"/>
                <w:sz w:val="24"/>
                <w:szCs w:val="24"/>
                <w:lang w:eastAsia="ar-SA"/>
              </w:rPr>
            </w:pPr>
          </w:p>
        </w:tc>
      </w:tr>
      <w:tr w:rsidTr="000D5493">
        <w:tblPrEx>
          <w:tblW w:w="0" w:type="auto"/>
          <w:tblInd w:w="40" w:type="dxa"/>
          <w:tblLayout w:type="fixed"/>
          <w:tblCellMar>
            <w:left w:w="40" w:type="dxa"/>
            <w:right w:w="40" w:type="dxa"/>
          </w:tblCellMar>
          <w:tblLook w:val="0000"/>
        </w:tblPrEx>
        <w:trPr>
          <w:trHeight w:hRule="exact" w:val="1264"/>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rPr>
              <w:t>Общее количество часов на самостоятельные  занятия (на все время обучения)</w:t>
            </w: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p>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p>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p>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73,5  </w:t>
            </w:r>
          </w:p>
        </w:tc>
      </w:tr>
      <w:tr w:rsidTr="000D5493">
        <w:tblPrEx>
          <w:tblW w:w="0" w:type="auto"/>
          <w:tblInd w:w="40" w:type="dxa"/>
          <w:tblLayout w:type="fixed"/>
          <w:tblCellMar>
            <w:left w:w="40" w:type="dxa"/>
            <w:right w:w="40" w:type="dxa"/>
          </w:tblCellMar>
          <w:tblLook w:val="0000"/>
        </w:tblPrEx>
        <w:trPr>
          <w:trHeight w:hRule="exact" w:val="1141"/>
        </w:trPr>
        <w:tc>
          <w:tcPr>
            <w:tcW w:w="3245" w:type="dxa"/>
            <w:tcBorders>
              <w:top w:val="single" w:sz="4" w:space="0" w:color="000000"/>
              <w:left w:val="single" w:sz="4" w:space="0" w:color="000000"/>
              <w:bottom w:val="single" w:sz="4" w:space="0" w:color="000000"/>
            </w:tcBorders>
            <w:shd w:val="clear" w:color="auto" w:fill="FFFFFF"/>
          </w:tcPr>
          <w:p w:rsidR="000D5493" w:rsidRPr="000D5493" w:rsidP="000D5493">
            <w:pPr>
              <w:shd w:val="clear" w:color="auto" w:fill="FFFFFF"/>
              <w:suppressAutoHyphens/>
              <w:snapToGrid w:val="0"/>
              <w:spacing w:after="0"/>
              <w:ind w:left="5" w:hanging="5"/>
              <w:rPr>
                <w:rFonts w:ascii="Times New Roman" w:hAnsi="Times New Roman"/>
                <w:color w:val="000000"/>
                <w:spacing w:val="3"/>
                <w:sz w:val="24"/>
                <w:szCs w:val="24"/>
              </w:rPr>
            </w:pPr>
            <w:r w:rsidRPr="000D5493">
              <w:rPr>
                <w:rFonts w:ascii="Times New Roman" w:hAnsi="Times New Roman"/>
                <w:color w:val="000000"/>
                <w:spacing w:val="3"/>
                <w:sz w:val="24"/>
                <w:szCs w:val="24"/>
              </w:rPr>
              <w:t>Общее максимальное количество часов на весь период обучения.</w:t>
            </w: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p>
          <w:p w:rsidR="000D5493" w:rsidRPr="000D5493" w:rsidP="000D549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122,5</w:t>
            </w:r>
          </w:p>
        </w:tc>
      </w:tr>
    </w:tbl>
    <w:p w:rsidR="000D5493" w:rsidP="000D5493">
      <w:pPr>
        <w:shd w:val="clear" w:color="auto" w:fill="FFFFFF"/>
        <w:spacing w:before="269" w:line="480" w:lineRule="exact"/>
        <w:ind w:right="173"/>
        <w:jc w:val="both"/>
        <w:rPr>
          <w:rFonts w:ascii="Times New Roman" w:hAnsi="Times New Roman"/>
          <w:b/>
          <w:color w:val="000000"/>
          <w:spacing w:val="3"/>
          <w:sz w:val="26"/>
          <w:szCs w:val="26"/>
        </w:rPr>
      </w:pPr>
      <w:r w:rsidRPr="000D5493">
        <w:rPr>
          <w:rFonts w:ascii="Times New Roman" w:hAnsi="Times New Roman"/>
          <w:b/>
          <w:color w:val="000000"/>
          <w:spacing w:val="3"/>
          <w:sz w:val="26"/>
          <w:szCs w:val="26"/>
        </w:rPr>
        <w:t xml:space="preserve">Вариативная часть:                                                                          </w:t>
      </w:r>
      <w:r>
        <w:rPr>
          <w:rFonts w:ascii="Times New Roman" w:hAnsi="Times New Roman"/>
          <w:b/>
          <w:color w:val="000000"/>
          <w:spacing w:val="3"/>
          <w:sz w:val="26"/>
          <w:szCs w:val="26"/>
        </w:rPr>
        <w:t xml:space="preserve">         </w:t>
      </w:r>
      <w:r w:rsidRPr="000D5493">
        <w:rPr>
          <w:rFonts w:ascii="Times New Roman" w:hAnsi="Times New Roman"/>
          <w:b/>
          <w:color w:val="000000"/>
          <w:spacing w:val="3"/>
          <w:sz w:val="26"/>
          <w:szCs w:val="26"/>
        </w:rPr>
        <w:t>Таблица 4</w:t>
      </w:r>
    </w:p>
    <w:tbl>
      <w:tblPr>
        <w:tblW w:w="9652" w:type="dxa"/>
        <w:tblInd w:w="40" w:type="dxa"/>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E25155">
        <w:tblPrEx>
          <w:tblW w:w="9652" w:type="dxa"/>
          <w:tblInd w:w="40" w:type="dxa"/>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left="1046"/>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Распределение по годам обучения</w:t>
            </w:r>
          </w:p>
        </w:tc>
      </w:tr>
      <w:tr w:rsidTr="00E25155">
        <w:tblPrEx>
          <w:tblW w:w="9652" w:type="dxa"/>
          <w:tblInd w:w="40" w:type="dxa"/>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5"/>
              <w:rPr>
                <w:rFonts w:ascii="Times New Roman" w:hAnsi="Times New Roman"/>
                <w:color w:val="000000"/>
                <w:spacing w:val="-4"/>
                <w:sz w:val="24"/>
                <w:szCs w:val="24"/>
                <w:lang w:eastAsia="ar-SA"/>
              </w:rPr>
            </w:pPr>
            <w:r w:rsidRPr="000D5493">
              <w:rPr>
                <w:rFonts w:ascii="Times New Roman" w:hAnsi="Times New Roman"/>
                <w:color w:val="000000"/>
                <w:spacing w:val="-4"/>
                <w:sz w:val="24"/>
                <w:szCs w:val="24"/>
                <w:lang w:eastAsia="ar-SA"/>
              </w:rPr>
              <w:t>Класс</w:t>
            </w:r>
          </w:p>
        </w:tc>
        <w:tc>
          <w:tcPr>
            <w:tcW w:w="739"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9"/>
              <w:rPr>
                <w:rFonts w:ascii="Times New Roman" w:hAnsi="Times New Roman"/>
                <w:color w:val="000000"/>
                <w:sz w:val="24"/>
                <w:szCs w:val="24"/>
                <w:lang w:eastAsia="ar-SA"/>
              </w:rPr>
            </w:pPr>
            <w:r w:rsidRPr="000D5493">
              <w:rPr>
                <w:rFonts w:ascii="Times New Roman" w:hAnsi="Times New Roman"/>
                <w:color w:val="000000"/>
                <w:sz w:val="24"/>
                <w:szCs w:val="24"/>
                <w:lang w:eastAsia="ar-SA"/>
              </w:rPr>
              <w:t>1</w:t>
            </w: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color w:val="000000"/>
                <w:sz w:val="24"/>
                <w:szCs w:val="24"/>
                <w:lang w:eastAsia="ar-SA"/>
              </w:rPr>
            </w:pPr>
            <w:r w:rsidRPr="000D5493">
              <w:rPr>
                <w:rFonts w:ascii="Times New Roman" w:hAnsi="Times New Roman"/>
                <w:color w:val="000000"/>
                <w:sz w:val="24"/>
                <w:szCs w:val="24"/>
                <w:lang w:eastAsia="ar-SA"/>
              </w:rPr>
              <w:t>2</w:t>
            </w:r>
          </w:p>
        </w:tc>
        <w:tc>
          <w:tcPr>
            <w:tcW w:w="701"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color w:val="000000"/>
                <w:sz w:val="24"/>
                <w:szCs w:val="24"/>
                <w:lang w:eastAsia="ar-SA"/>
              </w:rPr>
            </w:pPr>
            <w:r w:rsidRPr="000D5493">
              <w:rPr>
                <w:rFonts w:ascii="Times New Roman" w:hAnsi="Times New Roman"/>
                <w:color w:val="000000"/>
                <w:sz w:val="24"/>
                <w:szCs w:val="24"/>
                <w:lang w:eastAsia="ar-SA"/>
              </w:rPr>
              <w:t>3</w:t>
            </w: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4</w:t>
            </w: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49"/>
              <w:rPr>
                <w:rFonts w:ascii="Times New Roman" w:hAnsi="Times New Roman"/>
                <w:color w:val="000000"/>
                <w:sz w:val="24"/>
                <w:szCs w:val="24"/>
                <w:lang w:eastAsia="ar-SA"/>
              </w:rPr>
            </w:pPr>
            <w:r w:rsidRPr="000D5493">
              <w:rPr>
                <w:rFonts w:ascii="Times New Roman" w:hAnsi="Times New Roman"/>
                <w:color w:val="000000"/>
                <w:sz w:val="24"/>
                <w:szCs w:val="24"/>
                <w:lang w:eastAsia="ar-SA"/>
              </w:rPr>
              <w:t>5</w:t>
            </w: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6</w:t>
            </w: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39"/>
              <w:rPr>
                <w:rFonts w:ascii="Times New Roman" w:hAnsi="Times New Roman"/>
                <w:color w:val="000000"/>
                <w:sz w:val="24"/>
                <w:szCs w:val="24"/>
                <w:lang w:eastAsia="ar-SA"/>
              </w:rPr>
            </w:pPr>
            <w:r w:rsidRPr="000D5493">
              <w:rPr>
                <w:rFonts w:ascii="Times New Roman" w:hAnsi="Times New Roman"/>
                <w:color w:val="000000"/>
                <w:sz w:val="24"/>
                <w:szCs w:val="24"/>
                <w:lang w:eastAsia="ar-SA"/>
              </w:rPr>
              <w:t>7</w:t>
            </w:r>
          </w:p>
        </w:tc>
        <w:tc>
          <w:tcPr>
            <w:tcW w:w="73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44"/>
              <w:rPr>
                <w:rFonts w:ascii="Times New Roman" w:hAnsi="Times New Roman"/>
                <w:color w:val="000000"/>
                <w:sz w:val="24"/>
                <w:szCs w:val="24"/>
                <w:lang w:eastAsia="ar-SA"/>
              </w:rPr>
            </w:pPr>
            <w:r w:rsidRPr="000D5493">
              <w:rPr>
                <w:rFonts w:ascii="Times New Roman" w:hAnsi="Times New Roman"/>
                <w:color w:val="000000"/>
                <w:sz w:val="24"/>
                <w:szCs w:val="24"/>
                <w:lang w:eastAsia="ar-SA"/>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right="182"/>
              <w:jc w:val="right"/>
              <w:rPr>
                <w:rFonts w:ascii="Times New Roman" w:hAnsi="Times New Roman"/>
                <w:color w:val="000000"/>
                <w:sz w:val="24"/>
                <w:szCs w:val="24"/>
                <w:lang w:eastAsia="ar-SA"/>
              </w:rPr>
            </w:pPr>
            <w:r w:rsidRPr="000D5493">
              <w:rPr>
                <w:rFonts w:ascii="Times New Roman" w:hAnsi="Times New Roman"/>
                <w:color w:val="000000"/>
                <w:sz w:val="24"/>
                <w:szCs w:val="24"/>
                <w:lang w:eastAsia="ar-SA"/>
              </w:rPr>
              <w:t>9</w:t>
            </w:r>
          </w:p>
        </w:tc>
      </w:tr>
      <w:tr w:rsidTr="00E25155">
        <w:tblPrEx>
          <w:tblW w:w="9652" w:type="dxa"/>
          <w:tblInd w:w="40" w:type="dxa"/>
          <w:tblLayout w:type="fixed"/>
          <w:tblCellMar>
            <w:left w:w="40" w:type="dxa"/>
            <w:right w:w="40" w:type="dxa"/>
          </w:tblCellMar>
          <w:tblLook w:val="0000"/>
        </w:tblPrEx>
        <w:trPr>
          <w:trHeight w:hRule="exact" w:val="1035"/>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5" w:right="60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 xml:space="preserve">Продолжительность </w:t>
            </w:r>
            <w:r w:rsidRPr="000D5493">
              <w:rPr>
                <w:rFonts w:ascii="Times New Roman" w:hAnsi="Times New Roman"/>
                <w:color w:val="000000"/>
                <w:spacing w:val="-1"/>
                <w:sz w:val="24"/>
                <w:szCs w:val="24"/>
                <w:lang w:eastAsia="ar-SA"/>
              </w:rPr>
              <w:t xml:space="preserve">учебных занятий </w:t>
            </w:r>
            <w:r w:rsidRPr="000D5493">
              <w:rPr>
                <w:rFonts w:ascii="Times New Roman" w:hAnsi="Times New Roman"/>
                <w:color w:val="000000"/>
                <w:spacing w:val="-3"/>
                <w:sz w:val="24"/>
                <w:szCs w:val="24"/>
                <w:lang w:eastAsia="ar-SA"/>
              </w:rPr>
              <w:t>(в неделях)</w:t>
            </w:r>
          </w:p>
        </w:tc>
        <w:tc>
          <w:tcPr>
            <w:tcW w:w="739"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01"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10"/>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06"/>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06"/>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01"/>
              <w:rPr>
                <w:rFonts w:ascii="Times New Roman" w:hAnsi="Times New Roman"/>
                <w:color w:val="000000"/>
                <w:sz w:val="24"/>
                <w:szCs w:val="24"/>
                <w:lang w:eastAsia="ar-SA"/>
              </w:rPr>
            </w:pPr>
          </w:p>
        </w:tc>
        <w:tc>
          <w:tcPr>
            <w:tcW w:w="730" w:type="dxa"/>
            <w:tcBorders>
              <w:top w:val="single" w:sz="4" w:space="0" w:color="000000"/>
              <w:left w:val="single" w:sz="4" w:space="0" w:color="000000"/>
              <w:bottom w:val="single" w:sz="4" w:space="0" w:color="000000"/>
            </w:tcBorders>
            <w:shd w:val="clear" w:color="auto" w:fill="FFFFFF"/>
          </w:tcPr>
          <w:p w:rsidR="00E25155" w:rsidRPr="000D5493" w:rsidP="00E25155">
            <w:pPr>
              <w:shd w:val="clear" w:color="auto" w:fill="FFFFFF"/>
              <w:suppressAutoHyphens/>
              <w:snapToGrid w:val="0"/>
              <w:spacing w:after="0"/>
              <w:jc w:val="center"/>
              <w:rPr>
                <w:rFonts w:ascii="Times New Roman" w:hAnsi="Times New Roman"/>
                <w:sz w:val="24"/>
                <w:szCs w:val="24"/>
                <w:lang w:eastAsia="ar-SA"/>
              </w:rPr>
            </w:pPr>
            <w:r w:rsidRPr="000D5493">
              <w:rPr>
                <w:rFonts w:ascii="Times New Roman" w:hAnsi="Times New Roman"/>
                <w:sz w:val="24"/>
                <w:szCs w:val="24"/>
                <w:lang w:eastAsia="ar-SA"/>
              </w:rPr>
              <w:t>1</w:t>
            </w:r>
            <w:r>
              <w:rPr>
                <w:rFonts w:ascii="Times New Roman" w:hAnsi="Times New Roman"/>
                <w:sz w:val="24"/>
                <w:szCs w:val="24"/>
                <w:lang w:eastAsia="ar-SA"/>
              </w:rPr>
              <w:t>7</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right="115"/>
              <w:jc w:val="right"/>
              <w:rPr>
                <w:rFonts w:ascii="Times New Roman" w:hAnsi="Times New Roman"/>
                <w:color w:val="000000"/>
                <w:sz w:val="24"/>
                <w:szCs w:val="24"/>
                <w:lang w:eastAsia="ar-SA"/>
              </w:rPr>
            </w:pPr>
          </w:p>
        </w:tc>
      </w:tr>
      <w:tr w:rsidTr="00E25155">
        <w:tblPrEx>
          <w:tblW w:w="9652" w:type="dxa"/>
          <w:tblInd w:w="40" w:type="dxa"/>
          <w:tblLayout w:type="fixed"/>
          <w:tblCellMar>
            <w:left w:w="40" w:type="dxa"/>
            <w:right w:w="40" w:type="dxa"/>
          </w:tblCellMar>
          <w:tblLook w:val="0000"/>
        </w:tblPrEx>
        <w:trPr>
          <w:trHeight w:hRule="exact" w:val="1135"/>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lang w:eastAsia="ar-SA"/>
              </w:rPr>
              <w:t xml:space="preserve">Количество     часов     на </w:t>
            </w:r>
            <w:r w:rsidRPr="000D5493">
              <w:rPr>
                <w:rFonts w:ascii="Times New Roman" w:hAnsi="Times New Roman"/>
                <w:b/>
                <w:bCs/>
                <w:color w:val="000000"/>
                <w:spacing w:val="-3"/>
                <w:sz w:val="24"/>
                <w:szCs w:val="24"/>
                <w:lang w:eastAsia="ar-SA"/>
              </w:rPr>
              <w:t xml:space="preserve">аудиторные </w:t>
            </w:r>
            <w:r w:rsidRPr="000D5493">
              <w:rPr>
                <w:rFonts w:ascii="Times New Roman" w:hAnsi="Times New Roman"/>
                <w:color w:val="000000"/>
                <w:spacing w:val="-3"/>
                <w:sz w:val="24"/>
                <w:szCs w:val="24"/>
                <w:lang w:eastAsia="ar-SA"/>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01"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rPr>
                <w:rFonts w:ascii="Times New Roman" w:hAnsi="Times New Roman"/>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202"/>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97"/>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97"/>
              <w:rPr>
                <w:rFonts w:ascii="Times New Roman" w:hAnsi="Times New Roman"/>
                <w:color w:val="000000"/>
                <w:sz w:val="24"/>
                <w:szCs w:val="24"/>
                <w:lang w:eastAsia="ar-SA"/>
              </w:rPr>
            </w:pPr>
          </w:p>
        </w:tc>
        <w:tc>
          <w:tcPr>
            <w:tcW w:w="710"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192"/>
              <w:rPr>
                <w:rFonts w:ascii="Times New Roman" w:hAnsi="Times New Roman"/>
                <w:color w:val="000000"/>
                <w:sz w:val="24"/>
                <w:szCs w:val="24"/>
                <w:lang w:eastAsia="ar-SA"/>
              </w:rPr>
            </w:pPr>
          </w:p>
        </w:tc>
        <w:tc>
          <w:tcPr>
            <w:tcW w:w="730" w:type="dxa"/>
            <w:tcBorders>
              <w:top w:val="single" w:sz="4" w:space="0" w:color="000000"/>
              <w:left w:val="single" w:sz="4" w:space="0" w:color="000000"/>
              <w:bottom w:val="single" w:sz="4" w:space="0" w:color="000000"/>
            </w:tcBorders>
            <w:shd w:val="clear" w:color="auto" w:fill="FFFFFF"/>
          </w:tcPr>
          <w:p w:rsidR="00E25155" w:rsidRPr="000D5493" w:rsidP="00E25155">
            <w:pPr>
              <w:shd w:val="clear" w:color="auto" w:fill="FFFFFF"/>
              <w:suppressAutoHyphens/>
              <w:snapToGrid w:val="0"/>
              <w:spacing w:after="0"/>
              <w:jc w:val="center"/>
              <w:rPr>
                <w:rFonts w:ascii="Times New Roman" w:hAnsi="Times New Roman"/>
                <w:sz w:val="24"/>
                <w:szCs w:val="24"/>
                <w:lang w:eastAsia="ar-SA"/>
              </w:rPr>
            </w:pPr>
            <w:r w:rsidRPr="000D5493">
              <w:rPr>
                <w:rFonts w:ascii="Times New Roman" w:hAnsi="Times New Roman"/>
                <w:sz w:val="24"/>
                <w:szCs w:val="24"/>
                <w:lang w:eastAsia="ar-SA"/>
              </w:rPr>
              <w:t>1</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right="178"/>
              <w:jc w:val="right"/>
              <w:rPr>
                <w:rFonts w:ascii="Times New Roman" w:hAnsi="Times New Roman"/>
                <w:color w:val="000000"/>
                <w:sz w:val="24"/>
                <w:szCs w:val="24"/>
                <w:lang w:eastAsia="ar-SA"/>
              </w:rPr>
            </w:pPr>
          </w:p>
        </w:tc>
      </w:tr>
      <w:tr w:rsidTr="00E25155">
        <w:tblPrEx>
          <w:tblW w:w="9652" w:type="dxa"/>
          <w:tblInd w:w="40" w:type="dxa"/>
          <w:tblLayout w:type="fixed"/>
          <w:tblCellMar>
            <w:left w:w="40" w:type="dxa"/>
            <w:right w:w="40" w:type="dxa"/>
          </w:tblCellMar>
          <w:tblLook w:val="0000"/>
        </w:tblPrEx>
        <w:trPr>
          <w:trHeight w:hRule="exact" w:val="1264"/>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5" w:hanging="5"/>
              <w:rPr>
                <w:rFonts w:ascii="Times New Roman" w:hAnsi="Times New Roman"/>
                <w:color w:val="000000"/>
                <w:spacing w:val="-3"/>
                <w:sz w:val="24"/>
                <w:szCs w:val="24"/>
                <w:lang w:eastAsia="ar-SA"/>
              </w:rPr>
            </w:pPr>
            <w:r w:rsidRPr="000D5493">
              <w:rPr>
                <w:rFonts w:ascii="Times New Roman" w:hAnsi="Times New Roman"/>
                <w:color w:val="000000"/>
                <w:spacing w:val="3"/>
                <w:sz w:val="24"/>
                <w:szCs w:val="24"/>
              </w:rPr>
              <w:t>Общее количество часов на самостоятельные  занятия (на все время обучения)</w:t>
            </w: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p>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p>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p>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25</w:t>
            </w:r>
            <w:r w:rsidRPr="000D5493">
              <w:rPr>
                <w:rFonts w:ascii="Times New Roman" w:hAnsi="Times New Roman"/>
                <w:color w:val="000000"/>
                <w:sz w:val="24"/>
                <w:szCs w:val="24"/>
                <w:lang w:eastAsia="ar-SA"/>
              </w:rPr>
              <w:t xml:space="preserve">,5  </w:t>
            </w:r>
          </w:p>
        </w:tc>
      </w:tr>
      <w:tr w:rsidTr="00E25155">
        <w:tblPrEx>
          <w:tblW w:w="9652" w:type="dxa"/>
          <w:tblInd w:w="40" w:type="dxa"/>
          <w:tblLayout w:type="fixed"/>
          <w:tblCellMar>
            <w:left w:w="40" w:type="dxa"/>
            <w:right w:w="40" w:type="dxa"/>
          </w:tblCellMar>
          <w:tblLook w:val="0000"/>
        </w:tblPrEx>
        <w:trPr>
          <w:trHeight w:hRule="exact" w:val="1141"/>
        </w:trPr>
        <w:tc>
          <w:tcPr>
            <w:tcW w:w="3245" w:type="dxa"/>
            <w:tcBorders>
              <w:top w:val="single" w:sz="4" w:space="0" w:color="000000"/>
              <w:left w:val="single" w:sz="4" w:space="0" w:color="000000"/>
              <w:bottom w:val="single" w:sz="4" w:space="0" w:color="000000"/>
            </w:tcBorders>
            <w:shd w:val="clear" w:color="auto" w:fill="FFFFFF"/>
          </w:tcPr>
          <w:p w:rsidR="00E25155" w:rsidRPr="000D5493" w:rsidP="004F7343">
            <w:pPr>
              <w:shd w:val="clear" w:color="auto" w:fill="FFFFFF"/>
              <w:suppressAutoHyphens/>
              <w:snapToGrid w:val="0"/>
              <w:spacing w:after="0"/>
              <w:ind w:left="5" w:hanging="5"/>
              <w:rPr>
                <w:rFonts w:ascii="Times New Roman" w:hAnsi="Times New Roman"/>
                <w:color w:val="000000"/>
                <w:spacing w:val="3"/>
                <w:sz w:val="24"/>
                <w:szCs w:val="24"/>
              </w:rPr>
            </w:pPr>
            <w:r w:rsidRPr="000D5493">
              <w:rPr>
                <w:rFonts w:ascii="Times New Roman" w:hAnsi="Times New Roman"/>
                <w:color w:val="000000"/>
                <w:spacing w:val="3"/>
                <w:sz w:val="24"/>
                <w:szCs w:val="24"/>
              </w:rPr>
              <w:t>Общее максимальное количество часов на весь период обучения.</w:t>
            </w: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p>
          <w:p w:rsidR="00E25155" w:rsidRPr="000D5493" w:rsidP="004F7343">
            <w:pPr>
              <w:shd w:val="clear" w:color="auto" w:fill="FFFFFF"/>
              <w:suppressAutoHyphens/>
              <w:snapToGrid w:val="0"/>
              <w:spacing w:after="0"/>
              <w:ind w:right="178"/>
              <w:rPr>
                <w:rFonts w:ascii="Times New Roman" w:hAnsi="Times New Roman"/>
                <w:color w:val="000000"/>
                <w:sz w:val="24"/>
                <w:szCs w:val="24"/>
                <w:lang w:eastAsia="ar-SA"/>
              </w:rPr>
            </w:pPr>
            <w:r w:rsidRPr="000D5493">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42</w:t>
            </w:r>
            <w:r w:rsidRPr="000D5493">
              <w:rPr>
                <w:rFonts w:ascii="Times New Roman" w:hAnsi="Times New Roman"/>
                <w:color w:val="000000"/>
                <w:sz w:val="24"/>
                <w:szCs w:val="24"/>
                <w:lang w:eastAsia="ar-SA"/>
              </w:rPr>
              <w:t>,5</w:t>
            </w:r>
          </w:p>
        </w:tc>
      </w:tr>
    </w:tbl>
    <w:p w:rsidR="00E25155" w:rsidRPr="00E25155" w:rsidP="00E25155">
      <w:pPr>
        <w:shd w:val="clear" w:color="auto" w:fill="FFFFFF"/>
        <w:spacing w:before="269"/>
        <w:ind w:right="173" w:firstLine="701"/>
        <w:jc w:val="both"/>
        <w:rPr>
          <w:rFonts w:ascii="Times New Roman" w:hAnsi="Times New Roman"/>
          <w:sz w:val="26"/>
          <w:szCs w:val="26"/>
        </w:rPr>
      </w:pPr>
      <w:r w:rsidRPr="00E25155">
        <w:rPr>
          <w:rFonts w:ascii="Times New Roman" w:hAnsi="Times New Roman"/>
          <w:color w:val="000000"/>
          <w:spacing w:val="3"/>
          <w:sz w:val="26"/>
          <w:szCs w:val="26"/>
        </w:rPr>
        <w:t xml:space="preserve">Аудиторная нагрузка по учебному предмету обязательной части </w:t>
      </w:r>
      <w:r w:rsidRPr="00E25155">
        <w:rPr>
          <w:rFonts w:ascii="Times New Roman" w:hAnsi="Times New Roman"/>
          <w:color w:val="000000"/>
          <w:spacing w:val="4"/>
          <w:sz w:val="26"/>
          <w:szCs w:val="26"/>
        </w:rPr>
        <w:t xml:space="preserve">образовательной программы в области искусств распределяется по годам </w:t>
      </w:r>
      <w:r w:rsidRPr="00E25155">
        <w:rPr>
          <w:rFonts w:ascii="Times New Roman" w:hAnsi="Times New Roman"/>
          <w:color w:val="000000"/>
          <w:sz w:val="26"/>
          <w:szCs w:val="26"/>
        </w:rPr>
        <w:t xml:space="preserve">обучения с учетом общего объема аудиторного времени, предусмотренного на </w:t>
      </w:r>
      <w:r w:rsidRPr="00E25155">
        <w:rPr>
          <w:rFonts w:ascii="Times New Roman" w:hAnsi="Times New Roman"/>
          <w:color w:val="000000"/>
          <w:spacing w:val="-1"/>
          <w:sz w:val="26"/>
          <w:szCs w:val="26"/>
        </w:rPr>
        <w:t>учебный предмет ФГТ.</w:t>
      </w:r>
    </w:p>
    <w:p w:rsidR="00E25155" w:rsidP="00E25155">
      <w:pPr>
        <w:shd w:val="clear" w:color="auto" w:fill="FFFFFF"/>
        <w:spacing w:before="5"/>
        <w:ind w:right="168" w:firstLine="792"/>
        <w:jc w:val="both"/>
        <w:rPr>
          <w:rFonts w:ascii="Times New Roman" w:hAnsi="Times New Roman"/>
          <w:color w:val="000000"/>
          <w:spacing w:val="-3"/>
          <w:sz w:val="26"/>
          <w:szCs w:val="26"/>
        </w:rPr>
      </w:pPr>
      <w:r w:rsidRPr="00E25155">
        <w:rPr>
          <w:rFonts w:ascii="Times New Roman" w:hAnsi="Times New Roman"/>
          <w:color w:val="000000"/>
          <w:sz w:val="26"/>
          <w:szCs w:val="26"/>
        </w:rPr>
        <w:t xml:space="preserve">Объем времени на самостоятельную работу обучающихся по каждому </w:t>
      </w:r>
      <w:r w:rsidRPr="00E25155">
        <w:rPr>
          <w:rFonts w:ascii="Times New Roman" w:hAnsi="Times New Roman"/>
          <w:color w:val="000000"/>
          <w:spacing w:val="4"/>
          <w:sz w:val="26"/>
          <w:szCs w:val="26"/>
        </w:rPr>
        <w:t xml:space="preserve">учебному предмету определяется с учетом сложившихся педагогических </w:t>
      </w:r>
      <w:r w:rsidRPr="00E25155">
        <w:rPr>
          <w:rFonts w:ascii="Times New Roman" w:hAnsi="Times New Roman"/>
          <w:color w:val="000000"/>
          <w:sz w:val="26"/>
          <w:szCs w:val="26"/>
        </w:rPr>
        <w:t xml:space="preserve">традиций, методической целесообразности и индивидуальных способностей </w:t>
      </w:r>
      <w:r w:rsidRPr="00E25155">
        <w:rPr>
          <w:rFonts w:ascii="Times New Roman" w:hAnsi="Times New Roman"/>
          <w:color w:val="000000"/>
          <w:spacing w:val="-3"/>
          <w:sz w:val="26"/>
          <w:szCs w:val="26"/>
        </w:rPr>
        <w:t>ученика.</w:t>
      </w:r>
    </w:p>
    <w:p w:rsidR="00B93AA9" w:rsidRPr="00B93AA9" w:rsidP="00B93AA9">
      <w:pPr>
        <w:shd w:val="clear" w:color="auto" w:fill="FFFFFF"/>
        <w:ind w:left="706"/>
        <w:rPr>
          <w:rFonts w:ascii="Times New Roman" w:hAnsi="Times New Roman"/>
          <w:sz w:val="26"/>
          <w:szCs w:val="26"/>
        </w:rPr>
      </w:pPr>
      <w:r w:rsidRPr="00B93AA9">
        <w:rPr>
          <w:rFonts w:ascii="Times New Roman" w:hAnsi="Times New Roman"/>
          <w:i/>
          <w:iCs/>
          <w:color w:val="000000"/>
          <w:spacing w:val="4"/>
          <w:sz w:val="26"/>
          <w:szCs w:val="26"/>
        </w:rPr>
        <w:t>Виды внеаудиторной работы:</w:t>
      </w:r>
    </w:p>
    <w:p w:rsidR="00B93AA9" w:rsidRPr="00B93AA9" w:rsidP="00C91825">
      <w:pPr>
        <w:widowControl w:val="0"/>
        <w:numPr>
          <w:ilvl w:val="0"/>
          <w:numId w:val="33"/>
        </w:numPr>
        <w:shd w:val="clear" w:color="auto" w:fill="FFFFFF"/>
        <w:tabs>
          <w:tab w:val="left" w:pos="878"/>
        </w:tabs>
        <w:autoSpaceDE w:val="0"/>
        <w:autoSpaceDN w:val="0"/>
        <w:adjustRightInd w:val="0"/>
        <w:spacing w:before="10" w:after="0"/>
        <w:ind w:left="720"/>
        <w:rPr>
          <w:rFonts w:ascii="Times New Roman" w:hAnsi="Times New Roman"/>
          <w:color w:val="000000"/>
          <w:sz w:val="26"/>
          <w:szCs w:val="26"/>
        </w:rPr>
      </w:pPr>
      <w:r w:rsidRPr="00B93AA9">
        <w:rPr>
          <w:rFonts w:ascii="Times New Roman" w:hAnsi="Times New Roman"/>
          <w:color w:val="000000"/>
          <w:spacing w:val="4"/>
          <w:sz w:val="26"/>
          <w:szCs w:val="26"/>
        </w:rPr>
        <w:t>выполнение домашнего задания;</w:t>
      </w:r>
    </w:p>
    <w:p w:rsidR="00B93AA9" w:rsidRPr="00B93AA9" w:rsidP="00C91825">
      <w:pPr>
        <w:widowControl w:val="0"/>
        <w:numPr>
          <w:ilvl w:val="0"/>
          <w:numId w:val="33"/>
        </w:numPr>
        <w:shd w:val="clear" w:color="auto" w:fill="FFFFFF"/>
        <w:tabs>
          <w:tab w:val="left" w:pos="878"/>
        </w:tabs>
        <w:autoSpaceDE w:val="0"/>
        <w:autoSpaceDN w:val="0"/>
        <w:adjustRightInd w:val="0"/>
        <w:spacing w:after="0"/>
        <w:ind w:left="720"/>
        <w:rPr>
          <w:rFonts w:ascii="Times New Roman" w:hAnsi="Times New Roman"/>
          <w:color w:val="000000"/>
          <w:sz w:val="26"/>
          <w:szCs w:val="26"/>
        </w:rPr>
      </w:pPr>
      <w:r w:rsidRPr="00B93AA9">
        <w:rPr>
          <w:rFonts w:ascii="Times New Roman" w:hAnsi="Times New Roman"/>
          <w:color w:val="000000"/>
          <w:spacing w:val="5"/>
          <w:sz w:val="26"/>
          <w:szCs w:val="26"/>
        </w:rPr>
        <w:t>подготовка к концертным выступлениям;</w:t>
      </w:r>
    </w:p>
    <w:p w:rsidR="00B93AA9" w:rsidRPr="00B93AA9" w:rsidP="00C91825">
      <w:pPr>
        <w:widowControl w:val="0"/>
        <w:numPr>
          <w:ilvl w:val="0"/>
          <w:numId w:val="34"/>
        </w:numPr>
        <w:shd w:val="clear" w:color="auto" w:fill="FFFFFF"/>
        <w:tabs>
          <w:tab w:val="left" w:pos="883"/>
        </w:tabs>
        <w:autoSpaceDE w:val="0"/>
        <w:autoSpaceDN w:val="0"/>
        <w:adjustRightInd w:val="0"/>
        <w:spacing w:after="0"/>
        <w:ind w:left="149" w:firstLine="557"/>
        <w:jc w:val="both"/>
        <w:rPr>
          <w:rFonts w:ascii="Times New Roman" w:hAnsi="Times New Roman"/>
          <w:color w:val="000000"/>
          <w:sz w:val="26"/>
          <w:szCs w:val="26"/>
        </w:rPr>
      </w:pPr>
      <w:r w:rsidRPr="00B93AA9">
        <w:rPr>
          <w:rFonts w:ascii="Times New Roman" w:hAnsi="Times New Roman"/>
          <w:color w:val="000000"/>
          <w:spacing w:val="5"/>
          <w:sz w:val="26"/>
          <w:szCs w:val="26"/>
        </w:rPr>
        <w:t>посещение учреждений культуры (филармоний, театров, концертных</w:t>
      </w:r>
      <w:r w:rsidRPr="00B93AA9">
        <w:rPr>
          <w:rFonts w:ascii="Times New Roman" w:hAnsi="Times New Roman"/>
          <w:color w:val="000000"/>
          <w:spacing w:val="5"/>
          <w:sz w:val="26"/>
          <w:szCs w:val="26"/>
        </w:rPr>
        <w:br/>
      </w:r>
      <w:r w:rsidRPr="00B93AA9">
        <w:rPr>
          <w:rFonts w:ascii="Times New Roman" w:hAnsi="Times New Roman"/>
          <w:color w:val="000000"/>
          <w:spacing w:val="10"/>
          <w:sz w:val="26"/>
          <w:szCs w:val="26"/>
        </w:rPr>
        <w:t>залов и др.);</w:t>
      </w:r>
    </w:p>
    <w:p w:rsidR="00B93AA9" w:rsidRPr="00B93AA9" w:rsidP="00C91825">
      <w:pPr>
        <w:widowControl w:val="0"/>
        <w:numPr>
          <w:ilvl w:val="0"/>
          <w:numId w:val="34"/>
        </w:numPr>
        <w:shd w:val="clear" w:color="auto" w:fill="FFFFFF"/>
        <w:tabs>
          <w:tab w:val="left" w:pos="883"/>
        </w:tabs>
        <w:autoSpaceDE w:val="0"/>
        <w:autoSpaceDN w:val="0"/>
        <w:adjustRightInd w:val="0"/>
        <w:spacing w:before="5" w:after="0"/>
        <w:ind w:left="149" w:firstLine="557"/>
        <w:jc w:val="both"/>
        <w:rPr>
          <w:rFonts w:ascii="Times New Roman" w:hAnsi="Times New Roman"/>
          <w:color w:val="000000"/>
          <w:sz w:val="26"/>
          <w:szCs w:val="26"/>
        </w:rPr>
      </w:pPr>
      <w:r w:rsidRPr="00B93AA9">
        <w:rPr>
          <w:rFonts w:ascii="Times New Roman" w:hAnsi="Times New Roman"/>
          <w:color w:val="000000"/>
          <w:spacing w:val="3"/>
          <w:sz w:val="26"/>
          <w:szCs w:val="26"/>
        </w:rPr>
        <w:t>участие   обучающихся   в   концертах,   творческих   мероприятиях   и</w:t>
      </w:r>
      <w:r w:rsidRPr="00B93AA9">
        <w:rPr>
          <w:rFonts w:ascii="Times New Roman" w:hAnsi="Times New Roman"/>
          <w:color w:val="000000"/>
          <w:spacing w:val="3"/>
          <w:sz w:val="26"/>
          <w:szCs w:val="26"/>
        </w:rPr>
        <w:br/>
      </w:r>
      <w:r w:rsidRPr="00B93AA9">
        <w:rPr>
          <w:rFonts w:ascii="Times New Roman" w:hAnsi="Times New Roman"/>
          <w:color w:val="000000"/>
          <w:spacing w:val="1"/>
          <w:sz w:val="26"/>
          <w:szCs w:val="26"/>
        </w:rPr>
        <w:t>культурно-просветительской  деятельности  образовательного  учреждения  и</w:t>
      </w:r>
      <w:r w:rsidR="00811884">
        <w:rPr>
          <w:rFonts w:ascii="Times New Roman" w:hAnsi="Times New Roman"/>
          <w:color w:val="000000"/>
          <w:spacing w:val="1"/>
          <w:sz w:val="26"/>
          <w:szCs w:val="26"/>
        </w:rPr>
        <w:t xml:space="preserve"> др.</w:t>
      </w:r>
    </w:p>
    <w:p w:rsidR="00B93AA9" w:rsidRPr="00B93AA9" w:rsidP="00B93AA9">
      <w:pPr>
        <w:shd w:val="clear" w:color="auto" w:fill="FFFFFF"/>
        <w:ind w:left="144" w:right="14" w:firstLine="710"/>
        <w:jc w:val="both"/>
        <w:rPr>
          <w:rFonts w:ascii="Times New Roman" w:hAnsi="Times New Roman"/>
          <w:sz w:val="26"/>
          <w:szCs w:val="26"/>
        </w:rPr>
      </w:pPr>
      <w:r w:rsidRPr="00B93AA9">
        <w:rPr>
          <w:rFonts w:ascii="Times New Roman" w:hAnsi="Times New Roman"/>
          <w:color w:val="000000"/>
          <w:spacing w:val="9"/>
          <w:sz w:val="26"/>
          <w:szCs w:val="26"/>
        </w:rPr>
        <w:t xml:space="preserve">Учебный материал распределяется по годам обучения - классам. </w:t>
      </w:r>
      <w:r w:rsidRPr="00B93AA9">
        <w:rPr>
          <w:rFonts w:ascii="Times New Roman" w:hAnsi="Times New Roman"/>
          <w:color w:val="000000"/>
          <w:spacing w:val="8"/>
          <w:sz w:val="26"/>
          <w:szCs w:val="26"/>
        </w:rPr>
        <w:t xml:space="preserve">Каждый класс имеет свои дидактические задачи и объем времени, </w:t>
      </w:r>
      <w:r w:rsidRPr="00B93AA9">
        <w:rPr>
          <w:rFonts w:ascii="Times New Roman" w:hAnsi="Times New Roman"/>
          <w:color w:val="000000"/>
          <w:spacing w:val="-1"/>
          <w:sz w:val="26"/>
          <w:szCs w:val="26"/>
        </w:rPr>
        <w:t>предусмотренный для освоения учебного материала.</w:t>
      </w:r>
    </w:p>
    <w:p w:rsidR="00B93AA9" w:rsidRPr="00B93AA9" w:rsidP="00B93AA9">
      <w:pPr>
        <w:shd w:val="clear" w:color="auto" w:fill="FFFFFF"/>
        <w:ind w:left="144" w:right="14" w:firstLine="710"/>
        <w:jc w:val="both"/>
        <w:rPr>
          <w:rFonts w:ascii="Times New Roman" w:hAnsi="Times New Roman"/>
          <w:sz w:val="26"/>
          <w:szCs w:val="26"/>
        </w:rPr>
      </w:pPr>
      <w:r w:rsidRPr="00B93AA9">
        <w:rPr>
          <w:rFonts w:ascii="Times New Roman" w:hAnsi="Times New Roman"/>
          <w:i/>
          <w:iCs/>
          <w:color w:val="000000"/>
          <w:spacing w:val="6"/>
          <w:sz w:val="26"/>
          <w:szCs w:val="26"/>
        </w:rPr>
        <w:t>2. Годовые требования по классам</w:t>
      </w:r>
    </w:p>
    <w:p w:rsidR="00B93AA9" w:rsidRPr="00B93AA9" w:rsidP="00B93AA9">
      <w:pPr>
        <w:shd w:val="clear" w:color="auto" w:fill="FFFFFF"/>
        <w:ind w:left="5" w:right="10" w:firstLine="734"/>
        <w:jc w:val="both"/>
        <w:rPr>
          <w:rFonts w:ascii="Times New Roman" w:hAnsi="Times New Roman"/>
          <w:sz w:val="26"/>
          <w:szCs w:val="26"/>
        </w:rPr>
      </w:pPr>
      <w:r w:rsidRPr="00B93AA9">
        <w:rPr>
          <w:rFonts w:ascii="Times New Roman" w:hAnsi="Times New Roman"/>
          <w:color w:val="000000"/>
          <w:sz w:val="26"/>
          <w:szCs w:val="26"/>
        </w:rPr>
        <w:t xml:space="preserve">"Концертмейстерский класс" начинается с изучения наиболее простого </w:t>
      </w:r>
      <w:r w:rsidRPr="00B93AA9">
        <w:rPr>
          <w:rFonts w:ascii="Times New Roman" w:hAnsi="Times New Roman"/>
          <w:color w:val="000000"/>
          <w:spacing w:val="-1"/>
          <w:sz w:val="26"/>
          <w:szCs w:val="26"/>
        </w:rPr>
        <w:t>вокального репертуара (эта работа планируется в 7 классе).</w:t>
      </w:r>
    </w:p>
    <w:p w:rsidR="00B93AA9" w:rsidRPr="00B93AA9" w:rsidP="00B93AA9">
      <w:pPr>
        <w:shd w:val="clear" w:color="auto" w:fill="FFFFFF"/>
        <w:ind w:left="5" w:right="5" w:firstLine="715"/>
        <w:jc w:val="both"/>
        <w:rPr>
          <w:rFonts w:ascii="Times New Roman" w:hAnsi="Times New Roman"/>
          <w:sz w:val="26"/>
          <w:szCs w:val="26"/>
        </w:rPr>
      </w:pPr>
      <w:r w:rsidRPr="00B93AA9">
        <w:rPr>
          <w:rFonts w:ascii="Times New Roman" w:hAnsi="Times New Roman"/>
          <w:color w:val="000000"/>
          <w:sz w:val="26"/>
          <w:szCs w:val="26"/>
        </w:rPr>
        <w:t xml:space="preserve">Инструментальный репертуар, как более сложный, дается позже (первое полугодие 8 класса), когда ученик уже обладает элементарными навыками </w:t>
      </w:r>
      <w:r w:rsidRPr="00B93AA9">
        <w:rPr>
          <w:rFonts w:ascii="Times New Roman" w:hAnsi="Times New Roman"/>
          <w:color w:val="000000"/>
          <w:spacing w:val="-2"/>
          <w:sz w:val="26"/>
          <w:szCs w:val="26"/>
        </w:rPr>
        <w:t>концертмейстера, но, возможно,  и в 8 классе изучать далее вокальный репертуар.</w:t>
      </w:r>
    </w:p>
    <w:p w:rsidR="00B93AA9" w:rsidRPr="00B93AA9" w:rsidP="00B93AA9">
      <w:pPr>
        <w:shd w:val="clear" w:color="auto" w:fill="FFFFFF"/>
        <w:spacing w:before="10" w:line="480" w:lineRule="exact"/>
        <w:ind w:left="730"/>
        <w:jc w:val="center"/>
        <w:rPr>
          <w:rFonts w:ascii="Times New Roman" w:hAnsi="Times New Roman"/>
          <w:b/>
          <w:bCs/>
          <w:color w:val="000000"/>
          <w:spacing w:val="-1"/>
          <w:sz w:val="26"/>
          <w:szCs w:val="26"/>
        </w:rPr>
      </w:pPr>
      <w:r w:rsidRPr="00B93AA9">
        <w:rPr>
          <w:rFonts w:ascii="Times New Roman" w:hAnsi="Times New Roman"/>
          <w:b/>
          <w:bCs/>
          <w:color w:val="000000"/>
          <w:spacing w:val="-1"/>
          <w:sz w:val="26"/>
          <w:szCs w:val="26"/>
        </w:rPr>
        <w:t>7 класс (1 час в неделю)</w:t>
      </w:r>
    </w:p>
    <w:p w:rsidR="00B93AA9" w:rsidRPr="00B93AA9" w:rsidP="00B93AA9">
      <w:pPr>
        <w:shd w:val="clear" w:color="auto" w:fill="FFFFFF"/>
        <w:spacing w:before="10" w:line="480" w:lineRule="exact"/>
        <w:ind w:left="730"/>
        <w:jc w:val="both"/>
        <w:rPr>
          <w:rFonts w:ascii="Times New Roman" w:hAnsi="Times New Roman"/>
          <w:bCs/>
          <w:i/>
          <w:color w:val="000000"/>
          <w:spacing w:val="-1"/>
          <w:sz w:val="26"/>
          <w:szCs w:val="26"/>
        </w:rPr>
      </w:pPr>
      <w:r w:rsidRPr="00B93AA9">
        <w:rPr>
          <w:rFonts w:ascii="Times New Roman" w:hAnsi="Times New Roman"/>
          <w:bCs/>
          <w:i/>
          <w:color w:val="000000"/>
          <w:spacing w:val="-1"/>
          <w:sz w:val="26"/>
          <w:szCs w:val="26"/>
        </w:rPr>
        <w:t>Учебно-тематический план: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2"/>
        <w:gridCol w:w="1787"/>
        <w:gridCol w:w="1804"/>
        <w:gridCol w:w="1740"/>
      </w:tblGrid>
      <w:tr w:rsidTr="00B93AA9">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Тема</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Теория</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Практика</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Всего</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Вводное занятие. Понятие предмета концертмейстерский класс в вокальном искусстве.</w:t>
            </w:r>
          </w:p>
        </w:tc>
        <w:tc>
          <w:tcPr>
            <w:tcW w:w="1787" w:type="dxa"/>
          </w:tcPr>
          <w:p w:rsidR="00B93AA9" w:rsidRPr="00B93AA9" w:rsidP="00B93AA9">
            <w:pPr>
              <w:spacing w:before="10" w:after="0"/>
              <w:jc w:val="both"/>
              <w:rPr>
                <w:rFonts w:ascii="Times New Roman" w:hAnsi="Times New Roman"/>
                <w:bCs/>
                <w:i/>
                <w:color w:val="000000"/>
                <w:spacing w:val="-1"/>
                <w:sz w:val="26"/>
                <w:szCs w:val="26"/>
              </w:rPr>
            </w:pPr>
          </w:p>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1</w:t>
            </w:r>
          </w:p>
        </w:tc>
        <w:tc>
          <w:tcPr>
            <w:tcW w:w="1804" w:type="dxa"/>
          </w:tcPr>
          <w:p w:rsidR="00B93AA9" w:rsidRPr="00B93AA9" w:rsidP="00B93AA9">
            <w:pPr>
              <w:spacing w:before="10" w:after="0"/>
              <w:jc w:val="both"/>
              <w:rPr>
                <w:rFonts w:ascii="Times New Roman" w:hAnsi="Times New Roman"/>
                <w:bCs/>
                <w:i/>
                <w:color w:val="000000"/>
                <w:spacing w:val="-1"/>
                <w:sz w:val="26"/>
                <w:szCs w:val="26"/>
              </w:rPr>
            </w:pPr>
          </w:p>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w:t>
            </w:r>
          </w:p>
        </w:tc>
        <w:tc>
          <w:tcPr>
            <w:tcW w:w="1740" w:type="dxa"/>
          </w:tcPr>
          <w:p w:rsidR="00B93AA9" w:rsidRPr="00B93AA9" w:rsidP="00B93AA9">
            <w:pPr>
              <w:spacing w:before="10" w:after="0"/>
              <w:jc w:val="both"/>
              <w:rPr>
                <w:rFonts w:ascii="Times New Roman" w:hAnsi="Times New Roman"/>
                <w:bCs/>
                <w:i/>
                <w:color w:val="000000"/>
                <w:spacing w:val="-1"/>
                <w:sz w:val="26"/>
                <w:szCs w:val="26"/>
              </w:rPr>
            </w:pPr>
          </w:p>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1</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Подбор репертуара и чтение с листа.</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 xml:space="preserve"> 2</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2</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4</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Разбор нотных партий.</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 xml:space="preserve">   1</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5</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6</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Разбор партий солиста.</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2</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4</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6</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Работа над выбранным репертуаром.</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2</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12</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14</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Концертные выступления и подготовка к ним.</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w:t>
            </w:r>
          </w:p>
        </w:tc>
        <w:tc>
          <w:tcPr>
            <w:tcW w:w="1804"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 xml:space="preserve"> 2</w:t>
            </w: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i/>
                <w:color w:val="000000"/>
                <w:spacing w:val="-1"/>
                <w:sz w:val="26"/>
                <w:szCs w:val="26"/>
              </w:rPr>
              <w:t xml:space="preserve">        </w:t>
            </w:r>
            <w:r w:rsidRPr="00B93AA9">
              <w:rPr>
                <w:rFonts w:ascii="Times New Roman" w:hAnsi="Times New Roman"/>
                <w:bCs/>
                <w:color w:val="000000"/>
                <w:spacing w:val="-1"/>
                <w:sz w:val="26"/>
                <w:szCs w:val="26"/>
              </w:rPr>
              <w:t>2</w:t>
            </w:r>
          </w:p>
        </w:tc>
      </w:tr>
      <w:tr w:rsidTr="00B93AA9">
        <w:tblPrEx>
          <w:tblW w:w="0" w:type="auto"/>
          <w:tblInd w:w="-5" w:type="dxa"/>
          <w:tblLook w:val="04A0"/>
        </w:tblPrEx>
        <w:tc>
          <w:tcPr>
            <w:tcW w:w="4292"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Итого</w:t>
            </w:r>
          </w:p>
        </w:tc>
        <w:tc>
          <w:tcPr>
            <w:tcW w:w="1787"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w:t>
            </w:r>
          </w:p>
        </w:tc>
        <w:tc>
          <w:tcPr>
            <w:tcW w:w="1804" w:type="dxa"/>
          </w:tcPr>
          <w:p w:rsidR="00B93AA9" w:rsidRPr="00B93AA9" w:rsidP="00B93AA9">
            <w:pPr>
              <w:spacing w:before="10" w:after="0"/>
              <w:jc w:val="both"/>
              <w:rPr>
                <w:rFonts w:ascii="Times New Roman" w:hAnsi="Times New Roman"/>
                <w:bCs/>
                <w:color w:val="000000"/>
                <w:spacing w:val="-1"/>
                <w:sz w:val="26"/>
                <w:szCs w:val="26"/>
              </w:rPr>
            </w:pPr>
          </w:p>
        </w:tc>
        <w:tc>
          <w:tcPr>
            <w:tcW w:w="1740" w:type="dxa"/>
          </w:tcPr>
          <w:p w:rsidR="00B93AA9" w:rsidRPr="00B93AA9" w:rsidP="00B93AA9">
            <w:pPr>
              <w:spacing w:before="10" w:after="0"/>
              <w:jc w:val="both"/>
              <w:rPr>
                <w:rFonts w:ascii="Times New Roman" w:hAnsi="Times New Roman"/>
                <w:bCs/>
                <w:color w:val="000000"/>
                <w:spacing w:val="-1"/>
                <w:sz w:val="26"/>
                <w:szCs w:val="26"/>
              </w:rPr>
            </w:pPr>
            <w:r w:rsidRPr="00B93AA9">
              <w:rPr>
                <w:rFonts w:ascii="Times New Roman" w:hAnsi="Times New Roman"/>
                <w:bCs/>
                <w:color w:val="000000"/>
                <w:spacing w:val="-1"/>
                <w:sz w:val="26"/>
                <w:szCs w:val="26"/>
              </w:rPr>
              <w:t xml:space="preserve">         33</w:t>
            </w:r>
          </w:p>
        </w:tc>
      </w:tr>
    </w:tbl>
    <w:p w:rsidR="00B93AA9" w:rsidRPr="00B93AA9" w:rsidP="00B93AA9">
      <w:pPr>
        <w:shd w:val="clear" w:color="auto" w:fill="FFFFFF"/>
        <w:spacing w:before="10" w:after="0"/>
        <w:jc w:val="both"/>
        <w:rPr>
          <w:rFonts w:ascii="Times New Roman" w:hAnsi="Times New Roman"/>
          <w:i/>
          <w:sz w:val="26"/>
          <w:szCs w:val="26"/>
        </w:rPr>
      </w:pPr>
    </w:p>
    <w:p w:rsidR="00B93AA9" w:rsidRPr="00B93AA9" w:rsidP="00B93AA9">
      <w:pPr>
        <w:shd w:val="clear" w:color="auto" w:fill="FFFFFF"/>
        <w:ind w:right="5" w:firstLine="720"/>
        <w:jc w:val="both"/>
        <w:rPr>
          <w:rFonts w:ascii="Times New Roman" w:hAnsi="Times New Roman"/>
          <w:sz w:val="26"/>
          <w:szCs w:val="26"/>
        </w:rPr>
      </w:pPr>
      <w:r w:rsidRPr="00B93AA9">
        <w:rPr>
          <w:rFonts w:ascii="Times New Roman" w:hAnsi="Times New Roman"/>
          <w:color w:val="000000"/>
          <w:spacing w:val="6"/>
          <w:sz w:val="26"/>
          <w:szCs w:val="26"/>
        </w:rPr>
        <w:t xml:space="preserve">Знакомство с новым предметом - вокальный аккомпанемент. При </w:t>
      </w:r>
      <w:r w:rsidRPr="00B93AA9">
        <w:rPr>
          <w:rFonts w:ascii="Times New Roman" w:hAnsi="Times New Roman"/>
          <w:color w:val="000000"/>
          <w:spacing w:val="-1"/>
          <w:sz w:val="26"/>
          <w:szCs w:val="26"/>
        </w:rPr>
        <w:t xml:space="preserve">отсутствии иллюстраторов-вокалистов вокальную партию может исполнять сам </w:t>
      </w:r>
      <w:r w:rsidRPr="00B93AA9">
        <w:rPr>
          <w:rFonts w:ascii="Times New Roman" w:hAnsi="Times New Roman"/>
          <w:color w:val="000000"/>
          <w:spacing w:val="-3"/>
          <w:sz w:val="26"/>
          <w:szCs w:val="26"/>
        </w:rPr>
        <w:t xml:space="preserve">учащийся или преподаватель. </w:t>
      </w:r>
      <w:r w:rsidRPr="00B93AA9">
        <w:rPr>
          <w:rFonts w:ascii="Times New Roman" w:hAnsi="Times New Roman"/>
          <w:color w:val="000000"/>
          <w:spacing w:val="9"/>
          <w:sz w:val="26"/>
          <w:szCs w:val="26"/>
        </w:rPr>
        <w:t xml:space="preserve"> Работа с вокальным материалом требует элементарных знаний о </w:t>
      </w:r>
      <w:r w:rsidRPr="00B93AA9">
        <w:rPr>
          <w:rFonts w:ascii="Times New Roman" w:hAnsi="Times New Roman"/>
          <w:color w:val="000000"/>
          <w:spacing w:val="8"/>
          <w:sz w:val="26"/>
          <w:szCs w:val="26"/>
        </w:rPr>
        <w:t xml:space="preserve">вокальном искусстве, о природе человеческого голоса и его диапазоне, </w:t>
      </w:r>
      <w:r w:rsidRPr="00B93AA9">
        <w:rPr>
          <w:rFonts w:ascii="Times New Roman" w:hAnsi="Times New Roman"/>
          <w:color w:val="000000"/>
          <w:spacing w:val="-1"/>
          <w:sz w:val="26"/>
          <w:szCs w:val="26"/>
        </w:rPr>
        <w:t>искусстве дыхания и свободной манере исполнения вокалистов. Наличие текста помогает понять художественную задачу произведения.</w:t>
      </w:r>
    </w:p>
    <w:p w:rsidR="00B93AA9" w:rsidRPr="00B93AA9" w:rsidP="00B93AA9">
      <w:pPr>
        <w:shd w:val="clear" w:color="auto" w:fill="FFFFFF"/>
        <w:spacing w:before="5"/>
        <w:ind w:firstLine="730"/>
        <w:jc w:val="both"/>
        <w:rPr>
          <w:rFonts w:ascii="Times New Roman" w:hAnsi="Times New Roman"/>
          <w:sz w:val="26"/>
          <w:szCs w:val="26"/>
        </w:rPr>
      </w:pPr>
      <w:r w:rsidRPr="00B93AA9">
        <w:rPr>
          <w:rFonts w:ascii="Times New Roman" w:hAnsi="Times New Roman"/>
          <w:color w:val="000000"/>
          <w:spacing w:val="4"/>
          <w:sz w:val="26"/>
          <w:szCs w:val="26"/>
        </w:rPr>
        <w:t xml:space="preserve">Следует начать с самых простых аккомпанементов, состоящих из </w:t>
      </w:r>
      <w:r w:rsidRPr="00B93AA9">
        <w:rPr>
          <w:rFonts w:ascii="Times New Roman" w:hAnsi="Times New Roman"/>
          <w:color w:val="000000"/>
          <w:sz w:val="26"/>
          <w:szCs w:val="26"/>
        </w:rPr>
        <w:t xml:space="preserve">разложенных аккордовых последовательностей или несложных аккордовых </w:t>
      </w:r>
      <w:r w:rsidRPr="00B93AA9">
        <w:rPr>
          <w:rFonts w:ascii="Times New Roman" w:hAnsi="Times New Roman"/>
          <w:color w:val="000000"/>
          <w:spacing w:val="-1"/>
          <w:sz w:val="26"/>
          <w:szCs w:val="26"/>
        </w:rPr>
        <w:t>построений, где аккорды располагаются на сильной доле такта.</w:t>
      </w:r>
    </w:p>
    <w:p w:rsidR="00B93AA9" w:rsidRPr="00B93AA9" w:rsidP="00B93AA9">
      <w:pPr>
        <w:shd w:val="clear" w:color="auto" w:fill="FFFFFF"/>
        <w:spacing w:before="5"/>
        <w:ind w:left="10" w:firstLine="667"/>
        <w:jc w:val="both"/>
        <w:rPr>
          <w:rFonts w:ascii="Times New Roman" w:hAnsi="Times New Roman"/>
          <w:sz w:val="26"/>
          <w:szCs w:val="26"/>
        </w:rPr>
      </w:pPr>
      <w:r w:rsidRPr="00B93AA9">
        <w:rPr>
          <w:rFonts w:ascii="Times New Roman" w:hAnsi="Times New Roman"/>
          <w:color w:val="000000"/>
          <w:spacing w:val="11"/>
          <w:sz w:val="26"/>
          <w:szCs w:val="26"/>
        </w:rPr>
        <w:t xml:space="preserve">Необходимо отметить места цезур, проанализировать фактуру </w:t>
      </w:r>
      <w:r w:rsidRPr="00B93AA9">
        <w:rPr>
          <w:rFonts w:ascii="Times New Roman" w:hAnsi="Times New Roman"/>
          <w:color w:val="000000"/>
          <w:sz w:val="26"/>
          <w:szCs w:val="26"/>
        </w:rPr>
        <w:t>фортепианной партии, определить звуковой баланс голоса и фортепиано.</w:t>
      </w:r>
    </w:p>
    <w:p w:rsidR="00B93AA9" w:rsidRPr="00B93AA9" w:rsidP="00B93AA9">
      <w:pPr>
        <w:shd w:val="clear" w:color="auto" w:fill="FFFFFF"/>
        <w:ind w:right="10"/>
        <w:jc w:val="both"/>
        <w:rPr>
          <w:rFonts w:ascii="Times New Roman" w:hAnsi="Times New Roman"/>
          <w:sz w:val="26"/>
          <w:szCs w:val="26"/>
        </w:rPr>
      </w:pPr>
      <w:r w:rsidRPr="00B93AA9">
        <w:rPr>
          <w:rFonts w:ascii="Times New Roman" w:hAnsi="Times New Roman"/>
          <w:sz w:val="26"/>
          <w:szCs w:val="26"/>
        </w:rPr>
        <w:t xml:space="preserve">              </w:t>
      </w:r>
      <w:r w:rsidRPr="00B93AA9">
        <w:rPr>
          <w:rFonts w:ascii="Times New Roman" w:hAnsi="Times New Roman"/>
          <w:color w:val="000000"/>
          <w:spacing w:val="-1"/>
          <w:sz w:val="26"/>
          <w:szCs w:val="26"/>
        </w:rPr>
        <w:t>Ученик должен уметь петь вокальную строчку, а преподаватель может ее подыгрывать на другом инструменте.</w:t>
      </w:r>
    </w:p>
    <w:p w:rsidR="00B93AA9" w:rsidRPr="00B93AA9" w:rsidP="00B93AA9">
      <w:pPr>
        <w:shd w:val="clear" w:color="auto" w:fill="FFFFFF"/>
        <w:spacing w:before="10"/>
        <w:ind w:firstLine="720"/>
        <w:jc w:val="both"/>
        <w:rPr>
          <w:rFonts w:ascii="Times New Roman" w:hAnsi="Times New Roman"/>
          <w:sz w:val="26"/>
          <w:szCs w:val="26"/>
        </w:rPr>
      </w:pPr>
      <w:r w:rsidRPr="00B93AA9">
        <w:rPr>
          <w:rFonts w:ascii="Times New Roman" w:hAnsi="Times New Roman"/>
          <w:color w:val="000000"/>
          <w:sz w:val="26"/>
          <w:szCs w:val="26"/>
        </w:rPr>
        <w:t xml:space="preserve">Аккомпанемент, включающий дублирующую вокальную партию голоса, </w:t>
      </w:r>
      <w:r w:rsidRPr="00B93AA9">
        <w:rPr>
          <w:rFonts w:ascii="Times New Roman" w:hAnsi="Times New Roman"/>
          <w:color w:val="000000"/>
          <w:spacing w:val="9"/>
          <w:sz w:val="26"/>
          <w:szCs w:val="26"/>
        </w:rPr>
        <w:t xml:space="preserve">требует особого внимания. Ученику необходимо учитывать свободу </w:t>
      </w:r>
      <w:r w:rsidRPr="00B93AA9">
        <w:rPr>
          <w:rFonts w:ascii="Times New Roman" w:hAnsi="Times New Roman"/>
          <w:color w:val="000000"/>
          <w:spacing w:val="-1"/>
          <w:sz w:val="26"/>
          <w:szCs w:val="26"/>
        </w:rPr>
        <w:t>интерпретации вокальной партии солистом.</w:t>
      </w:r>
    </w:p>
    <w:p w:rsidR="00B93AA9" w:rsidRPr="00B93AA9" w:rsidP="00B93AA9">
      <w:pPr>
        <w:shd w:val="clear" w:color="auto" w:fill="FFFFFF"/>
        <w:spacing w:before="5"/>
        <w:ind w:right="5" w:firstLine="720"/>
        <w:jc w:val="both"/>
        <w:rPr>
          <w:rFonts w:ascii="Times New Roman" w:hAnsi="Times New Roman"/>
          <w:sz w:val="26"/>
          <w:szCs w:val="26"/>
        </w:rPr>
      </w:pPr>
      <w:r w:rsidRPr="00B93AA9">
        <w:rPr>
          <w:rFonts w:ascii="Times New Roman" w:hAnsi="Times New Roman"/>
          <w:color w:val="000000"/>
          <w:spacing w:val="-1"/>
          <w:sz w:val="26"/>
          <w:szCs w:val="26"/>
        </w:rPr>
        <w:t>В 1 полугодии следует подробно пройти в классе не менее 3-х романсов и регулярно читать с листа в классе и дома.</w:t>
      </w:r>
    </w:p>
    <w:p w:rsidR="00B93AA9" w:rsidRPr="00B93AA9" w:rsidP="00B93AA9">
      <w:pPr>
        <w:shd w:val="clear" w:color="auto" w:fill="FFFFFF"/>
        <w:ind w:left="5" w:right="14" w:firstLine="715"/>
        <w:jc w:val="both"/>
        <w:rPr>
          <w:rFonts w:ascii="Times New Roman" w:hAnsi="Times New Roman"/>
          <w:color w:val="000000"/>
          <w:spacing w:val="8"/>
          <w:sz w:val="26"/>
          <w:szCs w:val="26"/>
        </w:rPr>
      </w:pPr>
      <w:r w:rsidRPr="00B93AA9">
        <w:rPr>
          <w:rFonts w:ascii="Times New Roman" w:hAnsi="Times New Roman"/>
          <w:color w:val="000000"/>
          <w:spacing w:val="8"/>
          <w:sz w:val="26"/>
          <w:szCs w:val="26"/>
        </w:rPr>
        <w:t xml:space="preserve">Во 2 полугодии следует пройти не менее 3-5 романсов. </w:t>
      </w:r>
    </w:p>
    <w:p w:rsidR="00E62725" w:rsidP="00E62725">
      <w:pPr>
        <w:shd w:val="clear" w:color="auto" w:fill="FFFFFF"/>
        <w:ind w:left="5" w:right="14" w:firstLine="715"/>
        <w:jc w:val="both"/>
        <w:rPr>
          <w:rFonts w:ascii="Times New Roman" w:hAnsi="Times New Roman"/>
          <w:sz w:val="26"/>
          <w:szCs w:val="26"/>
        </w:rPr>
      </w:pPr>
      <w:r w:rsidRPr="00B93AA9">
        <w:rPr>
          <w:rFonts w:ascii="Times New Roman" w:hAnsi="Times New Roman"/>
          <w:color w:val="000000"/>
          <w:spacing w:val="8"/>
          <w:sz w:val="26"/>
          <w:szCs w:val="26"/>
        </w:rPr>
        <w:t>Формой аттестации для первого полугодия является контрольный урок, на котором исполняется 1  произведение,  во втором полугодии –академический зачет, 1-2 произведения.</w:t>
      </w:r>
    </w:p>
    <w:p w:rsidR="00E62725" w:rsidP="00E62725">
      <w:pPr>
        <w:shd w:val="clear" w:color="auto" w:fill="FFFFFF"/>
        <w:ind w:left="5" w:right="14" w:firstLine="715"/>
        <w:jc w:val="both"/>
        <w:rPr>
          <w:rFonts w:ascii="Times New Roman" w:hAnsi="Times New Roman"/>
          <w:sz w:val="26"/>
          <w:szCs w:val="26"/>
        </w:rPr>
      </w:pPr>
      <w:r w:rsidRPr="00E62725">
        <w:rPr>
          <w:rFonts w:ascii="Times New Roman" w:hAnsi="Times New Roman"/>
          <w:b/>
          <w:bCs/>
          <w:i/>
          <w:color w:val="000000"/>
          <w:spacing w:val="-2"/>
          <w:sz w:val="26"/>
          <w:szCs w:val="26"/>
        </w:rPr>
        <w:t>Примерный  рекомендуемый репертуарный список для учащихся 7 класса:</w:t>
      </w:r>
    </w:p>
    <w:p w:rsidR="00E62725" w:rsidRPr="00E62725" w:rsidP="00E62725">
      <w:pPr>
        <w:shd w:val="clear" w:color="auto" w:fill="FFFFFF"/>
        <w:ind w:right="14"/>
        <w:jc w:val="both"/>
        <w:rPr>
          <w:rFonts w:ascii="Times New Roman" w:hAnsi="Times New Roman"/>
          <w:sz w:val="26"/>
          <w:szCs w:val="26"/>
        </w:rPr>
      </w:pPr>
      <w:r w:rsidRPr="00E62725">
        <w:rPr>
          <w:rFonts w:ascii="Times New Roman" w:hAnsi="Times New Roman"/>
          <w:sz w:val="26"/>
          <w:szCs w:val="26"/>
        </w:rPr>
        <w:t>Алябьев А. «Соловей», «Два ворона», «И я выйду ль на крылечко».</w:t>
      </w:r>
    </w:p>
    <w:p w:rsidR="00E62725" w:rsidRPr="00E62725" w:rsidP="00E62725">
      <w:pPr>
        <w:rPr>
          <w:rFonts w:ascii="Times New Roman" w:hAnsi="Times New Roman"/>
          <w:sz w:val="26"/>
          <w:szCs w:val="26"/>
        </w:rPr>
      </w:pPr>
      <w:r w:rsidRPr="00E62725">
        <w:rPr>
          <w:rFonts w:ascii="Times New Roman" w:hAnsi="Times New Roman"/>
          <w:sz w:val="26"/>
          <w:szCs w:val="26"/>
        </w:rPr>
        <w:t>Булахов П.  «Колокольчики мои».</w:t>
      </w:r>
    </w:p>
    <w:p w:rsidR="00E62725" w:rsidRPr="00E62725" w:rsidP="00E62725">
      <w:pPr>
        <w:rPr>
          <w:rFonts w:ascii="Times New Roman" w:hAnsi="Times New Roman"/>
          <w:sz w:val="26"/>
          <w:szCs w:val="26"/>
        </w:rPr>
      </w:pPr>
      <w:r w:rsidRPr="00E62725">
        <w:rPr>
          <w:rFonts w:ascii="Times New Roman" w:hAnsi="Times New Roman"/>
          <w:sz w:val="26"/>
          <w:szCs w:val="26"/>
        </w:rPr>
        <w:t xml:space="preserve">Варламов А. «Белеет парус одинокий»,  «Внутренняя музыка», «Что ты рано, травушка, пожелтела», </w:t>
      </w:r>
    </w:p>
    <w:p w:rsidR="00E62725" w:rsidRPr="00E62725" w:rsidP="00E62725">
      <w:pPr>
        <w:rPr>
          <w:rFonts w:ascii="Times New Roman" w:hAnsi="Times New Roman"/>
          <w:sz w:val="26"/>
          <w:szCs w:val="26"/>
        </w:rPr>
      </w:pPr>
      <w:r w:rsidRPr="00E62725">
        <w:rPr>
          <w:rFonts w:ascii="Times New Roman" w:hAnsi="Times New Roman"/>
          <w:sz w:val="26"/>
          <w:szCs w:val="26"/>
        </w:rPr>
        <w:t>Гаврилин В. « Мама».</w:t>
      </w:r>
    </w:p>
    <w:p w:rsidR="00E62725" w:rsidRPr="00E62725" w:rsidP="00E62725">
      <w:pPr>
        <w:rPr>
          <w:rFonts w:ascii="Times New Roman" w:hAnsi="Times New Roman"/>
          <w:sz w:val="26"/>
          <w:szCs w:val="26"/>
        </w:rPr>
      </w:pPr>
      <w:r w:rsidRPr="00E62725">
        <w:rPr>
          <w:rFonts w:ascii="Times New Roman" w:hAnsi="Times New Roman"/>
          <w:sz w:val="26"/>
          <w:szCs w:val="26"/>
        </w:rPr>
        <w:t>Глинка М. «Бедный певец», «Не искушай меня без нужды», «Утешение», «Я люблю, ты мне твердила».</w:t>
      </w:r>
    </w:p>
    <w:p w:rsidR="00E62725" w:rsidRPr="00E62725" w:rsidP="00E62725">
      <w:pPr>
        <w:rPr>
          <w:rFonts w:ascii="Times New Roman" w:hAnsi="Times New Roman"/>
          <w:sz w:val="26"/>
          <w:szCs w:val="26"/>
        </w:rPr>
      </w:pPr>
      <w:r w:rsidRPr="00E62725">
        <w:rPr>
          <w:rFonts w:ascii="Times New Roman" w:hAnsi="Times New Roman"/>
          <w:sz w:val="26"/>
          <w:szCs w:val="26"/>
        </w:rPr>
        <w:t>Григ Э. «Песня Сольвейг», «Сердце поэта», «Лебедь», «Люблю тебя».</w:t>
      </w:r>
    </w:p>
    <w:p w:rsidR="00E62725" w:rsidRPr="00E62725" w:rsidP="00E62725">
      <w:pPr>
        <w:rPr>
          <w:rFonts w:ascii="Times New Roman" w:hAnsi="Times New Roman"/>
          <w:bCs/>
          <w:sz w:val="26"/>
          <w:szCs w:val="26"/>
        </w:rPr>
      </w:pPr>
      <w:r w:rsidRPr="00E62725">
        <w:rPr>
          <w:rFonts w:ascii="Times New Roman" w:hAnsi="Times New Roman"/>
          <w:bCs/>
          <w:sz w:val="26"/>
          <w:szCs w:val="26"/>
        </w:rPr>
        <w:t>Гурилев А. «Сердце-игрушка», «И скучно, и грустно».</w:t>
      </w:r>
    </w:p>
    <w:p w:rsidR="00E62725" w:rsidRPr="00E62725" w:rsidP="00E62725">
      <w:pPr>
        <w:rPr>
          <w:rFonts w:ascii="Times New Roman" w:hAnsi="Times New Roman"/>
          <w:sz w:val="26"/>
          <w:szCs w:val="26"/>
        </w:rPr>
      </w:pPr>
      <w:r w:rsidRPr="00E62725">
        <w:rPr>
          <w:rFonts w:ascii="Times New Roman" w:hAnsi="Times New Roman"/>
          <w:sz w:val="26"/>
          <w:szCs w:val="26"/>
        </w:rPr>
        <w:t>Даргомыжский А. «Мне грустно», «Шестнадцать лет», «Не скажу никому», «Я вас любил», «Привет», «Старина».</w:t>
      </w:r>
    </w:p>
    <w:p w:rsidR="00E62725" w:rsidRPr="00E62725" w:rsidP="00E62725">
      <w:pPr>
        <w:rPr>
          <w:rFonts w:ascii="Times New Roman" w:hAnsi="Times New Roman"/>
          <w:sz w:val="26"/>
          <w:szCs w:val="26"/>
        </w:rPr>
      </w:pPr>
      <w:r w:rsidRPr="00E62725">
        <w:rPr>
          <w:rFonts w:ascii="Times New Roman" w:hAnsi="Times New Roman"/>
          <w:sz w:val="26"/>
          <w:szCs w:val="26"/>
        </w:rPr>
        <w:t>Каччини Д. «Амариллис».</w:t>
      </w:r>
    </w:p>
    <w:p w:rsidR="00E62725" w:rsidRPr="00E62725" w:rsidP="00E62725">
      <w:pPr>
        <w:rPr>
          <w:rFonts w:ascii="Times New Roman" w:hAnsi="Times New Roman"/>
          <w:sz w:val="26"/>
          <w:szCs w:val="26"/>
        </w:rPr>
      </w:pPr>
      <w:r w:rsidRPr="00E62725">
        <w:rPr>
          <w:rFonts w:ascii="Times New Roman" w:hAnsi="Times New Roman"/>
          <w:sz w:val="26"/>
          <w:szCs w:val="26"/>
        </w:rPr>
        <w:t>Кюи Ц. «Коснулась я цветка».</w:t>
      </w:r>
    </w:p>
    <w:p w:rsidR="00E62725" w:rsidRPr="00E62725" w:rsidP="00E62725">
      <w:pPr>
        <w:rPr>
          <w:rFonts w:ascii="Times New Roman" w:hAnsi="Times New Roman"/>
          <w:sz w:val="26"/>
          <w:szCs w:val="26"/>
        </w:rPr>
      </w:pPr>
      <w:r w:rsidRPr="00E62725">
        <w:rPr>
          <w:rFonts w:ascii="Times New Roman" w:hAnsi="Times New Roman"/>
          <w:sz w:val="26"/>
          <w:szCs w:val="26"/>
        </w:rPr>
        <w:t>Левина З. «Вы куда, куда ручьи».</w:t>
      </w:r>
    </w:p>
    <w:p w:rsidR="00E62725" w:rsidRPr="00E62725" w:rsidP="00E62725">
      <w:pPr>
        <w:rPr>
          <w:rFonts w:ascii="Times New Roman" w:hAnsi="Times New Roman"/>
          <w:sz w:val="26"/>
          <w:szCs w:val="26"/>
        </w:rPr>
      </w:pPr>
      <w:r w:rsidRPr="00E62725">
        <w:rPr>
          <w:rFonts w:ascii="Times New Roman" w:hAnsi="Times New Roman"/>
          <w:sz w:val="26"/>
          <w:szCs w:val="26"/>
        </w:rPr>
        <w:t>Мендельсон Ф. «Весенняя песня».</w:t>
      </w:r>
    </w:p>
    <w:p w:rsidR="00E62725" w:rsidRPr="00E62725" w:rsidP="00E62725">
      <w:pPr>
        <w:rPr>
          <w:rFonts w:ascii="Times New Roman" w:hAnsi="Times New Roman"/>
          <w:sz w:val="26"/>
          <w:szCs w:val="26"/>
        </w:rPr>
      </w:pPr>
      <w:r w:rsidRPr="00E62725">
        <w:rPr>
          <w:rFonts w:ascii="Times New Roman" w:hAnsi="Times New Roman"/>
          <w:sz w:val="26"/>
          <w:szCs w:val="26"/>
        </w:rPr>
        <w:t>Моцарт В. «К Хлое», «Тоска по  весне».</w:t>
      </w:r>
    </w:p>
    <w:p w:rsidR="00E62725" w:rsidRPr="00E62725" w:rsidP="00E62725">
      <w:pPr>
        <w:rPr>
          <w:rFonts w:ascii="Times New Roman" w:hAnsi="Times New Roman"/>
          <w:sz w:val="26"/>
          <w:szCs w:val="26"/>
        </w:rPr>
      </w:pPr>
      <w:r w:rsidRPr="00E62725">
        <w:rPr>
          <w:rFonts w:ascii="Times New Roman" w:hAnsi="Times New Roman"/>
          <w:sz w:val="26"/>
          <w:szCs w:val="26"/>
        </w:rPr>
        <w:t>Прокофьев С. «В твою светлицу», «Солнце комнату наполнило».</w:t>
      </w:r>
    </w:p>
    <w:p w:rsidR="00E62725" w:rsidRPr="00E62725" w:rsidP="00E62725">
      <w:pPr>
        <w:rPr>
          <w:rFonts w:ascii="Times New Roman" w:hAnsi="Times New Roman"/>
          <w:sz w:val="26"/>
          <w:szCs w:val="26"/>
        </w:rPr>
      </w:pPr>
      <w:r w:rsidRPr="00E62725">
        <w:rPr>
          <w:rFonts w:ascii="Times New Roman" w:hAnsi="Times New Roman"/>
          <w:sz w:val="26"/>
          <w:szCs w:val="26"/>
        </w:rPr>
        <w:t>Римский-Корсаков Н. «О чем в тиши ночей», «Певец», «Зимняя дорога».</w:t>
      </w:r>
    </w:p>
    <w:p w:rsidR="00E62725" w:rsidRPr="00E62725" w:rsidP="00E62725">
      <w:pPr>
        <w:rPr>
          <w:rFonts w:ascii="Times New Roman" w:hAnsi="Times New Roman"/>
          <w:sz w:val="26"/>
          <w:szCs w:val="26"/>
        </w:rPr>
      </w:pPr>
      <w:r w:rsidRPr="00E62725">
        <w:rPr>
          <w:rFonts w:ascii="Times New Roman" w:hAnsi="Times New Roman"/>
          <w:sz w:val="26"/>
          <w:szCs w:val="26"/>
        </w:rPr>
        <w:t>Чайковский П. «Как мой садик», «Забыть так скоро».</w:t>
      </w:r>
    </w:p>
    <w:p w:rsidR="00E62725" w:rsidRPr="00E62725" w:rsidP="00E62725">
      <w:pPr>
        <w:rPr>
          <w:rFonts w:ascii="Times New Roman" w:hAnsi="Times New Roman"/>
          <w:sz w:val="26"/>
          <w:szCs w:val="26"/>
        </w:rPr>
      </w:pPr>
      <w:r w:rsidRPr="00E62725">
        <w:rPr>
          <w:rFonts w:ascii="Times New Roman" w:hAnsi="Times New Roman"/>
          <w:b/>
          <w:i/>
          <w:iCs/>
          <w:color w:val="000000"/>
          <w:spacing w:val="-1"/>
          <w:sz w:val="26"/>
          <w:szCs w:val="26"/>
        </w:rPr>
        <w:t>Примерный список произведений для зачета в 1 полугодии:</w:t>
      </w:r>
      <w:r w:rsidRPr="00E62725">
        <w:rPr>
          <w:rFonts w:ascii="Times New Roman" w:hAnsi="Times New Roman"/>
          <w:b/>
          <w:i/>
          <w:iCs/>
          <w:color w:val="000000"/>
          <w:spacing w:val="-1"/>
          <w:sz w:val="26"/>
          <w:szCs w:val="26"/>
        </w:rPr>
        <w:br/>
      </w:r>
      <w:r w:rsidRPr="00E62725">
        <w:rPr>
          <w:rFonts w:ascii="Times New Roman" w:hAnsi="Times New Roman"/>
          <w:sz w:val="26"/>
          <w:szCs w:val="26"/>
        </w:rPr>
        <w:t>Булахов Г. «Не пробуждай воспоминанья».</w:t>
      </w:r>
    </w:p>
    <w:p w:rsidR="00E62725" w:rsidRPr="00E62725" w:rsidP="00E62725">
      <w:pPr>
        <w:rPr>
          <w:rFonts w:ascii="Times New Roman" w:hAnsi="Times New Roman"/>
          <w:sz w:val="26"/>
          <w:szCs w:val="26"/>
        </w:rPr>
      </w:pPr>
      <w:r w:rsidRPr="00E62725">
        <w:rPr>
          <w:rFonts w:ascii="Times New Roman" w:hAnsi="Times New Roman"/>
          <w:sz w:val="26"/>
          <w:szCs w:val="26"/>
        </w:rPr>
        <w:t>Варламов А. «Напоминание», «На заре ты ее не буди».</w:t>
      </w:r>
    </w:p>
    <w:p w:rsidR="00E62725" w:rsidRPr="00E62725" w:rsidP="00E62725">
      <w:pPr>
        <w:rPr>
          <w:rFonts w:ascii="Times New Roman" w:hAnsi="Times New Roman"/>
          <w:sz w:val="26"/>
          <w:szCs w:val="26"/>
        </w:rPr>
      </w:pPr>
      <w:r w:rsidRPr="00E62725">
        <w:rPr>
          <w:rFonts w:ascii="Times New Roman" w:hAnsi="Times New Roman"/>
          <w:sz w:val="26"/>
          <w:szCs w:val="26"/>
        </w:rPr>
        <w:t>Глинка М.  «Как сладко с тобою мне быть».</w:t>
      </w:r>
    </w:p>
    <w:p w:rsidR="00E62725" w:rsidRPr="00E62725" w:rsidP="00E62725">
      <w:pPr>
        <w:rPr>
          <w:rFonts w:ascii="Times New Roman" w:hAnsi="Times New Roman"/>
          <w:sz w:val="26"/>
          <w:szCs w:val="26"/>
        </w:rPr>
      </w:pPr>
      <w:r w:rsidRPr="00E62725">
        <w:rPr>
          <w:rFonts w:ascii="Times New Roman" w:hAnsi="Times New Roman"/>
          <w:sz w:val="26"/>
          <w:szCs w:val="26"/>
        </w:rPr>
        <w:t>Гурилев А. «Матушка-голубушка».</w:t>
      </w:r>
    </w:p>
    <w:p w:rsidR="00E62725" w:rsidRPr="00E62725" w:rsidP="00E62725">
      <w:pPr>
        <w:rPr>
          <w:rFonts w:ascii="Times New Roman" w:hAnsi="Times New Roman"/>
          <w:sz w:val="26"/>
          <w:szCs w:val="26"/>
        </w:rPr>
      </w:pPr>
      <w:r w:rsidRPr="00E62725">
        <w:rPr>
          <w:rFonts w:ascii="Times New Roman" w:hAnsi="Times New Roman"/>
          <w:sz w:val="26"/>
          <w:szCs w:val="26"/>
        </w:rPr>
        <w:t>Даргомыжский А. «Мне грустно», «Юноша и дева».</w:t>
      </w:r>
    </w:p>
    <w:p w:rsidR="0029760E" w:rsidP="0029760E">
      <w:pPr>
        <w:rPr>
          <w:rFonts w:ascii="Times New Roman" w:hAnsi="Times New Roman"/>
          <w:sz w:val="26"/>
          <w:szCs w:val="26"/>
        </w:rPr>
      </w:pPr>
      <w:r w:rsidRPr="00E62725">
        <w:rPr>
          <w:rFonts w:ascii="Times New Roman" w:hAnsi="Times New Roman"/>
          <w:sz w:val="26"/>
          <w:szCs w:val="26"/>
        </w:rPr>
        <w:t>Чайковский П. «Детская песенка».</w:t>
      </w:r>
    </w:p>
    <w:p w:rsidR="0029760E" w:rsidRPr="0029760E" w:rsidP="0029760E">
      <w:pPr>
        <w:ind w:firstLine="709"/>
        <w:jc w:val="both"/>
        <w:rPr>
          <w:rFonts w:ascii="Times New Roman" w:hAnsi="Times New Roman"/>
          <w:sz w:val="26"/>
          <w:szCs w:val="26"/>
        </w:rPr>
      </w:pPr>
      <w:r w:rsidRPr="0029760E">
        <w:rPr>
          <w:rFonts w:ascii="Times New Roman" w:hAnsi="Times New Roman"/>
          <w:color w:val="000000"/>
          <w:spacing w:val="3"/>
          <w:sz w:val="26"/>
          <w:szCs w:val="26"/>
        </w:rPr>
        <w:t xml:space="preserve">Во 2 полугодии следует пройти в классе 3-5 романсов. Работа над </w:t>
      </w:r>
      <w:r w:rsidRPr="0029760E">
        <w:rPr>
          <w:rFonts w:ascii="Times New Roman" w:hAnsi="Times New Roman"/>
          <w:color w:val="000000"/>
          <w:sz w:val="26"/>
          <w:szCs w:val="26"/>
        </w:rPr>
        <w:t xml:space="preserve">усложнением аккомпанементов, включающих различные комбинации типов </w:t>
      </w:r>
      <w:r w:rsidRPr="0029760E">
        <w:rPr>
          <w:rFonts w:ascii="Times New Roman" w:hAnsi="Times New Roman"/>
          <w:color w:val="000000"/>
          <w:spacing w:val="-5"/>
          <w:sz w:val="26"/>
          <w:szCs w:val="26"/>
        </w:rPr>
        <w:t>фактуры.</w:t>
      </w:r>
    </w:p>
    <w:p w:rsidR="0029760E" w:rsidRPr="0029760E" w:rsidP="0029760E">
      <w:pPr>
        <w:shd w:val="clear" w:color="auto" w:fill="FFFFFF"/>
        <w:spacing w:before="5"/>
        <w:ind w:left="10" w:right="187" w:firstLine="715"/>
        <w:jc w:val="both"/>
        <w:rPr>
          <w:rFonts w:ascii="Times New Roman" w:hAnsi="Times New Roman"/>
          <w:sz w:val="26"/>
          <w:szCs w:val="26"/>
        </w:rPr>
      </w:pPr>
      <w:r w:rsidRPr="0029760E">
        <w:rPr>
          <w:rFonts w:ascii="Times New Roman" w:hAnsi="Times New Roman"/>
          <w:color w:val="000000"/>
          <w:sz w:val="26"/>
          <w:szCs w:val="26"/>
        </w:rPr>
        <w:t xml:space="preserve">Следует познакомить ученика с навыками транспонирования: сначала на </w:t>
      </w:r>
      <w:r w:rsidRPr="0029760E">
        <w:rPr>
          <w:rFonts w:ascii="Times New Roman" w:hAnsi="Times New Roman"/>
          <w:color w:val="000000"/>
          <w:spacing w:val="2"/>
          <w:sz w:val="26"/>
          <w:szCs w:val="26"/>
        </w:rPr>
        <w:t xml:space="preserve">интервал увеличенной примы (прибавление диеза или бемоля), а затем для </w:t>
      </w:r>
      <w:r w:rsidRPr="0029760E">
        <w:rPr>
          <w:rFonts w:ascii="Times New Roman" w:hAnsi="Times New Roman"/>
          <w:color w:val="000000"/>
          <w:sz w:val="26"/>
          <w:szCs w:val="26"/>
        </w:rPr>
        <w:t>наиболее способных учеников - на интервал большой или малой секунды. Материалом для транспонирования служат самые легкие аккомпанементы.</w:t>
      </w:r>
    </w:p>
    <w:p w:rsidR="0029760E" w:rsidRPr="0029760E" w:rsidP="0029760E">
      <w:pPr>
        <w:shd w:val="clear" w:color="auto" w:fill="FFFFFF"/>
        <w:ind w:left="10" w:right="206" w:firstLine="725"/>
        <w:jc w:val="both"/>
        <w:rPr>
          <w:rFonts w:ascii="Times New Roman" w:hAnsi="Times New Roman"/>
          <w:color w:val="000000"/>
          <w:spacing w:val="2"/>
          <w:sz w:val="26"/>
          <w:szCs w:val="26"/>
        </w:rPr>
      </w:pPr>
      <w:r w:rsidRPr="0029760E">
        <w:rPr>
          <w:rFonts w:ascii="Times New Roman" w:hAnsi="Times New Roman"/>
          <w:color w:val="000000"/>
          <w:spacing w:val="2"/>
          <w:sz w:val="26"/>
          <w:szCs w:val="26"/>
        </w:rPr>
        <w:t xml:space="preserve">В этом полугодии предусмотрена промежуточная аттестация </w:t>
      </w:r>
      <w:r>
        <w:rPr>
          <w:rFonts w:ascii="Times New Roman" w:hAnsi="Times New Roman"/>
          <w:color w:val="000000"/>
          <w:spacing w:val="2"/>
          <w:sz w:val="26"/>
          <w:szCs w:val="26"/>
        </w:rPr>
        <w:t xml:space="preserve">                                                 </w:t>
      </w:r>
      <w:r w:rsidRPr="0029760E">
        <w:rPr>
          <w:rFonts w:ascii="Times New Roman" w:hAnsi="Times New Roman"/>
          <w:color w:val="000000"/>
          <w:spacing w:val="2"/>
          <w:sz w:val="26"/>
          <w:szCs w:val="26"/>
        </w:rPr>
        <w:t>(академический зачет). На котором должны быть исполнены 1-2 произведения.</w:t>
      </w:r>
    </w:p>
    <w:p w:rsidR="0029760E" w:rsidP="0029760E">
      <w:pPr>
        <w:spacing w:line="360" w:lineRule="auto"/>
        <w:jc w:val="center"/>
        <w:rPr>
          <w:rFonts w:ascii="Times New Roman" w:hAnsi="Times New Roman"/>
          <w:b/>
          <w:i/>
          <w:iCs/>
          <w:color w:val="000000"/>
          <w:sz w:val="26"/>
          <w:szCs w:val="26"/>
        </w:rPr>
      </w:pPr>
      <w:r w:rsidRPr="0029760E">
        <w:rPr>
          <w:rFonts w:ascii="Times New Roman" w:hAnsi="Times New Roman"/>
          <w:b/>
          <w:i/>
          <w:iCs/>
          <w:color w:val="000000"/>
          <w:sz w:val="26"/>
          <w:szCs w:val="26"/>
        </w:rPr>
        <w:t>Примерный список произведений для зачета во 2 полугодии:</w:t>
      </w:r>
    </w:p>
    <w:p w:rsidR="0029760E" w:rsidRPr="0029760E" w:rsidP="0029760E">
      <w:pPr>
        <w:rPr>
          <w:rFonts w:ascii="Times New Roman" w:hAnsi="Times New Roman"/>
          <w:sz w:val="26"/>
          <w:szCs w:val="26"/>
        </w:rPr>
      </w:pPr>
      <w:r w:rsidRPr="0029760E">
        <w:rPr>
          <w:rFonts w:ascii="Times New Roman" w:hAnsi="Times New Roman"/>
          <w:sz w:val="26"/>
          <w:szCs w:val="26"/>
        </w:rPr>
        <w:t>Варламов А. «Горные вершины», «Белеет парус одинокий».</w:t>
      </w:r>
    </w:p>
    <w:p w:rsidR="0029760E" w:rsidRPr="0029760E" w:rsidP="0029760E">
      <w:pPr>
        <w:rPr>
          <w:rFonts w:ascii="Times New Roman" w:hAnsi="Times New Roman"/>
          <w:sz w:val="26"/>
          <w:szCs w:val="26"/>
        </w:rPr>
      </w:pPr>
      <w:r w:rsidRPr="0029760E">
        <w:rPr>
          <w:rFonts w:ascii="Times New Roman" w:hAnsi="Times New Roman"/>
          <w:sz w:val="26"/>
          <w:szCs w:val="26"/>
        </w:rPr>
        <w:t>Глинка М. «как сладко с тобою мне быть», «В крови горит огонь желанья».</w:t>
      </w:r>
    </w:p>
    <w:p w:rsidR="0029760E" w:rsidRPr="0029760E" w:rsidP="0029760E">
      <w:pPr>
        <w:rPr>
          <w:rFonts w:ascii="Times New Roman" w:hAnsi="Times New Roman"/>
          <w:sz w:val="26"/>
          <w:szCs w:val="26"/>
        </w:rPr>
      </w:pPr>
      <w:r w:rsidRPr="0029760E">
        <w:rPr>
          <w:rFonts w:ascii="Times New Roman" w:hAnsi="Times New Roman"/>
          <w:sz w:val="26"/>
          <w:szCs w:val="26"/>
        </w:rPr>
        <w:t>Гурилев А. «Домик-крошечка», «Вам не понять моей печали», «Отгадай моя родная».</w:t>
      </w:r>
    </w:p>
    <w:p w:rsidR="0029760E" w:rsidRPr="0029760E" w:rsidP="0029760E">
      <w:pPr>
        <w:rPr>
          <w:rFonts w:ascii="Times New Roman" w:hAnsi="Times New Roman"/>
          <w:sz w:val="26"/>
          <w:szCs w:val="26"/>
        </w:rPr>
      </w:pPr>
      <w:r w:rsidRPr="0029760E">
        <w:rPr>
          <w:rFonts w:ascii="Times New Roman" w:hAnsi="Times New Roman"/>
          <w:sz w:val="26"/>
          <w:szCs w:val="26"/>
        </w:rPr>
        <w:t>Мендельсон Ф. «Весенняя песня».</w:t>
      </w:r>
    </w:p>
    <w:p w:rsidR="0029760E" w:rsidRPr="0029760E" w:rsidP="0029760E">
      <w:pPr>
        <w:rPr>
          <w:rFonts w:ascii="Times New Roman" w:hAnsi="Times New Roman"/>
          <w:sz w:val="26"/>
          <w:szCs w:val="26"/>
        </w:rPr>
      </w:pPr>
      <w:r w:rsidRPr="0029760E">
        <w:rPr>
          <w:rFonts w:ascii="Times New Roman" w:hAnsi="Times New Roman"/>
          <w:sz w:val="26"/>
          <w:szCs w:val="26"/>
        </w:rPr>
        <w:t>Рахманинов С. «Полюбила я на печаль свою», «Не пой, красавица, при мне».</w:t>
      </w:r>
    </w:p>
    <w:p w:rsidR="0029760E" w:rsidRPr="0029760E" w:rsidP="0029760E">
      <w:pPr>
        <w:rPr>
          <w:rFonts w:ascii="Times New Roman" w:hAnsi="Times New Roman"/>
          <w:sz w:val="26"/>
          <w:szCs w:val="26"/>
        </w:rPr>
      </w:pPr>
      <w:r w:rsidRPr="0029760E">
        <w:rPr>
          <w:rFonts w:ascii="Times New Roman" w:hAnsi="Times New Roman"/>
          <w:sz w:val="26"/>
          <w:szCs w:val="26"/>
        </w:rPr>
        <w:t>Римский-Корсаков Н. «На холмах Грузии»,  «Что в имени тебе моем».</w:t>
      </w:r>
    </w:p>
    <w:p w:rsidR="00DA6B16" w:rsidRPr="00DA6B16" w:rsidP="00DA6B16">
      <w:pPr>
        <w:shd w:val="clear" w:color="auto" w:fill="FFFFFF"/>
        <w:spacing w:before="10" w:line="480" w:lineRule="exact"/>
        <w:ind w:left="730"/>
        <w:jc w:val="center"/>
        <w:rPr>
          <w:rFonts w:ascii="Times New Roman" w:hAnsi="Times New Roman"/>
          <w:bCs/>
          <w:i/>
          <w:color w:val="000000"/>
          <w:spacing w:val="-1"/>
          <w:sz w:val="26"/>
          <w:szCs w:val="26"/>
        </w:rPr>
      </w:pPr>
      <w:r w:rsidRPr="00DA6B16">
        <w:rPr>
          <w:rFonts w:ascii="Times New Roman" w:hAnsi="Times New Roman"/>
          <w:b/>
          <w:bCs/>
          <w:color w:val="000000"/>
          <w:spacing w:val="-1"/>
          <w:sz w:val="26"/>
          <w:szCs w:val="26"/>
        </w:rPr>
        <w:t>8 класс (1 час в неделю).</w:t>
      </w:r>
    </w:p>
    <w:p w:rsidR="00DA6B16" w:rsidRPr="00DA6B16" w:rsidP="00DA6B16">
      <w:pPr>
        <w:shd w:val="clear" w:color="auto" w:fill="FFFFFF"/>
        <w:spacing w:before="10" w:line="480" w:lineRule="exact"/>
        <w:ind w:left="730"/>
        <w:jc w:val="both"/>
        <w:rPr>
          <w:rFonts w:ascii="Times New Roman" w:hAnsi="Times New Roman"/>
          <w:bCs/>
          <w:i/>
          <w:color w:val="000000"/>
          <w:spacing w:val="-1"/>
          <w:sz w:val="26"/>
          <w:szCs w:val="26"/>
        </w:rPr>
      </w:pPr>
      <w:r w:rsidRPr="00DA6B16">
        <w:rPr>
          <w:rFonts w:ascii="Times New Roman" w:hAnsi="Times New Roman"/>
          <w:bCs/>
          <w:i/>
          <w:color w:val="000000"/>
          <w:spacing w:val="-1"/>
          <w:sz w:val="26"/>
          <w:szCs w:val="26"/>
        </w:rPr>
        <w:t>Учебно-тематический план:</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1"/>
        <w:gridCol w:w="1843"/>
        <w:gridCol w:w="1842"/>
        <w:gridCol w:w="1803"/>
      </w:tblGrid>
      <w:tr w:rsidTr="004F7343">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Тема</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Теория</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Практика</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Всего</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Понятие специфики работы концертмейстера в классе народных инструментов.</w:t>
            </w:r>
          </w:p>
        </w:tc>
        <w:tc>
          <w:tcPr>
            <w:tcW w:w="1843" w:type="dxa"/>
          </w:tcPr>
          <w:p w:rsidR="00DA6B16" w:rsidRPr="00DA6B16" w:rsidP="00DA6B16">
            <w:pPr>
              <w:spacing w:before="10" w:after="0"/>
              <w:jc w:val="both"/>
              <w:rPr>
                <w:rFonts w:ascii="Times New Roman" w:hAnsi="Times New Roman"/>
                <w:bCs/>
                <w:i/>
                <w:color w:val="000000"/>
                <w:spacing w:val="-1"/>
                <w:sz w:val="24"/>
                <w:szCs w:val="24"/>
              </w:rPr>
            </w:pPr>
          </w:p>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2</w:t>
            </w:r>
          </w:p>
        </w:tc>
        <w:tc>
          <w:tcPr>
            <w:tcW w:w="1842" w:type="dxa"/>
          </w:tcPr>
          <w:p w:rsidR="00DA6B16" w:rsidRPr="00DA6B16" w:rsidP="00DA6B16">
            <w:pPr>
              <w:spacing w:before="10" w:after="0"/>
              <w:jc w:val="both"/>
              <w:rPr>
                <w:rFonts w:ascii="Times New Roman" w:hAnsi="Times New Roman"/>
                <w:bCs/>
                <w:i/>
                <w:color w:val="000000"/>
                <w:spacing w:val="-1"/>
                <w:sz w:val="24"/>
                <w:szCs w:val="24"/>
              </w:rPr>
            </w:pPr>
          </w:p>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w:t>
            </w:r>
          </w:p>
        </w:tc>
        <w:tc>
          <w:tcPr>
            <w:tcW w:w="1803" w:type="dxa"/>
          </w:tcPr>
          <w:p w:rsidR="00DA6B16" w:rsidRPr="00DA6B16" w:rsidP="00DA6B16">
            <w:pPr>
              <w:spacing w:before="10" w:after="0"/>
              <w:jc w:val="both"/>
              <w:rPr>
                <w:rFonts w:ascii="Times New Roman" w:hAnsi="Times New Roman"/>
                <w:bCs/>
                <w:i/>
                <w:color w:val="000000"/>
                <w:spacing w:val="-1"/>
                <w:sz w:val="24"/>
                <w:szCs w:val="24"/>
              </w:rPr>
            </w:pPr>
          </w:p>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2</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Подбор репертуара и чтение с листа.</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 xml:space="preserve"> 1</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3</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4</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Разбор нотных партий.</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 xml:space="preserve">   1</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3</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4</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Разбор партий солиста.</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1</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4</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5</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Работа над выбранным репертуаром.</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16</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16</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Концертные выступления и подготовка к ним.</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 xml:space="preserve"> 2</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i/>
                <w:color w:val="000000"/>
                <w:spacing w:val="-1"/>
                <w:sz w:val="24"/>
                <w:szCs w:val="24"/>
              </w:rPr>
              <w:t xml:space="preserve">        </w:t>
            </w:r>
            <w:r w:rsidRPr="00DA6B16">
              <w:rPr>
                <w:rFonts w:ascii="Times New Roman" w:hAnsi="Times New Roman"/>
                <w:bCs/>
                <w:color w:val="000000"/>
                <w:spacing w:val="-1"/>
                <w:sz w:val="24"/>
                <w:szCs w:val="24"/>
              </w:rPr>
              <w:t>2</w:t>
            </w:r>
          </w:p>
        </w:tc>
      </w:tr>
      <w:tr w:rsidTr="004F7343">
        <w:tblPrEx>
          <w:tblW w:w="0" w:type="auto"/>
          <w:tblInd w:w="730" w:type="dxa"/>
          <w:tblLook w:val="04A0"/>
        </w:tblPrEx>
        <w:tc>
          <w:tcPr>
            <w:tcW w:w="3631"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Итого</w:t>
            </w:r>
          </w:p>
        </w:tc>
        <w:tc>
          <w:tcPr>
            <w:tcW w:w="184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5</w:t>
            </w:r>
          </w:p>
        </w:tc>
        <w:tc>
          <w:tcPr>
            <w:tcW w:w="1842"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28</w:t>
            </w:r>
          </w:p>
        </w:tc>
        <w:tc>
          <w:tcPr>
            <w:tcW w:w="1803" w:type="dxa"/>
          </w:tcPr>
          <w:p w:rsidR="00DA6B16" w:rsidRPr="00DA6B16" w:rsidP="00DA6B16">
            <w:pPr>
              <w:spacing w:before="10" w:after="0"/>
              <w:jc w:val="both"/>
              <w:rPr>
                <w:rFonts w:ascii="Times New Roman" w:hAnsi="Times New Roman"/>
                <w:bCs/>
                <w:color w:val="000000"/>
                <w:spacing w:val="-1"/>
                <w:sz w:val="24"/>
                <w:szCs w:val="24"/>
              </w:rPr>
            </w:pPr>
            <w:r w:rsidRPr="00DA6B16">
              <w:rPr>
                <w:rFonts w:ascii="Times New Roman" w:hAnsi="Times New Roman"/>
                <w:bCs/>
                <w:color w:val="000000"/>
                <w:spacing w:val="-1"/>
                <w:sz w:val="24"/>
                <w:szCs w:val="24"/>
              </w:rPr>
              <w:t xml:space="preserve">         33</w:t>
            </w:r>
          </w:p>
        </w:tc>
      </w:tr>
    </w:tbl>
    <w:p w:rsidR="00DA6B16" w:rsidRPr="00DA6B16" w:rsidP="00DA6B16">
      <w:pPr>
        <w:shd w:val="clear" w:color="auto" w:fill="FFFFFF"/>
        <w:spacing w:before="10" w:after="0"/>
        <w:ind w:left="730"/>
        <w:jc w:val="both"/>
        <w:rPr>
          <w:rFonts w:ascii="Times New Roman" w:hAnsi="Times New Roman"/>
          <w:bCs/>
          <w:i/>
          <w:color w:val="000000"/>
          <w:spacing w:val="-1"/>
          <w:sz w:val="24"/>
          <w:szCs w:val="24"/>
        </w:rPr>
      </w:pPr>
    </w:p>
    <w:p w:rsidR="00E62725" w:rsidRPr="00DA6B16" w:rsidP="00DA6B16">
      <w:pPr>
        <w:shd w:val="clear" w:color="auto" w:fill="FFFFFF"/>
        <w:tabs>
          <w:tab w:val="left" w:pos="2909"/>
        </w:tabs>
        <w:spacing w:before="10" w:after="0"/>
        <w:rPr>
          <w:rFonts w:ascii="Times New Roman" w:hAnsi="Times New Roman"/>
          <w:b/>
          <w:sz w:val="24"/>
          <w:szCs w:val="24"/>
        </w:rPr>
      </w:pPr>
    </w:p>
    <w:p w:rsidR="00DA6B16" w:rsidRPr="00DA6B16" w:rsidP="00DA6B16">
      <w:pPr>
        <w:shd w:val="clear" w:color="auto" w:fill="FFFFFF"/>
        <w:ind w:left="10" w:firstLine="739"/>
        <w:jc w:val="both"/>
        <w:rPr>
          <w:rFonts w:ascii="Times New Roman" w:hAnsi="Times New Roman"/>
          <w:sz w:val="26"/>
          <w:szCs w:val="26"/>
        </w:rPr>
      </w:pPr>
      <w:r w:rsidRPr="00DA6B16">
        <w:rPr>
          <w:rFonts w:ascii="Times New Roman" w:hAnsi="Times New Roman"/>
          <w:color w:val="000000"/>
          <w:sz w:val="26"/>
          <w:szCs w:val="26"/>
        </w:rPr>
        <w:t xml:space="preserve">Продолжением предмета "Концертмейстерский класс" является  аккомпанемент в классе домры, также, возможно  оставить, для наиболее углубленного изучения,  вокальный аккомпанемент. </w:t>
      </w:r>
      <w:r w:rsidRPr="00DA6B16">
        <w:rPr>
          <w:rFonts w:ascii="Times New Roman" w:hAnsi="Times New Roman"/>
          <w:color w:val="000000"/>
          <w:spacing w:val="6"/>
          <w:sz w:val="26"/>
          <w:szCs w:val="26"/>
        </w:rPr>
        <w:t xml:space="preserve"> При изучении нотного  материала - иллюстраторами  могут быть учащиеся старших </w:t>
      </w:r>
      <w:r w:rsidRPr="00DA6B16">
        <w:rPr>
          <w:rFonts w:ascii="Times New Roman" w:hAnsi="Times New Roman"/>
          <w:color w:val="000000"/>
          <w:spacing w:val="-1"/>
          <w:sz w:val="26"/>
          <w:szCs w:val="26"/>
        </w:rPr>
        <w:t xml:space="preserve">классов, преподаватели образовательного учреждения. </w:t>
      </w:r>
      <w:r w:rsidRPr="00DA6B16">
        <w:rPr>
          <w:rFonts w:ascii="Times New Roman" w:hAnsi="Times New Roman"/>
          <w:color w:val="000000"/>
          <w:sz w:val="26"/>
          <w:szCs w:val="26"/>
        </w:rPr>
        <w:t>В случае отсутствия  иллюстраторов , вокальную, или, инструментальную партию  может исполнять педагог или сам учащийся .</w:t>
      </w:r>
    </w:p>
    <w:p w:rsidR="00DA6B16" w:rsidRPr="00DA6B16" w:rsidP="00DA6B16">
      <w:pPr>
        <w:shd w:val="clear" w:color="auto" w:fill="FFFFFF"/>
        <w:spacing w:before="5"/>
        <w:ind w:left="19" w:right="19" w:firstLine="686"/>
        <w:jc w:val="both"/>
        <w:rPr>
          <w:rFonts w:ascii="Times New Roman" w:hAnsi="Times New Roman"/>
          <w:sz w:val="26"/>
          <w:szCs w:val="26"/>
        </w:rPr>
      </w:pPr>
      <w:r w:rsidRPr="00DA6B16">
        <w:rPr>
          <w:rFonts w:ascii="Times New Roman" w:hAnsi="Times New Roman"/>
          <w:color w:val="000000"/>
          <w:spacing w:val="-2"/>
          <w:sz w:val="26"/>
          <w:szCs w:val="26"/>
        </w:rPr>
        <w:t xml:space="preserve">Процесс последовательного освоения музыкального материала включает: </w:t>
      </w:r>
      <w:r w:rsidRPr="00DA6B16">
        <w:rPr>
          <w:rFonts w:ascii="Times New Roman" w:hAnsi="Times New Roman"/>
          <w:color w:val="000000"/>
          <w:sz w:val="26"/>
          <w:szCs w:val="26"/>
        </w:rPr>
        <w:t xml:space="preserve">определение характера и формы произведения, работа над текстом, цезурами, </w:t>
      </w:r>
      <w:r w:rsidRPr="00DA6B16">
        <w:rPr>
          <w:rFonts w:ascii="Times New Roman" w:hAnsi="Times New Roman"/>
          <w:color w:val="000000"/>
          <w:spacing w:val="-1"/>
          <w:sz w:val="26"/>
          <w:szCs w:val="26"/>
        </w:rPr>
        <w:t>агогикой, динамикой, фразировкой, педалью и звуковым балансом.</w:t>
      </w:r>
    </w:p>
    <w:p w:rsidR="00DA6B16" w:rsidRPr="00DA6B16" w:rsidP="00DA6B16">
      <w:pPr>
        <w:shd w:val="clear" w:color="auto" w:fill="FFFFFF"/>
        <w:spacing w:before="5"/>
        <w:ind w:left="14" w:right="10" w:firstLine="715"/>
        <w:jc w:val="both"/>
        <w:rPr>
          <w:rFonts w:ascii="Times New Roman" w:hAnsi="Times New Roman"/>
          <w:sz w:val="26"/>
          <w:szCs w:val="26"/>
        </w:rPr>
      </w:pPr>
      <w:r w:rsidRPr="00DA6B16">
        <w:rPr>
          <w:rFonts w:ascii="Times New Roman" w:hAnsi="Times New Roman"/>
          <w:color w:val="000000"/>
          <w:spacing w:val="1"/>
          <w:sz w:val="26"/>
          <w:szCs w:val="26"/>
        </w:rPr>
        <w:t xml:space="preserve">За полугодие учащиеся должны пройти в классе (с разным уровнем </w:t>
      </w:r>
      <w:r w:rsidRPr="00DA6B16">
        <w:rPr>
          <w:rFonts w:ascii="Times New Roman" w:hAnsi="Times New Roman"/>
          <w:color w:val="000000"/>
          <w:spacing w:val="-1"/>
          <w:sz w:val="26"/>
          <w:szCs w:val="26"/>
        </w:rPr>
        <w:t>подготовки) минимум 3 произведения различного характера.</w:t>
      </w:r>
    </w:p>
    <w:p w:rsidR="00DA6B16" w:rsidRPr="00DA6B16" w:rsidP="00DA6B16">
      <w:pPr>
        <w:shd w:val="clear" w:color="auto" w:fill="FFFFFF"/>
        <w:ind w:left="14" w:right="10" w:firstLine="706"/>
        <w:jc w:val="both"/>
        <w:rPr>
          <w:rFonts w:ascii="Times New Roman" w:hAnsi="Times New Roman"/>
          <w:color w:val="000000"/>
          <w:spacing w:val="-2"/>
          <w:sz w:val="26"/>
          <w:szCs w:val="26"/>
        </w:rPr>
      </w:pPr>
      <w:r w:rsidRPr="00DA6B16">
        <w:rPr>
          <w:rFonts w:ascii="Times New Roman" w:hAnsi="Times New Roman"/>
          <w:color w:val="000000"/>
          <w:sz w:val="26"/>
          <w:szCs w:val="26"/>
        </w:rPr>
        <w:t>В конце 1 полугодия ученики играют академический  зачет -</w:t>
      </w:r>
      <w:r w:rsidRPr="00DA6B16">
        <w:rPr>
          <w:rFonts w:ascii="Times New Roman" w:hAnsi="Times New Roman"/>
          <w:color w:val="000000"/>
          <w:spacing w:val="-2"/>
          <w:sz w:val="26"/>
          <w:szCs w:val="26"/>
        </w:rPr>
        <w:t xml:space="preserve">1 произведение. </w:t>
      </w:r>
    </w:p>
    <w:p w:rsidR="00DA6B16" w:rsidRPr="00DA6B16" w:rsidP="00DA6B16">
      <w:pPr>
        <w:shd w:val="clear" w:color="auto" w:fill="FFFFFF"/>
        <w:ind w:left="14" w:right="10" w:firstLine="706"/>
        <w:jc w:val="both"/>
        <w:rPr>
          <w:rFonts w:ascii="Times New Roman" w:hAnsi="Times New Roman"/>
          <w:color w:val="000000"/>
          <w:spacing w:val="-2"/>
          <w:sz w:val="26"/>
          <w:szCs w:val="26"/>
        </w:rPr>
      </w:pPr>
      <w:r w:rsidRPr="00DA6B16">
        <w:rPr>
          <w:rFonts w:ascii="Times New Roman" w:hAnsi="Times New Roman"/>
          <w:color w:val="000000"/>
          <w:spacing w:val="-2"/>
          <w:sz w:val="26"/>
          <w:szCs w:val="26"/>
        </w:rPr>
        <w:t xml:space="preserve">Во втором полугодии следует пройти в классе 2-3 произведения, аттестация проводится по текущим оценкам. </w:t>
      </w:r>
    </w:p>
    <w:p w:rsidR="00DA6B16" w:rsidP="00DA6B16">
      <w:pPr>
        <w:shd w:val="clear" w:color="auto" w:fill="FFFFFF"/>
        <w:ind w:left="14" w:right="10" w:firstLine="706"/>
        <w:jc w:val="both"/>
        <w:rPr>
          <w:rFonts w:ascii="Times New Roman" w:hAnsi="Times New Roman"/>
          <w:bCs/>
          <w:i/>
          <w:color w:val="000000"/>
          <w:spacing w:val="-2"/>
          <w:sz w:val="28"/>
          <w:szCs w:val="28"/>
        </w:rPr>
      </w:pPr>
      <w:r w:rsidRPr="00DA6B16">
        <w:rPr>
          <w:rFonts w:ascii="Times New Roman" w:hAnsi="Times New Roman"/>
          <w:bCs/>
          <w:i/>
          <w:color w:val="000000"/>
          <w:spacing w:val="-2"/>
          <w:sz w:val="28"/>
          <w:szCs w:val="28"/>
        </w:rPr>
        <w:t xml:space="preserve">Для учащихся, которые продолжают изучать вокальный репертуар,  следует использовать примерные рекомендуемые репертуарные списки </w:t>
      </w:r>
      <w:r w:rsidRPr="00DA6B16">
        <w:rPr>
          <w:rFonts w:ascii="Times New Roman" w:hAnsi="Times New Roman"/>
          <w:bCs/>
          <w:i/>
          <w:color w:val="000000"/>
          <w:spacing w:val="-2"/>
          <w:sz w:val="28"/>
          <w:szCs w:val="28"/>
        </w:rPr>
        <w:t>литературы и списки произведений для зачета  исходя из списков для  7 класса. Так же в программу может  быть включено  освоение оперного репертуара.</w:t>
      </w:r>
    </w:p>
    <w:p w:rsidR="00DA6B16" w:rsidRPr="0054783A" w:rsidP="00DA6B16">
      <w:pPr>
        <w:shd w:val="clear" w:color="auto" w:fill="FFFFFF"/>
        <w:ind w:left="14" w:right="10" w:firstLine="706"/>
        <w:jc w:val="center"/>
        <w:rPr>
          <w:rFonts w:ascii="Times New Roman" w:hAnsi="Times New Roman"/>
          <w:b/>
          <w:bCs/>
          <w:i/>
          <w:color w:val="000000"/>
          <w:spacing w:val="-2"/>
          <w:sz w:val="28"/>
          <w:szCs w:val="28"/>
        </w:rPr>
      </w:pPr>
      <w:r w:rsidRPr="0054783A">
        <w:rPr>
          <w:rFonts w:ascii="Times New Roman" w:hAnsi="Times New Roman"/>
          <w:b/>
          <w:bCs/>
          <w:i/>
          <w:iCs/>
          <w:color w:val="000000"/>
          <w:sz w:val="26"/>
          <w:szCs w:val="26"/>
        </w:rPr>
        <w:t>Примерный рекомендуемый репертуарный список для учащихся в классе домрового аккомпанемента: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Андреев А. «Грезы».</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Благ. В «Чудак».</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Брамс И. «Колыбельная».</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 xml:space="preserve">Веласкес Л. «Целуй меня крепче». </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Верачини Ф. «Ларго».</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Гайдн Й. «Немецкий танец».</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Гладков Г. «Песенка Львёнка и черепахи».</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Дворжак А. «Мелодия».</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Джеймс М. «Маленький Мук».</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Дербенко Е. Сюита «Приключения Буратино».</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Дугушин А. «Юмореска».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Дьяконова И. «Былина».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Каччини Д. «</w:t>
      </w:r>
      <w:r w:rsidRPr="0054783A">
        <w:rPr>
          <w:rFonts w:ascii="Times New Roman" w:hAnsi="Times New Roman"/>
          <w:iCs/>
          <w:color w:val="000000"/>
          <w:sz w:val="26"/>
          <w:szCs w:val="26"/>
          <w:lang w:val="en-US"/>
        </w:rPr>
        <w:t>Ave</w:t>
      </w:r>
      <w:r w:rsidRPr="0054783A">
        <w:rPr>
          <w:rFonts w:ascii="Times New Roman" w:hAnsi="Times New Roman"/>
          <w:iCs/>
          <w:color w:val="000000"/>
          <w:sz w:val="26"/>
          <w:szCs w:val="26"/>
        </w:rPr>
        <w:t xml:space="preserve">  </w:t>
      </w:r>
      <w:r w:rsidRPr="0054783A">
        <w:rPr>
          <w:rFonts w:ascii="Times New Roman" w:hAnsi="Times New Roman"/>
          <w:iCs/>
          <w:color w:val="000000"/>
          <w:sz w:val="26"/>
          <w:szCs w:val="26"/>
          <w:lang w:val="en-US"/>
        </w:rPr>
        <w:t>Maria</w:t>
      </w:r>
      <w:r w:rsidRPr="0054783A">
        <w:rPr>
          <w:rFonts w:ascii="Times New Roman" w:hAnsi="Times New Roman"/>
          <w:iCs/>
          <w:color w:val="000000"/>
          <w:sz w:val="26"/>
          <w:szCs w:val="26"/>
        </w:rPr>
        <w:t>».</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Копанева С. «Песня».</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Меццакапо Болеро «Толедо».</w:t>
      </w:r>
    </w:p>
    <w:p w:rsidR="00DA6B16" w:rsidRPr="0054783A" w:rsidP="0054783A">
      <w:pPr>
        <w:shd w:val="clear" w:color="auto" w:fill="FFFFFF"/>
        <w:spacing w:before="485"/>
        <w:contextualSpacing/>
        <w:rPr>
          <w:rFonts w:ascii="Times New Roman" w:hAnsi="Times New Roman"/>
          <w:iCs/>
          <w:color w:val="000000"/>
          <w:sz w:val="26"/>
          <w:szCs w:val="26"/>
        </w:rPr>
      </w:pPr>
      <w:r w:rsidRPr="0054783A">
        <w:rPr>
          <w:rFonts w:ascii="Times New Roman" w:hAnsi="Times New Roman"/>
          <w:iCs/>
          <w:color w:val="000000"/>
          <w:sz w:val="26"/>
          <w:szCs w:val="26"/>
        </w:rPr>
        <w:t>Монно М. «Гимн любви».</w:t>
      </w:r>
    </w:p>
    <w:p w:rsidR="00DA6B16" w:rsidRPr="0054783A" w:rsidP="0054783A">
      <w:pPr>
        <w:shd w:val="clear" w:color="auto" w:fill="FFFFFF"/>
        <w:spacing w:before="485"/>
        <w:contextualSpacing/>
        <w:rPr>
          <w:rFonts w:ascii="Times New Roman" w:hAnsi="Times New Roman"/>
          <w:iCs/>
          <w:color w:val="000000"/>
          <w:sz w:val="26"/>
          <w:szCs w:val="26"/>
        </w:rPr>
      </w:pPr>
      <w:r w:rsidRPr="0054783A">
        <w:rPr>
          <w:rFonts w:ascii="Times New Roman" w:hAnsi="Times New Roman"/>
          <w:iCs/>
          <w:color w:val="000000"/>
          <w:sz w:val="26"/>
          <w:szCs w:val="26"/>
        </w:rPr>
        <w:t>Моцарт В. «Майская песня», «Песня пастушка».</w:t>
      </w:r>
    </w:p>
    <w:p w:rsidR="00DA6B16" w:rsidRPr="0054783A" w:rsidP="0054783A">
      <w:pPr>
        <w:shd w:val="clear" w:color="auto" w:fill="FFFFFF"/>
        <w:spacing w:before="485"/>
        <w:contextualSpacing/>
        <w:rPr>
          <w:rFonts w:ascii="Times New Roman" w:hAnsi="Times New Roman"/>
          <w:iCs/>
          <w:color w:val="000000"/>
          <w:sz w:val="26"/>
          <w:szCs w:val="26"/>
        </w:rPr>
      </w:pPr>
      <w:r w:rsidRPr="0054783A">
        <w:rPr>
          <w:rFonts w:ascii="Times New Roman" w:hAnsi="Times New Roman"/>
          <w:iCs/>
          <w:color w:val="000000"/>
          <w:sz w:val="26"/>
          <w:szCs w:val="26"/>
        </w:rPr>
        <w:t>Мунзониус Х. «Пасодобль».</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Островский  А. «Спят усталые игрушки».</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Русская народная песня «Вы послушайте, ребята» в обр. А. Александрова.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Русская народная песня «Платочек» в обр. А. Дугушина.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Сметана Б. «Полька».</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Чайковский П. Четыре пьесы из «Детского альбома» в прелож. И. Дьяконовой.</w:t>
      </w:r>
    </w:p>
    <w:p w:rsidR="00DA6B16"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Шаинский В. «Песня про кузнечика».</w:t>
      </w:r>
    </w:p>
    <w:p w:rsidR="0054783A" w:rsidRPr="0054783A" w:rsidP="0054783A">
      <w:pPr>
        <w:shd w:val="clear" w:color="auto" w:fill="FFFFFF"/>
        <w:spacing w:before="480"/>
        <w:jc w:val="center"/>
        <w:rPr>
          <w:rFonts w:ascii="Times New Roman" w:hAnsi="Times New Roman"/>
          <w:b/>
          <w:sz w:val="26"/>
          <w:szCs w:val="26"/>
        </w:rPr>
      </w:pPr>
      <w:r w:rsidRPr="0054783A">
        <w:rPr>
          <w:rFonts w:ascii="Times New Roman" w:hAnsi="Times New Roman"/>
          <w:b/>
          <w:i/>
          <w:iCs/>
          <w:color w:val="000000"/>
          <w:sz w:val="26"/>
          <w:szCs w:val="26"/>
        </w:rPr>
        <w:t xml:space="preserve">Примерный список произведений для зачета в 1 полугодии 8 класса </w:t>
      </w:r>
      <w:r>
        <w:rPr>
          <w:rFonts w:ascii="Times New Roman" w:hAnsi="Times New Roman"/>
          <w:b/>
          <w:i/>
          <w:iCs/>
          <w:color w:val="000000"/>
          <w:sz w:val="26"/>
          <w:szCs w:val="26"/>
        </w:rPr>
        <w:t xml:space="preserve">                       </w:t>
      </w:r>
      <w:r w:rsidRPr="0054783A">
        <w:rPr>
          <w:rFonts w:ascii="Times New Roman" w:hAnsi="Times New Roman"/>
          <w:b/>
          <w:i/>
          <w:iCs/>
          <w:color w:val="000000"/>
          <w:sz w:val="26"/>
          <w:szCs w:val="26"/>
        </w:rPr>
        <w:t>(домровый аккомпанемент):</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Гаврилин А. «Каприччио».</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Гендель Г. Ларгетто из Сонаты №4.</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Дмитриев В. «Старая карусель».</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Зверев А. «В старинном стиле».</w:t>
      </w:r>
    </w:p>
    <w:p w:rsid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Копанева С. «Мазурка».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Коростылев В. «Поулочная» в обр. А. Дугушина.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Обер Ж. «Жига».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Перселл Г. «Ария».</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Рахманинов С. «Итальянская полька».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 xml:space="preserve">Римский-Корсаков Н.  Песня Левко из оперы «Майская ночь», полет шмеля из </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оперы «Сказка о царе Салтане».</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Рогалев И. «Рондо в старинном стиле».</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Родригес М. «Кумпариста».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Хачатурян К. Танец из балета «Чипполино».</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Шаинский В. «Антошка».</w:t>
      </w:r>
    </w:p>
    <w:p w:rsidR="0054783A" w:rsidRPr="0054783A" w:rsidP="0054783A">
      <w:pPr>
        <w:shd w:val="clear" w:color="auto" w:fill="FFFFFF"/>
        <w:spacing w:before="485" w:line="360" w:lineRule="auto"/>
        <w:contextualSpacing/>
        <w:rPr>
          <w:rFonts w:ascii="Times New Roman" w:hAnsi="Times New Roman"/>
          <w:iCs/>
          <w:color w:val="000000"/>
          <w:sz w:val="26"/>
          <w:szCs w:val="26"/>
        </w:rPr>
      </w:pPr>
      <w:r w:rsidRPr="0054783A">
        <w:rPr>
          <w:rFonts w:ascii="Times New Roman" w:hAnsi="Times New Roman"/>
          <w:iCs/>
          <w:color w:val="000000"/>
          <w:sz w:val="26"/>
          <w:szCs w:val="26"/>
        </w:rPr>
        <w:t>Шостакович Д. «Полька-шарманка».</w:t>
      </w:r>
    </w:p>
    <w:p w:rsidR="0054783A" w:rsidRPr="0054783A" w:rsidP="00645BC7">
      <w:pPr>
        <w:shd w:val="clear" w:color="auto" w:fill="FFFFFF"/>
        <w:spacing w:before="485" w:line="480" w:lineRule="exact"/>
        <w:jc w:val="center"/>
        <w:rPr>
          <w:rFonts w:ascii="Times New Roman" w:hAnsi="Times New Roman"/>
          <w:b/>
          <w:bCs/>
          <w:color w:val="000000"/>
          <w:spacing w:val="-1"/>
          <w:sz w:val="26"/>
          <w:szCs w:val="26"/>
        </w:rPr>
      </w:pPr>
      <w:r w:rsidRPr="0054783A">
        <w:rPr>
          <w:rFonts w:ascii="Times New Roman" w:hAnsi="Times New Roman"/>
          <w:b/>
          <w:bCs/>
          <w:color w:val="000000"/>
          <w:spacing w:val="-1"/>
          <w:sz w:val="26"/>
          <w:szCs w:val="26"/>
          <w:lang w:val="en-US"/>
        </w:rPr>
        <w:t>IV</w:t>
      </w:r>
      <w:r w:rsidRPr="0054783A">
        <w:rPr>
          <w:rFonts w:ascii="Times New Roman" w:hAnsi="Times New Roman"/>
          <w:b/>
          <w:bCs/>
          <w:color w:val="000000"/>
          <w:spacing w:val="-1"/>
          <w:sz w:val="26"/>
          <w:szCs w:val="26"/>
        </w:rPr>
        <w:t>. ФОРМЫ И МЕТОДЫ КОНТРОЛЯ, СИСТЕМА ОЦЕНОК</w:t>
      </w:r>
    </w:p>
    <w:p w:rsidR="00FE2F5C" w:rsidRPr="00FE2F5C" w:rsidP="00FE2F5C">
      <w:pPr>
        <w:shd w:val="clear" w:color="auto" w:fill="FFFFFF"/>
        <w:spacing w:line="480" w:lineRule="exact"/>
        <w:ind w:left="24"/>
        <w:jc w:val="center"/>
        <w:rPr>
          <w:rFonts w:ascii="Times New Roman" w:hAnsi="Times New Roman"/>
          <w:sz w:val="26"/>
          <w:szCs w:val="26"/>
        </w:rPr>
      </w:pPr>
      <w:r w:rsidRPr="00FE2F5C">
        <w:rPr>
          <w:rFonts w:ascii="Times New Roman" w:hAnsi="Times New Roman"/>
          <w:i/>
          <w:iCs/>
          <w:color w:val="000000"/>
          <w:sz w:val="26"/>
          <w:szCs w:val="26"/>
        </w:rPr>
        <w:t>1.       Аттестация: цели, виды, форма, содержание</w:t>
      </w:r>
    </w:p>
    <w:p w:rsidR="00FE2F5C" w:rsidRPr="00FE2F5C" w:rsidP="00FE2F5C">
      <w:pPr>
        <w:shd w:val="clear" w:color="auto" w:fill="FFFFFF"/>
        <w:spacing w:before="5" w:after="0"/>
        <w:ind w:left="5" w:right="5" w:firstLine="725"/>
        <w:jc w:val="both"/>
        <w:rPr>
          <w:rFonts w:ascii="Times New Roman" w:hAnsi="Times New Roman"/>
          <w:sz w:val="26"/>
          <w:szCs w:val="26"/>
        </w:rPr>
      </w:pPr>
      <w:r w:rsidRPr="00FE2F5C">
        <w:rPr>
          <w:rFonts w:ascii="Times New Roman" w:hAnsi="Times New Roman"/>
          <w:color w:val="000000"/>
          <w:spacing w:val="-1"/>
          <w:sz w:val="26"/>
          <w:szCs w:val="26"/>
        </w:rPr>
        <w:t>Оценка качества занятий по учебному предмету включает в себя текущий контроль и промежуточную аттестацию.</w:t>
      </w:r>
    </w:p>
    <w:p w:rsidR="00FE2F5C" w:rsidRPr="00FE2F5C" w:rsidP="00FE2F5C">
      <w:pPr>
        <w:shd w:val="clear" w:color="auto" w:fill="FFFFFF"/>
        <w:spacing w:after="0"/>
        <w:ind w:left="5" w:right="5" w:firstLine="706"/>
        <w:jc w:val="both"/>
        <w:rPr>
          <w:rFonts w:ascii="Times New Roman" w:hAnsi="Times New Roman"/>
          <w:sz w:val="26"/>
          <w:szCs w:val="26"/>
        </w:rPr>
      </w:pPr>
      <w:r w:rsidRPr="00FE2F5C">
        <w:rPr>
          <w:rFonts w:ascii="Times New Roman" w:hAnsi="Times New Roman"/>
          <w:color w:val="000000"/>
          <w:sz w:val="26"/>
          <w:szCs w:val="26"/>
        </w:rPr>
        <w:t xml:space="preserve">В качестве форм текущего контроля успеваемости могут использоваться </w:t>
      </w:r>
      <w:r w:rsidRPr="00FE2F5C">
        <w:rPr>
          <w:rFonts w:ascii="Times New Roman" w:hAnsi="Times New Roman"/>
          <w:color w:val="000000"/>
          <w:spacing w:val="-1"/>
          <w:sz w:val="26"/>
          <w:szCs w:val="26"/>
        </w:rPr>
        <w:t>контрольные уроки, прослушивания, классные вечера.</w:t>
      </w:r>
    </w:p>
    <w:p w:rsidR="00FE2F5C" w:rsidRPr="00FE2F5C" w:rsidP="00FE2F5C">
      <w:pPr>
        <w:shd w:val="clear" w:color="auto" w:fill="FFFFFF"/>
        <w:spacing w:after="0"/>
        <w:ind w:firstLine="710"/>
        <w:jc w:val="both"/>
        <w:rPr>
          <w:rFonts w:ascii="Times New Roman" w:hAnsi="Times New Roman"/>
          <w:sz w:val="26"/>
          <w:szCs w:val="26"/>
        </w:rPr>
      </w:pPr>
      <w:r w:rsidRPr="00FE2F5C">
        <w:rPr>
          <w:rFonts w:ascii="Times New Roman" w:hAnsi="Times New Roman"/>
          <w:color w:val="000000"/>
          <w:spacing w:val="5"/>
          <w:sz w:val="26"/>
          <w:szCs w:val="26"/>
        </w:rPr>
        <w:t xml:space="preserve">Текущий контроль успеваемости обучающихся проводится в счет </w:t>
      </w:r>
      <w:r w:rsidRPr="00FE2F5C">
        <w:rPr>
          <w:rFonts w:ascii="Times New Roman" w:hAnsi="Times New Roman"/>
          <w:color w:val="000000"/>
          <w:sz w:val="26"/>
          <w:szCs w:val="26"/>
        </w:rPr>
        <w:t xml:space="preserve">аудиторного времени, предусмотренного на учебный предмет. В конце каждой </w:t>
      </w:r>
      <w:r w:rsidRPr="00FE2F5C">
        <w:rPr>
          <w:rFonts w:ascii="Times New Roman" w:hAnsi="Times New Roman"/>
          <w:color w:val="000000"/>
          <w:spacing w:val="-1"/>
          <w:sz w:val="26"/>
          <w:szCs w:val="26"/>
        </w:rPr>
        <w:t>четверти выставляется оценка.</w:t>
      </w:r>
    </w:p>
    <w:p w:rsidR="00FE2F5C" w:rsidRPr="00FE2F5C" w:rsidP="00FE2F5C">
      <w:pPr>
        <w:shd w:val="clear" w:color="auto" w:fill="FFFFFF"/>
        <w:spacing w:before="5" w:after="0"/>
        <w:ind w:left="5" w:right="5" w:firstLine="701"/>
        <w:jc w:val="both"/>
        <w:rPr>
          <w:rFonts w:ascii="Times New Roman" w:hAnsi="Times New Roman"/>
          <w:sz w:val="26"/>
          <w:szCs w:val="26"/>
        </w:rPr>
      </w:pPr>
      <w:r w:rsidRPr="00FE2F5C">
        <w:rPr>
          <w:rFonts w:ascii="Times New Roman" w:hAnsi="Times New Roman"/>
          <w:color w:val="000000"/>
          <w:spacing w:val="-1"/>
          <w:sz w:val="26"/>
          <w:szCs w:val="26"/>
        </w:rPr>
        <w:t xml:space="preserve">Промежуточная аттестация по учебному предмету «Концертмейстерский </w:t>
      </w:r>
      <w:r w:rsidRPr="00FE2F5C">
        <w:rPr>
          <w:rFonts w:ascii="Times New Roman" w:hAnsi="Times New Roman"/>
          <w:color w:val="000000"/>
          <w:spacing w:val="6"/>
          <w:sz w:val="26"/>
          <w:szCs w:val="26"/>
        </w:rPr>
        <w:t xml:space="preserve">класс» предполагает проведение зачетов. Формами зачетов являются: </w:t>
      </w:r>
      <w:r w:rsidRPr="00FE2F5C">
        <w:rPr>
          <w:rFonts w:ascii="Times New Roman" w:hAnsi="Times New Roman"/>
          <w:color w:val="000000"/>
          <w:sz w:val="26"/>
          <w:szCs w:val="26"/>
        </w:rPr>
        <w:t xml:space="preserve">академические концерты, участие в творческих мероприятиях школы. Зачеты </w:t>
      </w:r>
      <w:r w:rsidRPr="00FE2F5C">
        <w:rPr>
          <w:rFonts w:ascii="Times New Roman" w:hAnsi="Times New Roman"/>
          <w:color w:val="000000"/>
          <w:spacing w:val="10"/>
          <w:sz w:val="26"/>
          <w:szCs w:val="26"/>
        </w:rPr>
        <w:t xml:space="preserve">могут проходить в конце полугодий за счет аудиторного времени, </w:t>
      </w:r>
      <w:r w:rsidRPr="00FE2F5C">
        <w:rPr>
          <w:rFonts w:ascii="Times New Roman" w:hAnsi="Times New Roman"/>
          <w:color w:val="000000"/>
          <w:spacing w:val="-1"/>
          <w:sz w:val="26"/>
          <w:szCs w:val="26"/>
        </w:rPr>
        <w:t>предусмотренного на учебный предмет.</w:t>
      </w:r>
    </w:p>
    <w:p w:rsidR="00FE2F5C" w:rsidRPr="00FE2F5C" w:rsidP="00FE2F5C">
      <w:pPr>
        <w:shd w:val="clear" w:color="auto" w:fill="FFFFFF"/>
        <w:spacing w:after="0"/>
        <w:ind w:right="34" w:firstLine="709"/>
        <w:jc w:val="both"/>
        <w:rPr>
          <w:rFonts w:ascii="Times New Roman" w:hAnsi="Times New Roman"/>
          <w:sz w:val="26"/>
          <w:szCs w:val="26"/>
        </w:rPr>
      </w:pPr>
      <w:r w:rsidRPr="00FE2F5C">
        <w:rPr>
          <w:rFonts w:ascii="Times New Roman" w:hAnsi="Times New Roman"/>
          <w:color w:val="000000"/>
          <w:spacing w:val="-1"/>
          <w:sz w:val="26"/>
          <w:szCs w:val="26"/>
        </w:rPr>
        <w:t xml:space="preserve">По завершении изучения учебного предмета "Концертмейстерский класс" </w:t>
      </w:r>
      <w:r w:rsidRPr="00FE2F5C">
        <w:rPr>
          <w:rFonts w:ascii="Times New Roman" w:hAnsi="Times New Roman"/>
          <w:color w:val="000000"/>
          <w:spacing w:val="5"/>
          <w:sz w:val="26"/>
          <w:szCs w:val="26"/>
        </w:rPr>
        <w:t xml:space="preserve">проводится промежуточная аттестация с оценкой, которая заносится в </w:t>
      </w:r>
      <w:r w:rsidRPr="00FE2F5C">
        <w:rPr>
          <w:rFonts w:ascii="Times New Roman" w:hAnsi="Times New Roman"/>
          <w:color w:val="000000"/>
          <w:sz w:val="26"/>
          <w:szCs w:val="26"/>
        </w:rPr>
        <w:t xml:space="preserve">свидетельство об окончании образовательного учреждения. Содержание </w:t>
      </w:r>
      <w:r w:rsidRPr="00FE2F5C">
        <w:rPr>
          <w:rFonts w:ascii="Times New Roman" w:hAnsi="Times New Roman"/>
          <w:color w:val="000000"/>
          <w:spacing w:val="2"/>
          <w:sz w:val="26"/>
          <w:szCs w:val="26"/>
        </w:rPr>
        <w:t xml:space="preserve">промежуточной аттестации и условия ее проведения разрабатываются </w:t>
      </w:r>
      <w:r w:rsidRPr="00FE2F5C">
        <w:rPr>
          <w:rFonts w:ascii="Times New Roman" w:hAnsi="Times New Roman"/>
          <w:color w:val="000000"/>
          <w:spacing w:val="-1"/>
          <w:sz w:val="26"/>
          <w:szCs w:val="26"/>
        </w:rPr>
        <w:t>образовательным учреждением самостоятельно.</w:t>
      </w:r>
    </w:p>
    <w:p w:rsidR="00FE2F5C" w:rsidRPr="00FE2F5C" w:rsidP="00FE2F5C">
      <w:pPr>
        <w:shd w:val="clear" w:color="auto" w:fill="FFFFFF"/>
        <w:spacing w:before="5" w:line="480" w:lineRule="exact"/>
        <w:jc w:val="center"/>
        <w:rPr>
          <w:rFonts w:ascii="Times New Roman" w:hAnsi="Times New Roman"/>
          <w:sz w:val="26"/>
          <w:szCs w:val="26"/>
        </w:rPr>
      </w:pPr>
      <w:r w:rsidRPr="00FE2F5C">
        <w:rPr>
          <w:rFonts w:ascii="Times New Roman" w:hAnsi="Times New Roman"/>
          <w:i/>
          <w:iCs/>
          <w:color w:val="000000"/>
          <w:sz w:val="26"/>
          <w:szCs w:val="26"/>
        </w:rPr>
        <w:t>2. Критерии оценок</w:t>
      </w:r>
    </w:p>
    <w:p w:rsidR="00FE2F5C" w:rsidRPr="00FE2F5C" w:rsidP="00FE2F5C">
      <w:pPr>
        <w:shd w:val="clear" w:color="auto" w:fill="FFFFFF"/>
        <w:spacing w:after="0"/>
        <w:ind w:left="130" w:right="34" w:firstLine="725"/>
        <w:jc w:val="both"/>
        <w:rPr>
          <w:rFonts w:ascii="Times New Roman" w:hAnsi="Times New Roman"/>
          <w:sz w:val="26"/>
          <w:szCs w:val="26"/>
        </w:rPr>
      </w:pPr>
      <w:r w:rsidRPr="00FE2F5C">
        <w:rPr>
          <w:rFonts w:ascii="Times New Roman" w:hAnsi="Times New Roman"/>
          <w:color w:val="000000"/>
          <w:spacing w:val="4"/>
          <w:sz w:val="26"/>
          <w:szCs w:val="26"/>
        </w:rPr>
        <w:t xml:space="preserve">Для аттестации обучающихся создаются фонды оценочных средств, </w:t>
      </w:r>
      <w:r w:rsidRPr="00FE2F5C">
        <w:rPr>
          <w:rFonts w:ascii="Times New Roman" w:hAnsi="Times New Roman"/>
          <w:color w:val="000000"/>
          <w:spacing w:val="12"/>
          <w:sz w:val="26"/>
          <w:szCs w:val="26"/>
        </w:rPr>
        <w:t xml:space="preserve">которые включают в себя методы контроля, позволяющие оценить </w:t>
      </w:r>
      <w:r w:rsidRPr="00FE2F5C">
        <w:rPr>
          <w:rFonts w:ascii="Times New Roman" w:hAnsi="Times New Roman"/>
          <w:color w:val="000000"/>
          <w:spacing w:val="-1"/>
          <w:sz w:val="26"/>
          <w:szCs w:val="26"/>
        </w:rPr>
        <w:t>приобретенные знания, умения и навыки.</w:t>
      </w:r>
    </w:p>
    <w:p w:rsidR="00FE2F5C" w:rsidP="00FE2F5C">
      <w:pPr>
        <w:shd w:val="clear" w:color="auto" w:fill="FFFFFF"/>
        <w:spacing w:before="10" w:line="480" w:lineRule="exact"/>
        <w:ind w:left="835"/>
        <w:jc w:val="center"/>
        <w:rPr>
          <w:rFonts w:ascii="Times New Roman" w:hAnsi="Times New Roman"/>
          <w:bCs/>
          <w:i/>
          <w:iCs/>
          <w:color w:val="000000"/>
          <w:sz w:val="26"/>
          <w:szCs w:val="26"/>
        </w:rPr>
      </w:pPr>
      <w:r w:rsidRPr="00FE2F5C">
        <w:rPr>
          <w:rFonts w:ascii="Times New Roman" w:hAnsi="Times New Roman"/>
          <w:bCs/>
          <w:i/>
          <w:iCs/>
          <w:color w:val="000000"/>
          <w:sz w:val="26"/>
          <w:szCs w:val="26"/>
        </w:rPr>
        <w:t>Критерии оценки качества исполнения:</w:t>
      </w:r>
    </w:p>
    <w:p w:rsidR="006E0734" w:rsidP="006E0734">
      <w:pPr>
        <w:shd w:val="clear" w:color="auto" w:fill="FFFFFF"/>
        <w:ind w:left="130" w:right="34" w:firstLine="715"/>
        <w:jc w:val="both"/>
        <w:rPr>
          <w:rFonts w:ascii="Times New Roman" w:hAnsi="Times New Roman"/>
          <w:sz w:val="26"/>
          <w:szCs w:val="26"/>
        </w:rPr>
      </w:pPr>
      <w:r w:rsidRPr="00FE2F5C">
        <w:rPr>
          <w:rFonts w:ascii="Times New Roman" w:hAnsi="Times New Roman"/>
          <w:color w:val="000000"/>
          <w:spacing w:val="13"/>
          <w:sz w:val="26"/>
          <w:szCs w:val="26"/>
        </w:rPr>
        <w:t xml:space="preserve">По итогам исполнения программы на зачете, академическом </w:t>
      </w:r>
      <w:r w:rsidRPr="00FE2F5C">
        <w:rPr>
          <w:rFonts w:ascii="Times New Roman" w:hAnsi="Times New Roman"/>
          <w:color w:val="000000"/>
          <w:spacing w:val="1"/>
          <w:sz w:val="26"/>
          <w:szCs w:val="26"/>
        </w:rPr>
        <w:t>прослушивании выставляется оценка по пятибалльной шкале:</w:t>
      </w:r>
    </w:p>
    <w:p w:rsidR="006E0734" w:rsidRPr="006E0734" w:rsidP="006E0734">
      <w:pPr>
        <w:shd w:val="clear" w:color="auto" w:fill="FFFFFF"/>
        <w:spacing w:after="0"/>
        <w:ind w:left="130" w:right="34" w:firstLine="715"/>
        <w:jc w:val="both"/>
        <w:rPr>
          <w:rFonts w:ascii="Times New Roman" w:hAnsi="Times New Roman"/>
          <w:sz w:val="24"/>
          <w:szCs w:val="24"/>
        </w:rPr>
      </w:pPr>
      <w:r w:rsidRPr="006E0734">
        <w:rPr>
          <w:rFonts w:ascii="Times New Roman" w:hAnsi="Times New Roman"/>
          <w:sz w:val="24"/>
          <w:szCs w:val="24"/>
        </w:rPr>
        <w:t xml:space="preserve">                                                                                                                </w:t>
      </w:r>
      <w:r w:rsidRPr="006E0734">
        <w:rPr>
          <w:rFonts w:ascii="Times New Roman" w:hAnsi="Times New Roman"/>
          <w:b/>
          <w:bCs/>
          <w:i/>
          <w:iCs/>
          <w:color w:val="000000"/>
          <w:spacing w:val="-4"/>
          <w:sz w:val="24"/>
          <w:szCs w:val="24"/>
        </w:rPr>
        <w:t>Таблица 5</w:t>
      </w:r>
    </w:p>
    <w:p w:rsidR="006E0734" w:rsidRPr="006E0734" w:rsidP="006E0734">
      <w:pPr>
        <w:spacing w:after="0"/>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3389"/>
        <w:gridCol w:w="6394"/>
      </w:tblGrid>
      <w:tr w:rsidTr="004F7343">
        <w:tblPrEx>
          <w:tblW w:w="0" w:type="auto"/>
          <w:tblInd w:w="40" w:type="dxa"/>
          <w:tblLayout w:type="fixed"/>
          <w:tblCellMar>
            <w:left w:w="40" w:type="dxa"/>
            <w:right w:w="40" w:type="dxa"/>
          </w:tblCellMar>
          <w:tblLook w:val="0000"/>
        </w:tblPrEx>
        <w:trPr>
          <w:trHeight w:hRule="exact" w:val="499"/>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114"/>
              <w:rPr>
                <w:rFonts w:ascii="Times New Roman" w:hAnsi="Times New Roman"/>
                <w:sz w:val="24"/>
                <w:szCs w:val="24"/>
              </w:rPr>
            </w:pPr>
            <w:r w:rsidRPr="006E0734">
              <w:rPr>
                <w:rFonts w:ascii="Times New Roman" w:hAnsi="Times New Roman"/>
                <w:b/>
                <w:bCs/>
                <w:color w:val="000000"/>
                <w:spacing w:val="-6"/>
                <w:sz w:val="24"/>
                <w:szCs w:val="24"/>
              </w:rPr>
              <w:t>Оценка</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778"/>
              <w:rPr>
                <w:rFonts w:ascii="Times New Roman" w:hAnsi="Times New Roman"/>
                <w:sz w:val="24"/>
                <w:szCs w:val="24"/>
              </w:rPr>
            </w:pPr>
            <w:r w:rsidRPr="006E0734">
              <w:rPr>
                <w:rFonts w:ascii="Times New Roman" w:hAnsi="Times New Roman"/>
                <w:b/>
                <w:bCs/>
                <w:color w:val="000000"/>
                <w:spacing w:val="-2"/>
                <w:sz w:val="24"/>
                <w:szCs w:val="24"/>
              </w:rPr>
              <w:t>Критерии оценивания выступления</w:t>
            </w:r>
          </w:p>
        </w:tc>
      </w:tr>
      <w:tr w:rsidTr="006E0734">
        <w:tblPrEx>
          <w:tblW w:w="0" w:type="auto"/>
          <w:tblInd w:w="40" w:type="dxa"/>
          <w:tblLayout w:type="fixed"/>
          <w:tblCellMar>
            <w:left w:w="40" w:type="dxa"/>
            <w:right w:w="40" w:type="dxa"/>
          </w:tblCellMar>
          <w:tblLook w:val="0000"/>
        </w:tblPrEx>
        <w:trPr>
          <w:trHeight w:hRule="exact" w:val="979"/>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9"/>
              <w:rPr>
                <w:rFonts w:ascii="Times New Roman" w:hAnsi="Times New Roman"/>
                <w:sz w:val="24"/>
                <w:szCs w:val="24"/>
              </w:rPr>
            </w:pPr>
            <w:r w:rsidRPr="006E0734">
              <w:rPr>
                <w:rFonts w:ascii="Times New Roman" w:hAnsi="Times New Roman"/>
                <w:color w:val="000000"/>
                <w:spacing w:val="-4"/>
                <w:sz w:val="24"/>
                <w:szCs w:val="24"/>
              </w:rPr>
              <w:t>5 («отлично»)</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right="19" w:hanging="5"/>
              <w:jc w:val="both"/>
              <w:rPr>
                <w:rFonts w:ascii="Times New Roman" w:hAnsi="Times New Roman"/>
                <w:sz w:val="24"/>
                <w:szCs w:val="24"/>
              </w:rPr>
            </w:pPr>
            <w:r w:rsidRPr="006E0734">
              <w:rPr>
                <w:rFonts w:ascii="Times New Roman" w:hAnsi="Times New Roman"/>
                <w:color w:val="000000"/>
                <w:spacing w:val="-3"/>
                <w:sz w:val="24"/>
                <w:szCs w:val="24"/>
              </w:rPr>
              <w:t xml:space="preserve">технически      качественное      и      художественно </w:t>
            </w:r>
            <w:r w:rsidRPr="006E0734">
              <w:rPr>
                <w:rFonts w:ascii="Times New Roman" w:hAnsi="Times New Roman"/>
                <w:color w:val="000000"/>
                <w:spacing w:val="-2"/>
                <w:sz w:val="24"/>
                <w:szCs w:val="24"/>
              </w:rPr>
              <w:t xml:space="preserve">осмысленное     исполнение,     отвечающее     всем </w:t>
            </w:r>
            <w:r w:rsidRPr="006E0734">
              <w:rPr>
                <w:rFonts w:ascii="Times New Roman" w:hAnsi="Times New Roman"/>
                <w:color w:val="000000"/>
                <w:sz w:val="24"/>
                <w:szCs w:val="24"/>
              </w:rPr>
              <w:t>требованиям на данном этапе обучения</w:t>
            </w:r>
          </w:p>
        </w:tc>
      </w:tr>
      <w:tr w:rsidTr="006E0734">
        <w:tblPrEx>
          <w:tblW w:w="0" w:type="auto"/>
          <w:tblInd w:w="40" w:type="dxa"/>
          <w:tblLayout w:type="fixed"/>
          <w:tblCellMar>
            <w:left w:w="40" w:type="dxa"/>
            <w:right w:w="40" w:type="dxa"/>
          </w:tblCellMar>
          <w:tblLook w:val="0000"/>
        </w:tblPrEx>
        <w:trPr>
          <w:trHeight w:hRule="exact" w:val="993"/>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0"/>
              <w:rPr>
                <w:rFonts w:ascii="Times New Roman" w:hAnsi="Times New Roman"/>
                <w:sz w:val="24"/>
                <w:szCs w:val="24"/>
              </w:rPr>
            </w:pPr>
            <w:r w:rsidRPr="006E0734">
              <w:rPr>
                <w:rFonts w:ascii="Times New Roman" w:hAnsi="Times New Roman"/>
                <w:color w:val="000000"/>
                <w:spacing w:val="-3"/>
                <w:sz w:val="24"/>
                <w:szCs w:val="24"/>
              </w:rPr>
              <w:t>4 («хорошо»)</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right="19" w:firstLine="5"/>
              <w:jc w:val="both"/>
              <w:rPr>
                <w:rFonts w:ascii="Times New Roman" w:hAnsi="Times New Roman"/>
                <w:sz w:val="24"/>
                <w:szCs w:val="24"/>
              </w:rPr>
            </w:pPr>
            <w:r w:rsidRPr="006E0734">
              <w:rPr>
                <w:rFonts w:ascii="Times New Roman" w:hAnsi="Times New Roman"/>
                <w:color w:val="000000"/>
                <w:spacing w:val="2"/>
                <w:sz w:val="24"/>
                <w:szCs w:val="24"/>
              </w:rPr>
              <w:t xml:space="preserve">отметка    отражает    грамотное    исполнение    с </w:t>
            </w:r>
            <w:r w:rsidRPr="006E0734">
              <w:rPr>
                <w:rFonts w:ascii="Times New Roman" w:hAnsi="Times New Roman"/>
                <w:color w:val="000000"/>
                <w:spacing w:val="-3"/>
                <w:sz w:val="24"/>
                <w:szCs w:val="24"/>
              </w:rPr>
              <w:t xml:space="preserve">небольшими    недочетами    (как    в    техническом </w:t>
            </w:r>
            <w:r w:rsidRPr="006E0734">
              <w:rPr>
                <w:rFonts w:ascii="Times New Roman" w:hAnsi="Times New Roman"/>
                <w:color w:val="000000"/>
                <w:spacing w:val="-1"/>
                <w:sz w:val="24"/>
                <w:szCs w:val="24"/>
              </w:rPr>
              <w:t>плане, так и в художественном)</w:t>
            </w:r>
          </w:p>
        </w:tc>
      </w:tr>
      <w:tr w:rsidTr="006E0734">
        <w:tblPrEx>
          <w:tblW w:w="0" w:type="auto"/>
          <w:tblInd w:w="40" w:type="dxa"/>
          <w:tblLayout w:type="fixed"/>
          <w:tblCellMar>
            <w:left w:w="40" w:type="dxa"/>
            <w:right w:w="40" w:type="dxa"/>
          </w:tblCellMar>
          <w:tblLook w:val="0000"/>
        </w:tblPrEx>
        <w:trPr>
          <w:trHeight w:hRule="exact" w:val="1290"/>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4"/>
              <w:rPr>
                <w:rFonts w:ascii="Times New Roman" w:hAnsi="Times New Roman"/>
                <w:sz w:val="24"/>
                <w:szCs w:val="24"/>
              </w:rPr>
            </w:pPr>
            <w:r w:rsidRPr="006E0734">
              <w:rPr>
                <w:rFonts w:ascii="Times New Roman" w:hAnsi="Times New Roman"/>
                <w:color w:val="000000"/>
                <w:spacing w:val="-3"/>
                <w:sz w:val="24"/>
                <w:szCs w:val="24"/>
              </w:rPr>
              <w:t>3 («удовлетворительно»)</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right="149"/>
              <w:jc w:val="both"/>
              <w:rPr>
                <w:rFonts w:ascii="Times New Roman" w:hAnsi="Times New Roman"/>
                <w:sz w:val="24"/>
                <w:szCs w:val="24"/>
              </w:rPr>
            </w:pPr>
            <w:r w:rsidRPr="006E0734">
              <w:rPr>
                <w:rFonts w:ascii="Times New Roman" w:hAnsi="Times New Roman"/>
                <w:color w:val="000000"/>
                <w:spacing w:val="-2"/>
                <w:sz w:val="24"/>
                <w:szCs w:val="24"/>
              </w:rPr>
              <w:t xml:space="preserve">исполнение с большим количеством недочетов, а </w:t>
            </w:r>
            <w:r w:rsidRPr="006E0734">
              <w:rPr>
                <w:rFonts w:ascii="Times New Roman" w:hAnsi="Times New Roman"/>
                <w:color w:val="000000"/>
                <w:sz w:val="24"/>
                <w:szCs w:val="24"/>
              </w:rPr>
              <w:t xml:space="preserve">именно: недоученный текст, слабая техническая </w:t>
            </w:r>
            <w:r w:rsidRPr="006E0734">
              <w:rPr>
                <w:rFonts w:ascii="Times New Roman" w:hAnsi="Times New Roman"/>
                <w:color w:val="000000"/>
                <w:spacing w:val="-2"/>
                <w:sz w:val="24"/>
                <w:szCs w:val="24"/>
              </w:rPr>
              <w:t xml:space="preserve">подготовка, малохудожественная игра, отсутствие </w:t>
            </w:r>
            <w:r w:rsidRPr="006E0734">
              <w:rPr>
                <w:rFonts w:ascii="Times New Roman" w:hAnsi="Times New Roman"/>
                <w:color w:val="000000"/>
                <w:spacing w:val="-1"/>
                <w:sz w:val="24"/>
                <w:szCs w:val="24"/>
              </w:rPr>
              <w:t>свободы игрового аппарата и т.д.</w:t>
            </w:r>
          </w:p>
        </w:tc>
      </w:tr>
      <w:tr w:rsidTr="006E0734">
        <w:tblPrEx>
          <w:tblW w:w="0" w:type="auto"/>
          <w:tblInd w:w="40" w:type="dxa"/>
          <w:tblLayout w:type="fixed"/>
          <w:tblCellMar>
            <w:left w:w="40" w:type="dxa"/>
            <w:right w:w="40" w:type="dxa"/>
          </w:tblCellMar>
          <w:tblLook w:val="0000"/>
        </w:tblPrEx>
        <w:trPr>
          <w:trHeight w:hRule="exact" w:val="1012"/>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0" w:right="120" w:hanging="5"/>
              <w:rPr>
                <w:rFonts w:ascii="Times New Roman" w:hAnsi="Times New Roman"/>
                <w:sz w:val="24"/>
                <w:szCs w:val="24"/>
              </w:rPr>
            </w:pPr>
            <w:r w:rsidRPr="006E0734">
              <w:rPr>
                <w:rFonts w:ascii="Times New Roman" w:hAnsi="Times New Roman"/>
                <w:color w:val="000000"/>
                <w:sz w:val="24"/>
                <w:szCs w:val="24"/>
              </w:rPr>
              <w:t xml:space="preserve">2 </w:t>
            </w:r>
            <w:r w:rsidRPr="006E0734">
              <w:rPr>
                <w:rFonts w:ascii="Times New Roman" w:hAnsi="Times New Roman"/>
                <w:color w:val="000000"/>
                <w:spacing w:val="-3"/>
                <w:sz w:val="24"/>
                <w:szCs w:val="24"/>
              </w:rPr>
              <w:t>(«неудовлетворительно»)</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right="14"/>
              <w:jc w:val="both"/>
              <w:rPr>
                <w:rFonts w:ascii="Times New Roman" w:hAnsi="Times New Roman"/>
                <w:sz w:val="24"/>
                <w:szCs w:val="24"/>
              </w:rPr>
            </w:pPr>
            <w:r w:rsidRPr="006E0734">
              <w:rPr>
                <w:rFonts w:ascii="Times New Roman" w:hAnsi="Times New Roman"/>
                <w:color w:val="000000"/>
                <w:spacing w:val="-2"/>
                <w:sz w:val="24"/>
                <w:szCs w:val="24"/>
              </w:rPr>
              <w:t xml:space="preserve">комплекс   недостатков,   являющийся   следствием </w:t>
            </w:r>
            <w:r w:rsidRPr="006E0734">
              <w:rPr>
                <w:rFonts w:ascii="Times New Roman" w:hAnsi="Times New Roman"/>
                <w:color w:val="000000"/>
                <w:spacing w:val="2"/>
                <w:sz w:val="24"/>
                <w:szCs w:val="24"/>
              </w:rPr>
              <w:t xml:space="preserve">отсутствия  домашних  занятий,   а также  плохой </w:t>
            </w:r>
            <w:r w:rsidRPr="006E0734">
              <w:rPr>
                <w:rFonts w:ascii="Times New Roman" w:hAnsi="Times New Roman"/>
                <w:color w:val="000000"/>
                <w:sz w:val="24"/>
                <w:szCs w:val="24"/>
              </w:rPr>
              <w:t>посещаемости аудиторных занятий</w:t>
            </w:r>
          </w:p>
        </w:tc>
      </w:tr>
      <w:tr w:rsidTr="006E0734">
        <w:tblPrEx>
          <w:tblW w:w="0" w:type="auto"/>
          <w:tblInd w:w="40" w:type="dxa"/>
          <w:tblLayout w:type="fixed"/>
          <w:tblCellMar>
            <w:left w:w="40" w:type="dxa"/>
            <w:right w:w="40" w:type="dxa"/>
          </w:tblCellMar>
          <w:tblLook w:val="0000"/>
        </w:tblPrEx>
        <w:trPr>
          <w:trHeight w:hRule="exact" w:val="430"/>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ind w:left="14"/>
              <w:rPr>
                <w:rFonts w:ascii="Times New Roman" w:hAnsi="Times New Roman"/>
                <w:sz w:val="24"/>
                <w:szCs w:val="24"/>
              </w:rPr>
            </w:pPr>
            <w:r w:rsidRPr="006E0734">
              <w:rPr>
                <w:rFonts w:ascii="Times New Roman" w:hAnsi="Times New Roman"/>
                <w:color w:val="000000"/>
                <w:spacing w:val="-3"/>
                <w:sz w:val="24"/>
                <w:szCs w:val="24"/>
              </w:rPr>
              <w:t>«зачет» (без отметки)</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6E0734" w:rsidRPr="006E0734" w:rsidP="006E0734">
            <w:pPr>
              <w:shd w:val="clear" w:color="auto" w:fill="FFFFFF"/>
              <w:spacing w:after="0"/>
              <w:jc w:val="both"/>
              <w:rPr>
                <w:rFonts w:ascii="Times New Roman" w:hAnsi="Times New Roman"/>
                <w:sz w:val="24"/>
                <w:szCs w:val="24"/>
              </w:rPr>
            </w:pPr>
            <w:r w:rsidRPr="006E0734">
              <w:rPr>
                <w:rFonts w:ascii="Times New Roman" w:hAnsi="Times New Roman"/>
                <w:color w:val="000000"/>
                <w:spacing w:val="1"/>
                <w:sz w:val="24"/>
                <w:szCs w:val="24"/>
              </w:rPr>
              <w:t>отражает   достаточный   уровень    подготовки   и исполнения</w:t>
            </w:r>
          </w:p>
        </w:tc>
      </w:tr>
    </w:tbl>
    <w:p w:rsidR="003E706D" w:rsidRPr="00B040E0" w:rsidP="003E706D">
      <w:pPr>
        <w:shd w:val="clear" w:color="auto" w:fill="FFFFFF"/>
        <w:ind w:left="130" w:right="24" w:firstLine="696"/>
        <w:jc w:val="both"/>
        <w:rPr>
          <w:rFonts w:ascii="Times New Roman" w:hAnsi="Times New Roman"/>
          <w:b/>
          <w:color w:val="000000"/>
          <w:spacing w:val="11"/>
          <w:sz w:val="26"/>
          <w:szCs w:val="26"/>
        </w:rPr>
      </w:pPr>
    </w:p>
    <w:p w:rsidR="003E706D" w:rsidP="003E706D">
      <w:pPr>
        <w:shd w:val="clear" w:color="auto" w:fill="FFFFFF"/>
        <w:ind w:left="130" w:right="24" w:firstLine="696"/>
        <w:jc w:val="center"/>
        <w:rPr>
          <w:color w:val="000000"/>
          <w:sz w:val="28"/>
          <w:szCs w:val="28"/>
        </w:rPr>
      </w:pPr>
      <w:r w:rsidRPr="006E0734">
        <w:rPr>
          <w:rFonts w:ascii="Times New Roman" w:hAnsi="Times New Roman"/>
          <w:b/>
          <w:color w:val="000000"/>
          <w:spacing w:val="11"/>
          <w:sz w:val="26"/>
          <w:szCs w:val="26"/>
          <w:lang w:val="en-US"/>
        </w:rPr>
        <w:t>V</w:t>
      </w:r>
      <w:r w:rsidRPr="006E0734">
        <w:rPr>
          <w:rFonts w:ascii="Times New Roman" w:hAnsi="Times New Roman"/>
          <w:b/>
          <w:color w:val="000000"/>
          <w:spacing w:val="11"/>
          <w:sz w:val="26"/>
          <w:szCs w:val="26"/>
        </w:rPr>
        <w:t>. МЕТОДИЧЕСКОЕ ОБЕСПЕЧЕНИЕ УЧЕБНОГО ПРОЦЕСС</w:t>
      </w:r>
      <w:r w:rsidRPr="003E706D">
        <w:rPr>
          <w:rFonts w:ascii="Times New Roman" w:hAnsi="Times New Roman"/>
          <w:b/>
          <w:i/>
          <w:color w:val="000000"/>
          <w:spacing w:val="8"/>
          <w:sz w:val="26"/>
          <w:szCs w:val="26"/>
        </w:rPr>
        <w:t xml:space="preserve"> Методические рекомендации педагогическим работникам:</w:t>
      </w:r>
    </w:p>
    <w:p w:rsidR="003E706D" w:rsidRPr="003E706D" w:rsidP="003E706D">
      <w:pPr>
        <w:shd w:val="clear" w:color="auto" w:fill="FFFFFF"/>
        <w:ind w:left="130" w:right="24" w:firstLine="696"/>
        <w:jc w:val="both"/>
        <w:rPr>
          <w:rFonts w:ascii="Times New Roman" w:hAnsi="Times New Roman"/>
          <w:sz w:val="26"/>
          <w:szCs w:val="26"/>
        </w:rPr>
      </w:pPr>
      <w:r w:rsidRPr="003E706D">
        <w:rPr>
          <w:rFonts w:ascii="Times New Roman" w:hAnsi="Times New Roman"/>
          <w:color w:val="000000"/>
          <w:sz w:val="26"/>
          <w:szCs w:val="26"/>
        </w:rPr>
        <w:t xml:space="preserve">Условием успешной реализации программы по учебному предмету "Концертмейстерский класс" является наличие в школе квалифицированных </w:t>
      </w:r>
      <w:r w:rsidRPr="003E706D">
        <w:rPr>
          <w:rFonts w:ascii="Times New Roman" w:hAnsi="Times New Roman"/>
          <w:color w:val="000000"/>
          <w:spacing w:val="1"/>
          <w:sz w:val="26"/>
          <w:szCs w:val="26"/>
        </w:rPr>
        <w:t xml:space="preserve">специалистов, имеющих практический концертмейстерский опыт, работающих </w:t>
      </w:r>
      <w:r w:rsidRPr="003E706D">
        <w:rPr>
          <w:rFonts w:ascii="Times New Roman" w:hAnsi="Times New Roman"/>
          <w:color w:val="000000"/>
          <w:spacing w:val="2"/>
          <w:sz w:val="26"/>
          <w:szCs w:val="26"/>
        </w:rPr>
        <w:t xml:space="preserve">с различными инструментами, голосами, знающих репертуар, владеющих </w:t>
      </w:r>
      <w:r w:rsidRPr="003E706D">
        <w:rPr>
          <w:rFonts w:ascii="Times New Roman" w:hAnsi="Times New Roman"/>
          <w:color w:val="000000"/>
          <w:sz w:val="26"/>
          <w:szCs w:val="26"/>
        </w:rPr>
        <w:t>методикой преподавания данного предмета, а также наличие иллюстраторов.</w:t>
      </w:r>
    </w:p>
    <w:p w:rsidR="003E706D" w:rsidRPr="003E706D" w:rsidP="003E706D">
      <w:pPr>
        <w:shd w:val="clear" w:color="auto" w:fill="FFFFFF"/>
        <w:spacing w:before="5"/>
        <w:ind w:left="130" w:right="29" w:firstLine="706"/>
        <w:jc w:val="both"/>
        <w:rPr>
          <w:rFonts w:ascii="Times New Roman" w:hAnsi="Times New Roman"/>
          <w:sz w:val="26"/>
          <w:szCs w:val="26"/>
        </w:rPr>
      </w:pPr>
      <w:r w:rsidRPr="003E706D">
        <w:rPr>
          <w:rFonts w:ascii="Times New Roman" w:hAnsi="Times New Roman"/>
          <w:color w:val="000000"/>
          <w:sz w:val="26"/>
          <w:szCs w:val="26"/>
        </w:rPr>
        <w:t xml:space="preserve">В работе с учащимися преподаватель должен следовать принципам последовательности, постепенности, доступности, наглядности в освоении </w:t>
      </w:r>
      <w:r w:rsidRPr="003E706D">
        <w:rPr>
          <w:rFonts w:ascii="Times New Roman" w:hAnsi="Times New Roman"/>
          <w:color w:val="000000"/>
          <w:spacing w:val="-3"/>
          <w:sz w:val="26"/>
          <w:szCs w:val="26"/>
        </w:rPr>
        <w:t>материала.</w:t>
      </w:r>
    </w:p>
    <w:p w:rsidR="003E706D" w:rsidRPr="003E706D" w:rsidP="003E706D">
      <w:pPr>
        <w:shd w:val="clear" w:color="auto" w:fill="FFFFFF"/>
        <w:ind w:left="125" w:right="29" w:firstLine="706"/>
        <w:jc w:val="both"/>
        <w:rPr>
          <w:rFonts w:ascii="Times New Roman" w:hAnsi="Times New Roman"/>
          <w:sz w:val="26"/>
          <w:szCs w:val="26"/>
        </w:rPr>
      </w:pPr>
      <w:r w:rsidRPr="003E706D">
        <w:rPr>
          <w:rFonts w:ascii="Times New Roman" w:hAnsi="Times New Roman"/>
          <w:color w:val="000000"/>
          <w:spacing w:val="1"/>
          <w:sz w:val="26"/>
          <w:szCs w:val="26"/>
        </w:rPr>
        <w:t xml:space="preserve">Весь процесс обучения должен быть построен по принципу - от простого </w:t>
      </w:r>
      <w:r w:rsidRPr="003E706D">
        <w:rPr>
          <w:rFonts w:ascii="Times New Roman" w:hAnsi="Times New Roman"/>
          <w:color w:val="000000"/>
          <w:sz w:val="26"/>
          <w:szCs w:val="26"/>
        </w:rPr>
        <w:t xml:space="preserve">к сложному. При этом необходимо учитывать индивидуальные особенности </w:t>
      </w:r>
      <w:r w:rsidRPr="003E706D">
        <w:rPr>
          <w:rFonts w:ascii="Times New Roman" w:hAnsi="Times New Roman"/>
          <w:color w:val="000000"/>
          <w:spacing w:val="1"/>
          <w:sz w:val="26"/>
          <w:szCs w:val="26"/>
        </w:rPr>
        <w:t xml:space="preserve">ученика, его физические данные, уровень развития музыкальных способностей </w:t>
      </w:r>
      <w:r w:rsidRPr="003E706D">
        <w:rPr>
          <w:rFonts w:ascii="Times New Roman" w:hAnsi="Times New Roman"/>
          <w:color w:val="000000"/>
          <w:spacing w:val="-1"/>
          <w:sz w:val="26"/>
          <w:szCs w:val="26"/>
        </w:rPr>
        <w:t>и пианистическую подготовку, полученную в классе специального фортепиано.</w:t>
      </w:r>
    </w:p>
    <w:p w:rsidR="003E706D" w:rsidRPr="003E706D" w:rsidP="003E706D">
      <w:pPr>
        <w:shd w:val="clear" w:color="auto" w:fill="FFFFFF"/>
        <w:ind w:left="125" w:right="29" w:firstLine="662"/>
        <w:jc w:val="both"/>
        <w:rPr>
          <w:rFonts w:ascii="Times New Roman" w:hAnsi="Times New Roman"/>
          <w:sz w:val="26"/>
          <w:szCs w:val="26"/>
        </w:rPr>
      </w:pPr>
      <w:r w:rsidRPr="003E706D">
        <w:rPr>
          <w:rFonts w:ascii="Times New Roman" w:hAnsi="Times New Roman"/>
          <w:color w:val="000000"/>
          <w:spacing w:val="1"/>
          <w:sz w:val="26"/>
          <w:szCs w:val="26"/>
        </w:rPr>
        <w:t xml:space="preserve">Важной задачей предмета является развитие навыков самостоятельной </w:t>
      </w:r>
      <w:r w:rsidRPr="003E706D">
        <w:rPr>
          <w:rFonts w:ascii="Times New Roman" w:hAnsi="Times New Roman"/>
          <w:color w:val="000000"/>
          <w:spacing w:val="10"/>
          <w:sz w:val="26"/>
          <w:szCs w:val="26"/>
        </w:rPr>
        <w:t xml:space="preserve">работы над произведением. Ученик должен обязательно проиграть и </w:t>
      </w:r>
      <w:r w:rsidRPr="003E706D">
        <w:rPr>
          <w:rFonts w:ascii="Times New Roman" w:hAnsi="Times New Roman"/>
          <w:color w:val="000000"/>
          <w:sz w:val="26"/>
          <w:szCs w:val="26"/>
        </w:rPr>
        <w:t xml:space="preserve">внимательно изучить партию солиста; определить характер произведения и </w:t>
      </w:r>
      <w:r w:rsidRPr="003E706D">
        <w:rPr>
          <w:rFonts w:ascii="Times New Roman" w:hAnsi="Times New Roman"/>
          <w:color w:val="000000"/>
          <w:spacing w:val="4"/>
          <w:sz w:val="26"/>
          <w:szCs w:val="26"/>
        </w:rPr>
        <w:t xml:space="preserve">наметить те приемы и выразительные средства, которые потребуются для </w:t>
      </w:r>
      <w:r w:rsidRPr="003E706D">
        <w:rPr>
          <w:rFonts w:ascii="Times New Roman" w:hAnsi="Times New Roman"/>
          <w:color w:val="000000"/>
          <w:spacing w:val="-1"/>
          <w:sz w:val="26"/>
          <w:szCs w:val="26"/>
        </w:rPr>
        <w:t>создания этого замысла.</w:t>
      </w:r>
    </w:p>
    <w:p w:rsidR="003E706D" w:rsidRPr="003E706D" w:rsidP="003E706D">
      <w:pPr>
        <w:shd w:val="clear" w:color="auto" w:fill="FFFFFF"/>
        <w:ind w:left="130" w:right="29" w:firstLine="706"/>
        <w:jc w:val="both"/>
        <w:rPr>
          <w:rFonts w:ascii="Times New Roman" w:hAnsi="Times New Roman"/>
          <w:sz w:val="26"/>
          <w:szCs w:val="26"/>
        </w:rPr>
      </w:pPr>
      <w:r w:rsidRPr="003E706D">
        <w:rPr>
          <w:rFonts w:ascii="Times New Roman" w:hAnsi="Times New Roman"/>
          <w:color w:val="000000"/>
          <w:sz w:val="26"/>
          <w:szCs w:val="26"/>
        </w:rPr>
        <w:t xml:space="preserve">В начале каждого полугодия преподаватель составляет для учащегося </w:t>
      </w:r>
      <w:r w:rsidRPr="003E706D">
        <w:rPr>
          <w:rFonts w:ascii="Times New Roman" w:hAnsi="Times New Roman"/>
          <w:color w:val="000000"/>
          <w:spacing w:val="1"/>
          <w:sz w:val="26"/>
          <w:szCs w:val="26"/>
        </w:rPr>
        <w:t xml:space="preserve">индивидуальный план, который утверждается заведующим отделом. При </w:t>
      </w:r>
      <w:r w:rsidRPr="003E706D">
        <w:rPr>
          <w:rFonts w:ascii="Times New Roman" w:hAnsi="Times New Roman"/>
          <w:color w:val="000000"/>
          <w:sz w:val="26"/>
          <w:szCs w:val="26"/>
        </w:rPr>
        <w:t xml:space="preserve">составлении плана следует учитывать индивидуально-личностные особенности </w:t>
      </w:r>
      <w:r w:rsidRPr="003E706D">
        <w:rPr>
          <w:rFonts w:ascii="Times New Roman" w:hAnsi="Times New Roman"/>
          <w:color w:val="000000"/>
          <w:spacing w:val="-1"/>
          <w:sz w:val="26"/>
          <w:szCs w:val="26"/>
        </w:rPr>
        <w:t>и степень подготовки обучающегося.</w:t>
      </w:r>
    </w:p>
    <w:p w:rsidR="003E706D" w:rsidRPr="003E706D" w:rsidP="003E706D">
      <w:pPr>
        <w:shd w:val="clear" w:color="auto" w:fill="FFFFFF"/>
        <w:spacing w:before="10"/>
        <w:ind w:left="134" w:right="34" w:firstLine="701"/>
        <w:jc w:val="both"/>
        <w:rPr>
          <w:rFonts w:ascii="Times New Roman" w:hAnsi="Times New Roman"/>
          <w:sz w:val="26"/>
          <w:szCs w:val="26"/>
        </w:rPr>
      </w:pPr>
      <w:r w:rsidRPr="003E706D">
        <w:rPr>
          <w:rFonts w:ascii="Times New Roman" w:hAnsi="Times New Roman"/>
          <w:color w:val="000000"/>
          <w:sz w:val="26"/>
          <w:szCs w:val="26"/>
        </w:rPr>
        <w:t>В репертуар необходимо включать</w:t>
      </w:r>
      <w:r>
        <w:rPr>
          <w:color w:val="000000"/>
          <w:sz w:val="28"/>
          <w:szCs w:val="28"/>
        </w:rPr>
        <w:t xml:space="preserve"> </w:t>
      </w:r>
      <w:r w:rsidRPr="003E706D">
        <w:rPr>
          <w:rFonts w:ascii="Times New Roman" w:hAnsi="Times New Roman"/>
          <w:color w:val="000000"/>
          <w:sz w:val="26"/>
          <w:szCs w:val="26"/>
        </w:rPr>
        <w:t xml:space="preserve">произведения, доступные ученику по </w:t>
      </w:r>
      <w:r w:rsidRPr="003E706D">
        <w:rPr>
          <w:rFonts w:ascii="Times New Roman" w:hAnsi="Times New Roman"/>
          <w:color w:val="000000"/>
          <w:spacing w:val="4"/>
          <w:sz w:val="26"/>
          <w:szCs w:val="26"/>
        </w:rPr>
        <w:t xml:space="preserve">степени технической и образной сложности, высокохудожественные по </w:t>
      </w:r>
      <w:r w:rsidRPr="003E706D">
        <w:rPr>
          <w:rFonts w:ascii="Times New Roman" w:hAnsi="Times New Roman"/>
          <w:color w:val="000000"/>
          <w:spacing w:val="-1"/>
          <w:sz w:val="26"/>
          <w:szCs w:val="26"/>
        </w:rPr>
        <w:t>содержанию, разнообразные по стилю, жанрам, форме и фактуре.</w:t>
      </w:r>
    </w:p>
    <w:p w:rsidR="003E706D" w:rsidRPr="003E706D" w:rsidP="003E706D">
      <w:pPr>
        <w:shd w:val="clear" w:color="auto" w:fill="FFFFFF"/>
        <w:ind w:left="10" w:right="58" w:firstLine="710"/>
        <w:jc w:val="both"/>
        <w:rPr>
          <w:rFonts w:ascii="Times New Roman" w:hAnsi="Times New Roman"/>
          <w:sz w:val="26"/>
          <w:szCs w:val="26"/>
        </w:rPr>
      </w:pPr>
      <w:r w:rsidRPr="003E706D">
        <w:rPr>
          <w:rFonts w:ascii="Times New Roman" w:hAnsi="Times New Roman"/>
          <w:color w:val="000000"/>
          <w:spacing w:val="-1"/>
          <w:sz w:val="26"/>
          <w:szCs w:val="26"/>
        </w:rPr>
        <w:t>Основное место в репертуаре должна занимать академическая музыка как отечественных, так и зарубежных композиторов.</w:t>
      </w:r>
    </w:p>
    <w:p w:rsidR="003E706D" w:rsidRPr="003E706D" w:rsidP="00227D8C">
      <w:pPr>
        <w:shd w:val="clear" w:color="auto" w:fill="FFFFFF"/>
        <w:spacing w:before="499" w:after="0"/>
        <w:ind w:left="624"/>
        <w:jc w:val="center"/>
        <w:rPr>
          <w:rFonts w:ascii="Times New Roman" w:hAnsi="Times New Roman"/>
          <w:b/>
          <w:sz w:val="26"/>
          <w:szCs w:val="26"/>
        </w:rPr>
      </w:pPr>
      <w:r w:rsidRPr="003E706D">
        <w:rPr>
          <w:rFonts w:ascii="Times New Roman" w:hAnsi="Times New Roman"/>
          <w:b/>
          <w:i/>
          <w:iCs/>
          <w:color w:val="000000"/>
          <w:spacing w:val="-3"/>
          <w:sz w:val="26"/>
          <w:szCs w:val="26"/>
        </w:rPr>
        <w:t>1.1. Методические рекомендации при работе с учащимися в классе</w:t>
      </w:r>
    </w:p>
    <w:p w:rsidR="003E706D" w:rsidRPr="003E706D" w:rsidP="00227D8C">
      <w:pPr>
        <w:shd w:val="clear" w:color="auto" w:fill="FFFFFF"/>
        <w:jc w:val="center"/>
        <w:rPr>
          <w:rFonts w:ascii="Times New Roman" w:hAnsi="Times New Roman"/>
          <w:b/>
          <w:sz w:val="26"/>
          <w:szCs w:val="26"/>
        </w:rPr>
      </w:pPr>
      <w:r w:rsidRPr="003E706D">
        <w:rPr>
          <w:rFonts w:ascii="Times New Roman" w:hAnsi="Times New Roman"/>
          <w:b/>
          <w:i/>
          <w:iCs/>
          <w:color w:val="000000"/>
          <w:spacing w:val="-4"/>
          <w:sz w:val="26"/>
          <w:szCs w:val="26"/>
        </w:rPr>
        <w:t>вокального аккомпанемента.</w:t>
      </w:r>
    </w:p>
    <w:p w:rsidR="00227D8C" w:rsidRPr="00227D8C" w:rsidP="00227D8C">
      <w:pPr>
        <w:shd w:val="clear" w:color="auto" w:fill="FFFFFF"/>
        <w:ind w:left="5" w:right="5" w:firstLine="730"/>
        <w:jc w:val="both"/>
        <w:rPr>
          <w:rFonts w:ascii="Times New Roman" w:hAnsi="Times New Roman"/>
          <w:sz w:val="26"/>
          <w:szCs w:val="26"/>
        </w:rPr>
      </w:pPr>
      <w:r w:rsidRPr="00227D8C">
        <w:rPr>
          <w:rFonts w:ascii="Times New Roman" w:hAnsi="Times New Roman"/>
          <w:color w:val="000000"/>
          <w:sz w:val="26"/>
          <w:szCs w:val="26"/>
        </w:rPr>
        <w:t xml:space="preserve">Ученику-концертмейстеру необходим предварительный этап работы над вокальным сочинением. А именно: знание вокальной строчки, осмысление </w:t>
      </w:r>
      <w:r w:rsidRPr="00227D8C">
        <w:rPr>
          <w:rFonts w:ascii="Times New Roman" w:hAnsi="Times New Roman"/>
          <w:color w:val="000000"/>
          <w:spacing w:val="10"/>
          <w:sz w:val="26"/>
          <w:szCs w:val="26"/>
        </w:rPr>
        <w:t xml:space="preserve">поэтического текста, определение жанра произведения (колыбельная, </w:t>
      </w:r>
      <w:r w:rsidRPr="00227D8C">
        <w:rPr>
          <w:rFonts w:ascii="Times New Roman" w:hAnsi="Times New Roman"/>
          <w:color w:val="000000"/>
          <w:sz w:val="26"/>
          <w:szCs w:val="26"/>
        </w:rPr>
        <w:t xml:space="preserve">баркарола, полька, мазурка, вальс, марш и т. д.). Необходимо научить ученика </w:t>
      </w:r>
      <w:r w:rsidRPr="00227D8C">
        <w:rPr>
          <w:rFonts w:ascii="Times New Roman" w:hAnsi="Times New Roman"/>
          <w:color w:val="000000"/>
          <w:spacing w:val="-1"/>
          <w:sz w:val="26"/>
          <w:szCs w:val="26"/>
        </w:rPr>
        <w:t>петь вокальную строчку под собственный аккомпанемент.</w:t>
      </w:r>
    </w:p>
    <w:p w:rsidR="00227D8C" w:rsidRPr="00227D8C" w:rsidP="00227D8C">
      <w:pPr>
        <w:shd w:val="clear" w:color="auto" w:fill="FFFFFF"/>
        <w:spacing w:before="10"/>
        <w:ind w:left="72" w:right="5" w:firstLine="658"/>
        <w:jc w:val="both"/>
        <w:rPr>
          <w:rFonts w:ascii="Times New Roman" w:hAnsi="Times New Roman"/>
          <w:sz w:val="26"/>
          <w:szCs w:val="26"/>
        </w:rPr>
      </w:pPr>
      <w:r w:rsidRPr="00227D8C">
        <w:rPr>
          <w:rFonts w:ascii="Times New Roman" w:hAnsi="Times New Roman"/>
          <w:color w:val="000000"/>
          <w:spacing w:val="-1"/>
          <w:sz w:val="26"/>
          <w:szCs w:val="26"/>
        </w:rPr>
        <w:t xml:space="preserve">Большое значение у вокалистов имеет правильное дыхание. Начинающий </w:t>
      </w:r>
      <w:r w:rsidRPr="00227D8C">
        <w:rPr>
          <w:rFonts w:ascii="Times New Roman" w:hAnsi="Times New Roman"/>
          <w:color w:val="000000"/>
          <w:sz w:val="26"/>
          <w:szCs w:val="26"/>
        </w:rPr>
        <w:t xml:space="preserve">концертмейстер должен научиться предчувствовать смену дыхания у певца; </w:t>
      </w:r>
      <w:r w:rsidRPr="00227D8C">
        <w:rPr>
          <w:rFonts w:ascii="Times New Roman" w:hAnsi="Times New Roman"/>
          <w:color w:val="000000"/>
          <w:spacing w:val="10"/>
          <w:sz w:val="26"/>
          <w:szCs w:val="26"/>
        </w:rPr>
        <w:t xml:space="preserve">понимать закономерности дыхания, зависящие от профессиональной </w:t>
      </w:r>
      <w:r w:rsidRPr="00227D8C">
        <w:rPr>
          <w:rFonts w:ascii="Times New Roman" w:hAnsi="Times New Roman"/>
          <w:color w:val="000000"/>
          <w:spacing w:val="-1"/>
          <w:sz w:val="26"/>
          <w:szCs w:val="26"/>
        </w:rPr>
        <w:t>подготовки вокалиста, состояния его голоса и от правильно выбранного темпа.</w:t>
      </w:r>
    </w:p>
    <w:p w:rsidR="00227D8C" w:rsidRPr="00227D8C" w:rsidP="00227D8C">
      <w:pPr>
        <w:shd w:val="clear" w:color="auto" w:fill="FFFFFF"/>
        <w:ind w:left="67" w:firstLine="686"/>
        <w:jc w:val="both"/>
        <w:rPr>
          <w:rFonts w:ascii="Times New Roman" w:hAnsi="Times New Roman"/>
          <w:sz w:val="26"/>
          <w:szCs w:val="26"/>
        </w:rPr>
      </w:pPr>
      <w:r w:rsidRPr="00227D8C">
        <w:rPr>
          <w:rFonts w:ascii="Times New Roman" w:hAnsi="Times New Roman"/>
          <w:color w:val="000000"/>
          <w:sz w:val="26"/>
          <w:szCs w:val="26"/>
        </w:rPr>
        <w:t xml:space="preserve">Важно обратить внимание учащегося на степень употребления педали, применения динамики и артикуляции в партии фортепиано в зависимости от </w:t>
      </w:r>
      <w:r w:rsidRPr="00227D8C">
        <w:rPr>
          <w:rFonts w:ascii="Times New Roman" w:hAnsi="Times New Roman"/>
          <w:color w:val="000000"/>
          <w:spacing w:val="-1"/>
          <w:sz w:val="26"/>
          <w:szCs w:val="26"/>
        </w:rPr>
        <w:t>тесситуры, силы и тембра голоса вокалиста.</w:t>
      </w:r>
    </w:p>
    <w:p w:rsidR="00227D8C" w:rsidRPr="00227D8C" w:rsidP="00227D8C">
      <w:pPr>
        <w:shd w:val="clear" w:color="auto" w:fill="FFFFFF"/>
        <w:ind w:left="5" w:right="10" w:firstLine="715"/>
        <w:jc w:val="both"/>
        <w:rPr>
          <w:rFonts w:ascii="Times New Roman" w:hAnsi="Times New Roman"/>
          <w:sz w:val="26"/>
          <w:szCs w:val="26"/>
        </w:rPr>
      </w:pPr>
      <w:r w:rsidRPr="00227D8C">
        <w:rPr>
          <w:rFonts w:ascii="Times New Roman" w:hAnsi="Times New Roman"/>
          <w:color w:val="000000"/>
          <w:sz w:val="26"/>
          <w:szCs w:val="26"/>
        </w:rPr>
        <w:t xml:space="preserve">Одна из первостепенных задач преподавателя - научить будущего концертмейстера понимать вокальную природу музыкального интонирования, </w:t>
      </w:r>
      <w:r w:rsidRPr="00227D8C">
        <w:rPr>
          <w:rFonts w:ascii="Times New Roman" w:hAnsi="Times New Roman"/>
          <w:color w:val="000000"/>
          <w:spacing w:val="5"/>
          <w:sz w:val="26"/>
          <w:szCs w:val="26"/>
        </w:rPr>
        <w:t xml:space="preserve">научить слышать наполненность интервалов, грамотно и выразительно </w:t>
      </w:r>
      <w:r w:rsidRPr="00227D8C">
        <w:rPr>
          <w:rFonts w:ascii="Times New Roman" w:hAnsi="Times New Roman"/>
          <w:color w:val="000000"/>
          <w:spacing w:val="-1"/>
          <w:sz w:val="26"/>
          <w:szCs w:val="26"/>
        </w:rPr>
        <w:t>фразировать музыкальный текст.</w:t>
      </w:r>
    </w:p>
    <w:p w:rsidR="00227D8C" w:rsidRPr="00227D8C" w:rsidP="00227D8C">
      <w:pPr>
        <w:shd w:val="clear" w:color="auto" w:fill="FFFFFF"/>
        <w:spacing w:before="5"/>
        <w:ind w:right="5" w:firstLine="739"/>
        <w:jc w:val="both"/>
        <w:rPr>
          <w:rFonts w:ascii="Times New Roman" w:hAnsi="Times New Roman"/>
          <w:sz w:val="26"/>
          <w:szCs w:val="26"/>
        </w:rPr>
      </w:pPr>
      <w:r w:rsidRPr="00227D8C">
        <w:rPr>
          <w:rFonts w:ascii="Times New Roman" w:hAnsi="Times New Roman"/>
          <w:color w:val="000000"/>
          <w:sz w:val="26"/>
          <w:szCs w:val="26"/>
        </w:rPr>
        <w:t xml:space="preserve">Обучающиеся должны получить первоначальные знания о вокальной </w:t>
      </w:r>
      <w:r w:rsidRPr="00227D8C">
        <w:rPr>
          <w:rFonts w:ascii="Times New Roman" w:hAnsi="Times New Roman"/>
          <w:color w:val="000000"/>
          <w:spacing w:val="-1"/>
          <w:sz w:val="26"/>
          <w:szCs w:val="26"/>
        </w:rPr>
        <w:t>технологии и понимать:</w:t>
      </w:r>
    </w:p>
    <w:p w:rsidR="00227D8C" w:rsidRPr="00227D8C" w:rsidP="00227D8C">
      <w:pPr>
        <w:shd w:val="clear" w:color="auto" w:fill="FFFFFF"/>
        <w:spacing w:before="5" w:after="0"/>
        <w:ind w:left="432"/>
        <w:rPr>
          <w:rFonts w:ascii="Times New Roman" w:hAnsi="Times New Roman"/>
          <w:sz w:val="26"/>
          <w:szCs w:val="26"/>
        </w:rPr>
      </w:pPr>
      <w:r w:rsidRPr="00227D8C">
        <w:rPr>
          <w:rFonts w:ascii="Times New Roman" w:hAnsi="Times New Roman"/>
          <w:color w:val="000000"/>
          <w:sz w:val="26"/>
          <w:szCs w:val="26"/>
        </w:rPr>
        <w:t>- как вокалист берет и как держит дыхание;</w:t>
      </w:r>
    </w:p>
    <w:p w:rsidR="00227D8C" w:rsidRPr="00227D8C" w:rsidP="00227D8C">
      <w:pPr>
        <w:shd w:val="clear" w:color="auto" w:fill="FFFFFF"/>
        <w:spacing w:before="10" w:after="0"/>
        <w:ind w:left="427"/>
        <w:rPr>
          <w:rFonts w:ascii="Times New Roman" w:hAnsi="Times New Roman"/>
          <w:sz w:val="26"/>
          <w:szCs w:val="26"/>
        </w:rPr>
      </w:pPr>
      <w:r w:rsidRPr="00227D8C">
        <w:rPr>
          <w:rFonts w:ascii="Times New Roman" w:hAnsi="Times New Roman"/>
          <w:color w:val="000000"/>
          <w:sz w:val="26"/>
          <w:szCs w:val="26"/>
        </w:rPr>
        <w:t>- что такое пение "на опоре" и "бездыханное" пение;</w:t>
      </w:r>
    </w:p>
    <w:p w:rsidR="00227D8C" w:rsidRPr="00227D8C" w:rsidP="00227D8C">
      <w:pPr>
        <w:shd w:val="clear" w:color="auto" w:fill="FFFFFF"/>
        <w:spacing w:after="0"/>
        <w:ind w:left="427"/>
        <w:rPr>
          <w:rFonts w:ascii="Times New Roman" w:hAnsi="Times New Roman"/>
          <w:sz w:val="26"/>
          <w:szCs w:val="26"/>
        </w:rPr>
      </w:pPr>
      <w:r w:rsidRPr="00227D8C">
        <w:rPr>
          <w:rFonts w:ascii="Times New Roman" w:hAnsi="Times New Roman"/>
          <w:color w:val="000000"/>
          <w:sz w:val="26"/>
          <w:szCs w:val="26"/>
        </w:rPr>
        <w:t>- различие между чистой и фальшивой интонацией,</w:t>
      </w:r>
    </w:p>
    <w:p w:rsidR="00227D8C" w:rsidRPr="00227D8C" w:rsidP="00227D8C">
      <w:pPr>
        <w:shd w:val="clear" w:color="auto" w:fill="FFFFFF"/>
        <w:spacing w:before="10" w:after="0"/>
        <w:ind w:left="437"/>
        <w:rPr>
          <w:rFonts w:ascii="Times New Roman" w:hAnsi="Times New Roman"/>
          <w:sz w:val="26"/>
          <w:szCs w:val="26"/>
        </w:rPr>
      </w:pPr>
      <w:r w:rsidRPr="00227D8C">
        <w:rPr>
          <w:rFonts w:ascii="Times New Roman" w:hAnsi="Times New Roman"/>
          <w:color w:val="000000"/>
          <w:spacing w:val="-1"/>
          <w:sz w:val="26"/>
          <w:szCs w:val="26"/>
        </w:rPr>
        <w:t xml:space="preserve">а также иметь представление о "филировке" звука, пении " </w:t>
      </w:r>
      <w:r w:rsidRPr="00227D8C">
        <w:rPr>
          <w:rFonts w:ascii="Times New Roman" w:hAnsi="Times New Roman"/>
          <w:color w:val="000000"/>
          <w:spacing w:val="-1"/>
          <w:sz w:val="26"/>
          <w:szCs w:val="26"/>
          <w:lang w:val="en-US"/>
        </w:rPr>
        <w:t>portamento</w:t>
      </w:r>
      <w:r w:rsidRPr="00227D8C">
        <w:rPr>
          <w:rFonts w:ascii="Times New Roman" w:hAnsi="Times New Roman"/>
          <w:color w:val="000000"/>
          <w:spacing w:val="-1"/>
          <w:sz w:val="26"/>
          <w:szCs w:val="26"/>
        </w:rPr>
        <w:t>" и т.д.</w:t>
      </w:r>
    </w:p>
    <w:p w:rsidR="001556A8" w:rsidP="001556A8">
      <w:pPr>
        <w:shd w:val="clear" w:color="auto" w:fill="FFFFFF"/>
        <w:spacing w:after="0"/>
        <w:ind w:left="53" w:right="10" w:firstLine="715"/>
        <w:jc w:val="both"/>
        <w:rPr>
          <w:rFonts w:ascii="Times New Roman" w:hAnsi="Times New Roman"/>
          <w:sz w:val="26"/>
          <w:szCs w:val="26"/>
        </w:rPr>
      </w:pPr>
      <w:r w:rsidRPr="00227D8C">
        <w:rPr>
          <w:rFonts w:ascii="Times New Roman" w:hAnsi="Times New Roman"/>
          <w:color w:val="000000"/>
          <w:sz w:val="26"/>
          <w:szCs w:val="26"/>
        </w:rPr>
        <w:t xml:space="preserve">Преподаватель должен четко проанализировать совместно с учеником </w:t>
      </w:r>
      <w:r w:rsidRPr="00227D8C">
        <w:rPr>
          <w:rFonts w:ascii="Times New Roman" w:hAnsi="Times New Roman"/>
          <w:color w:val="000000"/>
          <w:spacing w:val="2"/>
          <w:sz w:val="26"/>
          <w:szCs w:val="26"/>
        </w:rPr>
        <w:t>структуру    произведения,    обозначив    такие    понятия,    как    вступление,</w:t>
      </w:r>
      <w:r w:rsidR="000555D3">
        <w:rPr>
          <w:rFonts w:ascii="Times New Roman" w:hAnsi="Times New Roman"/>
          <w:sz w:val="26"/>
          <w:szCs w:val="26"/>
        </w:rPr>
        <w:t xml:space="preserve"> </w:t>
      </w:r>
      <w:r w:rsidRPr="00227D8C" w:rsidR="000555D3">
        <w:rPr>
          <w:rFonts w:ascii="Times New Roman" w:hAnsi="Times New Roman"/>
          <w:color w:val="000000"/>
          <w:sz w:val="26"/>
          <w:szCs w:val="26"/>
        </w:rPr>
        <w:t xml:space="preserve">заключение, сольные эпизоды. В сольных эпизодах важно сохранить общий </w:t>
      </w:r>
      <w:r w:rsidRPr="00227D8C" w:rsidR="000555D3">
        <w:rPr>
          <w:rFonts w:ascii="Times New Roman" w:hAnsi="Times New Roman"/>
          <w:color w:val="000000"/>
          <w:spacing w:val="9"/>
          <w:sz w:val="26"/>
          <w:szCs w:val="26"/>
        </w:rPr>
        <w:t xml:space="preserve">эмоциональный настрой, не теряя формы произведения. Вступление, </w:t>
      </w:r>
      <w:r w:rsidRPr="00227D8C" w:rsidR="000555D3">
        <w:rPr>
          <w:rFonts w:ascii="Times New Roman" w:hAnsi="Times New Roman"/>
          <w:color w:val="000000"/>
          <w:sz w:val="26"/>
          <w:szCs w:val="26"/>
        </w:rPr>
        <w:t xml:space="preserve">заключение и проигрыши должны быть частью целого и подчиняться единому </w:t>
      </w:r>
      <w:r w:rsidRPr="00227D8C" w:rsidR="000555D3">
        <w:rPr>
          <w:rFonts w:ascii="Times New Roman" w:hAnsi="Times New Roman"/>
          <w:color w:val="000000"/>
          <w:spacing w:val="-1"/>
          <w:sz w:val="26"/>
          <w:szCs w:val="26"/>
        </w:rPr>
        <w:t>художественному замыслу.</w:t>
      </w:r>
    </w:p>
    <w:p w:rsidR="001556A8" w:rsidRPr="00227D8C" w:rsidP="001556A8">
      <w:pPr>
        <w:shd w:val="clear" w:color="auto" w:fill="FFFFFF"/>
        <w:spacing w:after="0"/>
        <w:ind w:left="53" w:right="10" w:firstLine="715"/>
        <w:jc w:val="both"/>
        <w:rPr>
          <w:rFonts w:ascii="Times New Roman" w:hAnsi="Times New Roman"/>
          <w:sz w:val="26"/>
          <w:szCs w:val="26"/>
        </w:rPr>
      </w:pPr>
      <w:r w:rsidRPr="00227D8C">
        <w:rPr>
          <w:rFonts w:ascii="Times New Roman" w:hAnsi="Times New Roman"/>
          <w:color w:val="000000"/>
          <w:sz w:val="26"/>
          <w:szCs w:val="26"/>
        </w:rPr>
        <w:t xml:space="preserve">Необходимо сразу определить основной темп произведения, а также </w:t>
      </w:r>
      <w:r w:rsidRPr="00227D8C">
        <w:rPr>
          <w:rFonts w:ascii="Times New Roman" w:hAnsi="Times New Roman"/>
          <w:color w:val="000000"/>
          <w:spacing w:val="-1"/>
          <w:sz w:val="26"/>
          <w:szCs w:val="26"/>
        </w:rPr>
        <w:t xml:space="preserve">обратить внимание на темповые отклонения, ферматы, цезуры и т.д. Подобные </w:t>
      </w:r>
      <w:r w:rsidRPr="00227D8C">
        <w:rPr>
          <w:rFonts w:ascii="Times New Roman" w:hAnsi="Times New Roman"/>
          <w:color w:val="000000"/>
          <w:sz w:val="26"/>
          <w:szCs w:val="26"/>
        </w:rPr>
        <w:t xml:space="preserve">отступления диктуются стилистическими требованиями и особенностями </w:t>
      </w:r>
      <w:r w:rsidRPr="00227D8C">
        <w:rPr>
          <w:rFonts w:ascii="Times New Roman" w:hAnsi="Times New Roman"/>
          <w:color w:val="000000"/>
          <w:spacing w:val="-1"/>
          <w:sz w:val="26"/>
          <w:szCs w:val="26"/>
        </w:rPr>
        <w:t>индивидуальной интерпретации произведения у каждого солиста.</w:t>
      </w:r>
    </w:p>
    <w:p w:rsidR="001556A8" w:rsidP="001556A8">
      <w:pPr>
        <w:shd w:val="clear" w:color="auto" w:fill="FFFFFF"/>
        <w:spacing w:before="5" w:after="0"/>
        <w:ind w:right="10" w:firstLine="851"/>
        <w:jc w:val="both"/>
        <w:rPr>
          <w:rFonts w:ascii="Times New Roman" w:hAnsi="Times New Roman"/>
          <w:sz w:val="26"/>
          <w:szCs w:val="26"/>
        </w:rPr>
      </w:pPr>
      <w:r w:rsidRPr="00227D8C">
        <w:rPr>
          <w:rFonts w:ascii="Times New Roman" w:hAnsi="Times New Roman"/>
          <w:color w:val="000000"/>
          <w:spacing w:val="2"/>
          <w:sz w:val="26"/>
          <w:szCs w:val="26"/>
        </w:rPr>
        <w:t xml:space="preserve">Пианист должен чутко поддерживать солиста, добиваться единого </w:t>
      </w:r>
      <w:r w:rsidRPr="00227D8C">
        <w:rPr>
          <w:rFonts w:ascii="Times New Roman" w:hAnsi="Times New Roman"/>
          <w:color w:val="000000"/>
          <w:spacing w:val="-1"/>
          <w:sz w:val="26"/>
          <w:szCs w:val="26"/>
        </w:rPr>
        <w:t>движения, избегая отставания или опережения его партии, добиваться свободы исполнения за счет слышания всей фактуры.</w:t>
      </w:r>
    </w:p>
    <w:p w:rsidR="00446885" w:rsidP="00446885">
      <w:pPr>
        <w:shd w:val="clear" w:color="auto" w:fill="FFFFFF"/>
        <w:spacing w:before="5" w:after="0"/>
        <w:ind w:right="10" w:firstLine="851"/>
        <w:jc w:val="both"/>
        <w:rPr>
          <w:rFonts w:ascii="Times New Roman" w:hAnsi="Times New Roman"/>
          <w:sz w:val="26"/>
          <w:szCs w:val="26"/>
        </w:rPr>
      </w:pPr>
      <w:r w:rsidRPr="00227D8C">
        <w:rPr>
          <w:rFonts w:ascii="Times New Roman" w:hAnsi="Times New Roman"/>
          <w:color w:val="000000"/>
          <w:spacing w:val="21"/>
          <w:sz w:val="26"/>
          <w:szCs w:val="26"/>
        </w:rPr>
        <w:t xml:space="preserve">Концертмейстер должен выполнять не только функцию </w:t>
      </w:r>
      <w:r w:rsidRPr="00227D8C">
        <w:rPr>
          <w:rFonts w:ascii="Times New Roman" w:hAnsi="Times New Roman"/>
          <w:color w:val="000000"/>
          <w:spacing w:val="1"/>
          <w:sz w:val="26"/>
          <w:szCs w:val="26"/>
        </w:rPr>
        <w:t xml:space="preserve">аккомпаниатора, но и функцию дирижера, иметь навык целостного восприятия </w:t>
      </w:r>
      <w:r w:rsidRPr="00227D8C">
        <w:rPr>
          <w:rFonts w:ascii="Times New Roman" w:hAnsi="Times New Roman"/>
          <w:color w:val="000000"/>
          <w:spacing w:val="-1"/>
          <w:sz w:val="26"/>
          <w:szCs w:val="26"/>
        </w:rPr>
        <w:t>3-строчной или многострочной фактуры.</w:t>
      </w:r>
    </w:p>
    <w:p w:rsidR="00446885" w:rsidRPr="00446885" w:rsidP="00446885">
      <w:pPr>
        <w:shd w:val="clear" w:color="auto" w:fill="FFFFFF"/>
        <w:spacing w:before="5"/>
        <w:ind w:right="10" w:firstLine="851"/>
        <w:jc w:val="both"/>
        <w:rPr>
          <w:rFonts w:ascii="Times New Roman" w:hAnsi="Times New Roman"/>
          <w:sz w:val="26"/>
          <w:szCs w:val="26"/>
        </w:rPr>
      </w:pPr>
      <w:r w:rsidRPr="00227D8C">
        <w:rPr>
          <w:rFonts w:ascii="Times New Roman" w:hAnsi="Times New Roman"/>
          <w:b/>
          <w:i/>
          <w:iCs/>
          <w:color w:val="000000"/>
          <w:spacing w:val="5"/>
          <w:sz w:val="26"/>
          <w:szCs w:val="26"/>
        </w:rPr>
        <w:t>1.2. Методические рекомендации преподавателям при работе с учащимися</w:t>
      </w:r>
      <w:r w:rsidRPr="00227D8C">
        <w:rPr>
          <w:rFonts w:ascii="Times New Roman" w:hAnsi="Times New Roman"/>
          <w:b/>
          <w:i/>
          <w:sz w:val="26"/>
          <w:szCs w:val="26"/>
        </w:rPr>
        <w:t xml:space="preserve"> </w:t>
      </w:r>
      <w:r w:rsidRPr="00227D8C">
        <w:rPr>
          <w:rFonts w:ascii="Times New Roman" w:hAnsi="Times New Roman"/>
          <w:b/>
          <w:i/>
          <w:iCs/>
          <w:color w:val="000000"/>
          <w:spacing w:val="6"/>
          <w:sz w:val="26"/>
          <w:szCs w:val="26"/>
        </w:rPr>
        <w:t>в классе домрового аккомпанемента</w:t>
      </w:r>
    </w:p>
    <w:p w:rsidR="00446885" w:rsidRPr="00227D8C" w:rsidP="00446885">
      <w:pPr>
        <w:shd w:val="clear" w:color="auto" w:fill="FFFFFF"/>
        <w:ind w:left="5" w:right="5" w:firstLine="763"/>
        <w:jc w:val="both"/>
        <w:rPr>
          <w:rFonts w:ascii="Times New Roman" w:hAnsi="Times New Roman"/>
          <w:sz w:val="26"/>
          <w:szCs w:val="26"/>
        </w:rPr>
      </w:pPr>
      <w:r w:rsidRPr="00227D8C">
        <w:rPr>
          <w:rFonts w:ascii="Times New Roman" w:hAnsi="Times New Roman"/>
          <w:color w:val="000000"/>
          <w:sz w:val="26"/>
          <w:szCs w:val="26"/>
        </w:rPr>
        <w:t xml:space="preserve">Необходимо познакомить ученика с инструментом, с его строением, названием частей (корпус, дека, гриф, подгрифник, струны, подставка, колки), </w:t>
      </w:r>
      <w:r w:rsidRPr="00227D8C">
        <w:rPr>
          <w:rFonts w:ascii="Times New Roman" w:hAnsi="Times New Roman"/>
          <w:color w:val="000000"/>
          <w:spacing w:val="-1"/>
          <w:sz w:val="26"/>
          <w:szCs w:val="26"/>
        </w:rPr>
        <w:t xml:space="preserve">спецификой строя. Домровые штрихи, как и звукоизвлечение, отличаются от </w:t>
      </w:r>
      <w:r w:rsidRPr="00227D8C">
        <w:rPr>
          <w:rFonts w:ascii="Times New Roman" w:hAnsi="Times New Roman"/>
          <w:color w:val="000000"/>
          <w:spacing w:val="7"/>
          <w:sz w:val="26"/>
          <w:szCs w:val="26"/>
        </w:rPr>
        <w:t xml:space="preserve">фортепианных. </w:t>
      </w:r>
    </w:p>
    <w:p w:rsidR="00446885" w:rsidRPr="00227D8C" w:rsidP="00446885">
      <w:pPr>
        <w:shd w:val="clear" w:color="auto" w:fill="FFFFFF"/>
        <w:ind w:firstLine="773"/>
        <w:jc w:val="both"/>
        <w:rPr>
          <w:rFonts w:ascii="Times New Roman" w:hAnsi="Times New Roman"/>
          <w:sz w:val="26"/>
          <w:szCs w:val="26"/>
        </w:rPr>
      </w:pPr>
      <w:r w:rsidRPr="00227D8C">
        <w:rPr>
          <w:rFonts w:ascii="Times New Roman" w:hAnsi="Times New Roman"/>
          <w:color w:val="000000"/>
          <w:sz w:val="26"/>
          <w:szCs w:val="26"/>
        </w:rPr>
        <w:t xml:space="preserve">Домра - это инструмент, звучащий, в основном, в высоком регистре, поэтому пианисту необходимо уделять больше внимания среднему и низкому регистру, чтобы общее звучание было выстроенным и гармоничным. Нельзя </w:t>
      </w:r>
      <w:r w:rsidRPr="00227D8C">
        <w:rPr>
          <w:rFonts w:ascii="Times New Roman" w:hAnsi="Times New Roman"/>
          <w:color w:val="000000"/>
          <w:spacing w:val="7"/>
          <w:sz w:val="26"/>
          <w:szCs w:val="26"/>
        </w:rPr>
        <w:t xml:space="preserve">форсировать звучание рояля в верхнем регистре, так как это помешает </w:t>
      </w:r>
      <w:r w:rsidRPr="00227D8C">
        <w:rPr>
          <w:rFonts w:ascii="Times New Roman" w:hAnsi="Times New Roman"/>
          <w:color w:val="000000"/>
          <w:spacing w:val="-1"/>
          <w:sz w:val="26"/>
          <w:szCs w:val="26"/>
        </w:rPr>
        <w:t>восприятию домровой партии.</w:t>
      </w:r>
    </w:p>
    <w:p w:rsidR="00446885" w:rsidRPr="00075DD9" w:rsidP="00446885">
      <w:pPr>
        <w:shd w:val="clear" w:color="auto" w:fill="FFFFFF"/>
        <w:ind w:firstLine="768"/>
        <w:jc w:val="both"/>
        <w:rPr>
          <w:rFonts w:ascii="Times New Roman" w:hAnsi="Times New Roman"/>
          <w:sz w:val="26"/>
          <w:szCs w:val="26"/>
        </w:rPr>
      </w:pPr>
      <w:r w:rsidRPr="00075DD9">
        <w:rPr>
          <w:rFonts w:ascii="Times New Roman" w:hAnsi="Times New Roman"/>
          <w:color w:val="000000"/>
          <w:sz w:val="26"/>
          <w:szCs w:val="26"/>
        </w:rPr>
        <w:t xml:space="preserve">Пианисту-концертмейстеру следует стремиться в своем исполнении к </w:t>
      </w:r>
      <w:r w:rsidRPr="00075DD9">
        <w:rPr>
          <w:rFonts w:ascii="Times New Roman" w:hAnsi="Times New Roman"/>
          <w:color w:val="000000"/>
          <w:spacing w:val="8"/>
          <w:sz w:val="26"/>
          <w:szCs w:val="26"/>
        </w:rPr>
        <w:t xml:space="preserve">тембровой красочности звука, особенно это важно в произведениях, где </w:t>
      </w:r>
      <w:r w:rsidRPr="00075DD9">
        <w:rPr>
          <w:rFonts w:ascii="Times New Roman" w:hAnsi="Times New Roman"/>
          <w:color w:val="000000"/>
          <w:spacing w:val="-1"/>
          <w:sz w:val="26"/>
          <w:szCs w:val="26"/>
        </w:rPr>
        <w:t>пианист исполняет партию оркестра.</w:t>
      </w:r>
    </w:p>
    <w:p w:rsidR="00446885" w:rsidP="00446885">
      <w:pPr>
        <w:shd w:val="clear" w:color="auto" w:fill="FFFFFF"/>
        <w:spacing w:before="10"/>
        <w:ind w:right="5" w:firstLine="851"/>
        <w:jc w:val="both"/>
        <w:rPr>
          <w:rFonts w:ascii="Times New Roman" w:hAnsi="Times New Roman"/>
          <w:color w:val="000000"/>
          <w:spacing w:val="11"/>
          <w:sz w:val="26"/>
          <w:szCs w:val="26"/>
        </w:rPr>
      </w:pPr>
      <w:r w:rsidRPr="00075DD9">
        <w:rPr>
          <w:rFonts w:ascii="Times New Roman" w:hAnsi="Times New Roman"/>
          <w:color w:val="000000"/>
          <w:spacing w:val="12"/>
          <w:sz w:val="26"/>
          <w:szCs w:val="26"/>
        </w:rPr>
        <w:t xml:space="preserve">Концертмейстеру необходимо познакомиться с домровыми </w:t>
      </w:r>
      <w:r w:rsidRPr="00075DD9">
        <w:rPr>
          <w:rFonts w:ascii="Times New Roman" w:hAnsi="Times New Roman"/>
          <w:color w:val="000000"/>
          <w:spacing w:val="7"/>
          <w:sz w:val="26"/>
          <w:szCs w:val="26"/>
        </w:rPr>
        <w:t xml:space="preserve">штрихами, очень чутко прислушиваться к ним, уметь подражать им на </w:t>
      </w:r>
      <w:r w:rsidRPr="00075DD9">
        <w:rPr>
          <w:rFonts w:ascii="Times New Roman" w:hAnsi="Times New Roman"/>
          <w:color w:val="000000"/>
          <w:spacing w:val="1"/>
          <w:sz w:val="26"/>
          <w:szCs w:val="26"/>
        </w:rPr>
        <w:t>фортепиано для достижения качественной ансамблевой игры.</w:t>
      </w:r>
      <w:r w:rsidRPr="00075DD9">
        <w:rPr>
          <w:rFonts w:ascii="Times New Roman" w:hAnsi="Times New Roman"/>
          <w:color w:val="000000"/>
          <w:spacing w:val="11"/>
          <w:sz w:val="26"/>
          <w:szCs w:val="26"/>
        </w:rPr>
        <w:t xml:space="preserve"> </w:t>
      </w:r>
    </w:p>
    <w:p w:rsidR="00446885" w:rsidRPr="00075DD9" w:rsidP="00446885">
      <w:pPr>
        <w:shd w:val="clear" w:color="auto" w:fill="FFFFFF"/>
        <w:spacing w:before="10"/>
        <w:ind w:right="5" w:firstLine="851"/>
        <w:jc w:val="both"/>
        <w:rPr>
          <w:rFonts w:ascii="Times New Roman" w:hAnsi="Times New Roman"/>
          <w:sz w:val="26"/>
          <w:szCs w:val="26"/>
        </w:rPr>
      </w:pPr>
      <w:r w:rsidRPr="00075DD9">
        <w:rPr>
          <w:rFonts w:ascii="Times New Roman" w:hAnsi="Times New Roman"/>
          <w:color w:val="000000"/>
          <w:spacing w:val="11"/>
          <w:sz w:val="26"/>
          <w:szCs w:val="26"/>
        </w:rPr>
        <w:t xml:space="preserve">Важным моментом для учащегося-концертмейстера является </w:t>
      </w:r>
      <w:r w:rsidRPr="00075DD9">
        <w:rPr>
          <w:rFonts w:ascii="Times New Roman" w:hAnsi="Times New Roman"/>
          <w:color w:val="000000"/>
          <w:spacing w:val="6"/>
          <w:sz w:val="26"/>
          <w:szCs w:val="26"/>
        </w:rPr>
        <w:t xml:space="preserve">соблюдение звукового баланса в произведении, умении играть </w:t>
      </w:r>
      <w:r w:rsidRPr="00075DD9">
        <w:rPr>
          <w:rFonts w:ascii="Times New Roman" w:hAnsi="Times New Roman"/>
          <w:color w:val="000000"/>
          <w:spacing w:val="6"/>
          <w:sz w:val="26"/>
          <w:szCs w:val="26"/>
          <w:lang w:val="en-US"/>
        </w:rPr>
        <w:t>mf</w:t>
      </w:r>
      <w:r w:rsidRPr="00075DD9">
        <w:rPr>
          <w:rFonts w:ascii="Times New Roman" w:hAnsi="Times New Roman"/>
          <w:color w:val="000000"/>
          <w:spacing w:val="6"/>
          <w:sz w:val="26"/>
          <w:szCs w:val="26"/>
        </w:rPr>
        <w:t xml:space="preserve">, </w:t>
      </w:r>
      <w:r w:rsidRPr="00075DD9">
        <w:rPr>
          <w:rFonts w:ascii="Times New Roman" w:hAnsi="Times New Roman"/>
          <w:color w:val="000000"/>
          <w:spacing w:val="6"/>
          <w:sz w:val="26"/>
          <w:szCs w:val="26"/>
          <w:lang w:val="en-US"/>
        </w:rPr>
        <w:t>p</w:t>
      </w:r>
      <w:r w:rsidRPr="00075DD9">
        <w:rPr>
          <w:rFonts w:ascii="Times New Roman" w:hAnsi="Times New Roman"/>
          <w:color w:val="000000"/>
          <w:spacing w:val="6"/>
          <w:sz w:val="26"/>
          <w:szCs w:val="26"/>
        </w:rPr>
        <w:t xml:space="preserve">, pp, </w:t>
      </w:r>
      <w:r w:rsidRPr="00075DD9">
        <w:rPr>
          <w:rFonts w:ascii="Times New Roman" w:hAnsi="Times New Roman"/>
          <w:color w:val="000000"/>
          <w:sz w:val="26"/>
          <w:szCs w:val="26"/>
        </w:rPr>
        <w:t xml:space="preserve">сохраняя тембральное звучание инструмента и не обесцвечивая партию аккомпанемента на тихих нюансах. При этом очень большое значение в аккомпанементе принадлежит линии баса. Бас всегда поддерживает партию </w:t>
      </w:r>
      <w:r w:rsidRPr="00075DD9">
        <w:rPr>
          <w:rFonts w:ascii="Times New Roman" w:hAnsi="Times New Roman"/>
          <w:color w:val="000000"/>
          <w:spacing w:val="-4"/>
          <w:sz w:val="26"/>
          <w:szCs w:val="26"/>
        </w:rPr>
        <w:t>солиста.</w:t>
      </w:r>
    </w:p>
    <w:p w:rsidR="00446885" w:rsidRPr="00075DD9" w:rsidP="00446885">
      <w:pPr>
        <w:shd w:val="clear" w:color="auto" w:fill="FFFFFF"/>
        <w:ind w:firstLine="768"/>
        <w:jc w:val="both"/>
        <w:rPr>
          <w:rFonts w:ascii="Times New Roman" w:hAnsi="Times New Roman"/>
          <w:sz w:val="26"/>
          <w:szCs w:val="26"/>
        </w:rPr>
      </w:pPr>
      <w:r w:rsidRPr="00075DD9">
        <w:rPr>
          <w:rFonts w:ascii="Times New Roman" w:hAnsi="Times New Roman"/>
          <w:color w:val="000000"/>
          <w:sz w:val="26"/>
          <w:szCs w:val="26"/>
        </w:rPr>
        <w:t xml:space="preserve">Следует обратить внимание на точность фразировки, на совпадения с </w:t>
      </w:r>
      <w:r w:rsidRPr="00075DD9">
        <w:rPr>
          <w:rFonts w:ascii="Times New Roman" w:hAnsi="Times New Roman"/>
          <w:color w:val="000000"/>
          <w:spacing w:val="4"/>
          <w:sz w:val="26"/>
          <w:szCs w:val="26"/>
        </w:rPr>
        <w:t xml:space="preserve">солистом в длительностях, в паузах, на заполнение выдержанных звуков, а </w:t>
      </w:r>
      <w:r w:rsidRPr="00075DD9">
        <w:rPr>
          <w:rFonts w:ascii="Times New Roman" w:hAnsi="Times New Roman"/>
          <w:color w:val="000000"/>
          <w:spacing w:val="1"/>
          <w:sz w:val="26"/>
          <w:szCs w:val="26"/>
        </w:rPr>
        <w:t>также очень важному умению совпадать в началах и окончаниях фраз.</w:t>
      </w:r>
    </w:p>
    <w:p w:rsidR="00446885" w:rsidRPr="00075DD9" w:rsidP="00446885">
      <w:pPr>
        <w:shd w:val="clear" w:color="auto" w:fill="FFFFFF"/>
        <w:spacing w:before="5"/>
        <w:ind w:left="5" w:right="5" w:firstLine="979"/>
        <w:jc w:val="both"/>
        <w:rPr>
          <w:rFonts w:ascii="Times New Roman" w:hAnsi="Times New Roman"/>
          <w:sz w:val="26"/>
          <w:szCs w:val="26"/>
        </w:rPr>
      </w:pPr>
      <w:r w:rsidRPr="00075DD9">
        <w:rPr>
          <w:rFonts w:ascii="Times New Roman" w:hAnsi="Times New Roman"/>
          <w:color w:val="000000"/>
          <w:spacing w:val="-1"/>
          <w:sz w:val="26"/>
          <w:szCs w:val="26"/>
        </w:rPr>
        <w:t xml:space="preserve">Совместное исполнение аккордов также требует особых навыков. Если </w:t>
      </w:r>
      <w:r w:rsidRPr="00075DD9">
        <w:rPr>
          <w:rFonts w:ascii="Times New Roman" w:hAnsi="Times New Roman"/>
          <w:color w:val="000000"/>
          <w:sz w:val="26"/>
          <w:szCs w:val="26"/>
        </w:rPr>
        <w:t xml:space="preserve">скрипач раскладывает аккорд, то пианист играет свой аккорд одновременно с </w:t>
      </w:r>
      <w:r w:rsidRPr="00075DD9">
        <w:rPr>
          <w:rFonts w:ascii="Times New Roman" w:hAnsi="Times New Roman"/>
          <w:color w:val="000000"/>
          <w:spacing w:val="-1"/>
          <w:sz w:val="26"/>
          <w:szCs w:val="26"/>
        </w:rPr>
        <w:t>верхним звуком аккорда домры.</w:t>
      </w:r>
    </w:p>
    <w:p w:rsidR="00006CDF" w:rsidP="00006CDF">
      <w:pPr>
        <w:shd w:val="clear" w:color="auto" w:fill="FFFFFF"/>
        <w:ind w:right="5"/>
        <w:jc w:val="both"/>
        <w:rPr>
          <w:rFonts w:ascii="Times New Roman" w:hAnsi="Times New Roman"/>
          <w:sz w:val="26"/>
          <w:szCs w:val="26"/>
        </w:rPr>
      </w:pPr>
      <w:r w:rsidRPr="00075DD9">
        <w:rPr>
          <w:rFonts w:ascii="Times New Roman" w:hAnsi="Times New Roman"/>
          <w:sz w:val="26"/>
          <w:szCs w:val="26"/>
        </w:rPr>
        <w:t xml:space="preserve">                  </w:t>
      </w:r>
      <w:r w:rsidRPr="00075DD9">
        <w:rPr>
          <w:rFonts w:ascii="Times New Roman" w:hAnsi="Times New Roman"/>
          <w:color w:val="000000"/>
          <w:spacing w:val="7"/>
          <w:sz w:val="26"/>
          <w:szCs w:val="26"/>
        </w:rPr>
        <w:t xml:space="preserve">На протяжении всей работы над музыкальным произведением </w:t>
      </w:r>
      <w:r w:rsidRPr="00075DD9">
        <w:rPr>
          <w:rFonts w:ascii="Times New Roman" w:hAnsi="Times New Roman"/>
          <w:color w:val="000000"/>
          <w:sz w:val="26"/>
          <w:szCs w:val="26"/>
        </w:rPr>
        <w:t xml:space="preserve">преподавателю необходимо прослеживать связь между художественной и </w:t>
      </w:r>
      <w:r w:rsidRPr="00075DD9">
        <w:rPr>
          <w:rFonts w:ascii="Times New Roman" w:hAnsi="Times New Roman"/>
          <w:color w:val="000000"/>
          <w:spacing w:val="-1"/>
          <w:sz w:val="26"/>
          <w:szCs w:val="26"/>
        </w:rPr>
        <w:t>технической сторонами исполнения.</w:t>
      </w:r>
    </w:p>
    <w:p w:rsidR="00006CDF" w:rsidRPr="00006CDF" w:rsidP="00006CDF">
      <w:pPr>
        <w:shd w:val="clear" w:color="auto" w:fill="FFFFFF"/>
        <w:spacing w:after="0"/>
        <w:ind w:right="5"/>
        <w:jc w:val="center"/>
        <w:rPr>
          <w:rFonts w:ascii="Times New Roman" w:hAnsi="Times New Roman"/>
          <w:sz w:val="26"/>
          <w:szCs w:val="26"/>
        </w:rPr>
      </w:pPr>
      <w:r w:rsidRPr="00075DD9">
        <w:rPr>
          <w:rFonts w:ascii="Times New Roman" w:hAnsi="Times New Roman"/>
          <w:b/>
          <w:bCs/>
          <w:i/>
          <w:color w:val="000000"/>
          <w:sz w:val="26"/>
          <w:szCs w:val="26"/>
        </w:rPr>
        <w:t>2. Рекомендации по организации самостоятельной работы</w:t>
      </w:r>
      <w:r>
        <w:rPr>
          <w:rFonts w:ascii="Times New Roman" w:hAnsi="Times New Roman"/>
          <w:b/>
          <w:bCs/>
          <w:i/>
          <w:color w:val="000000"/>
          <w:sz w:val="26"/>
          <w:szCs w:val="26"/>
        </w:rPr>
        <w:t xml:space="preserve"> обучающегося</w:t>
      </w:r>
    </w:p>
    <w:p w:rsidR="00006CDF" w:rsidP="004D1AC1">
      <w:pPr>
        <w:shd w:val="clear" w:color="auto" w:fill="FFFFFF"/>
        <w:ind w:firstLine="715"/>
        <w:jc w:val="both"/>
        <w:rPr>
          <w:rFonts w:ascii="Times New Roman" w:hAnsi="Times New Roman"/>
          <w:color w:val="000000"/>
          <w:spacing w:val="-1"/>
          <w:sz w:val="26"/>
          <w:szCs w:val="26"/>
        </w:rPr>
      </w:pPr>
      <w:r w:rsidRPr="00075DD9">
        <w:rPr>
          <w:rFonts w:ascii="Times New Roman" w:hAnsi="Times New Roman"/>
          <w:color w:val="000000"/>
          <w:spacing w:val="-1"/>
          <w:sz w:val="26"/>
          <w:szCs w:val="26"/>
        </w:rPr>
        <w:t xml:space="preserve">Преподавателю следует распределить время домашнего занятия с учетом </w:t>
      </w:r>
      <w:r w:rsidRPr="00075DD9">
        <w:rPr>
          <w:rFonts w:ascii="Times New Roman" w:hAnsi="Times New Roman"/>
          <w:color w:val="000000"/>
          <w:sz w:val="26"/>
          <w:szCs w:val="26"/>
        </w:rPr>
        <w:t xml:space="preserve">всех предметов, связанных с игрой на инструменте. Необходимо учить партию </w:t>
      </w:r>
      <w:r w:rsidRPr="00075DD9">
        <w:rPr>
          <w:rFonts w:ascii="Times New Roman" w:hAnsi="Times New Roman"/>
          <w:color w:val="000000"/>
          <w:spacing w:val="1"/>
          <w:sz w:val="26"/>
          <w:szCs w:val="26"/>
        </w:rPr>
        <w:t>аккомпанемента в произведениях, соблюдая все авторские ремарки в нотах -</w:t>
      </w:r>
      <w:r w:rsidRPr="00075DD9">
        <w:rPr>
          <w:rFonts w:ascii="Times New Roman" w:hAnsi="Times New Roman"/>
          <w:color w:val="000000"/>
          <w:spacing w:val="4"/>
          <w:sz w:val="26"/>
          <w:szCs w:val="26"/>
        </w:rPr>
        <w:t xml:space="preserve">темп, штрихи, динамику, паузы и т.д. Наизусть партию выучивать нет необходимости. Партию солиста следует для ознакомления поиграть на </w:t>
      </w:r>
      <w:r w:rsidRPr="00075DD9">
        <w:rPr>
          <w:rFonts w:ascii="Times New Roman" w:hAnsi="Times New Roman"/>
          <w:color w:val="000000"/>
          <w:spacing w:val="-1"/>
          <w:sz w:val="26"/>
          <w:szCs w:val="26"/>
        </w:rPr>
        <w:t>фортепиано, вникая во все подробности фразировки и динамики.</w:t>
      </w:r>
    </w:p>
    <w:p w:rsidR="003C4692" w:rsidRPr="004D1AC1" w:rsidP="003C4692">
      <w:pPr>
        <w:shd w:val="clear" w:color="auto" w:fill="FFFFFF"/>
        <w:spacing w:after="0" w:line="480" w:lineRule="exact"/>
        <w:jc w:val="center"/>
        <w:rPr>
          <w:rFonts w:ascii="Times New Roman" w:hAnsi="Times New Roman"/>
          <w:sz w:val="26"/>
          <w:szCs w:val="26"/>
        </w:rPr>
      </w:pPr>
      <w:r w:rsidRPr="004D1AC1">
        <w:rPr>
          <w:rFonts w:ascii="Times New Roman" w:hAnsi="Times New Roman"/>
          <w:b/>
          <w:bCs/>
          <w:color w:val="000000"/>
          <w:spacing w:val="-1"/>
          <w:sz w:val="26"/>
          <w:szCs w:val="26"/>
          <w:lang w:val="en-US"/>
        </w:rPr>
        <w:t>VI</w:t>
      </w:r>
      <w:r w:rsidRPr="004D1AC1">
        <w:rPr>
          <w:rFonts w:ascii="Times New Roman" w:hAnsi="Times New Roman"/>
          <w:b/>
          <w:bCs/>
          <w:color w:val="000000"/>
          <w:spacing w:val="-1"/>
          <w:sz w:val="26"/>
          <w:szCs w:val="26"/>
        </w:rPr>
        <w:t>.</w:t>
      </w:r>
      <w:r w:rsidRPr="004D1AC1">
        <w:rPr>
          <w:b/>
          <w:bCs/>
          <w:color w:val="000000"/>
          <w:spacing w:val="-1"/>
          <w:sz w:val="28"/>
          <w:szCs w:val="28"/>
        </w:rPr>
        <w:t xml:space="preserve"> </w:t>
      </w:r>
      <w:r w:rsidRPr="004D1AC1">
        <w:rPr>
          <w:rFonts w:ascii="Times New Roman" w:hAnsi="Times New Roman"/>
          <w:b/>
          <w:bCs/>
          <w:color w:val="000000"/>
          <w:spacing w:val="-1"/>
          <w:sz w:val="26"/>
          <w:szCs w:val="26"/>
        </w:rPr>
        <w:t>СПИСКИ НОТНОЙ И МЕТОДИЧЕСКОЙ ЛИТЕРАТУРЫ</w:t>
      </w:r>
    </w:p>
    <w:p w:rsidR="003C4692" w:rsidRPr="005C759C" w:rsidP="003C4692">
      <w:pPr>
        <w:pStyle w:val="ListParagraph"/>
        <w:shd w:val="clear" w:color="auto" w:fill="FFFFFF"/>
        <w:spacing w:after="0" w:line="480" w:lineRule="exact"/>
        <w:ind w:left="1080"/>
        <w:jc w:val="both"/>
        <w:rPr>
          <w:rFonts w:ascii="Times New Roman" w:hAnsi="Times New Roman"/>
          <w:sz w:val="26"/>
          <w:szCs w:val="26"/>
        </w:rPr>
      </w:pPr>
      <w:r w:rsidRPr="005C759C">
        <w:rPr>
          <w:rFonts w:ascii="Times New Roman" w:hAnsi="Times New Roman"/>
          <w:b/>
          <w:i/>
          <w:iCs/>
          <w:color w:val="000000"/>
          <w:spacing w:val="5"/>
          <w:sz w:val="26"/>
          <w:szCs w:val="26"/>
        </w:rPr>
        <w:t>Список рекомендуемых нотных сборников вокального репертуара:</w:t>
      </w:r>
    </w:p>
    <w:p w:rsidR="003C4692" w:rsidRPr="00075DD9" w:rsidP="003C4692">
      <w:pPr>
        <w:shd w:val="clear" w:color="auto" w:fill="FFFFFF"/>
        <w:spacing w:before="5" w:after="0"/>
        <w:ind w:left="4272"/>
        <w:rPr>
          <w:rFonts w:ascii="Times New Roman" w:hAnsi="Times New Roman"/>
          <w:b/>
          <w:i/>
          <w:sz w:val="26"/>
          <w:szCs w:val="26"/>
        </w:rPr>
      </w:pPr>
    </w:p>
    <w:p w:rsidR="003C4692" w:rsidRPr="005C759C" w:rsidP="003C4692">
      <w:pPr>
        <w:shd w:val="clear" w:color="auto" w:fill="FFFFFF"/>
        <w:spacing w:after="0" w:line="360" w:lineRule="auto"/>
        <w:rPr>
          <w:rFonts w:ascii="Times New Roman" w:hAnsi="Times New Roman"/>
          <w:sz w:val="26"/>
          <w:szCs w:val="26"/>
        </w:rPr>
      </w:pPr>
      <w:r w:rsidRPr="005C759C">
        <w:rPr>
          <w:rFonts w:ascii="Times New Roman" w:hAnsi="Times New Roman"/>
          <w:color w:val="000000"/>
          <w:sz w:val="26"/>
          <w:szCs w:val="26"/>
        </w:rPr>
        <w:t>Бетховен Л.            Песни. М., Музыка, 1977.</w:t>
      </w:r>
    </w:p>
    <w:p w:rsidR="003C4692" w:rsidRPr="005C759C" w:rsidP="003C4692">
      <w:pPr>
        <w:shd w:val="clear" w:color="auto" w:fill="FFFFFF"/>
        <w:tabs>
          <w:tab w:val="left" w:pos="2093"/>
        </w:tabs>
        <w:spacing w:before="5" w:after="0" w:line="360" w:lineRule="auto"/>
        <w:rPr>
          <w:rFonts w:ascii="Times New Roman" w:hAnsi="Times New Roman"/>
          <w:sz w:val="26"/>
          <w:szCs w:val="26"/>
        </w:rPr>
      </w:pPr>
      <w:r w:rsidRPr="005C759C">
        <w:rPr>
          <w:rFonts w:ascii="Times New Roman" w:hAnsi="Times New Roman"/>
          <w:color w:val="000000"/>
          <w:spacing w:val="-5"/>
          <w:sz w:val="26"/>
          <w:szCs w:val="26"/>
        </w:rPr>
        <w:t>Булахов П.</w:t>
      </w:r>
      <w:r w:rsidRPr="005C759C">
        <w:rPr>
          <w:rFonts w:ascii="Times New Roman" w:hAnsi="Times New Roman"/>
          <w:color w:val="000000"/>
          <w:sz w:val="26"/>
          <w:szCs w:val="26"/>
        </w:rPr>
        <w:tab/>
        <w:t xml:space="preserve">  </w:t>
      </w:r>
      <w:r w:rsidRPr="005C759C">
        <w:rPr>
          <w:rFonts w:ascii="Times New Roman" w:hAnsi="Times New Roman"/>
          <w:color w:val="000000"/>
          <w:spacing w:val="-2"/>
          <w:sz w:val="26"/>
          <w:szCs w:val="26"/>
        </w:rPr>
        <w:t>Романсы и песни: / сост. Г. Гослова, М., Музыка, 1969.</w:t>
      </w:r>
    </w:p>
    <w:p w:rsidR="003C4692" w:rsidRPr="005C759C" w:rsidP="003C4692">
      <w:pPr>
        <w:shd w:val="clear" w:color="auto" w:fill="FFFFFF"/>
        <w:spacing w:after="0" w:line="360" w:lineRule="auto"/>
        <w:rPr>
          <w:rFonts w:ascii="Times New Roman" w:hAnsi="Times New Roman"/>
          <w:sz w:val="26"/>
          <w:szCs w:val="26"/>
        </w:rPr>
      </w:pPr>
      <w:r w:rsidRPr="005C759C">
        <w:rPr>
          <w:rFonts w:ascii="Times New Roman" w:hAnsi="Times New Roman"/>
          <w:color w:val="000000"/>
          <w:sz w:val="26"/>
          <w:szCs w:val="26"/>
        </w:rPr>
        <w:t>Варламов А.          Романсы и песни. Полное собрание, том 4. М., Музыка, 1976.</w:t>
      </w:r>
    </w:p>
    <w:p w:rsidR="003C4692" w:rsidRPr="005C759C" w:rsidP="003C4692">
      <w:pPr>
        <w:shd w:val="clear" w:color="auto" w:fill="FFFFFF"/>
        <w:tabs>
          <w:tab w:val="left" w:pos="2093"/>
        </w:tabs>
        <w:spacing w:before="5" w:after="0" w:line="360" w:lineRule="auto"/>
        <w:rPr>
          <w:rFonts w:ascii="Times New Roman" w:hAnsi="Times New Roman"/>
          <w:sz w:val="26"/>
          <w:szCs w:val="26"/>
        </w:rPr>
      </w:pPr>
      <w:r w:rsidRPr="005C759C">
        <w:rPr>
          <w:rFonts w:ascii="Times New Roman" w:hAnsi="Times New Roman"/>
          <w:color w:val="000000"/>
          <w:spacing w:val="-4"/>
          <w:sz w:val="26"/>
          <w:szCs w:val="26"/>
        </w:rPr>
        <w:t>Глинка М.</w:t>
      </w:r>
      <w:r w:rsidRPr="005C759C">
        <w:rPr>
          <w:rFonts w:ascii="Times New Roman" w:hAnsi="Times New Roman"/>
          <w:color w:val="000000"/>
          <w:sz w:val="26"/>
          <w:szCs w:val="26"/>
        </w:rPr>
        <w:tab/>
        <w:t xml:space="preserve">  </w:t>
      </w:r>
      <w:r w:rsidRPr="005C759C">
        <w:rPr>
          <w:rFonts w:ascii="Times New Roman" w:hAnsi="Times New Roman"/>
          <w:color w:val="000000"/>
          <w:spacing w:val="-1"/>
          <w:sz w:val="26"/>
          <w:szCs w:val="26"/>
        </w:rPr>
        <w:t>Романсы и песни. М., Музыка, 1978.</w:t>
      </w:r>
    </w:p>
    <w:p w:rsidR="003C4692" w:rsidRPr="005C759C" w:rsidP="003C4692">
      <w:pPr>
        <w:shd w:val="clear" w:color="auto" w:fill="FFFFFF"/>
        <w:tabs>
          <w:tab w:val="left" w:pos="2088"/>
        </w:tabs>
        <w:spacing w:before="5" w:after="0" w:line="360" w:lineRule="auto"/>
        <w:rPr>
          <w:rFonts w:ascii="Times New Roman" w:hAnsi="Times New Roman"/>
          <w:sz w:val="26"/>
          <w:szCs w:val="26"/>
        </w:rPr>
      </w:pPr>
      <w:r w:rsidRPr="005C759C">
        <w:rPr>
          <w:rFonts w:ascii="Times New Roman" w:hAnsi="Times New Roman"/>
          <w:color w:val="000000"/>
          <w:spacing w:val="-5"/>
          <w:sz w:val="26"/>
          <w:szCs w:val="26"/>
        </w:rPr>
        <w:t>Григ Э.</w:t>
      </w:r>
      <w:r w:rsidRPr="005C759C">
        <w:rPr>
          <w:rFonts w:ascii="Times New Roman" w:hAnsi="Times New Roman"/>
          <w:color w:val="000000"/>
          <w:sz w:val="26"/>
          <w:szCs w:val="26"/>
        </w:rPr>
        <w:tab/>
        <w:t xml:space="preserve">  </w:t>
      </w:r>
      <w:r w:rsidRPr="005C759C">
        <w:rPr>
          <w:rFonts w:ascii="Times New Roman" w:hAnsi="Times New Roman"/>
          <w:color w:val="000000"/>
          <w:spacing w:val="-1"/>
          <w:sz w:val="26"/>
          <w:szCs w:val="26"/>
        </w:rPr>
        <w:t>Романсы и песни. М., Музыка, 1968.</w:t>
      </w:r>
    </w:p>
    <w:p w:rsidR="003C4692" w:rsidRPr="005C759C" w:rsidP="003C4692">
      <w:pPr>
        <w:shd w:val="clear" w:color="auto" w:fill="FFFFFF"/>
        <w:tabs>
          <w:tab w:val="left" w:pos="2102"/>
        </w:tabs>
        <w:spacing w:after="0" w:line="360" w:lineRule="auto"/>
        <w:rPr>
          <w:rFonts w:ascii="Times New Roman" w:hAnsi="Times New Roman"/>
          <w:sz w:val="26"/>
          <w:szCs w:val="26"/>
        </w:rPr>
      </w:pPr>
      <w:r w:rsidRPr="005C759C">
        <w:rPr>
          <w:rFonts w:ascii="Times New Roman" w:hAnsi="Times New Roman"/>
          <w:color w:val="000000"/>
          <w:spacing w:val="-5"/>
          <w:sz w:val="26"/>
          <w:szCs w:val="26"/>
        </w:rPr>
        <w:t>Гурилев А.</w:t>
      </w:r>
      <w:r w:rsidRPr="005C759C">
        <w:rPr>
          <w:rFonts w:ascii="Times New Roman" w:hAnsi="Times New Roman"/>
          <w:color w:val="000000"/>
          <w:sz w:val="26"/>
          <w:szCs w:val="26"/>
        </w:rPr>
        <w:tab/>
        <w:t xml:space="preserve">  </w:t>
      </w:r>
      <w:r w:rsidRPr="005C759C">
        <w:rPr>
          <w:rFonts w:ascii="Times New Roman" w:hAnsi="Times New Roman"/>
          <w:color w:val="000000"/>
          <w:spacing w:val="-2"/>
          <w:sz w:val="26"/>
          <w:szCs w:val="26"/>
        </w:rPr>
        <w:t>Избранные романсы и песни. М., Музыка, 1980.</w:t>
      </w:r>
    </w:p>
    <w:p w:rsidR="003C4692" w:rsidRPr="005C759C" w:rsidP="003C4692">
      <w:pPr>
        <w:shd w:val="clear" w:color="auto" w:fill="FFFFFF"/>
        <w:spacing w:before="5" w:after="0" w:line="360" w:lineRule="auto"/>
        <w:ind w:left="10"/>
        <w:rPr>
          <w:rFonts w:ascii="Times New Roman" w:hAnsi="Times New Roman"/>
          <w:sz w:val="26"/>
          <w:szCs w:val="26"/>
        </w:rPr>
      </w:pPr>
      <w:r w:rsidRPr="005C759C">
        <w:rPr>
          <w:rFonts w:ascii="Times New Roman" w:hAnsi="Times New Roman"/>
          <w:color w:val="000000"/>
          <w:spacing w:val="-1"/>
          <w:sz w:val="26"/>
          <w:szCs w:val="26"/>
        </w:rPr>
        <w:t>Даргомыжский А. Романсы. М., Музыка, 1971.</w:t>
      </w:r>
    </w:p>
    <w:p w:rsidR="003C4692" w:rsidRPr="005C759C" w:rsidP="003C4692">
      <w:pPr>
        <w:shd w:val="clear" w:color="auto" w:fill="FFFFFF"/>
        <w:spacing w:after="0" w:line="360" w:lineRule="auto"/>
        <w:rPr>
          <w:rFonts w:ascii="Times New Roman" w:hAnsi="Times New Roman"/>
          <w:sz w:val="26"/>
          <w:szCs w:val="26"/>
        </w:rPr>
      </w:pPr>
      <w:r w:rsidRPr="005C759C">
        <w:rPr>
          <w:rFonts w:ascii="Times New Roman" w:hAnsi="Times New Roman"/>
          <w:color w:val="000000"/>
          <w:spacing w:val="-1"/>
          <w:sz w:val="26"/>
          <w:szCs w:val="26"/>
        </w:rPr>
        <w:t>Кабалевский Д.      Избранные романсы и песни. М., Музыка, 1971.</w:t>
      </w:r>
    </w:p>
    <w:p w:rsidR="003C4692" w:rsidRPr="005C759C" w:rsidP="003C4692">
      <w:pPr>
        <w:shd w:val="clear" w:color="auto" w:fill="FFFFFF"/>
        <w:tabs>
          <w:tab w:val="left" w:pos="2150"/>
        </w:tabs>
        <w:spacing w:before="5" w:after="0" w:line="360" w:lineRule="auto"/>
        <w:rPr>
          <w:rFonts w:ascii="Times New Roman" w:hAnsi="Times New Roman"/>
          <w:sz w:val="26"/>
          <w:szCs w:val="26"/>
        </w:rPr>
      </w:pPr>
      <w:r w:rsidRPr="005C759C">
        <w:rPr>
          <w:rFonts w:ascii="Times New Roman" w:hAnsi="Times New Roman"/>
          <w:color w:val="000000"/>
          <w:spacing w:val="6"/>
          <w:sz w:val="26"/>
          <w:szCs w:val="26"/>
        </w:rPr>
        <w:t>Кюи Ц.</w:t>
      </w:r>
      <w:r w:rsidRPr="005C759C">
        <w:rPr>
          <w:rFonts w:ascii="Times New Roman" w:hAnsi="Times New Roman"/>
          <w:color w:val="000000"/>
          <w:sz w:val="26"/>
          <w:szCs w:val="26"/>
        </w:rPr>
        <w:tab/>
        <w:t xml:space="preserve">  </w:t>
      </w:r>
      <w:r w:rsidRPr="005C759C">
        <w:rPr>
          <w:rFonts w:ascii="Times New Roman" w:hAnsi="Times New Roman"/>
          <w:color w:val="000000"/>
          <w:spacing w:val="1"/>
          <w:sz w:val="26"/>
          <w:szCs w:val="26"/>
        </w:rPr>
        <w:t>Избранные романсы. М., Музыка, 1957.</w:t>
      </w:r>
    </w:p>
    <w:p w:rsidR="003C4692" w:rsidRPr="005C759C" w:rsidP="003C4692">
      <w:pPr>
        <w:shd w:val="clear" w:color="auto" w:fill="FFFFFF"/>
        <w:tabs>
          <w:tab w:val="left" w:pos="2165"/>
        </w:tabs>
        <w:spacing w:after="0" w:line="360" w:lineRule="auto"/>
        <w:rPr>
          <w:rFonts w:ascii="Times New Roman" w:hAnsi="Times New Roman"/>
          <w:sz w:val="26"/>
          <w:szCs w:val="26"/>
        </w:rPr>
      </w:pPr>
      <w:r w:rsidRPr="005C759C">
        <w:rPr>
          <w:rFonts w:ascii="Times New Roman" w:hAnsi="Times New Roman"/>
          <w:color w:val="000000"/>
          <w:spacing w:val="-5"/>
          <w:sz w:val="26"/>
          <w:szCs w:val="26"/>
        </w:rPr>
        <w:t>Моцарт В.</w:t>
      </w:r>
      <w:r w:rsidRPr="005C759C">
        <w:rPr>
          <w:rFonts w:ascii="Times New Roman" w:hAnsi="Times New Roman"/>
          <w:color w:val="000000"/>
          <w:sz w:val="26"/>
          <w:szCs w:val="26"/>
        </w:rPr>
        <w:tab/>
        <w:t xml:space="preserve">  </w:t>
      </w:r>
      <w:r w:rsidRPr="005C759C">
        <w:rPr>
          <w:rFonts w:ascii="Times New Roman" w:hAnsi="Times New Roman"/>
          <w:color w:val="000000"/>
          <w:spacing w:val="-2"/>
          <w:sz w:val="26"/>
          <w:szCs w:val="26"/>
        </w:rPr>
        <w:t>Песни. М., Музыка, 1981.</w:t>
      </w:r>
    </w:p>
    <w:p w:rsidR="003C4692" w:rsidRPr="005C759C" w:rsidP="003C4692">
      <w:pPr>
        <w:shd w:val="clear" w:color="auto" w:fill="FFFFFF"/>
        <w:spacing w:after="0" w:line="360" w:lineRule="auto"/>
        <w:rPr>
          <w:rFonts w:ascii="Times New Roman" w:hAnsi="Times New Roman"/>
          <w:sz w:val="26"/>
          <w:szCs w:val="26"/>
        </w:rPr>
      </w:pPr>
      <w:r w:rsidRPr="005C759C">
        <w:rPr>
          <w:rFonts w:ascii="Times New Roman" w:hAnsi="Times New Roman"/>
          <w:color w:val="000000"/>
          <w:sz w:val="26"/>
          <w:szCs w:val="26"/>
        </w:rPr>
        <w:t>Популярные романсы русских композиторов / сост. С.Мовчан, Музыка, 2006.</w:t>
      </w:r>
    </w:p>
    <w:p w:rsidR="003C4692" w:rsidRPr="005C759C" w:rsidP="003C4692">
      <w:pPr>
        <w:shd w:val="clear" w:color="auto" w:fill="FFFFFF"/>
        <w:spacing w:before="5" w:after="0" w:line="360" w:lineRule="auto"/>
        <w:rPr>
          <w:rFonts w:ascii="Times New Roman" w:hAnsi="Times New Roman"/>
          <w:sz w:val="26"/>
          <w:szCs w:val="26"/>
        </w:rPr>
      </w:pPr>
      <w:r w:rsidRPr="005C759C">
        <w:rPr>
          <w:rFonts w:ascii="Times New Roman" w:hAnsi="Times New Roman"/>
          <w:color w:val="000000"/>
          <w:spacing w:val="-1"/>
          <w:sz w:val="26"/>
          <w:szCs w:val="26"/>
        </w:rPr>
        <w:t>Рахманинов С.        Романсы. М., Музыка, 1977.</w:t>
      </w:r>
    </w:p>
    <w:p w:rsidR="003C4692" w:rsidRPr="005C759C" w:rsidP="003C4692">
      <w:pPr>
        <w:shd w:val="clear" w:color="auto" w:fill="FFFFFF"/>
        <w:spacing w:before="5" w:after="0" w:line="360" w:lineRule="auto"/>
        <w:rPr>
          <w:rFonts w:ascii="Times New Roman" w:hAnsi="Times New Roman"/>
          <w:sz w:val="26"/>
          <w:szCs w:val="26"/>
        </w:rPr>
      </w:pPr>
      <w:r w:rsidRPr="005C759C">
        <w:rPr>
          <w:rFonts w:ascii="Times New Roman" w:hAnsi="Times New Roman"/>
          <w:color w:val="000000"/>
          <w:sz w:val="26"/>
          <w:szCs w:val="26"/>
        </w:rPr>
        <w:t>Романсы и дуэты русских композиторов. СПб: Композитор, 2012</w:t>
      </w:r>
    </w:p>
    <w:p w:rsidR="003C4692" w:rsidRPr="005C759C" w:rsidP="003C4692">
      <w:pPr>
        <w:shd w:val="clear" w:color="auto" w:fill="FFFFFF"/>
        <w:spacing w:after="0" w:line="360" w:lineRule="auto"/>
        <w:rPr>
          <w:rFonts w:ascii="Times New Roman" w:hAnsi="Times New Roman"/>
          <w:sz w:val="26"/>
          <w:szCs w:val="26"/>
        </w:rPr>
      </w:pPr>
      <w:r w:rsidRPr="005C759C">
        <w:rPr>
          <w:rFonts w:ascii="Times New Roman" w:hAnsi="Times New Roman"/>
          <w:color w:val="000000"/>
          <w:sz w:val="26"/>
          <w:szCs w:val="26"/>
        </w:rPr>
        <w:t>Римский-Корсаков Н.    Романсы. М., Музыка, 1969.</w:t>
      </w:r>
    </w:p>
    <w:p w:rsidR="003C4692" w:rsidRPr="005C759C" w:rsidP="003C4692">
      <w:pPr>
        <w:shd w:val="clear" w:color="auto" w:fill="FFFFFF"/>
        <w:spacing w:before="5" w:after="0" w:line="360" w:lineRule="auto"/>
        <w:rPr>
          <w:rFonts w:ascii="Times New Roman" w:hAnsi="Times New Roman"/>
          <w:sz w:val="26"/>
          <w:szCs w:val="26"/>
        </w:rPr>
      </w:pPr>
      <w:r w:rsidRPr="005C759C">
        <w:rPr>
          <w:rFonts w:ascii="Times New Roman" w:hAnsi="Times New Roman"/>
          <w:color w:val="000000"/>
          <w:sz w:val="26"/>
          <w:szCs w:val="26"/>
        </w:rPr>
        <w:t>Рубинштейн А.       Романсы. М., Музыка, 1972.</w:t>
      </w:r>
    </w:p>
    <w:p w:rsidR="003C4692" w:rsidRPr="005C759C" w:rsidP="003C4692">
      <w:pPr>
        <w:shd w:val="clear" w:color="auto" w:fill="FFFFFF"/>
        <w:tabs>
          <w:tab w:val="left" w:pos="2251"/>
        </w:tabs>
        <w:spacing w:after="0" w:line="360" w:lineRule="auto"/>
        <w:ind w:left="10"/>
        <w:rPr>
          <w:rFonts w:ascii="Times New Roman" w:hAnsi="Times New Roman"/>
          <w:sz w:val="26"/>
          <w:szCs w:val="26"/>
        </w:rPr>
      </w:pPr>
      <w:r w:rsidRPr="005C759C">
        <w:rPr>
          <w:rFonts w:ascii="Times New Roman" w:hAnsi="Times New Roman"/>
          <w:color w:val="000000"/>
          <w:spacing w:val="-5"/>
          <w:sz w:val="26"/>
          <w:szCs w:val="26"/>
        </w:rPr>
        <w:t>Свиридов Г.</w:t>
      </w:r>
      <w:r w:rsidRPr="005C759C">
        <w:rPr>
          <w:rFonts w:ascii="Times New Roman" w:hAnsi="Times New Roman"/>
          <w:color w:val="000000"/>
          <w:sz w:val="26"/>
          <w:szCs w:val="26"/>
        </w:rPr>
        <w:tab/>
        <w:t xml:space="preserve"> </w:t>
      </w:r>
      <w:r w:rsidRPr="005C759C">
        <w:rPr>
          <w:rFonts w:ascii="Times New Roman" w:hAnsi="Times New Roman"/>
          <w:color w:val="000000"/>
          <w:spacing w:val="-1"/>
          <w:sz w:val="26"/>
          <w:szCs w:val="26"/>
        </w:rPr>
        <w:t>Романсы и песни.М., Музыка, 1970.</w:t>
      </w:r>
    </w:p>
    <w:p w:rsidR="003C4692" w:rsidRPr="005C759C" w:rsidP="003C4692">
      <w:pPr>
        <w:shd w:val="clear" w:color="auto" w:fill="FFFFFF"/>
        <w:spacing w:before="5" w:after="0" w:line="360" w:lineRule="auto"/>
        <w:rPr>
          <w:rFonts w:ascii="Times New Roman" w:hAnsi="Times New Roman"/>
          <w:sz w:val="26"/>
          <w:szCs w:val="26"/>
        </w:rPr>
      </w:pPr>
      <w:r w:rsidRPr="005C759C">
        <w:rPr>
          <w:rFonts w:ascii="Times New Roman" w:hAnsi="Times New Roman"/>
          <w:color w:val="000000"/>
          <w:sz w:val="26"/>
          <w:szCs w:val="26"/>
        </w:rPr>
        <w:t>Чайковский П.        Романсы. М., Музыка, 1978.</w:t>
      </w:r>
    </w:p>
    <w:p w:rsidR="003C4692" w:rsidRPr="005C759C" w:rsidP="003C4692">
      <w:pPr>
        <w:shd w:val="clear" w:color="auto" w:fill="FFFFFF"/>
        <w:tabs>
          <w:tab w:val="left" w:pos="2333"/>
        </w:tabs>
        <w:spacing w:before="5" w:after="0" w:line="360" w:lineRule="auto"/>
        <w:rPr>
          <w:rFonts w:ascii="Times New Roman" w:hAnsi="Times New Roman"/>
          <w:sz w:val="26"/>
          <w:szCs w:val="26"/>
        </w:rPr>
      </w:pPr>
      <w:r w:rsidRPr="005C759C">
        <w:rPr>
          <w:rFonts w:ascii="Times New Roman" w:hAnsi="Times New Roman"/>
          <w:color w:val="000000"/>
          <w:spacing w:val="-5"/>
          <w:sz w:val="26"/>
          <w:szCs w:val="26"/>
        </w:rPr>
        <w:t>Шопен Ф.</w:t>
      </w:r>
      <w:r w:rsidRPr="005C759C">
        <w:rPr>
          <w:rFonts w:ascii="Times New Roman" w:hAnsi="Times New Roman"/>
          <w:color w:val="000000"/>
          <w:sz w:val="26"/>
          <w:szCs w:val="26"/>
        </w:rPr>
        <w:tab/>
      </w:r>
      <w:r w:rsidRPr="005C759C">
        <w:rPr>
          <w:rFonts w:ascii="Times New Roman" w:hAnsi="Times New Roman"/>
          <w:color w:val="000000"/>
          <w:spacing w:val="-1"/>
          <w:sz w:val="26"/>
          <w:szCs w:val="26"/>
        </w:rPr>
        <w:t>Песни. М., Музыка, 1974.</w:t>
      </w:r>
    </w:p>
    <w:p w:rsidR="003C4692" w:rsidRPr="005C759C" w:rsidP="003C4692">
      <w:pPr>
        <w:shd w:val="clear" w:color="auto" w:fill="FFFFFF"/>
        <w:tabs>
          <w:tab w:val="left" w:pos="2299"/>
        </w:tabs>
        <w:spacing w:after="0" w:line="360" w:lineRule="auto"/>
        <w:rPr>
          <w:rFonts w:ascii="Times New Roman" w:hAnsi="Times New Roman"/>
          <w:sz w:val="26"/>
          <w:szCs w:val="26"/>
        </w:rPr>
      </w:pPr>
      <w:r w:rsidRPr="005C759C">
        <w:rPr>
          <w:rFonts w:ascii="Times New Roman" w:hAnsi="Times New Roman"/>
          <w:color w:val="000000"/>
          <w:spacing w:val="-5"/>
          <w:sz w:val="26"/>
          <w:szCs w:val="26"/>
        </w:rPr>
        <w:t>Шуберт Ф.</w:t>
      </w:r>
      <w:r w:rsidRPr="005C759C">
        <w:rPr>
          <w:rFonts w:ascii="Times New Roman" w:hAnsi="Times New Roman"/>
          <w:color w:val="000000"/>
          <w:sz w:val="26"/>
          <w:szCs w:val="26"/>
        </w:rPr>
        <w:tab/>
        <w:t xml:space="preserve"> </w:t>
      </w:r>
      <w:r w:rsidRPr="005C759C">
        <w:rPr>
          <w:rFonts w:ascii="Times New Roman" w:hAnsi="Times New Roman"/>
          <w:color w:val="000000"/>
          <w:spacing w:val="-1"/>
          <w:sz w:val="26"/>
          <w:szCs w:val="26"/>
        </w:rPr>
        <w:t>Песни на стихи Гете. М., Музыка, 1961.</w:t>
      </w:r>
    </w:p>
    <w:p w:rsidR="003C4692" w:rsidP="003C4692">
      <w:pPr>
        <w:shd w:val="clear" w:color="auto" w:fill="FFFFFF"/>
        <w:spacing w:before="10" w:after="0" w:line="360" w:lineRule="auto"/>
        <w:ind w:right="5"/>
        <w:jc w:val="both"/>
        <w:rPr>
          <w:rFonts w:ascii="Times New Roman" w:hAnsi="Times New Roman"/>
          <w:color w:val="000000"/>
          <w:spacing w:val="-1"/>
          <w:sz w:val="26"/>
          <w:szCs w:val="26"/>
        </w:rPr>
      </w:pPr>
      <w:r w:rsidRPr="005C759C">
        <w:rPr>
          <w:rFonts w:ascii="Times New Roman" w:hAnsi="Times New Roman"/>
          <w:color w:val="000000"/>
          <w:spacing w:val="-5"/>
          <w:sz w:val="26"/>
          <w:szCs w:val="26"/>
        </w:rPr>
        <w:t>Шуман Р.</w:t>
      </w:r>
      <w:r w:rsidRPr="005C759C">
        <w:rPr>
          <w:rFonts w:ascii="Times New Roman" w:hAnsi="Times New Roman"/>
          <w:color w:val="000000"/>
          <w:sz w:val="26"/>
          <w:szCs w:val="26"/>
        </w:rPr>
        <w:tab/>
        <w:t xml:space="preserve"> </w:t>
      </w:r>
      <w:r>
        <w:rPr>
          <w:rFonts w:ascii="Times New Roman" w:hAnsi="Times New Roman"/>
          <w:color w:val="000000"/>
          <w:sz w:val="26"/>
          <w:szCs w:val="26"/>
        </w:rPr>
        <w:t xml:space="preserve">              </w:t>
      </w:r>
      <w:r w:rsidRPr="005C759C">
        <w:rPr>
          <w:rFonts w:ascii="Times New Roman" w:hAnsi="Times New Roman"/>
          <w:color w:val="000000"/>
          <w:spacing w:val="-1"/>
          <w:sz w:val="26"/>
          <w:szCs w:val="26"/>
        </w:rPr>
        <w:t>Песни. М., Музыка, 1969</w:t>
      </w:r>
    </w:p>
    <w:p w:rsidR="00C76D54" w:rsidP="00C76D54">
      <w:pPr>
        <w:shd w:val="clear" w:color="auto" w:fill="FFFFFF"/>
        <w:spacing w:before="10" w:line="360" w:lineRule="auto"/>
        <w:ind w:right="5"/>
        <w:jc w:val="center"/>
        <w:rPr>
          <w:rFonts w:ascii="Times New Roman" w:hAnsi="Times New Roman"/>
          <w:b/>
          <w:i/>
          <w:iCs/>
          <w:color w:val="000000"/>
          <w:spacing w:val="5"/>
          <w:sz w:val="26"/>
          <w:szCs w:val="26"/>
        </w:rPr>
      </w:pPr>
      <w:r w:rsidRPr="005C759C">
        <w:rPr>
          <w:rFonts w:ascii="Times New Roman" w:hAnsi="Times New Roman"/>
          <w:b/>
          <w:i/>
          <w:iCs/>
          <w:color w:val="000000"/>
          <w:spacing w:val="5"/>
          <w:sz w:val="26"/>
          <w:szCs w:val="26"/>
        </w:rPr>
        <w:t xml:space="preserve">Список рекомендуемых нотных сборников                                    </w:t>
      </w:r>
      <w:r>
        <w:rPr>
          <w:rFonts w:ascii="Times New Roman" w:hAnsi="Times New Roman"/>
          <w:b/>
          <w:i/>
          <w:iCs/>
          <w:color w:val="000000"/>
          <w:spacing w:val="5"/>
          <w:sz w:val="26"/>
          <w:szCs w:val="26"/>
        </w:rPr>
        <w:t xml:space="preserve">                             </w:t>
      </w:r>
      <w:r w:rsidRPr="005C759C">
        <w:rPr>
          <w:rFonts w:ascii="Times New Roman" w:hAnsi="Times New Roman"/>
          <w:b/>
          <w:i/>
          <w:iCs/>
          <w:color w:val="000000"/>
          <w:spacing w:val="5"/>
          <w:sz w:val="26"/>
          <w:szCs w:val="26"/>
        </w:rPr>
        <w:t>домрового репертуара:</w:t>
      </w:r>
    </w:p>
    <w:p w:rsidR="00C76D54" w:rsidRPr="00016A9F" w:rsidP="00C76D54">
      <w:pPr>
        <w:shd w:val="clear" w:color="auto" w:fill="FFFFFF"/>
        <w:spacing w:before="14" w:after="0" w:line="360" w:lineRule="auto"/>
        <w:rPr>
          <w:rFonts w:ascii="Times New Roman" w:hAnsi="Times New Roman"/>
          <w:bCs/>
          <w:color w:val="000000"/>
          <w:spacing w:val="1"/>
          <w:sz w:val="26"/>
          <w:szCs w:val="26"/>
        </w:rPr>
      </w:pPr>
      <w:r w:rsidRPr="00016A9F">
        <w:rPr>
          <w:rFonts w:ascii="Times New Roman" w:hAnsi="Times New Roman"/>
          <w:i/>
          <w:iCs/>
          <w:color w:val="000000"/>
          <w:spacing w:val="5"/>
          <w:sz w:val="26"/>
          <w:szCs w:val="26"/>
        </w:rPr>
        <w:t xml:space="preserve">    </w:t>
      </w:r>
      <w:r w:rsidRPr="00016A9F">
        <w:rPr>
          <w:rFonts w:ascii="Times New Roman" w:hAnsi="Times New Roman"/>
          <w:bCs/>
          <w:color w:val="000000"/>
          <w:spacing w:val="1"/>
          <w:sz w:val="26"/>
          <w:szCs w:val="26"/>
        </w:rPr>
        <w:t>Популярные мелодии. Пьесы для ансамбля русских народных инструментов в обр. А. Дугушина , Т. Дугушиной. С-Пб., Композитор, 2003.</w:t>
      </w:r>
    </w:p>
    <w:p w:rsidR="00C76D54" w:rsidRPr="00016A9F" w:rsidP="00C76D54">
      <w:pPr>
        <w:shd w:val="clear" w:color="auto" w:fill="FFFFFF"/>
        <w:spacing w:before="14" w:after="0" w:line="360" w:lineRule="auto"/>
        <w:ind w:left="10"/>
        <w:rPr>
          <w:rFonts w:ascii="Times New Roman" w:hAnsi="Times New Roman"/>
          <w:bCs/>
          <w:color w:val="000000"/>
          <w:spacing w:val="1"/>
          <w:sz w:val="26"/>
          <w:szCs w:val="26"/>
        </w:rPr>
      </w:pPr>
      <w:r w:rsidRPr="00016A9F">
        <w:rPr>
          <w:rFonts w:ascii="Times New Roman" w:hAnsi="Times New Roman"/>
          <w:bCs/>
          <w:color w:val="000000"/>
          <w:spacing w:val="1"/>
          <w:sz w:val="26"/>
          <w:szCs w:val="26"/>
        </w:rPr>
        <w:t>Пьесы для трехструнной домры и фортепиано 1, 2  тетради. Сост. О. Ахунова. С-Пб., Композитор, 1998.</w:t>
      </w:r>
    </w:p>
    <w:p w:rsidR="00C76D54" w:rsidRPr="00016A9F" w:rsidP="00C76D54">
      <w:pPr>
        <w:shd w:val="clear" w:color="auto" w:fill="FFFFFF"/>
        <w:spacing w:before="14" w:after="0" w:line="360" w:lineRule="auto"/>
        <w:rPr>
          <w:rFonts w:ascii="Times New Roman" w:hAnsi="Times New Roman"/>
          <w:bCs/>
          <w:color w:val="000000"/>
          <w:spacing w:val="1"/>
          <w:sz w:val="26"/>
          <w:szCs w:val="26"/>
        </w:rPr>
      </w:pPr>
      <w:r w:rsidRPr="00016A9F">
        <w:rPr>
          <w:rFonts w:ascii="Times New Roman" w:hAnsi="Times New Roman"/>
          <w:bCs/>
          <w:color w:val="000000"/>
          <w:spacing w:val="1"/>
          <w:sz w:val="26"/>
          <w:szCs w:val="26"/>
        </w:rPr>
        <w:t>Хрестоматия домриста 1-3 класс, сост. В. Евдокимов.</w:t>
      </w:r>
    </w:p>
    <w:p w:rsidR="00C76D54" w:rsidRPr="00016A9F" w:rsidP="00C76D54">
      <w:pPr>
        <w:shd w:val="clear" w:color="auto" w:fill="FFFFFF"/>
        <w:spacing w:before="14" w:after="0" w:line="360" w:lineRule="auto"/>
        <w:ind w:left="10"/>
        <w:rPr>
          <w:rFonts w:ascii="Times New Roman" w:hAnsi="Times New Roman"/>
          <w:bCs/>
          <w:color w:val="000000"/>
          <w:spacing w:val="1"/>
          <w:sz w:val="26"/>
          <w:szCs w:val="26"/>
        </w:rPr>
      </w:pPr>
      <w:r w:rsidRPr="00016A9F">
        <w:rPr>
          <w:rFonts w:ascii="Times New Roman" w:hAnsi="Times New Roman"/>
          <w:bCs/>
          <w:color w:val="000000"/>
          <w:spacing w:val="1"/>
          <w:sz w:val="26"/>
          <w:szCs w:val="26"/>
        </w:rPr>
        <w:t>Хрестоматия домриста для музыкальных школах Вып.1,2. Сост. З. Басенко, С. Петрашов. Р., Феникс, 1998.</w:t>
      </w:r>
    </w:p>
    <w:p w:rsidR="00C76D54" w:rsidRPr="00016A9F" w:rsidP="00C76D54">
      <w:pPr>
        <w:shd w:val="clear" w:color="auto" w:fill="FFFFFF"/>
        <w:spacing w:before="14" w:after="0" w:line="360" w:lineRule="auto"/>
        <w:ind w:left="10"/>
        <w:rPr>
          <w:rFonts w:ascii="Times New Roman" w:hAnsi="Times New Roman"/>
          <w:bCs/>
          <w:color w:val="000000"/>
          <w:spacing w:val="1"/>
          <w:sz w:val="26"/>
          <w:szCs w:val="26"/>
        </w:rPr>
      </w:pPr>
      <w:r w:rsidRPr="00016A9F">
        <w:rPr>
          <w:rFonts w:ascii="Times New Roman" w:hAnsi="Times New Roman"/>
          <w:bCs/>
          <w:color w:val="000000"/>
          <w:spacing w:val="1"/>
          <w:sz w:val="26"/>
          <w:szCs w:val="26"/>
        </w:rPr>
        <w:t>«Юным домристам» пьесы для домры и фортепиано, для ансамбля домр, сост. Е. Дербенко. Т., Триада, 2005.</w:t>
      </w:r>
    </w:p>
    <w:p w:rsidR="00C76D54" w:rsidP="00C76D54">
      <w:pPr>
        <w:shd w:val="clear" w:color="auto" w:fill="FFFFFF"/>
        <w:spacing w:before="14" w:after="0" w:line="360" w:lineRule="auto"/>
        <w:ind w:left="10"/>
        <w:rPr>
          <w:rFonts w:ascii="Times New Roman" w:hAnsi="Times New Roman"/>
          <w:bCs/>
          <w:color w:val="000000"/>
          <w:spacing w:val="1"/>
          <w:sz w:val="26"/>
          <w:szCs w:val="26"/>
        </w:rPr>
      </w:pPr>
      <w:r w:rsidRPr="00016A9F">
        <w:rPr>
          <w:rFonts w:ascii="Times New Roman" w:hAnsi="Times New Roman"/>
          <w:bCs/>
          <w:color w:val="000000"/>
          <w:spacing w:val="1"/>
          <w:sz w:val="26"/>
          <w:szCs w:val="26"/>
        </w:rPr>
        <w:t>Юный домрист. Сост. Н. Бурдыкина. М., Музыка, 2004.</w:t>
      </w:r>
    </w:p>
    <w:p w:rsidR="00DB5CB6" w:rsidP="00DB5CB6">
      <w:pPr>
        <w:shd w:val="clear" w:color="auto" w:fill="FFFFFF"/>
        <w:jc w:val="center"/>
        <w:rPr>
          <w:sz w:val="28"/>
          <w:szCs w:val="28"/>
        </w:rPr>
      </w:pPr>
      <w:r w:rsidRPr="00016A9F">
        <w:rPr>
          <w:rFonts w:ascii="Times New Roman" w:hAnsi="Times New Roman"/>
          <w:b/>
          <w:i/>
          <w:iCs/>
          <w:color w:val="000000"/>
          <w:spacing w:val="5"/>
          <w:sz w:val="26"/>
          <w:szCs w:val="26"/>
        </w:rPr>
        <w:t>Список рекомендуемой методической литературы:</w:t>
      </w:r>
    </w:p>
    <w:p w:rsidR="00DB5CB6" w:rsidRPr="00016A9F" w:rsidP="00DB5CB6">
      <w:pPr>
        <w:shd w:val="clear" w:color="auto" w:fill="FFFFFF"/>
        <w:spacing w:after="0" w:line="360" w:lineRule="auto"/>
        <w:ind w:left="5"/>
        <w:rPr>
          <w:rFonts w:ascii="Times New Roman" w:hAnsi="Times New Roman"/>
          <w:sz w:val="26"/>
          <w:szCs w:val="26"/>
        </w:rPr>
      </w:pPr>
      <w:r w:rsidRPr="00016A9F">
        <w:rPr>
          <w:rFonts w:ascii="Times New Roman" w:hAnsi="Times New Roman"/>
          <w:sz w:val="26"/>
          <w:szCs w:val="26"/>
        </w:rPr>
        <w:t>Визная  И. Геталова О. Аккомпанемент. Композитор, С-Пб., 2009.</w:t>
      </w:r>
    </w:p>
    <w:p w:rsidR="00DB5CB6" w:rsidRPr="00016A9F" w:rsidP="00DB5CB6">
      <w:pPr>
        <w:shd w:val="clear" w:color="auto" w:fill="FFFFFF"/>
        <w:spacing w:after="0" w:line="360" w:lineRule="auto"/>
        <w:rPr>
          <w:rFonts w:ascii="Times New Roman" w:hAnsi="Times New Roman"/>
          <w:sz w:val="26"/>
          <w:szCs w:val="26"/>
        </w:rPr>
      </w:pPr>
      <w:r w:rsidRPr="00016A9F">
        <w:rPr>
          <w:rFonts w:ascii="Times New Roman" w:hAnsi="Times New Roman"/>
          <w:sz w:val="26"/>
          <w:szCs w:val="26"/>
        </w:rPr>
        <w:t>Крючков Н. Искусство аккомпанемента как предмет обучения Л., 1961.</w:t>
      </w:r>
    </w:p>
    <w:p w:rsidR="00DB5CB6" w:rsidRPr="00016A9F" w:rsidP="00DB5CB6">
      <w:pPr>
        <w:shd w:val="clear" w:color="auto" w:fill="FFFFFF"/>
        <w:spacing w:after="0" w:line="360" w:lineRule="auto"/>
        <w:rPr>
          <w:rFonts w:ascii="Times New Roman" w:hAnsi="Times New Roman"/>
          <w:sz w:val="26"/>
          <w:szCs w:val="26"/>
        </w:rPr>
      </w:pPr>
      <w:r w:rsidRPr="00016A9F">
        <w:rPr>
          <w:rFonts w:ascii="Times New Roman" w:hAnsi="Times New Roman"/>
          <w:sz w:val="26"/>
          <w:szCs w:val="26"/>
        </w:rPr>
        <w:t>Кубанцева Е. Концертмейстерский класс. Изд. Центр «Академия».</w:t>
      </w:r>
    </w:p>
    <w:p w:rsidR="00DB5CB6" w:rsidRPr="00016A9F" w:rsidP="00DB5CB6">
      <w:pPr>
        <w:shd w:val="clear" w:color="auto" w:fill="FFFFFF"/>
        <w:spacing w:after="0" w:line="360" w:lineRule="auto"/>
        <w:rPr>
          <w:rFonts w:ascii="Times New Roman" w:hAnsi="Times New Roman"/>
          <w:sz w:val="26"/>
          <w:szCs w:val="26"/>
        </w:rPr>
      </w:pPr>
      <w:r w:rsidRPr="00016A9F">
        <w:rPr>
          <w:rFonts w:ascii="Times New Roman" w:hAnsi="Times New Roman"/>
          <w:sz w:val="26"/>
          <w:szCs w:val="26"/>
        </w:rPr>
        <w:t>Люблинский А. Теория и практика аккомпанемента: методологические основы. Музыка, Л., 1972.</w:t>
      </w:r>
    </w:p>
    <w:p w:rsidR="00DB5CB6" w:rsidRPr="00016A9F" w:rsidP="00DB5CB6">
      <w:pPr>
        <w:shd w:val="clear" w:color="auto" w:fill="FFFFFF"/>
        <w:spacing w:after="0" w:line="360" w:lineRule="auto"/>
        <w:rPr>
          <w:rFonts w:ascii="Times New Roman" w:hAnsi="Times New Roman"/>
          <w:sz w:val="26"/>
          <w:szCs w:val="26"/>
        </w:rPr>
      </w:pPr>
      <w:r w:rsidRPr="00016A9F">
        <w:rPr>
          <w:rFonts w:ascii="Times New Roman" w:hAnsi="Times New Roman"/>
          <w:sz w:val="26"/>
          <w:szCs w:val="26"/>
        </w:rPr>
        <w:t xml:space="preserve">Подольская В. Развитие навыков аккомпанемента с листа / О работе </w:t>
      </w:r>
    </w:p>
    <w:p w:rsidR="00DB5CB6" w:rsidRPr="00016A9F" w:rsidP="00DB5CB6">
      <w:pPr>
        <w:shd w:val="clear" w:color="auto" w:fill="FFFFFF"/>
        <w:spacing w:after="0" w:line="360" w:lineRule="auto"/>
        <w:ind w:left="5"/>
        <w:rPr>
          <w:rFonts w:ascii="Times New Roman" w:hAnsi="Times New Roman"/>
          <w:sz w:val="26"/>
          <w:szCs w:val="26"/>
        </w:rPr>
      </w:pPr>
      <w:r w:rsidRPr="00016A9F">
        <w:rPr>
          <w:rFonts w:ascii="Times New Roman" w:hAnsi="Times New Roman"/>
          <w:sz w:val="26"/>
          <w:szCs w:val="26"/>
        </w:rPr>
        <w:t>концертмейстера. Музыка, М., 1974.</w:t>
      </w:r>
    </w:p>
    <w:p w:rsidR="00DB5CB6" w:rsidRPr="00016A9F" w:rsidP="00DB5CB6">
      <w:pPr>
        <w:shd w:val="clear" w:color="auto" w:fill="FFFFFF"/>
        <w:spacing w:after="0" w:line="360" w:lineRule="auto"/>
        <w:rPr>
          <w:rFonts w:ascii="Times New Roman" w:hAnsi="Times New Roman"/>
          <w:sz w:val="26"/>
          <w:szCs w:val="26"/>
        </w:rPr>
      </w:pPr>
      <w:r w:rsidRPr="00016A9F">
        <w:rPr>
          <w:rFonts w:ascii="Times New Roman" w:hAnsi="Times New Roman"/>
          <w:sz w:val="26"/>
          <w:szCs w:val="26"/>
        </w:rPr>
        <w:t xml:space="preserve">Смирнова М. О работе концертмейстера. Музыка, М., 1991. </w:t>
      </w:r>
    </w:p>
    <w:p w:rsidR="00DB5CB6" w:rsidRPr="00016A9F" w:rsidP="00DB5CB6">
      <w:pPr>
        <w:shd w:val="clear" w:color="auto" w:fill="FFFFFF"/>
        <w:spacing w:after="0" w:line="360" w:lineRule="auto"/>
        <w:ind w:left="5"/>
        <w:rPr>
          <w:rFonts w:ascii="Times New Roman" w:hAnsi="Times New Roman"/>
          <w:sz w:val="26"/>
          <w:szCs w:val="26"/>
        </w:rPr>
      </w:pPr>
      <w:r w:rsidRPr="00016A9F">
        <w:rPr>
          <w:rFonts w:ascii="Times New Roman" w:hAnsi="Times New Roman"/>
          <w:sz w:val="26"/>
          <w:szCs w:val="26"/>
        </w:rPr>
        <w:t xml:space="preserve">Шендерович Е. Об искусстве аккомпанемента. М., 1969 </w:t>
      </w:r>
    </w:p>
    <w:p w:rsidR="00DB5CB6" w:rsidRPr="00016A9F" w:rsidP="00DB5CB6">
      <w:pPr>
        <w:shd w:val="clear" w:color="auto" w:fill="FFFFFF"/>
        <w:spacing w:after="0" w:line="360" w:lineRule="auto"/>
        <w:ind w:left="5"/>
        <w:rPr>
          <w:rFonts w:ascii="Times New Roman" w:hAnsi="Times New Roman"/>
          <w:sz w:val="26"/>
          <w:szCs w:val="26"/>
        </w:rPr>
      </w:pPr>
      <w:r w:rsidRPr="00016A9F">
        <w:rPr>
          <w:rFonts w:ascii="Times New Roman" w:hAnsi="Times New Roman"/>
          <w:sz w:val="26"/>
          <w:szCs w:val="26"/>
        </w:rPr>
        <w:t xml:space="preserve"> Шендерович Е. В концертмейстерском классе. Размышления педагога\ М., Музыка, 1996 </w:t>
      </w:r>
    </w:p>
    <w:p w:rsidR="00DB5CB6" w:rsidRPr="00016A9F" w:rsidP="00DB5CB6">
      <w:pPr>
        <w:shd w:val="clear" w:color="auto" w:fill="FFFFFF"/>
        <w:spacing w:after="0" w:line="360" w:lineRule="auto"/>
        <w:ind w:left="5"/>
        <w:rPr>
          <w:rFonts w:ascii="Times New Roman" w:hAnsi="Times New Roman"/>
          <w:sz w:val="26"/>
          <w:szCs w:val="26"/>
        </w:rPr>
      </w:pPr>
      <w:r w:rsidRPr="00016A9F">
        <w:rPr>
          <w:rFonts w:ascii="Times New Roman" w:hAnsi="Times New Roman"/>
          <w:sz w:val="26"/>
          <w:szCs w:val="26"/>
        </w:rPr>
        <w:t>Чачава В. Искусство концертмейстерства. СПб, Композитор, 2007</w:t>
      </w:r>
    </w:p>
    <w:p w:rsidR="00DB5CB6" w:rsidRPr="00227D8C" w:rsidP="004D1AC1">
      <w:pPr>
        <w:shd w:val="clear" w:color="auto" w:fill="FFFFFF"/>
        <w:ind w:firstLine="715"/>
        <w:jc w:val="both"/>
        <w:rPr>
          <w:rFonts w:ascii="Times New Roman" w:hAnsi="Times New Roman"/>
          <w:sz w:val="26"/>
          <w:szCs w:val="26"/>
        </w:rPr>
        <w:sectPr w:rsidSect="00D3260D">
          <w:pgSz w:w="11909" w:h="16834"/>
          <w:pgMar w:top="284" w:right="1141" w:bottom="360" w:left="1135" w:header="720" w:footer="720" w:gutter="0"/>
          <w:cols w:space="60"/>
          <w:noEndnote/>
        </w:sectPr>
      </w:pPr>
    </w:p>
    <w:p w:rsidR="00B040E0" w:rsidRPr="00B040E0" w:rsidP="00F82138">
      <w:pPr>
        <w:shd w:val="clear" w:color="auto" w:fill="FFFFFF"/>
        <w:tabs>
          <w:tab w:val="left" w:pos="2880"/>
        </w:tabs>
        <w:spacing w:before="10"/>
        <w:ind w:right="1075"/>
        <w:rPr>
          <w:rFonts w:ascii="Times New Roman" w:hAnsi="Times New Roman"/>
          <w:color w:val="000000"/>
          <w:spacing w:val="-6"/>
          <w:sz w:val="26"/>
          <w:szCs w:val="26"/>
        </w:rPr>
      </w:pPr>
      <w:r w:rsidRPr="00D31DC9">
        <w:rPr>
          <w:rFonts w:ascii="Times New Roman" w:hAnsi="Times New Roman"/>
          <w:sz w:val="28"/>
          <w:szCs w:val="28"/>
        </w:rPr>
        <w:t xml:space="preserve">Муниципальное бюджетное учреждение дополнительного образования </w:t>
      </w:r>
      <w:r>
        <w:rPr>
          <w:rFonts w:ascii="Times New Roman" w:hAnsi="Times New Roman"/>
          <w:sz w:val="28"/>
          <w:szCs w:val="28"/>
        </w:rPr>
        <w:t xml:space="preserve">                 </w:t>
      </w:r>
      <w:r w:rsidRPr="00D31DC9">
        <w:rPr>
          <w:rFonts w:ascii="Times New Roman" w:hAnsi="Times New Roman"/>
          <w:sz w:val="28"/>
          <w:szCs w:val="28"/>
        </w:rPr>
        <w:t>«Детская музыкальная школа п. Редкино»</w:t>
      </w:r>
    </w:p>
    <w:p w:rsidR="00B040E0" w:rsidRPr="00D31DC9"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P="00B040E0">
      <w:pPr>
        <w:tabs>
          <w:tab w:val="left" w:pos="720"/>
        </w:tabs>
        <w:spacing w:after="0"/>
        <w:ind w:left="360"/>
        <w:jc w:val="center"/>
        <w:rPr>
          <w:rFonts w:ascii="Times New Roman" w:hAnsi="Times New Roman"/>
          <w:sz w:val="28"/>
          <w:szCs w:val="28"/>
        </w:rPr>
      </w:pPr>
    </w:p>
    <w:p w:rsidR="00B040E0" w:rsidRPr="00D31DC9" w:rsidP="00B040E0">
      <w:pPr>
        <w:tabs>
          <w:tab w:val="left" w:pos="720"/>
        </w:tabs>
        <w:spacing w:after="0" w:line="360" w:lineRule="auto"/>
        <w:ind w:left="360"/>
        <w:jc w:val="center"/>
        <w:rPr>
          <w:rFonts w:ascii="Times New Roman" w:hAnsi="Times New Roman"/>
          <w:sz w:val="28"/>
          <w:szCs w:val="28"/>
        </w:rPr>
      </w:pPr>
      <w:r w:rsidRPr="00D31DC9">
        <w:rPr>
          <w:rFonts w:ascii="Times New Roman" w:hAnsi="Times New Roman"/>
          <w:sz w:val="28"/>
          <w:szCs w:val="28"/>
        </w:rPr>
        <w:t>программа учебного предмета                                                                                   ПО.01УП.0</w:t>
      </w:r>
      <w:r>
        <w:rPr>
          <w:rFonts w:ascii="Times New Roman" w:hAnsi="Times New Roman"/>
          <w:sz w:val="28"/>
          <w:szCs w:val="28"/>
        </w:rPr>
        <w:t>4</w:t>
      </w:r>
      <w:r w:rsidRPr="00D31DC9">
        <w:rPr>
          <w:rFonts w:ascii="Times New Roman" w:hAnsi="Times New Roman"/>
          <w:sz w:val="28"/>
          <w:szCs w:val="28"/>
        </w:rPr>
        <w:t xml:space="preserve"> </w:t>
      </w:r>
      <w:r>
        <w:rPr>
          <w:rFonts w:ascii="Times New Roman" w:hAnsi="Times New Roman"/>
          <w:sz w:val="28"/>
          <w:szCs w:val="28"/>
        </w:rPr>
        <w:t>Хоровой класс</w:t>
      </w:r>
      <w:r w:rsidRPr="00D31DC9">
        <w:rPr>
          <w:rFonts w:ascii="Times New Roman" w:hAnsi="Times New Roman"/>
          <w:sz w:val="28"/>
          <w:szCs w:val="28"/>
        </w:rPr>
        <w:t xml:space="preserve">                                                                                                                                                                                                               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D31DC9">
        <w:rPr>
          <w:rFonts w:ascii="Times New Roman" w:hAnsi="Times New Roman"/>
          <w:sz w:val="28"/>
          <w:szCs w:val="28"/>
        </w:rPr>
        <w:t>»                                                                                                                    (8 лет)</w:t>
      </w:r>
    </w:p>
    <w:p w:rsidR="00B040E0" w:rsidRPr="005D6EB9" w:rsidP="00B040E0">
      <w:pPr>
        <w:tabs>
          <w:tab w:val="left" w:pos="720"/>
        </w:tabs>
        <w:spacing w:after="0"/>
        <w:jc w:val="both"/>
        <w:rPr>
          <w:rFonts w:ascii="Times New Roman" w:hAnsi="Times New Roman"/>
          <w:sz w:val="28"/>
          <w:szCs w:val="28"/>
        </w:rPr>
      </w:pPr>
    </w:p>
    <w:p w:rsidR="00B040E0" w:rsidRPr="002074D5" w:rsidP="00B040E0">
      <w:pPr>
        <w:shd w:val="clear" w:color="auto" w:fill="FFFFFF"/>
        <w:spacing w:before="120" w:after="0" w:line="240" w:lineRule="auto"/>
        <w:jc w:val="center"/>
        <w:rPr>
          <w:rFonts w:ascii="Times New Roman" w:hAnsi="Times New Roman"/>
          <w:b/>
          <w:bCs/>
          <w:color w:val="000000"/>
          <w:spacing w:val="-3"/>
          <w:sz w:val="24"/>
          <w:szCs w:val="24"/>
        </w:rPr>
      </w:pPr>
    </w:p>
    <w:p w:rsidR="00B040E0" w:rsidRPr="005A3762" w:rsidP="00B040E0">
      <w:pPr>
        <w:shd w:val="clear" w:color="auto" w:fill="FFFFFF"/>
        <w:rPr>
          <w:rFonts w:ascii="Times New Roman" w:hAnsi="Times New Roman"/>
          <w:sz w:val="24"/>
          <w:szCs w:val="24"/>
        </w:rPr>
      </w:pPr>
    </w:p>
    <w:p w:rsidR="00B040E0" w:rsidRPr="009069D3" w:rsidP="00B040E0">
      <w:pPr>
        <w:shd w:val="clear" w:color="auto" w:fill="FFFFFF"/>
        <w:spacing w:before="494"/>
        <w:jc w:val="center"/>
        <w:rPr>
          <w:rFonts w:ascii="Times New Roman" w:hAnsi="Times New Roman"/>
          <w:b/>
          <w:bCs/>
          <w:color w:val="000000"/>
          <w:spacing w:val="-2"/>
          <w:sz w:val="26"/>
          <w:szCs w:val="26"/>
        </w:rPr>
      </w:pPr>
    </w:p>
    <w:p w:rsidR="00B040E0" w:rsidRPr="009069D3" w:rsidP="00B040E0">
      <w:pPr>
        <w:shd w:val="clear" w:color="auto" w:fill="FFFFFF"/>
        <w:ind w:firstLine="709"/>
        <w:jc w:val="both"/>
        <w:rPr>
          <w:rFonts w:ascii="Times New Roman" w:hAnsi="Times New Roman"/>
          <w:color w:val="000000"/>
          <w:spacing w:val="-3"/>
          <w:sz w:val="26"/>
          <w:szCs w:val="26"/>
        </w:rPr>
      </w:pPr>
    </w:p>
    <w:p w:rsidR="00B040E0" w:rsidRPr="009069D3" w:rsidP="00B040E0">
      <w:pPr>
        <w:shd w:val="clear" w:color="auto" w:fill="FFFFFF"/>
        <w:spacing w:before="494"/>
        <w:ind w:left="715"/>
        <w:jc w:val="center"/>
        <w:rPr>
          <w:rFonts w:ascii="Times New Roman" w:hAnsi="Times New Roman"/>
          <w:b/>
          <w:bCs/>
          <w:color w:val="000000"/>
          <w:spacing w:val="-2"/>
          <w:sz w:val="26"/>
          <w:szCs w:val="26"/>
        </w:rPr>
      </w:pPr>
    </w:p>
    <w:p w:rsidR="00016A9F" w:rsidRPr="00016A9F" w:rsidP="00016A9F">
      <w:pPr>
        <w:shd w:val="clear" w:color="auto" w:fill="FFFFFF"/>
        <w:spacing w:before="10" w:after="0" w:line="360" w:lineRule="auto"/>
        <w:ind w:right="5"/>
        <w:jc w:val="center"/>
        <w:rPr>
          <w:rFonts w:ascii="Times New Roman" w:hAnsi="Times New Roman"/>
          <w:color w:val="000000"/>
          <w:spacing w:val="-1"/>
          <w:sz w:val="26"/>
          <w:szCs w:val="26"/>
        </w:rPr>
      </w:pPr>
    </w:p>
    <w:p w:rsidR="005C759C" w:rsidRPr="00016A9F" w:rsidP="00016A9F">
      <w:pPr>
        <w:shd w:val="clear" w:color="auto" w:fill="FFFFFF"/>
        <w:spacing w:before="10" w:after="0" w:line="360" w:lineRule="auto"/>
        <w:ind w:right="5"/>
        <w:jc w:val="both"/>
        <w:rPr>
          <w:rFonts w:ascii="Times New Roman" w:hAnsi="Times New Roman"/>
          <w:sz w:val="26"/>
          <w:szCs w:val="26"/>
        </w:rPr>
      </w:pPr>
    </w:p>
    <w:p w:rsidR="00075DD9" w:rsidRPr="00016A9F" w:rsidP="00016A9F">
      <w:pPr>
        <w:shd w:val="clear" w:color="auto" w:fill="FFFFFF"/>
        <w:spacing w:before="485" w:after="0" w:line="360" w:lineRule="auto"/>
        <w:rPr>
          <w:rFonts w:ascii="Times New Roman" w:hAnsi="Times New Roman"/>
          <w:iCs/>
          <w:color w:val="000000"/>
          <w:sz w:val="26"/>
          <w:szCs w:val="26"/>
        </w:rPr>
      </w:pPr>
    </w:p>
    <w:p w:rsidR="00227D8C" w:rsidRPr="00075DD9" w:rsidP="00075DD9">
      <w:pPr>
        <w:shd w:val="clear" w:color="auto" w:fill="FFFFFF"/>
        <w:spacing w:before="10"/>
        <w:ind w:left="5" w:firstLine="763"/>
        <w:jc w:val="both"/>
        <w:rPr>
          <w:rFonts w:ascii="Times New Roman" w:hAnsi="Times New Roman"/>
          <w:sz w:val="26"/>
          <w:szCs w:val="26"/>
        </w:rPr>
        <w:sectPr w:rsidSect="00D3260D">
          <w:pgSz w:w="11909" w:h="16834"/>
          <w:pgMar w:top="709" w:right="1141" w:bottom="720" w:left="1135" w:header="720" w:footer="720" w:gutter="0"/>
          <w:cols w:space="60"/>
          <w:noEndnote/>
        </w:sectPr>
      </w:pPr>
    </w:p>
    <w:p w:rsidR="00EB6092" w:rsidRPr="00EB6092" w:rsidP="00EB6092">
      <w:pPr>
        <w:spacing w:line="360" w:lineRule="auto"/>
        <w:ind w:firstLine="720"/>
        <w:jc w:val="center"/>
        <w:rPr>
          <w:rFonts w:ascii="Times New Roman" w:hAnsi="Times New Roman"/>
          <w:bCs/>
          <w:sz w:val="26"/>
          <w:szCs w:val="26"/>
        </w:rPr>
      </w:pPr>
      <w:r w:rsidRPr="00EB6092">
        <w:rPr>
          <w:rFonts w:ascii="Times New Roman" w:hAnsi="Times New Roman"/>
          <w:b/>
          <w:sz w:val="26"/>
          <w:szCs w:val="26"/>
        </w:rPr>
        <w:t>Структура программы учебного предмета</w:t>
      </w:r>
    </w:p>
    <w:p w:rsidR="00EB6092" w:rsidRPr="00EB6092" w:rsidP="00EB6092">
      <w:pPr>
        <w:spacing w:line="360" w:lineRule="auto"/>
        <w:rPr>
          <w:rFonts w:ascii="Times New Roman" w:hAnsi="Times New Roman"/>
          <w:b/>
          <w:sz w:val="26"/>
          <w:szCs w:val="26"/>
        </w:rPr>
      </w:pPr>
      <w:r w:rsidRPr="00EB6092">
        <w:rPr>
          <w:rFonts w:ascii="Times New Roman" w:hAnsi="Times New Roman"/>
          <w:b/>
          <w:sz w:val="26"/>
          <w:szCs w:val="26"/>
        </w:rPr>
        <w:t>I.</w:t>
      </w:r>
      <w:r w:rsidRPr="00EB6092">
        <w:rPr>
          <w:rFonts w:ascii="Times New Roman" w:hAnsi="Times New Roman"/>
          <w:b/>
          <w:sz w:val="26"/>
          <w:szCs w:val="26"/>
        </w:rPr>
        <w:tab/>
        <w:t>Пояснительная записка</w:t>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Характеристика учебного предмета, его место и роль в образовательном процессе;</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Срок реализации учебного предмета;</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Объем учебного времени, предусмотренный учебным планом образовательного</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учреждения на реализацию учебного предмета;</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Форма проведения учебных аудиторных занятий;</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Цели и задачи учебного предмета;</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Обоснование структуры программы учебного предмета;</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xml:space="preserve">- Методы обучения; </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Описание материально-технических условий реализации учебного предмета;</w:t>
      </w:r>
    </w:p>
    <w:p w:rsidR="00EB6092" w:rsidRPr="00D26CA4" w:rsidP="00EB6092">
      <w:pPr>
        <w:pStyle w:val="NoSpacing"/>
        <w:rPr>
          <w:rFonts w:ascii="Times New Roman" w:hAnsi="Times New Roman" w:cs="Times New Roman"/>
          <w:i/>
        </w:rPr>
      </w:pPr>
    </w:p>
    <w:p w:rsidR="00EB6092" w:rsidRPr="00EB6092" w:rsidP="00EB6092">
      <w:pPr>
        <w:rPr>
          <w:rFonts w:ascii="Times New Roman" w:hAnsi="Times New Roman"/>
          <w:b/>
          <w:sz w:val="26"/>
          <w:szCs w:val="26"/>
        </w:rPr>
      </w:pPr>
      <w:r w:rsidRPr="00EB6092">
        <w:rPr>
          <w:rFonts w:ascii="Times New Roman" w:hAnsi="Times New Roman"/>
          <w:b/>
          <w:sz w:val="26"/>
          <w:szCs w:val="26"/>
        </w:rPr>
        <w:t>II.</w:t>
      </w:r>
      <w:r w:rsidRPr="00EB6092">
        <w:rPr>
          <w:rFonts w:ascii="Times New Roman" w:hAnsi="Times New Roman"/>
          <w:b/>
          <w:sz w:val="26"/>
          <w:szCs w:val="26"/>
        </w:rPr>
        <w:tab/>
        <w:t>Содержание учебного предмета</w:t>
      </w:r>
      <w:r w:rsidRPr="00EB6092">
        <w:rPr>
          <w:rFonts w:ascii="Times New Roman" w:hAnsi="Times New Roman"/>
          <w:b/>
          <w:sz w:val="26"/>
          <w:szCs w:val="26"/>
        </w:rPr>
        <w:tab/>
      </w:r>
    </w:p>
    <w:p w:rsidR="00EB6092" w:rsidP="00EB6092">
      <w:pPr>
        <w:spacing w:after="0"/>
        <w:rPr>
          <w:rFonts w:ascii="Times New Roman" w:hAnsi="Times New Roman"/>
          <w:i/>
        </w:rPr>
      </w:pPr>
      <w:r w:rsidRPr="00D26CA4">
        <w:rPr>
          <w:rFonts w:ascii="Times New Roman" w:hAnsi="Times New Roman"/>
          <w:i/>
        </w:rPr>
        <w:t>- Сведения о затратах учебного времени;</w:t>
      </w:r>
    </w:p>
    <w:p w:rsidR="00EB6092" w:rsidRPr="00EB6092" w:rsidP="00EB6092">
      <w:pPr>
        <w:spacing w:after="0"/>
        <w:rPr>
          <w:rFonts w:ascii="Times New Roman" w:hAnsi="Times New Roman"/>
          <w:i/>
        </w:rPr>
      </w:pPr>
      <w:r w:rsidRPr="00D26CA4">
        <w:rPr>
          <w:rFonts w:ascii="Times New Roman" w:hAnsi="Times New Roman"/>
          <w:i/>
        </w:rPr>
        <w:t xml:space="preserve">- </w:t>
      </w:r>
      <w:r w:rsidRPr="00D26CA4">
        <w:rPr>
          <w:rFonts w:ascii="Times New Roman" w:hAnsi="Times New Roman"/>
          <w:bCs/>
          <w:i/>
        </w:rPr>
        <w:t>Годовые требования по классам;</w:t>
      </w:r>
    </w:p>
    <w:p w:rsidR="00EB6092" w:rsidRPr="00D26CA4" w:rsidP="00EB6092">
      <w:pPr>
        <w:pStyle w:val="NoSpacing"/>
        <w:spacing w:line="276" w:lineRule="auto"/>
        <w:rPr>
          <w:rFonts w:ascii="Times New Roman" w:hAnsi="Times New Roman" w:cs="Times New Roman"/>
          <w:bCs/>
          <w:i/>
        </w:rPr>
      </w:pPr>
      <w:r w:rsidRPr="00D26CA4">
        <w:rPr>
          <w:rFonts w:ascii="Times New Roman" w:hAnsi="Times New Roman" w:cs="Times New Roman"/>
          <w:bCs/>
          <w:i/>
        </w:rPr>
        <w:t>-Учебно-тематический план;</w:t>
      </w:r>
    </w:p>
    <w:p w:rsidR="00EB6092" w:rsidRPr="00EB6092" w:rsidP="00EB6092">
      <w:pPr>
        <w:spacing w:before="100" w:beforeAutospacing="1"/>
        <w:rPr>
          <w:rFonts w:ascii="Times New Roman" w:hAnsi="Times New Roman"/>
          <w:b/>
          <w:sz w:val="26"/>
          <w:szCs w:val="26"/>
        </w:rPr>
      </w:pPr>
      <w:r w:rsidRPr="00EB6092">
        <w:rPr>
          <w:rFonts w:ascii="Times New Roman" w:hAnsi="Times New Roman"/>
          <w:b/>
          <w:sz w:val="26"/>
          <w:szCs w:val="26"/>
        </w:rPr>
        <w:t>III.</w:t>
      </w:r>
      <w:r w:rsidRPr="00EB6092">
        <w:rPr>
          <w:rFonts w:ascii="Times New Roman" w:hAnsi="Times New Roman"/>
          <w:b/>
          <w:sz w:val="26"/>
          <w:szCs w:val="26"/>
        </w:rPr>
        <w:tab/>
        <w:t>Требования к уровню подготовки обучающихся</w:t>
      </w:r>
      <w:r w:rsidRPr="00EB6092">
        <w:rPr>
          <w:rFonts w:ascii="Times New Roman" w:hAnsi="Times New Roman"/>
          <w:b/>
          <w:sz w:val="26"/>
          <w:szCs w:val="26"/>
        </w:rPr>
        <w:tab/>
      </w:r>
      <w:r w:rsidRPr="00EB6092">
        <w:rPr>
          <w:rFonts w:ascii="Times New Roman" w:hAnsi="Times New Roman"/>
          <w:b/>
          <w:sz w:val="26"/>
          <w:szCs w:val="26"/>
        </w:rPr>
        <w:tab/>
      </w:r>
      <w:r w:rsidRPr="00EB6092">
        <w:rPr>
          <w:rFonts w:ascii="Times New Roman" w:hAnsi="Times New Roman"/>
          <w:b/>
          <w:sz w:val="26"/>
          <w:szCs w:val="26"/>
        </w:rPr>
        <w:tab/>
      </w:r>
    </w:p>
    <w:p w:rsidR="00EB6092" w:rsidRPr="00D26CA4" w:rsidP="00EB6092">
      <w:pPr>
        <w:pStyle w:val="NoSpacing"/>
        <w:spacing w:line="360" w:lineRule="auto"/>
        <w:rPr>
          <w:rFonts w:ascii="Times New Roman" w:hAnsi="Times New Roman" w:cs="Times New Roman"/>
          <w:b/>
          <w:sz w:val="28"/>
          <w:szCs w:val="28"/>
        </w:rPr>
      </w:pPr>
      <w:r w:rsidRPr="00EB6092">
        <w:rPr>
          <w:rFonts w:ascii="Times New Roman" w:hAnsi="Times New Roman" w:cs="Times New Roman"/>
          <w:b/>
          <w:sz w:val="26"/>
          <w:szCs w:val="26"/>
          <w:lang w:val="en-US"/>
        </w:rPr>
        <w:t>IV</w:t>
      </w:r>
      <w:r w:rsidRPr="00EB6092">
        <w:rPr>
          <w:rFonts w:ascii="Times New Roman" w:hAnsi="Times New Roman" w:cs="Times New Roman"/>
          <w:b/>
          <w:sz w:val="26"/>
          <w:szCs w:val="26"/>
        </w:rPr>
        <w:t>.</w:t>
      </w:r>
      <w:r w:rsidRPr="00EB6092">
        <w:rPr>
          <w:rFonts w:ascii="Times New Roman" w:hAnsi="Times New Roman" w:cs="Times New Roman"/>
          <w:b/>
          <w:sz w:val="26"/>
          <w:szCs w:val="26"/>
        </w:rPr>
        <w:tab/>
        <w:t xml:space="preserve">Формы и методы контроля, система оценок </w:t>
      </w:r>
      <w:r w:rsidRPr="00EB6092">
        <w:rPr>
          <w:rFonts w:ascii="Times New Roman" w:hAnsi="Times New Roman" w:cs="Times New Roman"/>
          <w:b/>
          <w:sz w:val="26"/>
          <w:szCs w:val="26"/>
        </w:rPr>
        <w:tab/>
      </w:r>
      <w:r w:rsidRPr="00EB6092">
        <w:rPr>
          <w:rFonts w:ascii="Times New Roman" w:hAnsi="Times New Roman" w:cs="Times New Roman"/>
          <w:b/>
          <w:sz w:val="26"/>
          <w:szCs w:val="26"/>
        </w:rPr>
        <w:tab/>
      </w:r>
      <w:r w:rsidRPr="00D26CA4">
        <w:rPr>
          <w:rFonts w:ascii="Times New Roman" w:hAnsi="Times New Roman" w:cs="Times New Roman"/>
          <w:b/>
          <w:sz w:val="28"/>
          <w:szCs w:val="28"/>
        </w:rPr>
        <w:tab/>
      </w:r>
      <w:r w:rsidRPr="00D26CA4">
        <w:rPr>
          <w:rFonts w:ascii="Times New Roman" w:hAnsi="Times New Roman" w:cs="Times New Roman"/>
          <w:b/>
          <w:sz w:val="28"/>
          <w:szCs w:val="28"/>
        </w:rPr>
        <w:tab/>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xml:space="preserve">- Аттестация: цели, виды, форма, содержание; </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Критерии оценки;</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Контрольные требования на разных этапах обучения;</w:t>
      </w:r>
    </w:p>
    <w:p w:rsidR="00EB6092" w:rsidRPr="00D26CA4" w:rsidP="00EB6092">
      <w:pPr>
        <w:pStyle w:val="NoSpacing"/>
        <w:rPr>
          <w:rFonts w:ascii="Times New Roman" w:hAnsi="Times New Roman" w:cs="Times New Roman"/>
          <w:i/>
        </w:rPr>
      </w:pPr>
    </w:p>
    <w:p w:rsidR="00EB6092" w:rsidRPr="00EB6092" w:rsidP="00EB6092">
      <w:pPr>
        <w:pStyle w:val="NoSpacing"/>
        <w:rPr>
          <w:rFonts w:ascii="Times New Roman" w:hAnsi="Times New Roman" w:cs="Times New Roman"/>
          <w:b/>
          <w:sz w:val="26"/>
          <w:szCs w:val="26"/>
        </w:rPr>
      </w:pPr>
      <w:r w:rsidRPr="00EB6092">
        <w:rPr>
          <w:rFonts w:ascii="Times New Roman" w:hAnsi="Times New Roman" w:cs="Times New Roman"/>
          <w:b/>
          <w:sz w:val="26"/>
          <w:szCs w:val="26"/>
          <w:lang w:val="en-US"/>
        </w:rPr>
        <w:t>V</w:t>
      </w:r>
      <w:r w:rsidRPr="00EB6092">
        <w:rPr>
          <w:rFonts w:ascii="Times New Roman" w:hAnsi="Times New Roman" w:cs="Times New Roman"/>
          <w:b/>
          <w:sz w:val="26"/>
          <w:szCs w:val="26"/>
        </w:rPr>
        <w:t>.</w:t>
      </w:r>
      <w:r w:rsidRPr="00EB6092">
        <w:rPr>
          <w:rFonts w:ascii="Times New Roman" w:hAnsi="Times New Roman" w:cs="Times New Roman"/>
          <w:b/>
          <w:sz w:val="26"/>
          <w:szCs w:val="26"/>
        </w:rPr>
        <w:tab/>
        <w:t>Методическое обеспечение учебного процесса</w:t>
      </w:r>
    </w:p>
    <w:p w:rsidR="00EB6092" w:rsidRPr="00D26CA4" w:rsidP="00EB6092">
      <w:pPr>
        <w:pStyle w:val="NoSpacing"/>
        <w:rPr>
          <w:rFonts w:ascii="Times New Roman" w:hAnsi="Times New Roman" w:cs="Times New Roman"/>
          <w:b/>
          <w:sz w:val="28"/>
          <w:szCs w:val="28"/>
        </w:rPr>
      </w:pPr>
      <w:r w:rsidRPr="00D26CA4">
        <w:rPr>
          <w:rFonts w:ascii="Times New Roman" w:hAnsi="Times New Roman" w:cs="Times New Roman"/>
          <w:b/>
          <w:sz w:val="28"/>
          <w:szCs w:val="28"/>
        </w:rPr>
        <w:tab/>
      </w:r>
      <w:r w:rsidRPr="00D26CA4">
        <w:rPr>
          <w:rFonts w:ascii="Times New Roman" w:hAnsi="Times New Roman" w:cs="Times New Roman"/>
          <w:b/>
          <w:sz w:val="28"/>
          <w:szCs w:val="28"/>
        </w:rPr>
        <w:tab/>
      </w:r>
      <w:r w:rsidRPr="00D26CA4">
        <w:rPr>
          <w:rFonts w:ascii="Times New Roman" w:hAnsi="Times New Roman" w:cs="Times New Roman"/>
          <w:b/>
          <w:sz w:val="28"/>
          <w:szCs w:val="28"/>
        </w:rPr>
        <w:tab/>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Методические рекомендации педагогическим работникам;</w:t>
      </w:r>
    </w:p>
    <w:p w:rsidR="00EB6092" w:rsidRPr="00D26CA4" w:rsidP="00EB6092">
      <w:pPr>
        <w:pStyle w:val="NoSpacing"/>
        <w:spacing w:line="276" w:lineRule="auto"/>
        <w:rPr>
          <w:rFonts w:ascii="Times New Roman" w:hAnsi="Times New Roman" w:cs="Times New Roman"/>
        </w:rPr>
      </w:pPr>
      <w:r w:rsidRPr="00D26CA4">
        <w:rPr>
          <w:rFonts w:ascii="Times New Roman" w:hAnsi="Times New Roman" w:cs="Times New Roman"/>
          <w:i/>
        </w:rPr>
        <w:t>- Рекомендации по организации самостоятельной работы обучающихся</w:t>
      </w:r>
      <w:r w:rsidRPr="00D26CA4">
        <w:rPr>
          <w:rFonts w:ascii="Times New Roman" w:hAnsi="Times New Roman" w:cs="Times New Roman"/>
        </w:rPr>
        <w:t>;</w:t>
      </w:r>
    </w:p>
    <w:p w:rsidR="00EB6092" w:rsidRPr="00D26CA4" w:rsidP="00EB6092">
      <w:pPr>
        <w:pStyle w:val="NoSpacing"/>
        <w:spacing w:line="276" w:lineRule="auto"/>
        <w:rPr>
          <w:rFonts w:ascii="Times New Roman" w:hAnsi="Times New Roman" w:cs="Times New Roman"/>
        </w:rPr>
      </w:pPr>
    </w:p>
    <w:p w:rsidR="00EB6092" w:rsidRPr="00EB6092" w:rsidP="00EB6092">
      <w:pPr>
        <w:pStyle w:val="NoSpacing"/>
        <w:rPr>
          <w:rFonts w:ascii="Times New Roman" w:hAnsi="Times New Roman" w:cs="Times New Roman"/>
          <w:b/>
          <w:sz w:val="26"/>
          <w:szCs w:val="26"/>
        </w:rPr>
      </w:pPr>
      <w:r w:rsidRPr="00EB6092">
        <w:rPr>
          <w:rFonts w:ascii="Times New Roman" w:hAnsi="Times New Roman" w:cs="Times New Roman"/>
          <w:b/>
          <w:sz w:val="26"/>
          <w:szCs w:val="26"/>
          <w:lang w:val="en-US"/>
        </w:rPr>
        <w:t>VI</w:t>
      </w:r>
      <w:r w:rsidRPr="00EB6092">
        <w:rPr>
          <w:rFonts w:ascii="Times New Roman" w:hAnsi="Times New Roman" w:cs="Times New Roman"/>
          <w:b/>
          <w:sz w:val="26"/>
          <w:szCs w:val="26"/>
        </w:rPr>
        <w:t>.</w:t>
      </w:r>
      <w:r w:rsidRPr="00EB6092">
        <w:rPr>
          <w:rFonts w:ascii="Times New Roman" w:hAnsi="Times New Roman" w:cs="Times New Roman"/>
          <w:b/>
          <w:sz w:val="26"/>
          <w:szCs w:val="26"/>
        </w:rPr>
        <w:tab/>
        <w:t>Списки рекомендуемой нотной и методической литературы</w:t>
      </w:r>
      <w:r w:rsidRPr="00EB6092">
        <w:rPr>
          <w:rFonts w:ascii="Times New Roman" w:hAnsi="Times New Roman" w:cs="Times New Roman"/>
          <w:b/>
          <w:sz w:val="26"/>
          <w:szCs w:val="26"/>
        </w:rPr>
        <w:tab/>
      </w:r>
    </w:p>
    <w:p w:rsidR="00EB6092" w:rsidRPr="00D26CA4" w:rsidP="00EB6092">
      <w:pPr>
        <w:pStyle w:val="NoSpacing"/>
        <w:rPr>
          <w:rFonts w:ascii="Times New Roman" w:hAnsi="Times New Roman" w:cs="Times New Roman"/>
          <w:b/>
          <w:sz w:val="28"/>
          <w:szCs w:val="28"/>
        </w:rPr>
      </w:pP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Список рекомендуемой нотной литературы;</w:t>
      </w:r>
    </w:p>
    <w:p w:rsidR="00EB6092" w:rsidRPr="00D26CA4" w:rsidP="00EB6092">
      <w:pPr>
        <w:pStyle w:val="NoSpacing"/>
        <w:spacing w:line="276" w:lineRule="auto"/>
        <w:rPr>
          <w:rFonts w:ascii="Times New Roman" w:hAnsi="Times New Roman" w:cs="Times New Roman"/>
          <w:i/>
        </w:rPr>
      </w:pPr>
      <w:r w:rsidRPr="00D26CA4">
        <w:rPr>
          <w:rFonts w:ascii="Times New Roman" w:hAnsi="Times New Roman" w:cs="Times New Roman"/>
          <w:i/>
        </w:rPr>
        <w:t>- Список рекомендуемой методической литературы.</w:t>
      </w:r>
    </w:p>
    <w:p w:rsidR="00EB6092" w:rsidRPr="00D26CA4" w:rsidP="00EB6092">
      <w:pPr>
        <w:outlineLvl w:val="0"/>
        <w:rPr>
          <w:rFonts w:ascii="Times New Roman" w:eastAsia="ヒラギノ角ゴ Pro W3" w:hAnsi="Times New Roman"/>
          <w:color w:val="000000"/>
        </w:rPr>
      </w:pPr>
    </w:p>
    <w:p w:rsidR="00EB6092" w:rsidRPr="00D26CA4" w:rsidP="00EB6092">
      <w:pPr>
        <w:outlineLvl w:val="0"/>
        <w:rPr>
          <w:rFonts w:ascii="Times New Roman" w:eastAsia="ヒラギノ角ゴ Pro W3" w:hAnsi="Times New Roman"/>
          <w:color w:val="000000"/>
          <w:sz w:val="28"/>
          <w:szCs w:val="28"/>
        </w:rPr>
      </w:pPr>
    </w:p>
    <w:p w:rsidR="00EB6092" w:rsidRPr="00D26CA4" w:rsidP="00EB6092">
      <w:pPr>
        <w:outlineLvl w:val="0"/>
        <w:rPr>
          <w:rFonts w:ascii="Times New Roman" w:eastAsia="ヒラギノ角ゴ Pro W3" w:hAnsi="Times New Roman"/>
          <w:color w:val="000000"/>
          <w:sz w:val="28"/>
          <w:szCs w:val="28"/>
        </w:rPr>
      </w:pPr>
    </w:p>
    <w:p w:rsidR="00EB6092" w:rsidRPr="00D26CA4" w:rsidP="00EB6092">
      <w:pPr>
        <w:outlineLvl w:val="0"/>
        <w:rPr>
          <w:rFonts w:ascii="Times New Roman" w:eastAsia="ヒラギノ角ゴ Pro W3" w:hAnsi="Times New Roman"/>
          <w:color w:val="000000"/>
          <w:sz w:val="28"/>
          <w:szCs w:val="28"/>
        </w:rPr>
      </w:pPr>
    </w:p>
    <w:p w:rsidR="00EB6092" w:rsidRPr="00D26CA4" w:rsidP="00EB6092">
      <w:pPr>
        <w:spacing w:line="360" w:lineRule="auto"/>
        <w:rPr>
          <w:rFonts w:ascii="Times New Roman" w:hAnsi="Times New Roman"/>
          <w:sz w:val="32"/>
          <w:szCs w:val="32"/>
        </w:rPr>
      </w:pPr>
    </w:p>
    <w:p w:rsidR="003E706D" w:rsidRPr="00227D8C" w:rsidP="00227D8C">
      <w:pPr>
        <w:shd w:val="clear" w:color="auto" w:fill="FFFFFF"/>
        <w:spacing w:before="821"/>
        <w:jc w:val="center"/>
        <w:rPr>
          <w:rFonts w:ascii="Times New Roman" w:hAnsi="Times New Roman"/>
          <w:b/>
          <w:i/>
          <w:color w:val="000000"/>
          <w:spacing w:val="8"/>
          <w:sz w:val="26"/>
          <w:szCs w:val="26"/>
        </w:rPr>
      </w:pPr>
    </w:p>
    <w:p w:rsidR="006E0734" w:rsidP="006E0734">
      <w:pPr>
        <w:shd w:val="clear" w:color="auto" w:fill="FFFFFF"/>
        <w:spacing w:before="485"/>
        <w:contextualSpacing/>
        <w:rPr>
          <w:iCs/>
          <w:color w:val="000000"/>
          <w:sz w:val="28"/>
          <w:szCs w:val="28"/>
        </w:rPr>
      </w:pPr>
    </w:p>
    <w:p w:rsidR="00644CC5" w:rsidRPr="00644CC5" w:rsidP="00C91825">
      <w:pPr>
        <w:pStyle w:val="Heading1"/>
        <w:numPr>
          <w:ilvl w:val="0"/>
          <w:numId w:val="37"/>
        </w:numPr>
        <w:tabs>
          <w:tab w:val="left" w:pos="426"/>
        </w:tabs>
        <w:spacing w:line="276" w:lineRule="auto"/>
        <w:ind w:left="0" w:firstLine="0"/>
        <w:jc w:val="center"/>
        <w:rPr>
          <w:rFonts w:ascii="Times New Roman" w:hAnsi="Times New Roman"/>
          <w:b w:val="0"/>
          <w:bCs w:val="0"/>
          <w:sz w:val="26"/>
          <w:szCs w:val="26"/>
        </w:rPr>
      </w:pPr>
      <w:r w:rsidRPr="00644CC5">
        <w:rPr>
          <w:rFonts w:ascii="Times New Roman" w:hAnsi="Times New Roman"/>
          <w:sz w:val="26"/>
          <w:szCs w:val="26"/>
        </w:rPr>
        <w:t>Пояснительная записка</w:t>
      </w:r>
    </w:p>
    <w:p w:rsidR="00644CC5" w:rsidRPr="00644CC5" w:rsidP="00C91825">
      <w:pPr>
        <w:pStyle w:val="Body1"/>
        <w:numPr>
          <w:ilvl w:val="0"/>
          <w:numId w:val="35"/>
        </w:numPr>
        <w:tabs>
          <w:tab w:val="left" w:pos="993"/>
        </w:tabs>
        <w:suppressAutoHyphens w:val="0"/>
        <w:spacing w:line="276" w:lineRule="auto"/>
        <w:ind w:left="0" w:firstLine="709"/>
        <w:jc w:val="both"/>
        <w:rPr>
          <w:rFonts w:ascii="Times New Roman" w:hAnsi="Times New Roman" w:cs="Times New Roman"/>
          <w:color w:val="auto"/>
          <w:sz w:val="26"/>
          <w:szCs w:val="26"/>
          <w:lang w:val="ru-RU"/>
        </w:rPr>
      </w:pPr>
      <w:r w:rsidRPr="00644CC5">
        <w:rPr>
          <w:rFonts w:ascii="Times New Roman" w:hAnsi="Times New Roman" w:cs="Times New Roman"/>
          <w:b/>
          <w:i/>
          <w:color w:val="auto"/>
          <w:sz w:val="26"/>
          <w:szCs w:val="26"/>
          <w:lang w:val="ru-RU"/>
        </w:rPr>
        <w:t>Характеристика учебного предмета, его место и роль в образовательном процессе</w:t>
      </w:r>
    </w:p>
    <w:p w:rsidR="00644CC5" w:rsidRPr="00644CC5" w:rsidP="00644CC5">
      <w:pPr>
        <w:ind w:firstLine="708"/>
        <w:jc w:val="both"/>
        <w:rPr>
          <w:rFonts w:ascii="Times New Roman" w:hAnsi="Times New Roman"/>
          <w:sz w:val="26"/>
          <w:szCs w:val="26"/>
        </w:rPr>
      </w:pPr>
      <w:r w:rsidRPr="00644CC5">
        <w:rPr>
          <w:rFonts w:ascii="Times New Roman" w:hAnsi="Times New Roman"/>
          <w:sz w:val="26"/>
          <w:szCs w:val="26"/>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r>
        <w:rPr>
          <w:rFonts w:ascii="Times New Roman" w:hAnsi="Times New Roman"/>
          <w:sz w:val="26"/>
          <w:szCs w:val="26"/>
        </w:rPr>
        <w:t>.</w:t>
      </w:r>
    </w:p>
    <w:p w:rsidR="00644CC5" w:rsidRPr="00644CC5" w:rsidP="00644CC5">
      <w:pPr>
        <w:ind w:firstLine="709"/>
        <w:contextualSpacing/>
        <w:jc w:val="both"/>
        <w:rPr>
          <w:rFonts w:ascii="Times New Roman" w:hAnsi="Times New Roman"/>
          <w:sz w:val="26"/>
          <w:szCs w:val="26"/>
        </w:rPr>
      </w:pPr>
      <w:r w:rsidRPr="00644CC5">
        <w:rPr>
          <w:rFonts w:ascii="Times New Roman" w:hAnsi="Times New Roman"/>
          <w:sz w:val="26"/>
          <w:szCs w:val="26"/>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644CC5" w:rsidRPr="00644CC5" w:rsidP="00644CC5">
      <w:pPr>
        <w:jc w:val="both"/>
        <w:rPr>
          <w:rFonts w:ascii="Times New Roman" w:hAnsi="Times New Roman"/>
          <w:sz w:val="26"/>
          <w:szCs w:val="26"/>
        </w:rPr>
      </w:pPr>
      <w:r w:rsidRPr="00644CC5">
        <w:rPr>
          <w:rFonts w:ascii="Times New Roman" w:hAnsi="Times New Roman"/>
          <w:b/>
          <w:bCs/>
          <w:sz w:val="26"/>
          <w:szCs w:val="26"/>
        </w:rPr>
        <w:tab/>
      </w:r>
      <w:r w:rsidRPr="00644CC5">
        <w:rPr>
          <w:rFonts w:ascii="Times New Roman" w:hAnsi="Times New Roman"/>
          <w:sz w:val="26"/>
          <w:szCs w:val="26"/>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644CC5" w:rsidP="00644CC5">
      <w:pPr>
        <w:ind w:firstLine="708"/>
        <w:jc w:val="both"/>
        <w:rPr>
          <w:rFonts w:ascii="Times New Roman" w:hAnsi="Times New Roman"/>
          <w:sz w:val="26"/>
          <w:szCs w:val="26"/>
        </w:rPr>
      </w:pPr>
      <w:r w:rsidRPr="00644CC5">
        <w:rPr>
          <w:rFonts w:ascii="Times New Roman" w:hAnsi="Times New Roman"/>
          <w:sz w:val="26"/>
          <w:szCs w:val="26"/>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644CC5" w:rsidRPr="00644CC5" w:rsidP="00C91825">
      <w:pPr>
        <w:pStyle w:val="Body1"/>
        <w:numPr>
          <w:ilvl w:val="0"/>
          <w:numId w:val="35"/>
        </w:numPr>
        <w:tabs>
          <w:tab w:val="left" w:pos="993"/>
        </w:tabs>
        <w:suppressAutoHyphens w:val="0"/>
        <w:spacing w:line="276" w:lineRule="auto"/>
        <w:jc w:val="both"/>
        <w:rPr>
          <w:rFonts w:ascii="Times New Roman" w:hAnsi="Times New Roman"/>
          <w:b/>
          <w:i/>
          <w:color w:val="auto"/>
          <w:sz w:val="26"/>
          <w:szCs w:val="26"/>
          <w:lang w:val="ru-RU"/>
        </w:rPr>
      </w:pPr>
      <w:r w:rsidRPr="00644CC5">
        <w:rPr>
          <w:rFonts w:ascii="Times New Roman" w:hAnsi="Times New Roman"/>
          <w:b/>
          <w:i/>
          <w:color w:val="auto"/>
          <w:sz w:val="26"/>
          <w:szCs w:val="26"/>
          <w:lang w:val="ru-RU"/>
        </w:rPr>
        <w:t>Срок реализации учебного предмета «Хоровой класс»</w:t>
      </w:r>
    </w:p>
    <w:p w:rsidR="00644CC5" w:rsidP="00142F29">
      <w:pPr>
        <w:pStyle w:val="Style4"/>
        <w:widowControl/>
        <w:tabs>
          <w:tab w:val="left" w:pos="955"/>
        </w:tabs>
        <w:spacing w:after="240" w:line="276" w:lineRule="auto"/>
        <w:rPr>
          <w:rStyle w:val="FontStyle16"/>
          <w:sz w:val="26"/>
          <w:szCs w:val="26"/>
        </w:rPr>
      </w:pPr>
      <w:r w:rsidRPr="00644CC5">
        <w:rPr>
          <w:rStyle w:val="FontStyle16"/>
          <w:sz w:val="26"/>
          <w:szCs w:val="26"/>
        </w:rPr>
        <w:t xml:space="preserve">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142F29" w:rsidRPr="00142F29" w:rsidP="00142F29">
      <w:pPr>
        <w:pStyle w:val="Style4"/>
        <w:widowControl/>
        <w:tabs>
          <w:tab w:val="left" w:pos="955"/>
        </w:tabs>
        <w:spacing w:line="276" w:lineRule="auto"/>
        <w:rPr>
          <w:sz w:val="26"/>
          <w:szCs w:val="26"/>
        </w:rPr>
      </w:pPr>
      <w:r w:rsidRPr="00142F29">
        <w:rPr>
          <w:b/>
          <w:i/>
          <w:sz w:val="26"/>
          <w:szCs w:val="26"/>
        </w:rPr>
        <w:t>3. Объем учебного времени,</w:t>
      </w:r>
      <w:r w:rsidRPr="00142F29">
        <w:rPr>
          <w:b/>
          <w:sz w:val="26"/>
          <w:szCs w:val="26"/>
        </w:rPr>
        <w:t xml:space="preserve"> </w:t>
      </w:r>
      <w:r w:rsidRPr="00142F29">
        <w:rPr>
          <w:sz w:val="26"/>
          <w:szCs w:val="26"/>
        </w:rPr>
        <w:t>предусмотренный учебным планом образовательного учреждения на реализацию учебного предмета «Хоровой класс»:</w:t>
      </w:r>
    </w:p>
    <w:p w:rsidR="00142F29" w:rsidRPr="00142F29" w:rsidP="00142F29">
      <w:pPr>
        <w:pStyle w:val="Style4"/>
        <w:widowControl/>
        <w:tabs>
          <w:tab w:val="left" w:pos="955"/>
        </w:tabs>
        <w:spacing w:line="276" w:lineRule="auto"/>
        <w:rPr>
          <w:sz w:val="26"/>
          <w:szCs w:val="26"/>
        </w:rPr>
      </w:pPr>
    </w:p>
    <w:p w:rsidR="00142F29" w:rsidRPr="00142F29" w:rsidP="00142F29">
      <w:pPr>
        <w:ind w:firstLine="709"/>
        <w:jc w:val="right"/>
        <w:rPr>
          <w:rFonts w:ascii="Times New Roman" w:eastAsia="Calibri" w:hAnsi="Times New Roman"/>
          <w:b/>
          <w:i/>
          <w:sz w:val="26"/>
          <w:szCs w:val="26"/>
        </w:rPr>
      </w:pPr>
      <w:r w:rsidRPr="00142F29">
        <w:rPr>
          <w:rFonts w:ascii="Times New Roman" w:eastAsia="Calibri" w:hAnsi="Times New Roman"/>
          <w:b/>
          <w:i/>
          <w:sz w:val="26"/>
          <w:szCs w:val="26"/>
        </w:rPr>
        <w:t xml:space="preserve">Таблица </w:t>
      </w:r>
      <w:r w:rsidRPr="00142F29">
        <w:rPr>
          <w:rFonts w:ascii="Times New Roman" w:hAnsi="Times New Roman"/>
          <w:b/>
          <w:i/>
          <w:sz w:val="26"/>
          <w:szCs w:val="26"/>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Tr="004F7343">
        <w:tblPrEx>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937" w:type="dxa"/>
            <w:tcBorders>
              <w:top w:val="single" w:sz="4" w:space="0" w:color="auto"/>
              <w:left w:val="single" w:sz="4" w:space="0" w:color="auto"/>
              <w:bottom w:val="single" w:sz="4" w:space="0" w:color="auto"/>
              <w:right w:val="single" w:sz="4" w:space="0" w:color="auto"/>
            </w:tcBorders>
          </w:tcPr>
          <w:p w:rsidR="00142F29" w:rsidRPr="00142F29" w:rsidP="00142F29">
            <w:pPr>
              <w:ind w:firstLine="709"/>
              <w:jc w:val="center"/>
              <w:rPr>
                <w:rFonts w:ascii="Times New Roman" w:hAnsi="Times New Roman"/>
                <w:sz w:val="26"/>
                <w:szCs w:val="26"/>
              </w:rPr>
            </w:pPr>
            <w:r w:rsidRPr="00142F29">
              <w:rPr>
                <w:rFonts w:ascii="Times New Roman" w:hAnsi="Times New Roman"/>
                <w:sz w:val="26"/>
                <w:szCs w:val="26"/>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142F29" w:rsidRPr="00142F29" w:rsidP="00142F29">
            <w:pPr>
              <w:jc w:val="center"/>
              <w:rPr>
                <w:rFonts w:ascii="Times New Roman" w:hAnsi="Times New Roman"/>
                <w:bCs/>
                <w:sz w:val="26"/>
                <w:szCs w:val="26"/>
              </w:rPr>
            </w:pPr>
            <w:r w:rsidRPr="00142F29">
              <w:rPr>
                <w:rFonts w:ascii="Times New Roman" w:hAnsi="Times New Roman"/>
                <w:sz w:val="26"/>
                <w:szCs w:val="26"/>
              </w:rPr>
              <w:t>8 лет</w:t>
            </w:r>
          </w:p>
        </w:tc>
      </w:tr>
      <w:tr w:rsidTr="004F7343">
        <w:tblPrEx>
          <w:tblW w:w="0" w:type="auto"/>
          <w:tblInd w:w="1636" w:type="dxa"/>
          <w:tblLook w:val="01E0"/>
        </w:tblPrEx>
        <w:tc>
          <w:tcPr>
            <w:tcW w:w="4937" w:type="dxa"/>
          </w:tcPr>
          <w:p w:rsidR="00142F29" w:rsidRPr="00142F29" w:rsidP="00142F29">
            <w:pPr>
              <w:ind w:firstLine="34"/>
              <w:rPr>
                <w:rFonts w:ascii="Times New Roman" w:hAnsi="Times New Roman"/>
                <w:bCs/>
                <w:sz w:val="26"/>
                <w:szCs w:val="26"/>
              </w:rPr>
            </w:pPr>
            <w:r w:rsidRPr="00142F29">
              <w:rPr>
                <w:rFonts w:ascii="Times New Roman" w:hAnsi="Times New Roman"/>
                <w:sz w:val="26"/>
                <w:szCs w:val="26"/>
              </w:rPr>
              <w:t>Максимальная учебная нагрузка (в часах)</w:t>
            </w:r>
          </w:p>
        </w:tc>
        <w:tc>
          <w:tcPr>
            <w:tcW w:w="2287" w:type="dxa"/>
          </w:tcPr>
          <w:p w:rsidR="00142F29" w:rsidRPr="00142F29" w:rsidP="00142F29">
            <w:pPr>
              <w:jc w:val="center"/>
              <w:rPr>
                <w:rFonts w:ascii="Times New Roman" w:hAnsi="Times New Roman"/>
                <w:bCs/>
                <w:sz w:val="26"/>
                <w:szCs w:val="26"/>
              </w:rPr>
            </w:pPr>
            <w:r w:rsidRPr="00142F29">
              <w:rPr>
                <w:rFonts w:ascii="Times New Roman" w:hAnsi="Times New Roman"/>
                <w:sz w:val="26"/>
                <w:szCs w:val="26"/>
              </w:rPr>
              <w:t>477</w:t>
            </w:r>
          </w:p>
        </w:tc>
      </w:tr>
      <w:tr w:rsidTr="004F7343">
        <w:tblPrEx>
          <w:tblW w:w="0" w:type="auto"/>
          <w:tblInd w:w="1636" w:type="dxa"/>
          <w:tblLook w:val="01E0"/>
        </w:tblPrEx>
        <w:tc>
          <w:tcPr>
            <w:tcW w:w="4937" w:type="dxa"/>
          </w:tcPr>
          <w:p w:rsidR="00142F29" w:rsidRPr="00142F29" w:rsidP="00142F29">
            <w:pPr>
              <w:ind w:firstLine="34"/>
              <w:rPr>
                <w:rFonts w:ascii="Times New Roman" w:hAnsi="Times New Roman"/>
                <w:bCs/>
                <w:sz w:val="26"/>
                <w:szCs w:val="26"/>
              </w:rPr>
            </w:pPr>
            <w:r w:rsidRPr="00142F29">
              <w:rPr>
                <w:rFonts w:ascii="Times New Roman" w:hAnsi="Times New Roman"/>
                <w:bCs/>
                <w:sz w:val="26"/>
                <w:szCs w:val="26"/>
              </w:rPr>
              <w:t>Количество часов</w:t>
            </w:r>
            <w:r w:rsidRPr="00142F29">
              <w:rPr>
                <w:rFonts w:ascii="Times New Roman" w:hAnsi="Times New Roman"/>
                <w:sz w:val="26"/>
                <w:szCs w:val="26"/>
              </w:rPr>
              <w:t xml:space="preserve"> на аудиторные занятия</w:t>
            </w:r>
          </w:p>
        </w:tc>
        <w:tc>
          <w:tcPr>
            <w:tcW w:w="2287" w:type="dxa"/>
          </w:tcPr>
          <w:p w:rsidR="00142F29" w:rsidRPr="00142F29" w:rsidP="00142F29">
            <w:pPr>
              <w:jc w:val="center"/>
              <w:rPr>
                <w:rFonts w:ascii="Times New Roman" w:hAnsi="Times New Roman"/>
                <w:bCs/>
                <w:sz w:val="26"/>
                <w:szCs w:val="26"/>
              </w:rPr>
            </w:pPr>
            <w:r w:rsidRPr="00142F29">
              <w:rPr>
                <w:rFonts w:ascii="Times New Roman" w:hAnsi="Times New Roman"/>
                <w:bCs/>
                <w:sz w:val="26"/>
                <w:szCs w:val="26"/>
              </w:rPr>
              <w:t>345,5</w:t>
            </w:r>
          </w:p>
        </w:tc>
      </w:tr>
      <w:tr w:rsidTr="004F7343">
        <w:tblPrEx>
          <w:tblW w:w="0" w:type="auto"/>
          <w:tblInd w:w="1636" w:type="dxa"/>
          <w:tblLook w:val="01E0"/>
        </w:tblPrEx>
        <w:tc>
          <w:tcPr>
            <w:tcW w:w="4937" w:type="dxa"/>
          </w:tcPr>
          <w:p w:rsidR="00142F29" w:rsidRPr="00142F29" w:rsidP="00142F29">
            <w:pPr>
              <w:ind w:firstLine="34"/>
              <w:rPr>
                <w:rFonts w:ascii="Times New Roman" w:hAnsi="Times New Roman"/>
                <w:bCs/>
                <w:sz w:val="26"/>
                <w:szCs w:val="26"/>
              </w:rPr>
            </w:pPr>
            <w:r w:rsidRPr="00142F29">
              <w:rPr>
                <w:rFonts w:ascii="Times New Roman" w:hAnsi="Times New Roman"/>
                <w:sz w:val="26"/>
                <w:szCs w:val="26"/>
              </w:rPr>
              <w:t>Количество часов на внеаудиторную (самостоятельную) работу</w:t>
            </w:r>
          </w:p>
        </w:tc>
        <w:tc>
          <w:tcPr>
            <w:tcW w:w="2287" w:type="dxa"/>
          </w:tcPr>
          <w:p w:rsidR="00142F29" w:rsidRPr="00142F29" w:rsidP="00142F29">
            <w:pPr>
              <w:jc w:val="center"/>
              <w:rPr>
                <w:rFonts w:ascii="Times New Roman" w:hAnsi="Times New Roman"/>
                <w:bCs/>
                <w:sz w:val="26"/>
                <w:szCs w:val="26"/>
              </w:rPr>
            </w:pPr>
            <w:r w:rsidRPr="00142F29">
              <w:rPr>
                <w:rFonts w:ascii="Times New Roman" w:hAnsi="Times New Roman"/>
                <w:bCs/>
                <w:sz w:val="26"/>
                <w:szCs w:val="26"/>
              </w:rPr>
              <w:t>131,5</w:t>
            </w:r>
          </w:p>
        </w:tc>
      </w:tr>
    </w:tbl>
    <w:p w:rsidR="00142F29" w:rsidRPr="00410A06" w:rsidP="00142F29">
      <w:pPr>
        <w:spacing w:line="360" w:lineRule="auto"/>
        <w:ind w:firstLine="709"/>
        <w:rPr>
          <w:rFonts w:eastAsia="Calibri"/>
          <w:sz w:val="16"/>
          <w:szCs w:val="16"/>
        </w:rPr>
      </w:pPr>
    </w:p>
    <w:p w:rsidR="00142F29" w:rsidRPr="00142F29" w:rsidP="00C91825">
      <w:pPr>
        <w:pStyle w:val="ListParagraph"/>
        <w:numPr>
          <w:ilvl w:val="0"/>
          <w:numId w:val="36"/>
        </w:numPr>
        <w:shd w:val="clear" w:color="auto" w:fill="FFFFFF"/>
        <w:ind w:right="14"/>
        <w:jc w:val="both"/>
        <w:rPr>
          <w:rFonts w:ascii="Times New Roman" w:hAnsi="Times New Roman"/>
          <w:b/>
          <w:i/>
          <w:sz w:val="26"/>
          <w:szCs w:val="26"/>
        </w:rPr>
      </w:pPr>
      <w:r w:rsidRPr="00142F29">
        <w:rPr>
          <w:rFonts w:ascii="Times New Roman" w:hAnsi="Times New Roman"/>
          <w:b/>
          <w:i/>
          <w:sz w:val="26"/>
          <w:szCs w:val="26"/>
        </w:rPr>
        <w:t>Форма проведения учебных аудиторных занятий</w:t>
      </w:r>
    </w:p>
    <w:p w:rsidR="00142F29" w:rsidRPr="00142F29" w:rsidP="00142F29">
      <w:pPr>
        <w:pStyle w:val="ListParagraph"/>
        <w:shd w:val="clear" w:color="auto" w:fill="FFFFFF"/>
        <w:spacing w:after="0"/>
        <w:ind w:left="0" w:firstLine="709"/>
        <w:jc w:val="both"/>
        <w:rPr>
          <w:rFonts w:ascii="Times New Roman" w:hAnsi="Times New Roman"/>
          <w:sz w:val="26"/>
          <w:szCs w:val="26"/>
        </w:rPr>
      </w:pPr>
      <w:r w:rsidRPr="00142F29">
        <w:rPr>
          <w:rFonts w:ascii="Times New Roman" w:hAnsi="Times New Roman"/>
          <w:sz w:val="26"/>
          <w:szCs w:val="26"/>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17053" w:rsidRPr="00717053" w:rsidP="00717053">
      <w:pPr>
        <w:pStyle w:val="ListParagraph"/>
        <w:shd w:val="clear" w:color="auto" w:fill="FFFFFF"/>
        <w:spacing w:after="0"/>
        <w:ind w:left="0" w:firstLine="709"/>
        <w:rPr>
          <w:rFonts w:ascii="Times New Roman" w:hAnsi="Times New Roman"/>
          <w:sz w:val="26"/>
          <w:szCs w:val="26"/>
        </w:rPr>
      </w:pPr>
      <w:r w:rsidRPr="00717053">
        <w:rPr>
          <w:rFonts w:ascii="Times New Roman" w:hAnsi="Times New Roman"/>
          <w:sz w:val="26"/>
          <w:szCs w:val="26"/>
        </w:rPr>
        <w:t>младший хор: 1 класс</w:t>
      </w:r>
    </w:p>
    <w:p w:rsidR="00717053" w:rsidRPr="00717053" w:rsidP="00717053">
      <w:pPr>
        <w:pStyle w:val="ListParagraph"/>
        <w:shd w:val="clear" w:color="auto" w:fill="FFFFFF"/>
        <w:spacing w:after="0"/>
        <w:ind w:left="0" w:firstLine="709"/>
        <w:rPr>
          <w:rFonts w:ascii="Times New Roman" w:hAnsi="Times New Roman"/>
          <w:sz w:val="26"/>
          <w:szCs w:val="26"/>
        </w:rPr>
      </w:pPr>
      <w:r w:rsidRPr="00717053">
        <w:rPr>
          <w:rFonts w:ascii="Times New Roman" w:hAnsi="Times New Roman"/>
          <w:sz w:val="26"/>
          <w:szCs w:val="26"/>
        </w:rPr>
        <w:t>средний хор: 2-4 классы</w:t>
      </w:r>
    </w:p>
    <w:p w:rsidR="00717053" w:rsidRPr="00717053" w:rsidP="00717053">
      <w:pPr>
        <w:pStyle w:val="ListParagraph"/>
        <w:shd w:val="clear" w:color="auto" w:fill="FFFFFF"/>
        <w:spacing w:after="0"/>
        <w:ind w:left="0" w:firstLine="709"/>
        <w:rPr>
          <w:rFonts w:ascii="Times New Roman" w:hAnsi="Times New Roman"/>
          <w:sz w:val="26"/>
          <w:szCs w:val="26"/>
        </w:rPr>
      </w:pPr>
      <w:r w:rsidRPr="00717053">
        <w:rPr>
          <w:rFonts w:ascii="Times New Roman" w:hAnsi="Times New Roman"/>
          <w:sz w:val="26"/>
          <w:szCs w:val="26"/>
        </w:rPr>
        <w:t>старший хор: 5-8(9) классы</w:t>
      </w:r>
    </w:p>
    <w:p w:rsidR="00717053" w:rsidP="00142F29">
      <w:pPr>
        <w:pStyle w:val="ListParagraph"/>
        <w:shd w:val="clear" w:color="auto" w:fill="FFFFFF"/>
        <w:spacing w:after="0"/>
        <w:ind w:left="0" w:firstLine="709"/>
        <w:jc w:val="both"/>
        <w:rPr>
          <w:rFonts w:ascii="Times New Roman" w:hAnsi="Times New Roman"/>
          <w:sz w:val="26"/>
          <w:szCs w:val="26"/>
        </w:rPr>
      </w:pPr>
    </w:p>
    <w:p w:rsidR="00142F29" w:rsidP="00142F29">
      <w:pPr>
        <w:shd w:val="clear" w:color="auto" w:fill="FFFFFF"/>
        <w:ind w:firstLine="709"/>
        <w:jc w:val="both"/>
        <w:rPr>
          <w:rFonts w:ascii="Times New Roman" w:eastAsia="Calibri" w:hAnsi="Times New Roman"/>
          <w:color w:val="000000"/>
          <w:sz w:val="26"/>
          <w:szCs w:val="26"/>
        </w:rPr>
      </w:pPr>
      <w:r w:rsidRPr="00142F29">
        <w:rPr>
          <w:rFonts w:ascii="Times New Roman" w:eastAsia="Calibri" w:hAnsi="Times New Roman"/>
          <w:color w:val="000000"/>
          <w:sz w:val="26"/>
          <w:szCs w:val="26"/>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142F29" w:rsidRPr="00142F29" w:rsidP="00C91825">
      <w:pPr>
        <w:pStyle w:val="Body1"/>
        <w:numPr>
          <w:ilvl w:val="0"/>
          <w:numId w:val="36"/>
        </w:numPr>
        <w:suppressAutoHyphens w:val="0"/>
        <w:spacing w:line="276" w:lineRule="auto"/>
        <w:jc w:val="both"/>
        <w:rPr>
          <w:rFonts w:ascii="Times New Roman" w:hAnsi="Times New Roman" w:cs="Times New Roman"/>
          <w:b/>
          <w:i/>
          <w:color w:val="auto"/>
          <w:sz w:val="26"/>
          <w:szCs w:val="26"/>
          <w:lang w:val="ru-RU"/>
        </w:rPr>
      </w:pPr>
      <w:r w:rsidRPr="00142F29">
        <w:rPr>
          <w:rFonts w:ascii="Times New Roman" w:eastAsia="Helvetica" w:hAnsi="Times New Roman" w:cs="Times New Roman"/>
          <w:b/>
          <w:i/>
          <w:color w:val="auto"/>
          <w:sz w:val="26"/>
          <w:szCs w:val="26"/>
          <w:lang w:val="ru-RU"/>
        </w:rPr>
        <w:t>Цель и задачи учебного предмета «Хоровой класс»</w:t>
      </w:r>
    </w:p>
    <w:p w:rsidR="00142F29" w:rsidRPr="00142F29" w:rsidP="00142F29">
      <w:pPr>
        <w:pStyle w:val="Body1"/>
        <w:spacing w:line="276" w:lineRule="auto"/>
        <w:jc w:val="both"/>
        <w:rPr>
          <w:rFonts w:ascii="Times New Roman" w:hAnsi="Times New Roman" w:cs="Times New Roman"/>
          <w:b/>
          <w:color w:val="auto"/>
          <w:sz w:val="26"/>
          <w:szCs w:val="26"/>
          <w:lang w:val="ru-RU"/>
        </w:rPr>
      </w:pPr>
      <w:r w:rsidRPr="00142F29">
        <w:rPr>
          <w:rFonts w:ascii="Times New Roman" w:eastAsia="Helvetica" w:hAnsi="Times New Roman" w:cs="Times New Roman"/>
          <w:b/>
          <w:color w:val="auto"/>
          <w:sz w:val="26"/>
          <w:szCs w:val="26"/>
          <w:lang w:val="ru-RU"/>
        </w:rPr>
        <w:t>Цель</w:t>
      </w:r>
      <w:r w:rsidRPr="00142F29">
        <w:rPr>
          <w:rFonts w:ascii="Times New Roman" w:eastAsia="Helvetica" w:hAnsi="Times New Roman" w:cs="Times New Roman"/>
          <w:color w:val="auto"/>
          <w:sz w:val="26"/>
          <w:szCs w:val="26"/>
          <w:lang w:val="ru-RU"/>
        </w:rPr>
        <w:t xml:space="preserve">: </w:t>
      </w:r>
      <w:r w:rsidRPr="00142F29">
        <w:rPr>
          <w:rFonts w:ascii="Times New Roman" w:hAnsi="Times New Roman" w:cs="Times New Roman"/>
          <w:color w:val="auto"/>
          <w:sz w:val="26"/>
          <w:szCs w:val="26"/>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142F29" w:rsidRPr="00142F29" w:rsidP="00142F29">
      <w:pPr>
        <w:outlineLvl w:val="0"/>
        <w:rPr>
          <w:rFonts w:ascii="Times New Roman" w:eastAsia="Helvetica" w:hAnsi="Times New Roman"/>
          <w:b/>
          <w:sz w:val="26"/>
          <w:szCs w:val="26"/>
        </w:rPr>
      </w:pPr>
      <w:r w:rsidRPr="00142F29">
        <w:rPr>
          <w:rFonts w:ascii="Times New Roman" w:eastAsia="Helvetica" w:hAnsi="Times New Roman"/>
          <w:b/>
          <w:sz w:val="26"/>
          <w:szCs w:val="26"/>
        </w:rPr>
        <w:t>Задачи:</w:t>
      </w:r>
    </w:p>
    <w:p w:rsidR="00142F29" w:rsidRPr="00142F29" w:rsidP="00C91825">
      <w:pPr>
        <w:pStyle w:val="ListParagraph"/>
        <w:numPr>
          <w:ilvl w:val="0"/>
          <w:numId w:val="38"/>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ヒラギノ角ゴ Pro W3" w:hAnsi="Times New Roman"/>
          <w:sz w:val="26"/>
          <w:szCs w:val="26"/>
        </w:rPr>
        <w:t>развитие интереса к классической музыке и музыкальному творчеству;</w:t>
      </w:r>
    </w:p>
    <w:p w:rsidR="00142F29" w:rsidRPr="00142F29" w:rsidP="00C91825">
      <w:pPr>
        <w:pStyle w:val="ListParagraph"/>
        <w:numPr>
          <w:ilvl w:val="0"/>
          <w:numId w:val="38"/>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ヒラギノ角ゴ Pro W3" w:hAnsi="Times New Roman"/>
          <w:sz w:val="26"/>
          <w:szCs w:val="26"/>
        </w:rPr>
        <w:t>развитие музыкальных способностей: слуха, ритма, памяти, музыкальности и артистизма;</w:t>
      </w:r>
    </w:p>
    <w:p w:rsidR="00142F29" w:rsidRPr="00142F29" w:rsidP="00C91825">
      <w:pPr>
        <w:pStyle w:val="ListParagraph"/>
        <w:numPr>
          <w:ilvl w:val="0"/>
          <w:numId w:val="38"/>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ヒラギノ角ゴ Pro W3" w:hAnsi="Times New Roman"/>
          <w:sz w:val="26"/>
          <w:szCs w:val="26"/>
        </w:rPr>
        <w:t>формирование умений и навыков хорового исполнительства;</w:t>
      </w:r>
    </w:p>
    <w:p w:rsidR="00142F29" w:rsidRPr="00142F29" w:rsidP="00C91825">
      <w:pPr>
        <w:pStyle w:val="ListParagraph"/>
        <w:numPr>
          <w:ilvl w:val="0"/>
          <w:numId w:val="38"/>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ヒラギノ角ゴ Pro W3" w:hAnsi="Times New Roman"/>
          <w:sz w:val="26"/>
          <w:szCs w:val="26"/>
        </w:rPr>
        <w:t>обучение навыкам самостоятельной работы с музыкальным материалом и чтению нот с листа;</w:t>
      </w:r>
    </w:p>
    <w:p w:rsidR="00142F29" w:rsidRPr="00142F29" w:rsidP="00C91825">
      <w:pPr>
        <w:pStyle w:val="ListParagraph"/>
        <w:numPr>
          <w:ilvl w:val="0"/>
          <w:numId w:val="38"/>
        </w:numPr>
        <w:tabs>
          <w:tab w:val="left" w:pos="993"/>
        </w:tabs>
        <w:ind w:left="0" w:firstLine="709"/>
        <w:jc w:val="both"/>
        <w:outlineLvl w:val="0"/>
        <w:rPr>
          <w:rFonts w:ascii="Times New Roman" w:eastAsia="ヒラギノ角ゴ Pro W3" w:hAnsi="Times New Roman"/>
          <w:sz w:val="26"/>
          <w:szCs w:val="26"/>
        </w:rPr>
      </w:pPr>
      <w:r w:rsidRPr="00142F29">
        <w:rPr>
          <w:rFonts w:ascii="Times New Roman" w:eastAsia="ヒラギノ角ゴ Pro W3" w:hAnsi="Times New Roman"/>
          <w:sz w:val="26"/>
          <w:szCs w:val="26"/>
        </w:rPr>
        <w:t>приобретение обучающимися опыта хорового исполнительства и публичных выступлений.</w:t>
      </w:r>
    </w:p>
    <w:p w:rsidR="00142F29" w:rsidRPr="00142F29" w:rsidP="00C91825">
      <w:pPr>
        <w:pStyle w:val="Body1"/>
        <w:numPr>
          <w:ilvl w:val="0"/>
          <w:numId w:val="36"/>
        </w:numPr>
        <w:suppressAutoHyphens w:val="0"/>
        <w:spacing w:line="276" w:lineRule="auto"/>
        <w:rPr>
          <w:rFonts w:ascii="Times New Roman" w:hAnsi="Times New Roman" w:cs="Times New Roman"/>
          <w:b/>
          <w:i/>
          <w:color w:val="auto"/>
          <w:sz w:val="26"/>
          <w:szCs w:val="26"/>
          <w:lang w:val="ru-RU"/>
        </w:rPr>
      </w:pPr>
      <w:r w:rsidRPr="00142F29">
        <w:rPr>
          <w:rFonts w:ascii="Times New Roman" w:hAnsi="Times New Roman" w:cs="Times New Roman"/>
          <w:b/>
          <w:i/>
          <w:color w:val="auto"/>
          <w:sz w:val="26"/>
          <w:szCs w:val="26"/>
          <w:lang w:val="ru-RU"/>
        </w:rPr>
        <w:t>Обоснование структуры учебного предмета «Хоровой класс»</w:t>
      </w:r>
    </w:p>
    <w:p w:rsidR="00142F29" w:rsidRPr="00142F29" w:rsidP="00142F29">
      <w:pPr>
        <w:pStyle w:val="Body1"/>
        <w:spacing w:line="276" w:lineRule="auto"/>
        <w:ind w:firstLine="567"/>
        <w:jc w:val="both"/>
        <w:rPr>
          <w:rFonts w:ascii="Times New Roman" w:hAnsi="Times New Roman" w:cs="Times New Roman"/>
          <w:color w:val="auto"/>
          <w:sz w:val="26"/>
          <w:szCs w:val="26"/>
          <w:lang w:val="ru-RU"/>
        </w:rPr>
      </w:pPr>
      <w:r w:rsidRPr="00142F29">
        <w:rPr>
          <w:rFonts w:ascii="Times New Roman" w:eastAsia="Helvetica" w:hAnsi="Times New Roman" w:cs="Times New Roman"/>
          <w:color w:val="auto"/>
          <w:sz w:val="26"/>
          <w:szCs w:val="26"/>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142F29" w:rsidRPr="00142F29" w:rsidP="00142F29">
      <w:pPr>
        <w:pStyle w:val="Body1"/>
        <w:spacing w:line="276" w:lineRule="auto"/>
        <w:ind w:firstLine="709"/>
        <w:rPr>
          <w:rFonts w:ascii="Times New Roman" w:eastAsia="Helvetica" w:hAnsi="Times New Roman" w:cs="Times New Roman"/>
          <w:color w:val="auto"/>
          <w:sz w:val="26"/>
          <w:szCs w:val="26"/>
          <w:lang w:val="ru-RU"/>
        </w:rPr>
      </w:pPr>
      <w:r w:rsidRPr="00142F29">
        <w:rPr>
          <w:rFonts w:ascii="Times New Roman" w:eastAsia="Helvetica" w:hAnsi="Times New Roman" w:cs="Times New Roman"/>
          <w:color w:val="auto"/>
          <w:sz w:val="26"/>
          <w:szCs w:val="26"/>
          <w:lang w:val="ru-RU"/>
        </w:rPr>
        <w:t>Программа содержит  следующие разделы:</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сведения о затратах учебного времени, предусмотренного на освоение учебного предмета;</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распределение учебного материала по годам обучения;</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описание дидактических единиц учебного предмета;</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требования к уровню подготовки обучающихся;</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формы и методы контроля, система оценок;</w:t>
      </w:r>
    </w:p>
    <w:p w:rsidR="00142F29" w:rsidRPr="00142F29" w:rsidP="00C91825">
      <w:pPr>
        <w:pStyle w:val="ListParagraph"/>
        <w:numPr>
          <w:ilvl w:val="0"/>
          <w:numId w:val="39"/>
        </w:numPr>
        <w:tabs>
          <w:tab w:val="left" w:pos="993"/>
        </w:tabs>
        <w:spacing w:after="0"/>
        <w:ind w:left="0" w:firstLine="709"/>
        <w:jc w:val="both"/>
        <w:outlineLvl w:val="0"/>
        <w:rPr>
          <w:rFonts w:ascii="Times New Roman" w:eastAsia="ヒラギノ角ゴ Pro W3" w:hAnsi="Times New Roman"/>
          <w:sz w:val="26"/>
          <w:szCs w:val="26"/>
        </w:rPr>
      </w:pPr>
      <w:r w:rsidRPr="00142F29">
        <w:rPr>
          <w:rFonts w:ascii="Times New Roman" w:eastAsia="Geeza Pro" w:hAnsi="Times New Roman"/>
          <w:sz w:val="26"/>
          <w:szCs w:val="26"/>
        </w:rPr>
        <w:t>методическое обеспечение учебного процесса.</w:t>
      </w:r>
    </w:p>
    <w:p w:rsidR="00142F29" w:rsidP="00142F29">
      <w:pPr>
        <w:ind w:firstLine="709"/>
        <w:jc w:val="both"/>
        <w:outlineLvl w:val="0"/>
        <w:rPr>
          <w:rFonts w:ascii="Times New Roman" w:eastAsia="Geeza Pro" w:hAnsi="Times New Roman"/>
          <w:sz w:val="26"/>
          <w:szCs w:val="26"/>
        </w:rPr>
      </w:pPr>
      <w:r w:rsidRPr="00142F29">
        <w:rPr>
          <w:rFonts w:ascii="Times New Roman" w:eastAsia="Geeza Pro" w:hAnsi="Times New Roman"/>
          <w:sz w:val="26"/>
          <w:szCs w:val="26"/>
        </w:rPr>
        <w:t>В соответствии с данными направлениями строится основной раздел программы "Содержание учебного предмета".</w:t>
      </w:r>
    </w:p>
    <w:p w:rsidR="00142F29" w:rsidRPr="00142F29" w:rsidP="00C91825">
      <w:pPr>
        <w:pStyle w:val="ListParagraph"/>
        <w:numPr>
          <w:ilvl w:val="0"/>
          <w:numId w:val="36"/>
        </w:numPr>
        <w:spacing w:after="0"/>
        <w:ind w:left="0" w:firstLine="709"/>
        <w:jc w:val="both"/>
        <w:outlineLvl w:val="0"/>
        <w:rPr>
          <w:rFonts w:ascii="Times New Roman" w:eastAsia="Geeza Pro" w:hAnsi="Times New Roman"/>
          <w:b/>
          <w:i/>
          <w:sz w:val="26"/>
          <w:szCs w:val="26"/>
        </w:rPr>
      </w:pPr>
      <w:r w:rsidRPr="00142F29">
        <w:rPr>
          <w:rFonts w:ascii="Times New Roman" w:eastAsia="Geeza Pro" w:hAnsi="Times New Roman"/>
          <w:b/>
          <w:i/>
          <w:sz w:val="26"/>
          <w:szCs w:val="26"/>
        </w:rPr>
        <w:t>Методы обучения</w:t>
      </w:r>
    </w:p>
    <w:p w:rsidR="00142F29" w:rsidRPr="00142F29" w:rsidP="00142F29">
      <w:pPr>
        <w:pStyle w:val="Body1"/>
        <w:tabs>
          <w:tab w:val="left" w:pos="993"/>
        </w:tabs>
        <w:spacing w:line="276" w:lineRule="auto"/>
        <w:ind w:firstLine="709"/>
        <w:jc w:val="both"/>
        <w:rPr>
          <w:rFonts w:ascii="Times New Roman" w:hAnsi="Times New Roman"/>
          <w:b/>
          <w:sz w:val="26"/>
          <w:szCs w:val="26"/>
          <w:lang w:val="ru-RU"/>
        </w:rPr>
      </w:pPr>
      <w:r w:rsidRPr="00142F29">
        <w:rPr>
          <w:rFonts w:ascii="Times New Roman" w:eastAsia="Helvetica" w:hAnsi="Times New Roman"/>
          <w:sz w:val="26"/>
          <w:szCs w:val="26"/>
          <w:lang w:val="ru-RU"/>
        </w:rPr>
        <w:t>Для достижения поставленной цели и реализации задач предмета используются следующие методы обучения:</w:t>
      </w:r>
    </w:p>
    <w:p w:rsidR="00142F29" w:rsidRPr="00142F29" w:rsidP="00142F29">
      <w:pPr>
        <w:pStyle w:val="Body1"/>
        <w:tabs>
          <w:tab w:val="left" w:pos="993"/>
        </w:tabs>
        <w:spacing w:line="276" w:lineRule="auto"/>
        <w:ind w:firstLine="720"/>
        <w:jc w:val="both"/>
        <w:rPr>
          <w:rFonts w:ascii="Times New Roman" w:hAnsi="Times New Roman"/>
          <w:sz w:val="26"/>
          <w:szCs w:val="26"/>
          <w:lang w:val="ru-RU"/>
        </w:rPr>
      </w:pPr>
      <w:r w:rsidRPr="00142F29">
        <w:rPr>
          <w:rFonts w:ascii="Times New Roman" w:eastAsia="Helvetica" w:hAnsi="Times New Roman"/>
          <w:sz w:val="26"/>
          <w:szCs w:val="26"/>
          <w:lang w:val="ru-RU"/>
        </w:rPr>
        <w:t>словесный (объяснение, разбор, анализ музыкального материала);</w:t>
      </w:r>
    </w:p>
    <w:p w:rsidR="00142F29" w:rsidRPr="00142F29" w:rsidP="00142F29">
      <w:pPr>
        <w:pStyle w:val="Body1"/>
        <w:tabs>
          <w:tab w:val="left" w:pos="993"/>
        </w:tabs>
        <w:spacing w:line="276" w:lineRule="auto"/>
        <w:ind w:firstLine="720"/>
        <w:jc w:val="both"/>
        <w:rPr>
          <w:rFonts w:ascii="Times New Roman" w:hAnsi="Times New Roman"/>
          <w:sz w:val="26"/>
          <w:szCs w:val="26"/>
          <w:lang w:val="ru-RU"/>
        </w:rPr>
      </w:pPr>
      <w:r w:rsidRPr="00142F29">
        <w:rPr>
          <w:rFonts w:ascii="Times New Roman" w:eastAsia="Helvetica" w:hAnsi="Times New Roman"/>
          <w:sz w:val="26"/>
          <w:szCs w:val="26"/>
          <w:lang w:val="ru-RU"/>
        </w:rPr>
        <w:t xml:space="preserve">наглядный (показ, демонстрация отдельных частей и всего произведения); </w:t>
      </w:r>
    </w:p>
    <w:p w:rsidR="00142F29" w:rsidRPr="00142F29" w:rsidP="00142F29">
      <w:pPr>
        <w:pStyle w:val="Body1"/>
        <w:tabs>
          <w:tab w:val="left" w:pos="993"/>
        </w:tabs>
        <w:spacing w:line="276" w:lineRule="auto"/>
        <w:ind w:firstLine="720"/>
        <w:jc w:val="both"/>
        <w:rPr>
          <w:rFonts w:ascii="Times New Roman" w:hAnsi="Times New Roman"/>
          <w:sz w:val="26"/>
          <w:szCs w:val="26"/>
          <w:lang w:val="ru-RU"/>
        </w:rPr>
      </w:pPr>
      <w:r w:rsidRPr="00142F29">
        <w:rPr>
          <w:rFonts w:ascii="Times New Roman" w:eastAsia="Helvetica" w:hAnsi="Times New Roman"/>
          <w:sz w:val="26"/>
          <w:szCs w:val="26"/>
          <w:lang w:val="ru-RU"/>
        </w:rPr>
        <w:t>практический (воспроизводящие и творческие упражнения, деление целого</w:t>
      </w:r>
      <w:r w:rsidRPr="00142F29">
        <w:rPr>
          <w:rFonts w:ascii="Times New Roman" w:hAnsi="Times New Roman"/>
          <w:sz w:val="26"/>
          <w:szCs w:val="26"/>
          <w:lang w:val="ru-RU"/>
        </w:rPr>
        <w:t xml:space="preserve"> </w:t>
      </w:r>
      <w:r w:rsidRPr="00142F29">
        <w:rPr>
          <w:rFonts w:ascii="Times New Roman" w:eastAsia="Helvetica" w:hAnsi="Times New Roman"/>
          <w:sz w:val="26"/>
          <w:szCs w:val="26"/>
          <w:lang w:val="ru-RU"/>
        </w:rPr>
        <w:t>произведения на более мелкие части для подробной проработки и последующая организация целого, репетиционные занятия);</w:t>
      </w:r>
    </w:p>
    <w:p w:rsidR="00142F29" w:rsidRPr="00142F29" w:rsidP="00142F29">
      <w:pPr>
        <w:pStyle w:val="Body1"/>
        <w:tabs>
          <w:tab w:val="left" w:pos="993"/>
        </w:tabs>
        <w:spacing w:line="276" w:lineRule="auto"/>
        <w:ind w:firstLine="720"/>
        <w:jc w:val="both"/>
        <w:rPr>
          <w:rFonts w:ascii="Times New Roman" w:hAnsi="Times New Roman"/>
          <w:sz w:val="26"/>
          <w:szCs w:val="26"/>
          <w:lang w:val="ru-RU"/>
        </w:rPr>
      </w:pPr>
      <w:r w:rsidRPr="00142F29">
        <w:rPr>
          <w:rFonts w:ascii="Times New Roman" w:eastAsia="Helvetica" w:hAnsi="Times New Roman"/>
          <w:sz w:val="26"/>
          <w:szCs w:val="26"/>
          <w:lang w:val="ru-RU"/>
        </w:rPr>
        <w:t>прослушивание записей выдающихся хоровых коллективов и посещение концертов для повышения общего уровня развития обучающихся;</w:t>
      </w:r>
    </w:p>
    <w:p w:rsidR="00142F29" w:rsidRPr="00142F29" w:rsidP="00142F29">
      <w:pPr>
        <w:pStyle w:val="Body1"/>
        <w:tabs>
          <w:tab w:val="left" w:pos="993"/>
        </w:tabs>
        <w:spacing w:line="276" w:lineRule="auto"/>
        <w:ind w:firstLine="720"/>
        <w:jc w:val="both"/>
        <w:rPr>
          <w:rFonts w:ascii="Times New Roman" w:eastAsia="Helvetica" w:hAnsi="Times New Roman"/>
          <w:sz w:val="26"/>
          <w:szCs w:val="26"/>
          <w:lang w:val="ru-RU"/>
        </w:rPr>
      </w:pPr>
      <w:r w:rsidRPr="00142F29">
        <w:rPr>
          <w:rFonts w:ascii="Times New Roman" w:eastAsia="Helvetica" w:hAnsi="Times New Roman"/>
          <w:sz w:val="26"/>
          <w:szCs w:val="26"/>
          <w:lang w:val="ru-RU"/>
        </w:rPr>
        <w:t>индивидуальный подход к каждому ученику с учетом возрастных особенностей, работоспособности и уровня подготовки.</w:t>
      </w:r>
    </w:p>
    <w:p w:rsidR="00142F29" w:rsidRPr="00142F29" w:rsidP="00142F29">
      <w:pPr>
        <w:pStyle w:val="Body1"/>
        <w:tabs>
          <w:tab w:val="left" w:pos="993"/>
        </w:tabs>
        <w:spacing w:after="240" w:line="276" w:lineRule="auto"/>
        <w:ind w:firstLine="720"/>
        <w:jc w:val="both"/>
        <w:rPr>
          <w:rFonts w:ascii="Times New Roman" w:hAnsi="Times New Roman"/>
          <w:color w:val="auto"/>
          <w:sz w:val="26"/>
          <w:szCs w:val="26"/>
          <w:lang w:val="ru-RU"/>
        </w:rPr>
      </w:pPr>
      <w:r w:rsidRPr="00142F29">
        <w:rPr>
          <w:rFonts w:ascii="Times New Roman" w:hAnsi="Times New Roman"/>
          <w:color w:val="auto"/>
          <w:sz w:val="26"/>
          <w:szCs w:val="26"/>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142F29" w:rsidRPr="00142F29" w:rsidP="00C91825">
      <w:pPr>
        <w:pStyle w:val="Body1"/>
        <w:numPr>
          <w:ilvl w:val="0"/>
          <w:numId w:val="36"/>
        </w:numPr>
        <w:suppressAutoHyphens w:val="0"/>
        <w:spacing w:line="276" w:lineRule="auto"/>
        <w:ind w:left="0" w:firstLine="720"/>
        <w:jc w:val="both"/>
        <w:rPr>
          <w:rFonts w:ascii="Times New Roman" w:eastAsia="Helvetica" w:hAnsi="Times New Roman" w:cs="Times New Roman"/>
          <w:color w:val="auto"/>
          <w:sz w:val="26"/>
          <w:szCs w:val="26"/>
          <w:lang w:val="ru-RU"/>
        </w:rPr>
      </w:pPr>
      <w:r w:rsidRPr="00142F29">
        <w:rPr>
          <w:rFonts w:ascii="Times New Roman" w:eastAsia="Helvetica" w:hAnsi="Times New Roman" w:cs="Times New Roman"/>
          <w:b/>
          <w:i/>
          <w:color w:val="auto"/>
          <w:sz w:val="26"/>
          <w:szCs w:val="26"/>
          <w:lang w:val="ru-RU"/>
        </w:rPr>
        <w:t>Описание материально-технических условий реализации учебного предмета «Хоровой класс»</w:t>
      </w:r>
    </w:p>
    <w:p w:rsidR="00142F29" w:rsidRPr="00142F29" w:rsidP="00142F29">
      <w:pPr>
        <w:widowControl w:val="0"/>
        <w:autoSpaceDE w:val="0"/>
        <w:autoSpaceDN w:val="0"/>
        <w:adjustRightInd w:val="0"/>
        <w:ind w:firstLine="709"/>
        <w:jc w:val="both"/>
        <w:rPr>
          <w:rFonts w:ascii="Times New Roman" w:hAnsi="Times New Roman"/>
          <w:sz w:val="26"/>
          <w:szCs w:val="26"/>
        </w:rPr>
      </w:pPr>
      <w:r w:rsidRPr="00142F29">
        <w:rPr>
          <w:rFonts w:ascii="Times New Roman" w:hAnsi="Times New Roman"/>
          <w:sz w:val="26"/>
          <w:szCs w:val="26"/>
        </w:rPr>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rsidR="00142F29" w:rsidRPr="00142F29" w:rsidP="00142F29">
      <w:pPr>
        <w:widowControl w:val="0"/>
        <w:autoSpaceDE w:val="0"/>
        <w:autoSpaceDN w:val="0"/>
        <w:adjustRightInd w:val="0"/>
        <w:ind w:firstLine="708"/>
        <w:jc w:val="both"/>
        <w:rPr>
          <w:rFonts w:ascii="Times New Roman" w:hAnsi="Times New Roman"/>
          <w:sz w:val="26"/>
          <w:szCs w:val="26"/>
        </w:rPr>
      </w:pPr>
      <w:r w:rsidRPr="00142F29">
        <w:rPr>
          <w:rFonts w:ascii="Times New Roman" w:hAnsi="Times New Roman"/>
          <w:sz w:val="26"/>
          <w:szCs w:val="26"/>
        </w:rPr>
        <w:t xml:space="preserve">концертный зал с концертным роялем или фортепиано, подставками для хора, пультами и звукотехническим оборудованием, </w:t>
      </w:r>
    </w:p>
    <w:p w:rsidR="00142F29" w:rsidRPr="00142F29" w:rsidP="00142F29">
      <w:pPr>
        <w:widowControl w:val="0"/>
        <w:autoSpaceDE w:val="0"/>
        <w:autoSpaceDN w:val="0"/>
        <w:adjustRightInd w:val="0"/>
        <w:ind w:firstLine="708"/>
        <w:jc w:val="both"/>
        <w:rPr>
          <w:rFonts w:ascii="Times New Roman" w:hAnsi="Times New Roman"/>
          <w:sz w:val="26"/>
          <w:szCs w:val="26"/>
        </w:rPr>
      </w:pPr>
      <w:r w:rsidRPr="00142F29">
        <w:rPr>
          <w:rFonts w:ascii="Times New Roman" w:hAnsi="Times New Roman"/>
          <w:sz w:val="26"/>
          <w:szCs w:val="26"/>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142F29" w:rsidRPr="00142F29" w:rsidP="00142F29">
      <w:pPr>
        <w:widowControl w:val="0"/>
        <w:autoSpaceDE w:val="0"/>
        <w:autoSpaceDN w:val="0"/>
        <w:adjustRightInd w:val="0"/>
        <w:ind w:firstLine="720"/>
        <w:jc w:val="both"/>
        <w:rPr>
          <w:rFonts w:ascii="Times New Roman" w:hAnsi="Times New Roman"/>
          <w:sz w:val="26"/>
          <w:szCs w:val="26"/>
        </w:rPr>
      </w:pPr>
      <w:r w:rsidRPr="00142F29">
        <w:rPr>
          <w:rFonts w:ascii="Times New Roman" w:hAnsi="Times New Roman"/>
          <w:sz w:val="26"/>
          <w:szCs w:val="26"/>
        </w:rPr>
        <w:t>Учебные аудитории должны иметь звукоизоляцию.</w:t>
      </w:r>
    </w:p>
    <w:p w:rsidR="00FE3E89" w:rsidRPr="00FE3E89" w:rsidP="00C91825">
      <w:pPr>
        <w:pStyle w:val="Heading2"/>
        <w:numPr>
          <w:ilvl w:val="0"/>
          <w:numId w:val="37"/>
        </w:numPr>
        <w:rPr>
          <w:rFonts w:ascii="Times New Roman" w:hAnsi="Times New Roman" w:cs="Times New Roman"/>
          <w:b/>
          <w:bCs/>
          <w:color w:val="auto"/>
        </w:rPr>
      </w:pPr>
      <w:r w:rsidRPr="00FE3E89">
        <w:rPr>
          <w:rFonts w:ascii="Times New Roman" w:hAnsi="Times New Roman" w:cs="Times New Roman"/>
          <w:b/>
          <w:bCs/>
          <w:color w:val="auto"/>
        </w:rPr>
        <w:t>Содержание учебного предмета</w:t>
      </w:r>
    </w:p>
    <w:p w:rsidR="00FE3E89" w:rsidRPr="00FE3E89" w:rsidP="00C91825">
      <w:pPr>
        <w:pStyle w:val="NoSpacing"/>
        <w:numPr>
          <w:ilvl w:val="0"/>
          <w:numId w:val="40"/>
        </w:numPr>
        <w:tabs>
          <w:tab w:val="left" w:pos="993"/>
        </w:tabs>
        <w:spacing w:line="276" w:lineRule="auto"/>
        <w:ind w:left="0" w:firstLine="709"/>
        <w:jc w:val="both"/>
        <w:rPr>
          <w:rFonts w:ascii="Times New Roman" w:hAnsi="Times New Roman" w:cs="Times New Roman"/>
          <w:color w:val="auto"/>
          <w:sz w:val="26"/>
          <w:szCs w:val="26"/>
        </w:rPr>
      </w:pPr>
      <w:r w:rsidRPr="00FE3E89">
        <w:rPr>
          <w:rFonts w:ascii="Times New Roman" w:hAnsi="Times New Roman" w:cs="Times New Roman"/>
          <w:b/>
          <w:i/>
          <w:color w:val="auto"/>
          <w:sz w:val="26"/>
          <w:szCs w:val="26"/>
        </w:rPr>
        <w:t>Сведения о затратах учебного времени</w:t>
      </w:r>
      <w:r w:rsidRPr="00FE3E89">
        <w:rPr>
          <w:rFonts w:ascii="Times New Roman" w:hAnsi="Times New Roman" w:cs="Times New Roman"/>
          <w:i/>
          <w:color w:val="auto"/>
          <w:sz w:val="26"/>
          <w:szCs w:val="26"/>
        </w:rPr>
        <w:t xml:space="preserve">, </w:t>
      </w:r>
      <w:r w:rsidRPr="00FE3E89">
        <w:rPr>
          <w:rFonts w:ascii="Times New Roman" w:hAnsi="Times New Roman" w:cs="Times New Roman"/>
          <w:color w:val="auto"/>
          <w:sz w:val="26"/>
          <w:szCs w:val="26"/>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FE3E89" w:rsidRPr="00FE3E89" w:rsidP="00FE3E89">
      <w:pPr>
        <w:pStyle w:val="NoSpacing"/>
        <w:spacing w:line="276" w:lineRule="auto"/>
        <w:ind w:firstLine="709"/>
        <w:jc w:val="both"/>
        <w:rPr>
          <w:rFonts w:ascii="Times New Roman" w:hAnsi="Times New Roman" w:cs="Times New Roman"/>
          <w:color w:val="auto"/>
          <w:sz w:val="26"/>
          <w:szCs w:val="26"/>
        </w:rPr>
      </w:pPr>
      <w:r w:rsidRPr="00FE3E89">
        <w:rPr>
          <w:rFonts w:ascii="Times New Roman" w:hAnsi="Times New Roman" w:cs="Times New Roman"/>
          <w:color w:val="auto"/>
          <w:sz w:val="26"/>
          <w:szCs w:val="26"/>
        </w:rPr>
        <w:t>аудиторные занятия: с 1 по 3 класс – 1 час в неделю, с 4 по 8 класс – 1,5 часа в неделю;</w:t>
      </w:r>
    </w:p>
    <w:p w:rsidR="00FE3E89" w:rsidRPr="00FE3E89" w:rsidP="00FE3E89">
      <w:pPr>
        <w:pStyle w:val="NoSpacing"/>
        <w:spacing w:line="276" w:lineRule="auto"/>
        <w:ind w:firstLine="709"/>
        <w:jc w:val="both"/>
        <w:rPr>
          <w:rFonts w:ascii="Times New Roman" w:hAnsi="Times New Roman" w:cs="Times New Roman"/>
          <w:color w:val="auto"/>
          <w:sz w:val="26"/>
          <w:szCs w:val="26"/>
        </w:rPr>
      </w:pPr>
      <w:r w:rsidRPr="00FE3E89">
        <w:rPr>
          <w:rFonts w:ascii="Times New Roman" w:hAnsi="Times New Roman" w:cs="Times New Roman"/>
          <w:color w:val="auto"/>
          <w:sz w:val="26"/>
          <w:szCs w:val="26"/>
        </w:rPr>
        <w:t>самостоятельные занятия: с 1 по 8 класс – 0,5 часа в неделю.</w:t>
      </w:r>
    </w:p>
    <w:p w:rsidR="00FE3E89" w:rsidRPr="00FE3E89" w:rsidP="00FE3E89">
      <w:pPr>
        <w:pStyle w:val="ListParagraph"/>
        <w:tabs>
          <w:tab w:val="left" w:pos="0"/>
          <w:tab w:val="left" w:pos="426"/>
        </w:tabs>
        <w:suppressAutoHyphens/>
        <w:spacing w:after="0"/>
        <w:ind w:left="0" w:firstLine="709"/>
        <w:contextualSpacing w:val="0"/>
        <w:rPr>
          <w:rFonts w:ascii="Times New Roman" w:hAnsi="Times New Roman"/>
          <w:sz w:val="26"/>
          <w:szCs w:val="26"/>
        </w:rPr>
      </w:pPr>
      <w:r w:rsidRPr="00FE3E89">
        <w:rPr>
          <w:rFonts w:ascii="Times New Roman" w:hAnsi="Times New Roman"/>
          <w:sz w:val="26"/>
          <w:szCs w:val="26"/>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FE3E89" w:rsidRPr="00FE3E89" w:rsidP="00FE3E89">
      <w:pPr>
        <w:pStyle w:val="ListParagraph"/>
        <w:tabs>
          <w:tab w:val="left" w:pos="0"/>
          <w:tab w:val="left" w:pos="426"/>
        </w:tabs>
        <w:suppressAutoHyphens/>
        <w:spacing w:after="0"/>
        <w:ind w:left="0" w:firstLine="709"/>
        <w:contextualSpacing w:val="0"/>
        <w:rPr>
          <w:rFonts w:ascii="Times New Roman" w:hAnsi="Times New Roman"/>
          <w:sz w:val="26"/>
          <w:szCs w:val="26"/>
        </w:rPr>
      </w:pPr>
      <w:r w:rsidRPr="00FE3E89">
        <w:rPr>
          <w:rFonts w:ascii="Times New Roman" w:hAnsi="Times New Roman"/>
          <w:sz w:val="26"/>
          <w:szCs w:val="26"/>
        </w:rPr>
        <w:t xml:space="preserve">Консультации могут проводиться рассредоточено или в счет резерва учебного времени. </w:t>
      </w:r>
    </w:p>
    <w:p w:rsidR="00FE3E89" w:rsidRPr="00FE3E89" w:rsidP="00FE3E89">
      <w:pPr>
        <w:pStyle w:val="Body1"/>
        <w:spacing w:line="276" w:lineRule="auto"/>
        <w:ind w:firstLine="720"/>
        <w:jc w:val="both"/>
        <w:rPr>
          <w:rFonts w:ascii="Times New Roman" w:hAnsi="Times New Roman" w:cs="Times New Roman"/>
          <w:color w:val="auto"/>
          <w:sz w:val="26"/>
          <w:szCs w:val="26"/>
          <w:lang w:val="ru-RU"/>
        </w:rPr>
      </w:pPr>
      <w:r w:rsidRPr="00FE3E89">
        <w:rPr>
          <w:rFonts w:ascii="Times New Roman" w:eastAsia="Helvetica" w:hAnsi="Times New Roman" w:cs="Times New Roman"/>
          <w:color w:val="auto"/>
          <w:sz w:val="26"/>
          <w:szCs w:val="26"/>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E3E89" w:rsidRPr="00FE3E89" w:rsidP="00FE3E89">
      <w:pPr>
        <w:pStyle w:val="Body1"/>
        <w:spacing w:line="276" w:lineRule="auto"/>
        <w:ind w:firstLine="709"/>
        <w:jc w:val="both"/>
        <w:rPr>
          <w:rFonts w:ascii="Times New Roman" w:hAnsi="Times New Roman" w:cs="Times New Roman"/>
          <w:color w:val="auto"/>
          <w:sz w:val="26"/>
          <w:szCs w:val="26"/>
          <w:lang w:val="ru-RU"/>
        </w:rPr>
      </w:pPr>
      <w:r w:rsidRPr="00FE3E89">
        <w:rPr>
          <w:rFonts w:ascii="Times New Roman" w:eastAsia="Helvetica" w:hAnsi="Times New Roman" w:cs="Times New Roman"/>
          <w:color w:val="auto"/>
          <w:sz w:val="26"/>
          <w:szCs w:val="26"/>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E3E89" w:rsidRPr="00FE3E89" w:rsidP="00FE3E89">
      <w:pPr>
        <w:spacing w:after="0"/>
        <w:ind w:firstLine="709"/>
        <w:rPr>
          <w:rFonts w:ascii="Times New Roman" w:hAnsi="Times New Roman"/>
          <w:i/>
          <w:sz w:val="26"/>
          <w:szCs w:val="26"/>
        </w:rPr>
      </w:pPr>
      <w:r w:rsidRPr="00FE3E89">
        <w:rPr>
          <w:rFonts w:ascii="Times New Roman" w:hAnsi="Times New Roman"/>
          <w:i/>
          <w:sz w:val="26"/>
          <w:szCs w:val="26"/>
        </w:rPr>
        <w:t>Виды  внеаудиторной  работы:</w:t>
      </w:r>
    </w:p>
    <w:p w:rsidR="00FE3E89" w:rsidRPr="00FE3E89" w:rsidP="00FE3E89">
      <w:pPr>
        <w:spacing w:after="0"/>
        <w:ind w:firstLine="567"/>
        <w:rPr>
          <w:rFonts w:ascii="Times New Roman" w:hAnsi="Times New Roman"/>
          <w:i/>
          <w:sz w:val="26"/>
          <w:szCs w:val="26"/>
        </w:rPr>
      </w:pPr>
      <w:r w:rsidRPr="00FE3E89">
        <w:rPr>
          <w:rFonts w:ascii="Times New Roman" w:hAnsi="Times New Roman"/>
          <w:i/>
          <w:sz w:val="26"/>
          <w:szCs w:val="26"/>
        </w:rPr>
        <w:t>- выполнение  домашнего  задания;</w:t>
      </w:r>
    </w:p>
    <w:p w:rsidR="00FE3E89" w:rsidRPr="00FE3E89" w:rsidP="00FE3E89">
      <w:pPr>
        <w:spacing w:after="0"/>
        <w:ind w:firstLine="567"/>
        <w:rPr>
          <w:rFonts w:ascii="Times New Roman" w:hAnsi="Times New Roman"/>
          <w:i/>
          <w:sz w:val="26"/>
          <w:szCs w:val="26"/>
        </w:rPr>
      </w:pPr>
      <w:r w:rsidRPr="00FE3E89">
        <w:rPr>
          <w:rFonts w:ascii="Times New Roman" w:hAnsi="Times New Roman"/>
          <w:i/>
          <w:sz w:val="26"/>
          <w:szCs w:val="26"/>
        </w:rPr>
        <w:t>- подготовка  к  концертным  выступлениям;</w:t>
      </w:r>
    </w:p>
    <w:p w:rsidR="00FE3E89" w:rsidRPr="00FE3E89" w:rsidP="00FE3E89">
      <w:pPr>
        <w:spacing w:after="0"/>
        <w:ind w:firstLine="567"/>
        <w:rPr>
          <w:rFonts w:ascii="Times New Roman" w:hAnsi="Times New Roman"/>
          <w:i/>
          <w:sz w:val="26"/>
          <w:szCs w:val="26"/>
        </w:rPr>
      </w:pPr>
      <w:r w:rsidRPr="00FE3E89">
        <w:rPr>
          <w:rFonts w:ascii="Times New Roman" w:hAnsi="Times New Roman"/>
          <w:i/>
          <w:sz w:val="26"/>
          <w:szCs w:val="26"/>
        </w:rPr>
        <w:t>- посещение  учреждений  культуры  (филармоний,  театров,  концертных  залов  и  др.);</w:t>
      </w:r>
    </w:p>
    <w:p w:rsidR="00FE3E89" w:rsidRPr="00FE3E89" w:rsidP="00FE3E89">
      <w:pPr>
        <w:ind w:firstLine="556"/>
        <w:rPr>
          <w:rFonts w:ascii="Times New Roman" w:hAnsi="Times New Roman"/>
          <w:i/>
          <w:sz w:val="26"/>
          <w:szCs w:val="26"/>
        </w:rPr>
      </w:pPr>
      <w:r w:rsidRPr="00FE3E89">
        <w:rPr>
          <w:rFonts w:ascii="Times New Roman" w:hAnsi="Times New Roman"/>
          <w:i/>
          <w:sz w:val="26"/>
          <w:szCs w:val="26"/>
        </w:rPr>
        <w:t>- участие  обучающихся  в  концертах,  творческих  мероприятиях  и   культурно-просветительской  деятельности  образовательного  учреждения  и  др.</w:t>
      </w:r>
    </w:p>
    <w:p w:rsidR="00FE3E89" w:rsidRPr="00EF1F94" w:rsidP="00EF1F94">
      <w:pPr>
        <w:spacing w:after="0"/>
        <w:ind w:firstLine="709"/>
        <w:rPr>
          <w:rFonts w:ascii="Times New Roman" w:hAnsi="Times New Roman"/>
          <w:b/>
          <w:i/>
          <w:sz w:val="26"/>
          <w:szCs w:val="26"/>
        </w:rPr>
      </w:pPr>
      <w:r>
        <w:rPr>
          <w:rFonts w:ascii="Times New Roman" w:hAnsi="Times New Roman"/>
          <w:b/>
          <w:i/>
          <w:sz w:val="26"/>
          <w:szCs w:val="26"/>
        </w:rPr>
        <w:t>2.</w:t>
      </w:r>
      <w:r w:rsidRPr="00EF1F94">
        <w:rPr>
          <w:rFonts w:ascii="Times New Roman" w:hAnsi="Times New Roman"/>
          <w:b/>
          <w:i/>
          <w:sz w:val="26"/>
          <w:szCs w:val="26"/>
        </w:rPr>
        <w:t>Требования по годам обучения</w:t>
      </w:r>
    </w:p>
    <w:p w:rsidR="00FE3E89" w:rsidP="00FE3E89">
      <w:pPr>
        <w:ind w:firstLine="709"/>
        <w:jc w:val="both"/>
        <w:rPr>
          <w:rFonts w:ascii="Times New Roman" w:eastAsia="Calibri" w:hAnsi="Times New Roman"/>
          <w:i/>
          <w:iCs/>
          <w:sz w:val="26"/>
          <w:szCs w:val="26"/>
        </w:rPr>
      </w:pPr>
      <w:r w:rsidRPr="00FE3E89">
        <w:rPr>
          <w:rFonts w:ascii="Times New Roman" w:eastAsia="Calibri" w:hAnsi="Times New Roman"/>
          <w:color w:val="000000"/>
          <w:spacing w:val="2"/>
          <w:sz w:val="26"/>
          <w:szCs w:val="26"/>
        </w:rPr>
        <w:t xml:space="preserve">В течение учебного года планируется ряд творческих показов: открытые репетиции для родителей </w:t>
      </w:r>
      <w:r w:rsidRPr="00FE3E89">
        <w:rPr>
          <w:rFonts w:ascii="Times New Roman" w:eastAsia="Calibri" w:hAnsi="Times New Roman"/>
          <w:color w:val="000000"/>
          <w:spacing w:val="3"/>
          <w:sz w:val="26"/>
          <w:szCs w:val="26"/>
        </w:rPr>
        <w:t>и преподавателей, отчетные концерты, мероприятия по пропаганде музыкальных знаний (концерты-</w:t>
      </w:r>
      <w:r w:rsidRPr="00FE3E89">
        <w:rPr>
          <w:rFonts w:ascii="Times New Roman" w:eastAsia="Calibri" w:hAnsi="Times New Roman"/>
          <w:color w:val="000000"/>
          <w:spacing w:val="2"/>
          <w:sz w:val="26"/>
          <w:szCs w:val="26"/>
        </w:rPr>
        <w:t>лекции в общеобразовательных школах, в культурно-досуговых центрах</w:t>
      </w:r>
      <w:r w:rsidRPr="00FE3E89">
        <w:rPr>
          <w:rFonts w:ascii="Times New Roman" w:eastAsia="Calibri" w:hAnsi="Times New Roman"/>
          <w:color w:val="000000"/>
          <w:spacing w:val="4"/>
          <w:sz w:val="26"/>
          <w:szCs w:val="26"/>
        </w:rPr>
        <w:t xml:space="preserve"> и пр.), участие в смотрах-конкурсах, фестивалях, концертно-массовых мероприятиях.     </w:t>
      </w:r>
      <w:r w:rsidRPr="00FE3E89">
        <w:rPr>
          <w:rFonts w:ascii="Times New Roman" w:eastAsia="Calibri" w:hAnsi="Times New Roman"/>
          <w:i/>
          <w:iCs/>
          <w:sz w:val="26"/>
          <w:szCs w:val="26"/>
        </w:rPr>
        <w:tab/>
      </w:r>
      <w:r w:rsidRPr="00FE3E89">
        <w:rPr>
          <w:rFonts w:ascii="Times New Roman" w:eastAsia="Calibri" w:hAnsi="Times New Roman"/>
          <w:i/>
          <w:iCs/>
          <w:sz w:val="26"/>
          <w:szCs w:val="26"/>
        </w:rPr>
        <w:tab/>
      </w:r>
      <w:r w:rsidRPr="00FE3E89">
        <w:rPr>
          <w:rFonts w:ascii="Times New Roman" w:eastAsia="Calibri" w:hAnsi="Times New Roman"/>
          <w:i/>
          <w:iCs/>
          <w:sz w:val="26"/>
          <w:szCs w:val="26"/>
        </w:rPr>
        <w:tab/>
      </w:r>
      <w:r w:rsidRPr="00FE3E89">
        <w:rPr>
          <w:rFonts w:ascii="Times New Roman" w:eastAsia="Calibri" w:hAnsi="Times New Roman"/>
          <w:i/>
          <w:iCs/>
          <w:sz w:val="26"/>
          <w:szCs w:val="26"/>
        </w:rPr>
        <w:tab/>
      </w:r>
      <w:r w:rsidRPr="00FE3E89">
        <w:rPr>
          <w:rFonts w:ascii="Times New Roman" w:eastAsia="Calibri" w:hAnsi="Times New Roman"/>
          <w:i/>
          <w:iCs/>
          <w:sz w:val="26"/>
          <w:szCs w:val="26"/>
        </w:rPr>
        <w:tab/>
      </w:r>
    </w:p>
    <w:p w:rsidR="00FE3E89" w:rsidRPr="00FE3E89" w:rsidP="00FE3E89">
      <w:pPr>
        <w:ind w:firstLine="709"/>
        <w:jc w:val="both"/>
        <w:rPr>
          <w:rFonts w:ascii="Times New Roman" w:hAnsi="Times New Roman"/>
          <w:sz w:val="26"/>
          <w:szCs w:val="26"/>
        </w:rPr>
      </w:pPr>
      <w:r w:rsidRPr="00FE3E89">
        <w:rPr>
          <w:rFonts w:ascii="Times New Roman" w:hAnsi="Times New Roman"/>
          <w:sz w:val="26"/>
          <w:szCs w:val="26"/>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FE3E89">
        <w:rPr>
          <w:rFonts w:ascii="Times New Roman" w:hAnsi="Times New Roman"/>
          <w:sz w:val="26"/>
          <w:szCs w:val="26"/>
          <w:lang w:val="en-US"/>
        </w:rPr>
        <w:t>a</w:t>
      </w:r>
      <w:r w:rsidRPr="00FE3E89">
        <w:rPr>
          <w:rFonts w:ascii="Times New Roman" w:hAnsi="Times New Roman"/>
          <w:sz w:val="26"/>
          <w:szCs w:val="26"/>
        </w:rPr>
        <w:t xml:space="preserve"> </w:t>
      </w:r>
      <w:r w:rsidRPr="00FE3E89">
        <w:rPr>
          <w:rFonts w:ascii="Times New Roman" w:hAnsi="Times New Roman"/>
          <w:sz w:val="26"/>
          <w:szCs w:val="26"/>
          <w:lang w:val="en-US"/>
        </w:rPr>
        <w:t>cappella</w:t>
      </w:r>
      <w:r w:rsidRPr="00FE3E89">
        <w:rPr>
          <w:rFonts w:ascii="Times New Roman" w:hAnsi="Times New Roman"/>
          <w:sz w:val="26"/>
          <w:szCs w:val="26"/>
        </w:rPr>
        <w:t>).</w:t>
      </w:r>
    </w:p>
    <w:p w:rsidR="00FE3E89" w:rsidRPr="00FE3E89" w:rsidP="00FE3E89">
      <w:pPr>
        <w:shd w:val="clear" w:color="auto" w:fill="FFFFFF"/>
        <w:ind w:firstLine="709"/>
        <w:jc w:val="both"/>
        <w:rPr>
          <w:rFonts w:ascii="Times New Roman" w:hAnsi="Times New Roman"/>
          <w:b/>
          <w:i/>
          <w:sz w:val="26"/>
          <w:szCs w:val="26"/>
        </w:rPr>
      </w:pPr>
      <w:r w:rsidRPr="00FE3E89">
        <w:rPr>
          <w:rFonts w:ascii="Times New Roman" w:hAnsi="Times New Roman"/>
          <w:b/>
          <w:i/>
          <w:sz w:val="26"/>
          <w:szCs w:val="26"/>
        </w:rPr>
        <w:t>Основные репертуарные принципы:</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Художественная ценность произведения (необходимость расширения музыкально-художественного кругозора детей).</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Решение учебных задач.</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Классическая музыка в основе (русская и зарубежная в сочетании с современными композиторами и народными песнями различных жанров).</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Содержание произведения.</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Музыкальная форма (художественный образ произведения, выявление идейно-эмоционального смысла).</w:t>
      </w:r>
    </w:p>
    <w:p w:rsidR="00FE3E89" w:rsidRPr="00FE3E89" w:rsidP="00C91825">
      <w:pPr>
        <w:pStyle w:val="ListParagraph"/>
        <w:numPr>
          <w:ilvl w:val="0"/>
          <w:numId w:val="41"/>
        </w:numPr>
        <w:tabs>
          <w:tab w:val="left" w:pos="851"/>
          <w:tab w:val="left" w:pos="993"/>
        </w:tabs>
        <w:ind w:left="0" w:firstLine="709"/>
        <w:jc w:val="both"/>
        <w:rPr>
          <w:rFonts w:ascii="Times New Roman" w:hAnsi="Times New Roman"/>
          <w:b/>
          <w:sz w:val="26"/>
          <w:szCs w:val="26"/>
        </w:rPr>
      </w:pPr>
      <w:r w:rsidRPr="00FE3E89">
        <w:rPr>
          <w:rFonts w:ascii="Times New Roman" w:hAnsi="Times New Roman"/>
          <w:sz w:val="26"/>
          <w:szCs w:val="26"/>
        </w:rPr>
        <w:t xml:space="preserve">Доступность:  </w:t>
      </w:r>
    </w:p>
    <w:p w:rsidR="00FE3E89" w:rsidRPr="00FE3E89" w:rsidP="00FE3E89">
      <w:pPr>
        <w:pStyle w:val="ListParagraph"/>
        <w:tabs>
          <w:tab w:val="left" w:pos="851"/>
          <w:tab w:val="left" w:pos="993"/>
        </w:tabs>
        <w:ind w:left="709"/>
        <w:rPr>
          <w:rFonts w:ascii="Times New Roman" w:hAnsi="Times New Roman"/>
          <w:b/>
          <w:sz w:val="26"/>
          <w:szCs w:val="26"/>
        </w:rPr>
      </w:pPr>
      <w:r w:rsidRPr="00FE3E89">
        <w:rPr>
          <w:rFonts w:ascii="Times New Roman" w:hAnsi="Times New Roman"/>
          <w:sz w:val="26"/>
          <w:szCs w:val="26"/>
        </w:rPr>
        <w:t xml:space="preserve">а) по содержанию; </w:t>
      </w:r>
    </w:p>
    <w:p w:rsidR="00FE3E89" w:rsidRPr="00FE3E89" w:rsidP="00FE3E89">
      <w:pPr>
        <w:pStyle w:val="ListParagraph"/>
        <w:tabs>
          <w:tab w:val="left" w:pos="851"/>
          <w:tab w:val="left" w:pos="993"/>
        </w:tabs>
        <w:ind w:left="0" w:firstLine="709"/>
        <w:rPr>
          <w:rFonts w:ascii="Times New Roman" w:hAnsi="Times New Roman"/>
          <w:sz w:val="26"/>
          <w:szCs w:val="26"/>
        </w:rPr>
      </w:pPr>
      <w:r w:rsidRPr="00FE3E89">
        <w:rPr>
          <w:rFonts w:ascii="Times New Roman" w:hAnsi="Times New Roman"/>
          <w:sz w:val="26"/>
          <w:szCs w:val="26"/>
        </w:rPr>
        <w:t>б) по голосовым возможностям;</w:t>
      </w:r>
    </w:p>
    <w:p w:rsidR="00FE3E89" w:rsidRPr="00FE3E89" w:rsidP="00FE3E89">
      <w:pPr>
        <w:pStyle w:val="ListParagraph"/>
        <w:tabs>
          <w:tab w:val="left" w:pos="851"/>
          <w:tab w:val="left" w:pos="993"/>
        </w:tabs>
        <w:ind w:left="0" w:firstLine="709"/>
        <w:rPr>
          <w:rFonts w:ascii="Times New Roman" w:hAnsi="Times New Roman"/>
          <w:sz w:val="26"/>
          <w:szCs w:val="26"/>
        </w:rPr>
      </w:pPr>
      <w:r w:rsidRPr="00FE3E89">
        <w:rPr>
          <w:rFonts w:ascii="Times New Roman" w:hAnsi="Times New Roman"/>
          <w:sz w:val="26"/>
          <w:szCs w:val="26"/>
        </w:rPr>
        <w:t>в) по техническим навыкам;</w:t>
      </w:r>
    </w:p>
    <w:p w:rsidR="00FE3E89" w:rsidRPr="00FE3E89" w:rsidP="00FE3E89">
      <w:pPr>
        <w:tabs>
          <w:tab w:val="left" w:pos="851"/>
          <w:tab w:val="left" w:pos="993"/>
        </w:tabs>
        <w:spacing w:after="0"/>
        <w:ind w:firstLine="709"/>
        <w:rPr>
          <w:rFonts w:ascii="Times New Roman" w:hAnsi="Times New Roman"/>
          <w:sz w:val="26"/>
          <w:szCs w:val="26"/>
        </w:rPr>
      </w:pPr>
      <w:r w:rsidRPr="00FE3E89">
        <w:rPr>
          <w:rFonts w:ascii="Times New Roman" w:hAnsi="Times New Roman"/>
          <w:sz w:val="26"/>
          <w:szCs w:val="26"/>
        </w:rPr>
        <w:t xml:space="preserve">7. Разнообразие:  а) по стилю;        </w:t>
      </w:r>
    </w:p>
    <w:p w:rsidR="00FE3E89" w:rsidRPr="00FE3E89" w:rsidP="00FE3E89">
      <w:pPr>
        <w:tabs>
          <w:tab w:val="left" w:pos="851"/>
          <w:tab w:val="left" w:pos="993"/>
        </w:tabs>
        <w:spacing w:after="0"/>
        <w:ind w:firstLine="709"/>
        <w:rPr>
          <w:rFonts w:ascii="Times New Roman" w:hAnsi="Times New Roman"/>
          <w:sz w:val="26"/>
          <w:szCs w:val="26"/>
        </w:rPr>
      </w:pPr>
      <w:r w:rsidRPr="00FE3E89">
        <w:rPr>
          <w:rFonts w:ascii="Times New Roman" w:hAnsi="Times New Roman"/>
          <w:sz w:val="26"/>
          <w:szCs w:val="26"/>
        </w:rPr>
        <w:t xml:space="preserve">                              б) по содержанию;                                                                                                                                     </w:t>
      </w:r>
    </w:p>
    <w:p w:rsidR="00FE3E89" w:rsidRPr="00FE3E89" w:rsidP="00FE3E89">
      <w:pPr>
        <w:tabs>
          <w:tab w:val="left" w:pos="851"/>
          <w:tab w:val="left" w:pos="993"/>
        </w:tabs>
        <w:spacing w:after="0"/>
        <w:ind w:firstLine="709"/>
        <w:rPr>
          <w:rFonts w:ascii="Times New Roman" w:hAnsi="Times New Roman"/>
          <w:sz w:val="26"/>
          <w:szCs w:val="26"/>
        </w:rPr>
      </w:pPr>
      <w:r w:rsidRPr="00FE3E89">
        <w:rPr>
          <w:rFonts w:ascii="Times New Roman" w:hAnsi="Times New Roman"/>
          <w:sz w:val="26"/>
          <w:szCs w:val="26"/>
        </w:rPr>
        <w:t xml:space="preserve">                              в) темпу, нюансировке;                                                                                                         </w:t>
      </w:r>
    </w:p>
    <w:p w:rsidR="00FE3E89" w:rsidP="00FE3E89">
      <w:pPr>
        <w:tabs>
          <w:tab w:val="left" w:pos="851"/>
          <w:tab w:val="left" w:pos="993"/>
        </w:tabs>
        <w:ind w:firstLine="709"/>
        <w:rPr>
          <w:rFonts w:ascii="Times New Roman" w:hAnsi="Times New Roman"/>
          <w:sz w:val="26"/>
          <w:szCs w:val="26"/>
        </w:rPr>
      </w:pPr>
      <w:r w:rsidRPr="00FE3E89">
        <w:rPr>
          <w:rFonts w:ascii="Times New Roman" w:hAnsi="Times New Roman"/>
          <w:sz w:val="26"/>
          <w:szCs w:val="26"/>
        </w:rPr>
        <w:t xml:space="preserve">                              г) по сложности.</w:t>
      </w:r>
    </w:p>
    <w:p w:rsidR="008A0FD5" w:rsidRPr="008A0FD5" w:rsidP="008A0FD5">
      <w:pPr>
        <w:spacing w:after="0"/>
        <w:jc w:val="center"/>
        <w:rPr>
          <w:rFonts w:ascii="Times New Roman" w:hAnsi="Times New Roman"/>
          <w:b/>
          <w:sz w:val="26"/>
          <w:szCs w:val="26"/>
        </w:rPr>
      </w:pPr>
      <w:r w:rsidRPr="008A0FD5">
        <w:rPr>
          <w:rFonts w:ascii="Times New Roman" w:hAnsi="Times New Roman"/>
          <w:b/>
          <w:sz w:val="26"/>
          <w:szCs w:val="26"/>
        </w:rPr>
        <w:t>Младший хор, 1 полугодие</w:t>
      </w:r>
    </w:p>
    <w:p w:rsidR="008A0FD5" w:rsidRPr="008A0FD5" w:rsidP="00C91825">
      <w:pPr>
        <w:pStyle w:val="ListParagraph"/>
        <w:numPr>
          <w:ilvl w:val="0"/>
          <w:numId w:val="42"/>
        </w:numPr>
        <w:tabs>
          <w:tab w:val="left" w:pos="993"/>
        </w:tabs>
        <w:spacing w:after="0"/>
        <w:ind w:left="0" w:firstLine="709"/>
        <w:jc w:val="both"/>
        <w:rPr>
          <w:rFonts w:ascii="Times New Roman" w:hAnsi="Times New Roman"/>
          <w:i/>
          <w:sz w:val="26"/>
          <w:szCs w:val="26"/>
          <w:u w:val="single"/>
        </w:rPr>
      </w:pPr>
      <w:r w:rsidRPr="008A0FD5">
        <w:rPr>
          <w:rFonts w:ascii="Times New Roman" w:hAnsi="Times New Roman"/>
          <w:sz w:val="26"/>
          <w:szCs w:val="26"/>
        </w:rPr>
        <w:t>Начальные вокально-хоровые навыки. Осанка певца в хоре, свободное положение корпуса, мышц шеи, головы и спины. Навыки пения сидя и стоя.</w:t>
      </w:r>
    </w:p>
    <w:p w:rsidR="008A0FD5" w:rsidRPr="008A0FD5" w:rsidP="00C91825">
      <w:pPr>
        <w:pStyle w:val="ListParagraph"/>
        <w:numPr>
          <w:ilvl w:val="0"/>
          <w:numId w:val="42"/>
        </w:numPr>
        <w:tabs>
          <w:tab w:val="left" w:pos="993"/>
        </w:tabs>
        <w:spacing w:after="0"/>
        <w:ind w:left="0" w:firstLine="709"/>
        <w:jc w:val="both"/>
        <w:rPr>
          <w:rFonts w:ascii="Times New Roman" w:hAnsi="Times New Roman"/>
          <w:i/>
          <w:sz w:val="26"/>
          <w:szCs w:val="26"/>
          <w:u w:val="single"/>
        </w:rPr>
      </w:pPr>
      <w:r w:rsidRPr="008A0FD5">
        <w:rPr>
          <w:rFonts w:ascii="Times New Roman" w:hAnsi="Times New Roman"/>
          <w:sz w:val="26"/>
          <w:szCs w:val="26"/>
        </w:rPr>
        <w:t>Певческое дыхание: прием костно-абдоминального дыхания. Одновременный вдох и начало пения. Смена дыхания в процессе пения.</w:t>
      </w:r>
    </w:p>
    <w:p w:rsidR="008A0FD5" w:rsidRPr="008A0FD5" w:rsidP="00C91825">
      <w:pPr>
        <w:pStyle w:val="ListParagraph"/>
        <w:numPr>
          <w:ilvl w:val="0"/>
          <w:numId w:val="42"/>
        </w:numPr>
        <w:tabs>
          <w:tab w:val="left" w:pos="993"/>
        </w:tabs>
        <w:spacing w:after="0"/>
        <w:ind w:left="0" w:firstLine="709"/>
        <w:jc w:val="both"/>
        <w:rPr>
          <w:rFonts w:ascii="Times New Roman" w:hAnsi="Times New Roman"/>
          <w:i/>
          <w:sz w:val="26"/>
          <w:szCs w:val="26"/>
          <w:u w:val="single"/>
        </w:rPr>
      </w:pPr>
      <w:r w:rsidRPr="008A0FD5">
        <w:rPr>
          <w:rFonts w:ascii="Times New Roman" w:hAnsi="Times New Roman"/>
          <w:sz w:val="26"/>
          <w:szCs w:val="26"/>
        </w:rPr>
        <w:t>Интонационные навыки: работа над унисоном в хоре в произведениях с сопровождением. Вокально-интонационные упражнения на развитие качественного унисона в хоре.</w:t>
      </w:r>
    </w:p>
    <w:p w:rsidR="008A0FD5" w:rsidRPr="008A0FD5" w:rsidP="00C91825">
      <w:pPr>
        <w:pStyle w:val="ListParagraph"/>
        <w:numPr>
          <w:ilvl w:val="0"/>
          <w:numId w:val="42"/>
        </w:numPr>
        <w:tabs>
          <w:tab w:val="left" w:pos="993"/>
        </w:tabs>
        <w:spacing w:after="0"/>
        <w:ind w:left="0" w:firstLine="709"/>
        <w:jc w:val="both"/>
        <w:rPr>
          <w:rFonts w:ascii="Times New Roman" w:hAnsi="Times New Roman"/>
          <w:i/>
          <w:sz w:val="26"/>
          <w:szCs w:val="26"/>
          <w:u w:val="single"/>
        </w:rPr>
      </w:pPr>
      <w:r w:rsidRPr="008A0FD5">
        <w:rPr>
          <w:rFonts w:ascii="Times New Roman" w:hAnsi="Times New Roman"/>
          <w:sz w:val="26"/>
          <w:szCs w:val="26"/>
        </w:rPr>
        <w:t>Развитие диапазона: головное резонирование.</w:t>
      </w:r>
    </w:p>
    <w:p w:rsidR="008A0FD5" w:rsidRPr="008A0FD5" w:rsidP="00C91825">
      <w:pPr>
        <w:pStyle w:val="ListParagraph"/>
        <w:numPr>
          <w:ilvl w:val="0"/>
          <w:numId w:val="42"/>
        </w:numPr>
        <w:tabs>
          <w:tab w:val="left" w:pos="993"/>
        </w:tabs>
        <w:spacing w:after="0"/>
        <w:ind w:left="0" w:firstLine="709"/>
        <w:jc w:val="both"/>
        <w:rPr>
          <w:rFonts w:ascii="Times New Roman" w:hAnsi="Times New Roman"/>
          <w:i/>
          <w:sz w:val="26"/>
          <w:szCs w:val="26"/>
          <w:u w:val="single"/>
        </w:rPr>
      </w:pPr>
      <w:r w:rsidRPr="008A0FD5">
        <w:rPr>
          <w:rFonts w:ascii="Times New Roman" w:hAnsi="Times New Roman"/>
          <w:sz w:val="26"/>
          <w:szCs w:val="26"/>
        </w:rPr>
        <w:t xml:space="preserve">Звуковедение: приемы пения </w:t>
      </w:r>
      <w:r w:rsidRPr="008A0FD5">
        <w:rPr>
          <w:rFonts w:ascii="Times New Roman" w:hAnsi="Times New Roman"/>
          <w:sz w:val="26"/>
          <w:szCs w:val="26"/>
          <w:lang w:val="en-US"/>
        </w:rPr>
        <w:t>legato</w:t>
      </w:r>
      <w:r w:rsidRPr="008A0FD5">
        <w:rPr>
          <w:rFonts w:ascii="Times New Roman" w:hAnsi="Times New Roman"/>
          <w:sz w:val="26"/>
          <w:szCs w:val="26"/>
        </w:rPr>
        <w:t xml:space="preserve">. Мягкая атака звука в нюансах </w:t>
      </w:r>
      <w:r w:rsidRPr="008A0FD5">
        <w:rPr>
          <w:rFonts w:ascii="Times New Roman" w:hAnsi="Times New Roman"/>
          <w:sz w:val="26"/>
          <w:szCs w:val="26"/>
          <w:lang w:val="en-US"/>
        </w:rPr>
        <w:t>mp</w:t>
      </w:r>
      <w:r w:rsidRPr="008A0FD5">
        <w:rPr>
          <w:rFonts w:ascii="Times New Roman" w:hAnsi="Times New Roman"/>
          <w:sz w:val="26"/>
          <w:szCs w:val="26"/>
        </w:rPr>
        <w:t xml:space="preserve"> и </w:t>
      </w:r>
      <w:r w:rsidRPr="008A0FD5">
        <w:rPr>
          <w:rFonts w:ascii="Times New Roman" w:hAnsi="Times New Roman"/>
          <w:sz w:val="26"/>
          <w:szCs w:val="26"/>
          <w:lang w:val="en-US"/>
        </w:rPr>
        <w:t>mf</w:t>
      </w:r>
      <w:r w:rsidRPr="008A0FD5">
        <w:rPr>
          <w:rFonts w:ascii="Times New Roman" w:hAnsi="Times New Roman"/>
          <w:sz w:val="26"/>
          <w:szCs w:val="26"/>
        </w:rPr>
        <w:t>.</w:t>
      </w:r>
    </w:p>
    <w:p w:rsidR="008A0FD5" w:rsidRPr="008A0FD5" w:rsidP="00C91825">
      <w:pPr>
        <w:pStyle w:val="ListParagraph"/>
        <w:numPr>
          <w:ilvl w:val="0"/>
          <w:numId w:val="42"/>
        </w:numPr>
        <w:tabs>
          <w:tab w:val="left" w:pos="993"/>
        </w:tabs>
        <w:spacing w:after="0"/>
        <w:ind w:left="0" w:firstLine="709"/>
        <w:jc w:val="both"/>
        <w:rPr>
          <w:rFonts w:ascii="Times New Roman" w:hAnsi="Times New Roman"/>
          <w:sz w:val="26"/>
          <w:szCs w:val="26"/>
        </w:rPr>
      </w:pPr>
      <w:r w:rsidRPr="008A0FD5">
        <w:rPr>
          <w:rFonts w:ascii="Times New Roman" w:hAnsi="Times New Roman"/>
          <w:sz w:val="26"/>
          <w:szCs w:val="26"/>
        </w:rPr>
        <w:t>Ансамбль: воспитание навыков понимания дирижерского жеста, навыков слушания других певцов в хоре в процессе исполнения.</w:t>
      </w:r>
    </w:p>
    <w:p w:rsidR="008A0FD5" w:rsidRPr="008A0FD5" w:rsidP="00C91825">
      <w:pPr>
        <w:pStyle w:val="ListParagraph"/>
        <w:numPr>
          <w:ilvl w:val="0"/>
          <w:numId w:val="42"/>
        </w:numPr>
        <w:tabs>
          <w:tab w:val="left" w:pos="993"/>
        </w:tabs>
        <w:spacing w:after="0"/>
        <w:ind w:left="0" w:firstLine="709"/>
        <w:jc w:val="both"/>
        <w:rPr>
          <w:rFonts w:ascii="Times New Roman" w:hAnsi="Times New Roman"/>
          <w:sz w:val="26"/>
          <w:szCs w:val="26"/>
        </w:rPr>
      </w:pPr>
      <w:r w:rsidRPr="008A0FD5">
        <w:rPr>
          <w:rFonts w:ascii="Times New Roman" w:hAnsi="Times New Roman"/>
          <w:sz w:val="26"/>
          <w:szCs w:val="26"/>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8A0FD5" w:rsidRPr="008A0FD5" w:rsidP="00C91825">
      <w:pPr>
        <w:pStyle w:val="ListParagraph"/>
        <w:numPr>
          <w:ilvl w:val="0"/>
          <w:numId w:val="42"/>
        </w:numPr>
        <w:tabs>
          <w:tab w:val="left" w:pos="993"/>
        </w:tabs>
        <w:spacing w:after="0"/>
        <w:ind w:left="0" w:firstLine="709"/>
        <w:jc w:val="both"/>
        <w:rPr>
          <w:rFonts w:ascii="Times New Roman" w:hAnsi="Times New Roman"/>
          <w:sz w:val="26"/>
          <w:szCs w:val="26"/>
        </w:rPr>
      </w:pPr>
      <w:r w:rsidRPr="008A0FD5">
        <w:rPr>
          <w:rFonts w:ascii="Times New Roman" w:hAnsi="Times New Roman"/>
          <w:sz w:val="26"/>
          <w:szCs w:val="26"/>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8A0FD5" w:rsidP="00C91825">
      <w:pPr>
        <w:pStyle w:val="ListParagraph"/>
        <w:numPr>
          <w:ilvl w:val="0"/>
          <w:numId w:val="42"/>
        </w:numPr>
        <w:tabs>
          <w:tab w:val="left" w:pos="993"/>
        </w:tabs>
        <w:ind w:left="0" w:firstLine="709"/>
        <w:jc w:val="both"/>
        <w:rPr>
          <w:rFonts w:ascii="Times New Roman" w:hAnsi="Times New Roman"/>
          <w:sz w:val="26"/>
          <w:szCs w:val="26"/>
        </w:rPr>
      </w:pPr>
      <w:r w:rsidRPr="008A0FD5">
        <w:rPr>
          <w:rFonts w:ascii="Times New Roman" w:hAnsi="Times New Roman"/>
          <w:sz w:val="26"/>
          <w:szCs w:val="26"/>
        </w:rPr>
        <w:t>Исполнительские задачи: развитие выразительности исполнения, анализ текста произведений, начальная работа над музыкальной фразой.</w:t>
      </w:r>
    </w:p>
    <w:p w:rsidR="008A0FD5" w:rsidRPr="008A0FD5" w:rsidP="007B66D8">
      <w:pPr>
        <w:tabs>
          <w:tab w:val="left" w:pos="993"/>
        </w:tabs>
        <w:spacing w:after="0"/>
        <w:jc w:val="center"/>
        <w:rPr>
          <w:rFonts w:ascii="Times New Roman" w:hAnsi="Times New Roman"/>
          <w:b/>
          <w:sz w:val="26"/>
          <w:szCs w:val="26"/>
        </w:rPr>
      </w:pPr>
      <w:r w:rsidRPr="008A0FD5">
        <w:rPr>
          <w:rFonts w:ascii="Times New Roman" w:hAnsi="Times New Roman"/>
          <w:b/>
          <w:sz w:val="26"/>
          <w:szCs w:val="26"/>
        </w:rPr>
        <w:t>Младший хор, 2 полугодие</w:t>
      </w:r>
    </w:p>
    <w:p w:rsidR="008A0FD5" w:rsidRPr="008A0FD5" w:rsidP="008A0FD5">
      <w:pPr>
        <w:tabs>
          <w:tab w:val="left" w:pos="993"/>
        </w:tabs>
        <w:spacing w:after="0"/>
        <w:ind w:firstLine="709"/>
        <w:rPr>
          <w:rFonts w:ascii="Times New Roman" w:hAnsi="Times New Roman"/>
          <w:sz w:val="26"/>
          <w:szCs w:val="26"/>
        </w:rPr>
      </w:pPr>
      <w:r w:rsidRPr="008A0FD5">
        <w:rPr>
          <w:rFonts w:ascii="Times New Roman" w:hAnsi="Times New Roman"/>
          <w:sz w:val="26"/>
          <w:szCs w:val="26"/>
        </w:rPr>
        <w:t>1. Закрепление основных навыков певческой установки: свободное положение корпуса, головы и спины.</w:t>
      </w:r>
    </w:p>
    <w:p w:rsidR="008A0FD5" w:rsidRPr="008A0FD5" w:rsidP="008A0FD5">
      <w:pPr>
        <w:tabs>
          <w:tab w:val="left" w:pos="993"/>
        </w:tabs>
        <w:spacing w:after="0"/>
        <w:ind w:firstLine="709"/>
        <w:rPr>
          <w:rFonts w:ascii="Times New Roman" w:hAnsi="Times New Roman"/>
          <w:sz w:val="26"/>
          <w:szCs w:val="26"/>
        </w:rPr>
      </w:pPr>
      <w:r w:rsidRPr="008A0FD5">
        <w:rPr>
          <w:rFonts w:ascii="Times New Roman" w:hAnsi="Times New Roman"/>
          <w:sz w:val="26"/>
          <w:szCs w:val="26"/>
        </w:rPr>
        <w:t>2. Интонационные навыки: работа над унисоном в хоре при развитом фортепианном аккомпанементе. Точное интонирование диатонических ступеней лада.</w:t>
      </w:r>
    </w:p>
    <w:p w:rsidR="008A0FD5" w:rsidRPr="008A0FD5" w:rsidP="008A0FD5">
      <w:pPr>
        <w:tabs>
          <w:tab w:val="left" w:pos="993"/>
        </w:tabs>
        <w:spacing w:after="0"/>
        <w:ind w:firstLine="709"/>
        <w:rPr>
          <w:rFonts w:ascii="Times New Roman" w:hAnsi="Times New Roman"/>
          <w:sz w:val="26"/>
          <w:szCs w:val="26"/>
        </w:rPr>
      </w:pPr>
      <w:r w:rsidRPr="008A0FD5">
        <w:rPr>
          <w:rFonts w:ascii="Times New Roman" w:hAnsi="Times New Roman"/>
          <w:sz w:val="26"/>
          <w:szCs w:val="26"/>
        </w:rPr>
        <w:t>3. Дыхание: различный характер дыхания в зависимости от темпа и стиля исполняемого сочинения. Первоначальная работа над цепным дыханием.</w:t>
      </w:r>
    </w:p>
    <w:p w:rsidR="008A0FD5" w:rsidRPr="008A0FD5" w:rsidP="008A0FD5">
      <w:pPr>
        <w:tabs>
          <w:tab w:val="left" w:pos="993"/>
        </w:tabs>
        <w:spacing w:after="0"/>
        <w:ind w:firstLine="709"/>
        <w:rPr>
          <w:rFonts w:ascii="Times New Roman" w:hAnsi="Times New Roman"/>
          <w:sz w:val="26"/>
          <w:szCs w:val="26"/>
        </w:rPr>
      </w:pPr>
      <w:r w:rsidRPr="008A0FD5">
        <w:rPr>
          <w:rFonts w:ascii="Times New Roman" w:hAnsi="Times New Roman"/>
          <w:sz w:val="26"/>
          <w:szCs w:val="26"/>
        </w:rPr>
        <w:t xml:space="preserve">4. Звуковедение: преимущественно работа над legato, но возможно освоение приемов </w:t>
      </w:r>
      <w:r w:rsidRPr="008A0FD5">
        <w:rPr>
          <w:rFonts w:ascii="Times New Roman" w:hAnsi="Times New Roman"/>
          <w:sz w:val="26"/>
          <w:szCs w:val="26"/>
          <w:lang w:val="en-US"/>
        </w:rPr>
        <w:t>non</w:t>
      </w:r>
      <w:r w:rsidRPr="008A0FD5">
        <w:rPr>
          <w:rFonts w:ascii="Times New Roman" w:hAnsi="Times New Roman"/>
          <w:sz w:val="26"/>
          <w:szCs w:val="26"/>
        </w:rPr>
        <w:t xml:space="preserve"> </w:t>
      </w:r>
      <w:r w:rsidRPr="008A0FD5">
        <w:rPr>
          <w:rFonts w:ascii="Times New Roman" w:hAnsi="Times New Roman"/>
          <w:sz w:val="26"/>
          <w:szCs w:val="26"/>
          <w:lang w:val="en-US"/>
        </w:rPr>
        <w:t>legato</w:t>
      </w:r>
      <w:r w:rsidRPr="008A0FD5">
        <w:rPr>
          <w:rFonts w:ascii="Times New Roman" w:hAnsi="Times New Roman"/>
          <w:sz w:val="26"/>
          <w:szCs w:val="26"/>
        </w:rPr>
        <w:t>.</w:t>
      </w:r>
    </w:p>
    <w:p w:rsidR="008A0FD5" w:rsidRPr="008A0FD5" w:rsidP="008A0FD5">
      <w:pPr>
        <w:tabs>
          <w:tab w:val="left" w:pos="993"/>
        </w:tabs>
        <w:spacing w:after="0"/>
        <w:ind w:firstLine="709"/>
        <w:rPr>
          <w:rFonts w:ascii="Times New Roman" w:hAnsi="Times New Roman"/>
          <w:color w:val="FF0000"/>
          <w:sz w:val="26"/>
          <w:szCs w:val="26"/>
        </w:rPr>
      </w:pPr>
      <w:r w:rsidRPr="008A0FD5">
        <w:rPr>
          <w:rFonts w:ascii="Times New Roman" w:hAnsi="Times New Roman"/>
          <w:sz w:val="26"/>
          <w:szCs w:val="26"/>
        </w:rPr>
        <w:t>5. Метроритм: использование при работе с хором особых ритмических фигур - пунктирного ритма, синкопы.</w:t>
      </w:r>
    </w:p>
    <w:p w:rsidR="008A0FD5" w:rsidRPr="008A0FD5" w:rsidP="008A0FD5">
      <w:pPr>
        <w:tabs>
          <w:tab w:val="left" w:pos="993"/>
        </w:tabs>
        <w:spacing w:after="0"/>
        <w:ind w:firstLine="709"/>
        <w:rPr>
          <w:rFonts w:ascii="Times New Roman" w:hAnsi="Times New Roman"/>
          <w:sz w:val="26"/>
          <w:szCs w:val="26"/>
        </w:rPr>
      </w:pPr>
      <w:r w:rsidRPr="008A0FD5">
        <w:rPr>
          <w:rFonts w:ascii="Times New Roman" w:hAnsi="Times New Roman"/>
          <w:sz w:val="26"/>
          <w:szCs w:val="26"/>
        </w:rPr>
        <w:t>6. Исполнительские задачи: работа над нюансами в произведениях. Осмысленное артистическое исполнение программы.</w:t>
      </w:r>
    </w:p>
    <w:p w:rsidR="008A0FD5" w:rsidRPr="008A0FD5" w:rsidP="008A0FD5">
      <w:pPr>
        <w:tabs>
          <w:tab w:val="left" w:pos="993"/>
        </w:tabs>
        <w:ind w:firstLine="709"/>
        <w:rPr>
          <w:rFonts w:ascii="Times New Roman" w:hAnsi="Times New Roman"/>
          <w:sz w:val="26"/>
          <w:szCs w:val="26"/>
        </w:rPr>
      </w:pPr>
      <w:r w:rsidRPr="008A0FD5">
        <w:rPr>
          <w:rFonts w:ascii="Times New Roman" w:hAnsi="Times New Roman"/>
          <w:sz w:val="26"/>
          <w:szCs w:val="26"/>
        </w:rPr>
        <w:t>7. Понятия куплет, фраза, мотив.</w:t>
      </w:r>
    </w:p>
    <w:p w:rsidR="008A0FD5" w:rsidRPr="008A0FD5" w:rsidP="008A0FD5">
      <w:pPr>
        <w:spacing w:after="0"/>
        <w:rPr>
          <w:rFonts w:ascii="Times New Roman" w:hAnsi="Times New Roman"/>
          <w:b/>
          <w:i/>
          <w:sz w:val="26"/>
          <w:szCs w:val="26"/>
        </w:rPr>
      </w:pPr>
      <w:r w:rsidRPr="008A0FD5">
        <w:rPr>
          <w:rFonts w:ascii="Times New Roman" w:hAnsi="Times New Roman"/>
          <w:b/>
          <w:i/>
          <w:sz w:val="26"/>
          <w:szCs w:val="26"/>
        </w:rPr>
        <w:t>Примерный репертуарный список</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1.Рус. нар. песня, обр. Н.Римского-Корсакова «Ходила младешенька»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2. Рус. нар. песня, обр. В.Кикты «В темном лесе»</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3. Рус. нар. песня, обр. П.Чайковского «Речка»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4. Англ. нар. песня, обр. А.Моффита «Про котят»</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5. Нем. нар. песня, обр. В.Каратыгина «Весна»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6. А.Лядов, сл. народные «Зайчик»</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7.А.Аренский, сл. А.Майкова «Расскажи, мотылек»</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8. М.Ипполитов-Иванов «Коза и детки»</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9. В.Калинников «Киска»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10. Й.Гайдн «Мы дружим с музыкой»</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11. Э.Григ «Детская песенка»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12. Б.Барток «Лиса»</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13. П.Хиндемит Детская опера – игра  «Мы строим город»: №1</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14. З.Компанеец, сл. В.Семернина «Первые ноты»</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15. В.Семенов, сл. Л.Дымовой «Если снег идет»</w:t>
      </w:r>
    </w:p>
    <w:p w:rsidR="008A0FD5" w:rsidRPr="008A0FD5" w:rsidP="008A0FD5">
      <w:pPr>
        <w:spacing w:after="0"/>
        <w:rPr>
          <w:rFonts w:ascii="Times New Roman" w:hAnsi="Times New Roman"/>
          <w:sz w:val="26"/>
          <w:szCs w:val="26"/>
        </w:rPr>
      </w:pPr>
      <w:r w:rsidRPr="008A0FD5">
        <w:rPr>
          <w:rFonts w:ascii="Times New Roman" w:hAnsi="Times New Roman"/>
          <w:sz w:val="26"/>
          <w:szCs w:val="26"/>
        </w:rPr>
        <w:t>16. Е.Подгайц «Goodnight»</w:t>
      </w:r>
    </w:p>
    <w:p w:rsidR="008A0FD5" w:rsidP="008A0FD5">
      <w:pPr>
        <w:spacing w:after="0"/>
        <w:rPr>
          <w:rFonts w:ascii="Times New Roman" w:hAnsi="Times New Roman"/>
          <w:sz w:val="26"/>
          <w:szCs w:val="26"/>
        </w:rPr>
      </w:pPr>
      <w:r w:rsidRPr="008A0FD5">
        <w:rPr>
          <w:rFonts w:ascii="Times New Roman" w:hAnsi="Times New Roman"/>
          <w:sz w:val="26"/>
          <w:szCs w:val="26"/>
        </w:rPr>
        <w:t>17. Г.Струве, сл. Н. Соловьёвой «Моя Россия»</w:t>
      </w:r>
    </w:p>
    <w:p w:rsidR="008975C8" w:rsidP="008A0FD5">
      <w:pPr>
        <w:spacing w:after="0"/>
        <w:jc w:val="center"/>
        <w:rPr>
          <w:rFonts w:ascii="Times New Roman" w:hAnsi="Times New Roman"/>
          <w:b/>
          <w:i/>
          <w:sz w:val="26"/>
          <w:szCs w:val="26"/>
        </w:rPr>
      </w:pPr>
    </w:p>
    <w:p w:rsidR="008A0FD5" w:rsidRPr="008A0FD5" w:rsidP="008A0FD5">
      <w:pPr>
        <w:spacing w:after="0"/>
        <w:jc w:val="center"/>
        <w:rPr>
          <w:rFonts w:ascii="Times New Roman" w:hAnsi="Times New Roman"/>
          <w:b/>
          <w:i/>
          <w:sz w:val="26"/>
          <w:szCs w:val="26"/>
        </w:rPr>
      </w:pPr>
      <w:r w:rsidRPr="008A0FD5">
        <w:rPr>
          <w:rFonts w:ascii="Times New Roman" w:hAnsi="Times New Roman"/>
          <w:b/>
          <w:i/>
          <w:sz w:val="26"/>
          <w:szCs w:val="26"/>
        </w:rPr>
        <w:t>Требования к контрольным урокам</w:t>
      </w:r>
    </w:p>
    <w:p w:rsidR="008A0FD5" w:rsidRPr="008A0FD5" w:rsidP="008A0FD5">
      <w:pPr>
        <w:spacing w:after="0"/>
        <w:ind w:firstLine="709"/>
        <w:rPr>
          <w:rFonts w:ascii="Times New Roman" w:hAnsi="Times New Roman"/>
          <w:sz w:val="26"/>
          <w:szCs w:val="26"/>
        </w:rPr>
      </w:pPr>
      <w:r w:rsidRPr="008A0FD5">
        <w:rPr>
          <w:rFonts w:ascii="Times New Roman" w:hAnsi="Times New Roman"/>
          <w:sz w:val="26"/>
          <w:szCs w:val="26"/>
        </w:rPr>
        <w:t>При переходе учащихся из младшего хора в средний 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всего обучения в данном хоровом  коллективе.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8A0FD5" w:rsidRPr="008A0FD5" w:rsidP="008A0FD5">
      <w:pPr>
        <w:spacing w:after="0"/>
        <w:ind w:firstLine="709"/>
        <w:rPr>
          <w:rFonts w:ascii="Times New Roman" w:hAnsi="Times New Roman"/>
          <w:sz w:val="26"/>
          <w:szCs w:val="26"/>
        </w:rPr>
      </w:pPr>
      <w:r w:rsidRPr="008A0FD5">
        <w:rPr>
          <w:rFonts w:ascii="Times New Roman" w:hAnsi="Times New Roman"/>
          <w:sz w:val="26"/>
          <w:szCs w:val="26"/>
        </w:rPr>
        <w:t>1.Основные навыки певческой установки - пение сидя и стоя.</w:t>
      </w:r>
    </w:p>
    <w:p w:rsidR="008A0FD5" w:rsidRPr="008A0FD5" w:rsidP="008A0FD5">
      <w:pPr>
        <w:spacing w:after="0"/>
        <w:ind w:firstLine="709"/>
        <w:rPr>
          <w:rFonts w:ascii="Times New Roman" w:hAnsi="Times New Roman"/>
          <w:sz w:val="26"/>
          <w:szCs w:val="26"/>
        </w:rPr>
      </w:pPr>
      <w:r w:rsidRPr="008A0FD5">
        <w:rPr>
          <w:rFonts w:ascii="Times New Roman" w:hAnsi="Times New Roman"/>
          <w:sz w:val="26"/>
          <w:szCs w:val="26"/>
        </w:rPr>
        <w:t>2.Овладение первичными навыками интонирования.</w:t>
      </w:r>
    </w:p>
    <w:p w:rsidR="008A0FD5" w:rsidRPr="008A0FD5" w:rsidP="008A0FD5">
      <w:pPr>
        <w:spacing w:after="0"/>
        <w:ind w:firstLine="709"/>
        <w:rPr>
          <w:rFonts w:ascii="Times New Roman" w:hAnsi="Times New Roman"/>
          <w:sz w:val="26"/>
          <w:szCs w:val="26"/>
        </w:rPr>
      </w:pPr>
      <w:r w:rsidRPr="008A0FD5">
        <w:rPr>
          <w:rFonts w:ascii="Times New Roman" w:hAnsi="Times New Roman"/>
          <w:sz w:val="26"/>
          <w:szCs w:val="26"/>
        </w:rPr>
        <w:t>3.Начальное овладение цепным дыханием.</w:t>
      </w:r>
    </w:p>
    <w:p w:rsidR="008A0FD5" w:rsidRPr="008A0FD5" w:rsidP="008A0FD5">
      <w:pPr>
        <w:spacing w:after="0"/>
        <w:ind w:firstLine="709"/>
        <w:rPr>
          <w:rFonts w:ascii="Times New Roman" w:hAnsi="Times New Roman"/>
          <w:sz w:val="26"/>
          <w:szCs w:val="26"/>
        </w:rPr>
      </w:pPr>
      <w:r w:rsidRPr="008A0FD5">
        <w:rPr>
          <w:rFonts w:ascii="Times New Roman" w:hAnsi="Times New Roman"/>
          <w:sz w:val="26"/>
          <w:szCs w:val="26"/>
        </w:rPr>
        <w:t>4. Начальное использование звуковедения legato.</w:t>
      </w:r>
    </w:p>
    <w:p w:rsidR="008A0FD5" w:rsidRPr="008A0FD5" w:rsidP="008A0FD5">
      <w:pPr>
        <w:spacing w:after="0"/>
        <w:jc w:val="center"/>
        <w:rPr>
          <w:rFonts w:ascii="Times New Roman" w:hAnsi="Times New Roman"/>
          <w:sz w:val="26"/>
          <w:szCs w:val="26"/>
        </w:rPr>
      </w:pPr>
    </w:p>
    <w:p w:rsidR="00C83428" w:rsidRPr="00C83428" w:rsidP="00C83428">
      <w:pPr>
        <w:tabs>
          <w:tab w:val="left" w:pos="993"/>
        </w:tabs>
        <w:spacing w:after="0"/>
        <w:jc w:val="center"/>
        <w:rPr>
          <w:rFonts w:ascii="Times New Roman" w:hAnsi="Times New Roman"/>
          <w:b/>
          <w:sz w:val="26"/>
          <w:szCs w:val="26"/>
        </w:rPr>
      </w:pPr>
      <w:r w:rsidRPr="00C83428">
        <w:rPr>
          <w:rFonts w:ascii="Times New Roman" w:hAnsi="Times New Roman"/>
          <w:b/>
          <w:sz w:val="26"/>
          <w:szCs w:val="26"/>
        </w:rPr>
        <w:t>Средний хор, 1 полугодие</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1. Закрепление начальных певческих навыков. Певческая установка: положение головы, корпуса, умение правильно сидеть и стоять во время пения.</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2. Понятие и понимание дирижерских жестов. Указания дирижера: «внимание», «дыхание», «начало», «окончание»;  понимание начальных основ, на которых базируется дальнейшее обучение учащихся.</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3.  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спокойное, но также активное  - в медленных).</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 </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 xml:space="preserve">6.  Работа над интонацией. Чистое интонирование ступеней мажорного и минорного лада. Особенности исполнения восходящих и нисходящих попевок.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C83428" w:rsidRPr="00C83428" w:rsidP="00C83428">
      <w:pPr>
        <w:tabs>
          <w:tab w:val="left" w:pos="993"/>
        </w:tabs>
        <w:spacing w:after="0"/>
        <w:ind w:firstLine="709"/>
        <w:rPr>
          <w:rFonts w:ascii="Times New Roman" w:hAnsi="Times New Roman"/>
          <w:b/>
          <w:sz w:val="26"/>
          <w:szCs w:val="26"/>
        </w:rPr>
      </w:pPr>
      <w:r w:rsidRPr="00C83428">
        <w:rPr>
          <w:rFonts w:ascii="Times New Roman" w:hAnsi="Times New Roman"/>
          <w:b/>
          <w:sz w:val="26"/>
          <w:szCs w:val="26"/>
        </w:rPr>
        <w:t xml:space="preserve">7. </w:t>
      </w:r>
      <w:r w:rsidRPr="00C83428">
        <w:rPr>
          <w:rFonts w:ascii="Times New Roman" w:hAnsi="Times New Roman"/>
          <w:sz w:val="26"/>
          <w:szCs w:val="26"/>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 xml:space="preserve">8. Навыки </w:t>
      </w:r>
      <w:r w:rsidRPr="00C83428">
        <w:rPr>
          <w:rFonts w:ascii="Times New Roman" w:hAnsi="Times New Roman"/>
          <w:sz w:val="26"/>
          <w:szCs w:val="26"/>
          <w:lang w:val="en-US"/>
        </w:rPr>
        <w:t>legato</w:t>
      </w:r>
      <w:r w:rsidRPr="00C83428">
        <w:rPr>
          <w:rFonts w:ascii="Times New Roman" w:hAnsi="Times New Roman"/>
          <w:sz w:val="26"/>
          <w:szCs w:val="26"/>
        </w:rPr>
        <w:t xml:space="preserve"> (распевание слогов) и других штрихов. Совершенствование активного дыхания на </w:t>
      </w:r>
      <w:r w:rsidRPr="00C83428">
        <w:rPr>
          <w:rFonts w:ascii="Times New Roman" w:hAnsi="Times New Roman"/>
          <w:sz w:val="26"/>
          <w:szCs w:val="26"/>
          <w:lang w:val="en-US"/>
        </w:rPr>
        <w:t>non</w:t>
      </w:r>
      <w:r w:rsidRPr="00C83428">
        <w:rPr>
          <w:rFonts w:ascii="Times New Roman" w:hAnsi="Times New Roman"/>
          <w:sz w:val="26"/>
          <w:szCs w:val="26"/>
        </w:rPr>
        <w:t xml:space="preserve"> </w:t>
      </w:r>
      <w:r w:rsidRPr="00C83428">
        <w:rPr>
          <w:rFonts w:ascii="Times New Roman" w:hAnsi="Times New Roman"/>
          <w:sz w:val="26"/>
          <w:szCs w:val="26"/>
          <w:lang w:val="en-US"/>
        </w:rPr>
        <w:t>legato</w:t>
      </w:r>
      <w:r w:rsidRPr="00C83428">
        <w:rPr>
          <w:rFonts w:ascii="Times New Roman" w:hAnsi="Times New Roman"/>
          <w:sz w:val="26"/>
          <w:szCs w:val="26"/>
        </w:rPr>
        <w:t xml:space="preserve"> и </w:t>
      </w:r>
      <w:r w:rsidRPr="00C83428">
        <w:rPr>
          <w:rFonts w:ascii="Times New Roman" w:hAnsi="Times New Roman"/>
          <w:sz w:val="26"/>
          <w:szCs w:val="26"/>
          <w:lang w:val="en-US"/>
        </w:rPr>
        <w:t>staccato</w:t>
      </w:r>
      <w:r w:rsidRPr="00C83428">
        <w:rPr>
          <w:rFonts w:ascii="Times New Roman" w:hAnsi="Times New Roman"/>
          <w:sz w:val="26"/>
          <w:szCs w:val="26"/>
        </w:rPr>
        <w:t xml:space="preserve"> в вокальных упражнениях, попевках. Пропевание  отдельных музыкальных фраз на «</w:t>
      </w:r>
      <w:r w:rsidRPr="00C83428">
        <w:rPr>
          <w:rFonts w:ascii="Times New Roman" w:hAnsi="Times New Roman"/>
          <w:sz w:val="26"/>
          <w:szCs w:val="26"/>
          <w:lang w:val="en-US"/>
        </w:rPr>
        <w:t>legato</w:t>
      </w:r>
      <w:r w:rsidRPr="00C83428">
        <w:rPr>
          <w:rFonts w:ascii="Times New Roman" w:hAnsi="Times New Roman"/>
          <w:sz w:val="26"/>
          <w:szCs w:val="26"/>
        </w:rPr>
        <w:t>»  и «</w:t>
      </w:r>
      <w:r w:rsidRPr="00C83428">
        <w:rPr>
          <w:rFonts w:ascii="Times New Roman" w:hAnsi="Times New Roman"/>
          <w:sz w:val="26"/>
          <w:szCs w:val="26"/>
          <w:lang w:val="en-US"/>
        </w:rPr>
        <w:t>non</w:t>
      </w:r>
      <w:r w:rsidRPr="00C83428">
        <w:rPr>
          <w:rFonts w:ascii="Times New Roman" w:hAnsi="Times New Roman"/>
          <w:sz w:val="26"/>
          <w:szCs w:val="26"/>
        </w:rPr>
        <w:t xml:space="preserve"> </w:t>
      </w:r>
      <w:r w:rsidRPr="00C83428">
        <w:rPr>
          <w:rFonts w:ascii="Times New Roman" w:hAnsi="Times New Roman"/>
          <w:sz w:val="26"/>
          <w:szCs w:val="26"/>
          <w:lang w:val="en-US"/>
        </w:rPr>
        <w:t>legato</w:t>
      </w:r>
      <w:r w:rsidRPr="00C83428">
        <w:rPr>
          <w:rFonts w:ascii="Times New Roman" w:hAnsi="Times New Roman"/>
          <w:sz w:val="26"/>
          <w:szCs w:val="26"/>
        </w:rPr>
        <w:t>», стремление к напевному звуку, кантилене.</w:t>
      </w:r>
    </w:p>
    <w:p w:rsidR="00C83428" w:rsidRPr="00C83428" w:rsidP="00C83428">
      <w:pPr>
        <w:tabs>
          <w:tab w:val="left" w:pos="993"/>
        </w:tabs>
        <w:spacing w:after="0"/>
        <w:ind w:firstLine="709"/>
        <w:rPr>
          <w:rFonts w:ascii="Times New Roman" w:hAnsi="Times New Roman"/>
          <w:sz w:val="26"/>
          <w:szCs w:val="26"/>
        </w:rPr>
      </w:pPr>
      <w:r w:rsidRPr="00C83428">
        <w:rPr>
          <w:rFonts w:ascii="Times New Roman" w:hAnsi="Times New Roman"/>
          <w:sz w:val="26"/>
          <w:szCs w:val="26"/>
        </w:rPr>
        <w:t>9. Ритм и пульсация. Ритмическая устойчивость в умеренных темпах при соотношении простейших длительностей: половинная, четверть, восьмая. Ритмическая устойчивость в более быстрых и медленных темпах с более сложным ритмическим рисунком в процессе обучения.</w:t>
      </w:r>
    </w:p>
    <w:p w:rsidR="00C83428" w:rsidRPr="00C83428" w:rsidP="00C83428">
      <w:pPr>
        <w:tabs>
          <w:tab w:val="left" w:pos="993"/>
        </w:tabs>
        <w:ind w:firstLine="709"/>
        <w:rPr>
          <w:rFonts w:ascii="Times New Roman" w:hAnsi="Times New Roman"/>
          <w:sz w:val="26"/>
          <w:szCs w:val="26"/>
        </w:rPr>
      </w:pPr>
      <w:r w:rsidRPr="00C83428">
        <w:rPr>
          <w:rFonts w:ascii="Times New Roman" w:hAnsi="Times New Roman"/>
          <w:sz w:val="26"/>
          <w:szCs w:val="26"/>
        </w:rPr>
        <w:t>10.</w:t>
      </w:r>
      <w:r w:rsidRPr="00C83428">
        <w:rPr>
          <w:rFonts w:ascii="Times New Roman" w:hAnsi="Times New Roman"/>
          <w:b/>
          <w:sz w:val="26"/>
          <w:szCs w:val="26"/>
        </w:rPr>
        <w:t xml:space="preserve">  </w:t>
      </w:r>
      <w:r w:rsidRPr="00C83428">
        <w:rPr>
          <w:rFonts w:ascii="Times New Roman" w:hAnsi="Times New Roman"/>
          <w:sz w:val="26"/>
          <w:szCs w:val="26"/>
        </w:rPr>
        <w:t xml:space="preserve">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C83428">
        <w:rPr>
          <w:rFonts w:ascii="Times New Roman" w:hAnsi="Times New Roman"/>
          <w:sz w:val="26"/>
          <w:szCs w:val="26"/>
          <w:lang w:val="en-US"/>
        </w:rPr>
        <w:t>crescendo</w:t>
      </w:r>
      <w:r w:rsidRPr="00C83428">
        <w:rPr>
          <w:rFonts w:ascii="Times New Roman" w:hAnsi="Times New Roman"/>
          <w:sz w:val="26"/>
          <w:szCs w:val="26"/>
        </w:rPr>
        <w:t xml:space="preserve"> и </w:t>
      </w:r>
      <w:r w:rsidRPr="00C83428">
        <w:rPr>
          <w:rFonts w:ascii="Times New Roman" w:hAnsi="Times New Roman"/>
          <w:sz w:val="26"/>
          <w:szCs w:val="26"/>
          <w:lang w:val="en-US"/>
        </w:rPr>
        <w:t>diminuendo</w:t>
      </w:r>
      <w:r w:rsidRPr="00C83428">
        <w:rPr>
          <w:rFonts w:ascii="Times New Roman" w:hAnsi="Times New Roman"/>
          <w:sz w:val="26"/>
          <w:szCs w:val="26"/>
        </w:rPr>
        <w:t>.</w:t>
      </w:r>
    </w:p>
    <w:p w:rsidR="00C83428" w:rsidRPr="00C83428" w:rsidP="00C83428">
      <w:pPr>
        <w:jc w:val="center"/>
        <w:rPr>
          <w:rFonts w:ascii="Times New Roman" w:hAnsi="Times New Roman"/>
          <w:b/>
          <w:sz w:val="26"/>
          <w:szCs w:val="26"/>
        </w:rPr>
      </w:pPr>
      <w:r w:rsidRPr="00C83428">
        <w:rPr>
          <w:rFonts w:ascii="Times New Roman" w:hAnsi="Times New Roman"/>
          <w:b/>
          <w:sz w:val="26"/>
          <w:szCs w:val="26"/>
        </w:rPr>
        <w:t>Средний хор, 2 полугодие</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 Владение регистрами. Постепенное расширение диапазона. Способы формирования гласных в различных регистрах (головное звучание).</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Продолжение работы над интонированием, совершенствование  цепного дыхания. Пение несложных двухголосных песен с  сопровождением. </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Пение нотного текста по партитуре. Пение по отдельным голосам, соединение двух голосов, пропевание отдельными интервалами по 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Навыки многоголосия. Канон. Пение несложных двухголосных произведений без сопровождения. </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наиболее часто встречающейся в репертуаре хорового класса. Запев, припев, сочетание запевов солиста или группы солистов с хором.</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C83428" w:rsidRPr="00C83428" w:rsidP="00C91825">
      <w:pPr>
        <w:pStyle w:val="ListParagraph"/>
        <w:numPr>
          <w:ilvl w:val="0"/>
          <w:numId w:val="43"/>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Пение </w:t>
      </w:r>
      <w:r w:rsidRPr="00C83428">
        <w:rPr>
          <w:rFonts w:ascii="Times New Roman" w:hAnsi="Times New Roman"/>
          <w:sz w:val="26"/>
          <w:szCs w:val="26"/>
          <w:lang w:val="en-US"/>
        </w:rPr>
        <w:t>a</w:t>
      </w:r>
      <w:r w:rsidRPr="00C83428">
        <w:rPr>
          <w:rFonts w:ascii="Times New Roman" w:hAnsi="Times New Roman"/>
          <w:sz w:val="26"/>
          <w:szCs w:val="26"/>
        </w:rPr>
        <w:t xml:space="preserve"> </w:t>
      </w:r>
      <w:r w:rsidRPr="00C83428">
        <w:rPr>
          <w:rFonts w:ascii="Times New Roman" w:hAnsi="Times New Roman"/>
          <w:sz w:val="26"/>
          <w:szCs w:val="26"/>
          <w:lang w:val="en-US"/>
        </w:rPr>
        <w:t>cappella</w:t>
      </w:r>
      <w:r w:rsidRPr="00C83428">
        <w:rPr>
          <w:rFonts w:ascii="Times New Roman" w:hAnsi="Times New Roman"/>
          <w:sz w:val="26"/>
          <w:szCs w:val="26"/>
        </w:rPr>
        <w:t xml:space="preserve">. Совершенствование навыков  пения без сопровождения на более сложном репертуаре. </w:t>
      </w:r>
    </w:p>
    <w:p w:rsidR="00C83428" w:rsidRPr="00C83428" w:rsidP="00C83428">
      <w:pPr>
        <w:spacing w:after="0"/>
        <w:jc w:val="center"/>
        <w:rPr>
          <w:rFonts w:ascii="Times New Roman" w:hAnsi="Times New Roman"/>
          <w:b/>
          <w:i/>
          <w:sz w:val="26"/>
          <w:szCs w:val="26"/>
        </w:rPr>
      </w:pPr>
      <w:r w:rsidRPr="00C83428">
        <w:rPr>
          <w:rFonts w:ascii="Times New Roman" w:hAnsi="Times New Roman"/>
          <w:b/>
          <w:i/>
          <w:sz w:val="26"/>
          <w:szCs w:val="26"/>
        </w:rPr>
        <w:t>Примерный репертуарный список</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Рус. нар. песня, обр. А.Луканина «Как у наших у ворот»</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Рус. нар. песня, обр. Л.Абелян «На зелёном лугу»</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Рус. нар. песня, обр. С.Благообразова «Со вьюном я хожу»</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Рус. нар. песня, обр. С.Прокофьева «На горе-то калина»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Рус. нар. песня,  обр. Н.Римского-Корсакова «Я на камушке сижу»</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Швед. нар. песня, обр. Г.Хэгга «Речной царь»</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Швейц. нар. песня, обр. Р.Гунд «Кукушка»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Словац. нар. песня, обр. И.Ильина «Учёная коза»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Словен. нар. песня, обр. Е.Подгайца «Вечерняя песня»</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Индонез. нар. песня, обр. Е.Верника «Прогулка с отцом»</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Англ. нар. песня, обр. Г.Саймона «</w:t>
      </w:r>
      <w:r w:rsidRPr="00C83428">
        <w:rPr>
          <w:rFonts w:ascii="Times New Roman" w:hAnsi="Times New Roman"/>
          <w:sz w:val="26"/>
          <w:szCs w:val="26"/>
          <w:lang w:val="en-US"/>
        </w:rPr>
        <w:t>Lovesomebody</w:t>
      </w:r>
      <w:r w:rsidRPr="00C83428">
        <w:rPr>
          <w:rFonts w:ascii="Times New Roman" w:hAnsi="Times New Roman"/>
          <w:sz w:val="26"/>
          <w:szCs w:val="26"/>
        </w:rPr>
        <w:t>»</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Спиричуэл, обр. Г.Саймона «Колыбельная песня»</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b/>
          <w:sz w:val="26"/>
          <w:szCs w:val="26"/>
        </w:rPr>
      </w:pPr>
      <w:r w:rsidRPr="00C83428">
        <w:rPr>
          <w:rFonts w:ascii="Times New Roman" w:hAnsi="Times New Roman"/>
          <w:sz w:val="26"/>
          <w:szCs w:val="26"/>
        </w:rPr>
        <w:t>Ю.Тугаринов, сл. П.Синявского «Если б не было хвостов»</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В.Семёнов «Звездная река»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М.Балакирев, сл. А.Арсеньева «Колыбельная песня»</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Е.Адлер, сл. М.Карема «На мельнице жил кот»</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Е.Подгайц, сл. Вл. Степанова «Происшествие»</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lang w:val="en-US"/>
        </w:rPr>
      </w:pPr>
      <w:r w:rsidRPr="00C83428">
        <w:rPr>
          <w:rFonts w:ascii="Times New Roman" w:hAnsi="Times New Roman"/>
          <w:sz w:val="26"/>
          <w:szCs w:val="26"/>
        </w:rPr>
        <w:t>Г</w:t>
      </w:r>
      <w:r w:rsidRPr="00C83428">
        <w:rPr>
          <w:rFonts w:ascii="Times New Roman" w:hAnsi="Times New Roman"/>
          <w:sz w:val="26"/>
          <w:szCs w:val="26"/>
          <w:lang w:val="en-US"/>
        </w:rPr>
        <w:t>.</w:t>
      </w:r>
      <w:r w:rsidRPr="00C83428">
        <w:rPr>
          <w:rFonts w:ascii="Times New Roman" w:hAnsi="Times New Roman"/>
          <w:sz w:val="26"/>
          <w:szCs w:val="26"/>
        </w:rPr>
        <w:t>Пёрселл</w:t>
      </w:r>
      <w:r w:rsidRPr="00C83428">
        <w:rPr>
          <w:rFonts w:ascii="Times New Roman" w:hAnsi="Times New Roman"/>
          <w:sz w:val="26"/>
          <w:szCs w:val="26"/>
          <w:lang w:val="en-US"/>
        </w:rPr>
        <w:t xml:space="preserve"> «Strike the viol»</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Й.Гайдн, рус. текст Я.Серпина «Пастух»</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Дж.Гершвин, сл. А.Гершвина «</w:t>
      </w:r>
      <w:r w:rsidRPr="00C83428">
        <w:rPr>
          <w:rFonts w:ascii="Times New Roman" w:hAnsi="Times New Roman"/>
          <w:sz w:val="26"/>
          <w:szCs w:val="26"/>
          <w:lang w:val="en-US"/>
        </w:rPr>
        <w:t>Clap</w:t>
      </w:r>
      <w:r w:rsidRPr="00C83428">
        <w:rPr>
          <w:rFonts w:ascii="Times New Roman" w:hAnsi="Times New Roman"/>
          <w:sz w:val="26"/>
          <w:szCs w:val="26"/>
        </w:rPr>
        <w:t xml:space="preserve"> </w:t>
      </w:r>
      <w:r w:rsidRPr="00C83428">
        <w:rPr>
          <w:rFonts w:ascii="Times New Roman" w:hAnsi="Times New Roman"/>
          <w:sz w:val="26"/>
          <w:szCs w:val="26"/>
          <w:lang w:val="en-US"/>
        </w:rPr>
        <w:t>your</w:t>
      </w:r>
      <w:r w:rsidRPr="00C83428">
        <w:rPr>
          <w:rFonts w:ascii="Times New Roman" w:hAnsi="Times New Roman"/>
          <w:sz w:val="26"/>
          <w:szCs w:val="26"/>
        </w:rPr>
        <w:t xml:space="preserve"> </w:t>
      </w:r>
      <w:r w:rsidRPr="00C83428">
        <w:rPr>
          <w:rFonts w:ascii="Times New Roman" w:hAnsi="Times New Roman"/>
          <w:sz w:val="26"/>
          <w:szCs w:val="26"/>
          <w:lang w:val="en-US"/>
        </w:rPr>
        <w:t>hands</w:t>
      </w:r>
      <w:r w:rsidRPr="00C83428">
        <w:rPr>
          <w:rFonts w:ascii="Times New Roman" w:hAnsi="Times New Roman"/>
          <w:sz w:val="26"/>
          <w:szCs w:val="26"/>
        </w:rPr>
        <w:t>!»</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Э.Григ, сл. А.Мунка «Заход солнца»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С.Соснин, сл. В.Степанова «Лунный зайчик»</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Г.Струве, сл. Н.Соколова «Лягушка-попрыгушка»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Я.Дубравина, сл. Е.Руженцева «Родная земля»</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М.Славкин, сл. В.Орлова «Почему сороконожки опоздали на урок»</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М.Парцхаладзе, сл. М.Пляцковского «Лягушонок»</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Ф.Шуберт, обр. Д.Мура «</w:t>
      </w:r>
      <w:r w:rsidRPr="00C83428">
        <w:rPr>
          <w:rFonts w:ascii="Times New Roman" w:hAnsi="Times New Roman"/>
          <w:sz w:val="26"/>
          <w:szCs w:val="26"/>
          <w:lang w:val="en-US"/>
        </w:rPr>
        <w:t>Sanctus</w:t>
      </w:r>
      <w:r w:rsidRPr="00C83428">
        <w:rPr>
          <w:rFonts w:ascii="Times New Roman" w:hAnsi="Times New Roman"/>
          <w:sz w:val="26"/>
          <w:szCs w:val="26"/>
        </w:rPr>
        <w:t>»</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Д.Тухманов, сл. Ю.Энтина «Зачем мальчишкам карманы»</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М.Славкин, сл. Е.Коргановой «Баба-Яга»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В.Гаврилин, сл. А.Шульгиной «Мама»</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Е.Зарицкая, сл. Н.Шумилина «Под Новый год»</w:t>
      </w:r>
    </w:p>
    <w:p w:rsidR="00C83428" w:rsidRP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А.Гурилев, сл. Н.Огарёва «Внутренняя музыка»</w:t>
      </w:r>
    </w:p>
    <w:p w:rsidR="00C83428" w:rsidP="00C91825">
      <w:pPr>
        <w:numPr>
          <w:ilvl w:val="0"/>
          <w:numId w:val="44"/>
        </w:numPr>
        <w:tabs>
          <w:tab w:val="num" w:pos="0"/>
          <w:tab w:val="left" w:pos="426"/>
          <w:tab w:val="clear" w:pos="1636"/>
        </w:tabs>
        <w:spacing w:after="0"/>
        <w:ind w:left="0" w:firstLine="0"/>
        <w:jc w:val="both"/>
        <w:rPr>
          <w:rFonts w:ascii="Times New Roman" w:hAnsi="Times New Roman"/>
          <w:sz w:val="26"/>
          <w:szCs w:val="26"/>
        </w:rPr>
      </w:pPr>
      <w:r w:rsidRPr="00C83428">
        <w:rPr>
          <w:rFonts w:ascii="Times New Roman" w:hAnsi="Times New Roman"/>
          <w:sz w:val="26"/>
          <w:szCs w:val="26"/>
        </w:rPr>
        <w:t>М.Балакирев, сл. А.Арсеньева «Колыбельная песня»</w:t>
      </w:r>
    </w:p>
    <w:p w:rsidR="00C83428" w:rsidP="00C83428">
      <w:pPr>
        <w:tabs>
          <w:tab w:val="left" w:pos="426"/>
        </w:tabs>
        <w:spacing w:after="0"/>
        <w:jc w:val="both"/>
        <w:rPr>
          <w:rFonts w:ascii="Times New Roman" w:hAnsi="Times New Roman"/>
          <w:sz w:val="26"/>
          <w:szCs w:val="26"/>
        </w:rPr>
      </w:pPr>
    </w:p>
    <w:p w:rsidR="00C83428" w:rsidRPr="00C83428" w:rsidP="00C83428">
      <w:pPr>
        <w:spacing w:after="0"/>
        <w:jc w:val="center"/>
        <w:rPr>
          <w:rFonts w:ascii="Times New Roman" w:hAnsi="Times New Roman"/>
          <w:b/>
          <w:i/>
          <w:sz w:val="26"/>
          <w:szCs w:val="26"/>
        </w:rPr>
      </w:pPr>
      <w:r w:rsidRPr="00C83428">
        <w:rPr>
          <w:rFonts w:ascii="Times New Roman" w:hAnsi="Times New Roman"/>
          <w:b/>
          <w:i/>
          <w:sz w:val="26"/>
          <w:szCs w:val="26"/>
        </w:rPr>
        <w:t>Требования к контрольным урокам</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1.Единство звукообразования.</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2.Овладение «высокой вокальной позицией».</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3.Умение свободно петь двухголосные произведения.</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4.Овладение навыками интонирования произведений без сопровождения.</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5.Сформированное пение legato и  non legato.</w:t>
      </w:r>
    </w:p>
    <w:p w:rsidR="00C83428" w:rsidRPr="00C83428" w:rsidP="00C83428">
      <w:pPr>
        <w:spacing w:after="0"/>
        <w:ind w:firstLine="709"/>
        <w:rPr>
          <w:rFonts w:ascii="Times New Roman" w:hAnsi="Times New Roman"/>
          <w:sz w:val="26"/>
          <w:szCs w:val="26"/>
        </w:rPr>
      </w:pPr>
      <w:r w:rsidRPr="00C83428">
        <w:rPr>
          <w:rFonts w:ascii="Times New Roman" w:hAnsi="Times New Roman"/>
          <w:sz w:val="26"/>
          <w:szCs w:val="26"/>
        </w:rPr>
        <w:t>6.Развитая певческая дикция.</w:t>
      </w:r>
    </w:p>
    <w:p w:rsidR="00C83428" w:rsidP="00C83428">
      <w:pPr>
        <w:ind w:firstLine="708"/>
        <w:rPr>
          <w:rFonts w:ascii="Times New Roman" w:hAnsi="Times New Roman"/>
          <w:sz w:val="26"/>
          <w:szCs w:val="26"/>
        </w:rPr>
      </w:pPr>
      <w:r w:rsidRPr="00C83428">
        <w:rPr>
          <w:rFonts w:ascii="Times New Roman" w:hAnsi="Times New Roman"/>
          <w:sz w:val="26"/>
          <w:szCs w:val="26"/>
        </w:rPr>
        <w:t>7.Расширение диапазона голоса.</w:t>
      </w:r>
    </w:p>
    <w:p w:rsidR="00C83428" w:rsidRPr="00C83428" w:rsidP="00C83428">
      <w:pPr>
        <w:tabs>
          <w:tab w:val="center" w:pos="4677"/>
        </w:tabs>
        <w:spacing w:after="0"/>
        <w:jc w:val="center"/>
        <w:rPr>
          <w:rFonts w:ascii="Times New Roman" w:hAnsi="Times New Roman"/>
          <w:b/>
          <w:sz w:val="26"/>
          <w:szCs w:val="26"/>
        </w:rPr>
      </w:pPr>
      <w:r w:rsidRPr="00C83428">
        <w:rPr>
          <w:rFonts w:ascii="Times New Roman" w:hAnsi="Times New Roman"/>
          <w:b/>
          <w:sz w:val="26"/>
          <w:szCs w:val="26"/>
        </w:rPr>
        <w:t>Старший хор, 1 полугодие</w:t>
      </w:r>
    </w:p>
    <w:p w:rsidR="00C83428" w:rsidRPr="00C83428" w:rsidP="00C91825">
      <w:pPr>
        <w:pStyle w:val="ListParagraph"/>
        <w:numPr>
          <w:ilvl w:val="0"/>
          <w:numId w:val="45"/>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Певческая установка. Закрепление навыков, полученных в среднем хоре. Дыхательные упражнения. Задержка дыхания перед началом пения. Исполнение пауз между звуками без смены дыхания (</w:t>
      </w:r>
      <w:r w:rsidRPr="00C83428">
        <w:rPr>
          <w:rFonts w:ascii="Times New Roman" w:hAnsi="Times New Roman"/>
          <w:sz w:val="26"/>
          <w:szCs w:val="26"/>
          <w:lang w:val="en-US"/>
        </w:rPr>
        <w:t>staccato</w:t>
      </w:r>
      <w:r w:rsidRPr="00C83428">
        <w:rPr>
          <w:rFonts w:ascii="Times New Roman" w:hAnsi="Times New Roman"/>
          <w:sz w:val="26"/>
          <w:szCs w:val="26"/>
        </w:rPr>
        <w:t>). Работа над дыханием как важным фактором выразительного исполнения. Пение на опоре. Совершенствование навыков «цепного дыхания» на длинных фразах, не имеющих пауз; на длинных звуках или аккордах в несколько тактов; пение произведения целиком на «цепном дыхании».</w:t>
      </w:r>
    </w:p>
    <w:p w:rsidR="00C83428" w:rsidRPr="00C83428" w:rsidP="00C91825">
      <w:pPr>
        <w:pStyle w:val="ListParagraph"/>
        <w:numPr>
          <w:ilvl w:val="0"/>
          <w:numId w:val="45"/>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Закрепление навыков звуковедения. Контроль и освобождение певческого аппарата. Ровность звучания на протяжении всего диапазона голоса. Высокая вокальная позиция. Использование скачкообразных движений и полутоновых интонаций. Совершенствование  навыка пения </w:t>
      </w:r>
      <w:r w:rsidRPr="00C83428">
        <w:rPr>
          <w:rFonts w:ascii="Times New Roman" w:hAnsi="Times New Roman"/>
          <w:sz w:val="26"/>
          <w:szCs w:val="26"/>
          <w:lang w:val="en-US"/>
        </w:rPr>
        <w:t>a</w:t>
      </w:r>
      <w:r w:rsidRPr="00C83428">
        <w:rPr>
          <w:rFonts w:ascii="Times New Roman" w:hAnsi="Times New Roman"/>
          <w:sz w:val="26"/>
          <w:szCs w:val="26"/>
        </w:rPr>
        <w:t xml:space="preserve"> </w:t>
      </w:r>
      <w:r w:rsidRPr="00C83428">
        <w:rPr>
          <w:rFonts w:ascii="Times New Roman" w:hAnsi="Times New Roman"/>
          <w:sz w:val="26"/>
          <w:szCs w:val="26"/>
          <w:lang w:val="en-US"/>
        </w:rPr>
        <w:t>cappella</w:t>
      </w:r>
      <w:r w:rsidRPr="00C83428">
        <w:rPr>
          <w:rFonts w:ascii="Times New Roman" w:hAnsi="Times New Roman"/>
          <w:sz w:val="26"/>
          <w:szCs w:val="26"/>
        </w:rPr>
        <w:t xml:space="preserve">. Умение слышать сочетание интервалов в исполнении произведения на два-три голоса. </w:t>
      </w:r>
    </w:p>
    <w:p w:rsidR="00C83428" w:rsidRPr="00C83428" w:rsidP="00C91825">
      <w:pPr>
        <w:pStyle w:val="ListParagraph"/>
        <w:numPr>
          <w:ilvl w:val="0"/>
          <w:numId w:val="45"/>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 xml:space="preserve">Совершенствование ансамбля и строя. Закрепление навыков, полученных в среднем хоре. Достижение чистоты строя в произведениях различного склада изложения и с различными средствами музыкального языка. </w:t>
      </w:r>
    </w:p>
    <w:p w:rsidR="00C83428" w:rsidRPr="00C83428" w:rsidP="00C91825">
      <w:pPr>
        <w:pStyle w:val="ListParagraph"/>
        <w:numPr>
          <w:ilvl w:val="0"/>
          <w:numId w:val="45"/>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Многоголосие. Развитие навыка интервального, аккордового мышления. Выработка чистой интонации при двух-, трехголосном пении.</w:t>
      </w:r>
    </w:p>
    <w:p w:rsidR="00C83428" w:rsidRPr="00C83428" w:rsidP="00C91825">
      <w:pPr>
        <w:pStyle w:val="ListParagraph"/>
        <w:numPr>
          <w:ilvl w:val="0"/>
          <w:numId w:val="45"/>
        </w:numPr>
        <w:tabs>
          <w:tab w:val="left" w:pos="993"/>
        </w:tabs>
        <w:spacing w:after="0"/>
        <w:ind w:left="0" w:firstLine="709"/>
        <w:jc w:val="both"/>
        <w:rPr>
          <w:rFonts w:ascii="Times New Roman" w:hAnsi="Times New Roman"/>
          <w:b/>
          <w:sz w:val="26"/>
          <w:szCs w:val="26"/>
        </w:rPr>
      </w:pPr>
      <w:r w:rsidRPr="00C83428">
        <w:rPr>
          <w:rFonts w:ascii="Times New Roman" w:hAnsi="Times New Roman"/>
          <w:sz w:val="26"/>
          <w:szCs w:val="26"/>
        </w:rPr>
        <w:t>Продолжение работы над освоением музыкальной формы. Знакомство с произведениями крупной формы. Определение формы (куплетная, двухчастная, трехчастная, рондо и др.). Особое внимание следует уделять куплетной форме, как наиболее часто встречающейся в репертуаре хорового класса.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Достижение в каждом куплете новых оттенков общего смыслового и эмоционального содержания произведения. Разучивание по разделам. Знакомство с многообразными жанрами хоровой музыки. Краткие беседы-ознакомления учащихся со стилем отдельных композиторов разных эпох.</w:t>
      </w:r>
    </w:p>
    <w:p w:rsidR="00C83428" w:rsidP="00C83428">
      <w:pPr>
        <w:pStyle w:val="ListParagraph"/>
        <w:tabs>
          <w:tab w:val="left" w:pos="993"/>
        </w:tabs>
        <w:spacing w:after="0"/>
        <w:ind w:left="709"/>
        <w:jc w:val="both"/>
        <w:rPr>
          <w:rFonts w:ascii="Times New Roman" w:hAnsi="Times New Roman"/>
          <w:sz w:val="26"/>
          <w:szCs w:val="26"/>
        </w:rPr>
      </w:pPr>
    </w:p>
    <w:p w:rsidR="006D13F3" w:rsidRPr="006D13F3" w:rsidP="006D13F3">
      <w:pPr>
        <w:spacing w:after="0"/>
        <w:jc w:val="center"/>
        <w:rPr>
          <w:rFonts w:ascii="Times New Roman" w:hAnsi="Times New Roman"/>
          <w:b/>
          <w:sz w:val="26"/>
          <w:szCs w:val="26"/>
        </w:rPr>
      </w:pPr>
      <w:r w:rsidRPr="006D13F3">
        <w:rPr>
          <w:rFonts w:ascii="Times New Roman" w:hAnsi="Times New Roman"/>
          <w:b/>
          <w:sz w:val="26"/>
          <w:szCs w:val="26"/>
        </w:rPr>
        <w:t>Старший хор,  2 полугодие</w:t>
      </w:r>
    </w:p>
    <w:p w:rsidR="006D13F3" w:rsidRPr="006D13F3" w:rsidP="00C91825">
      <w:pPr>
        <w:pStyle w:val="ListParagraph"/>
        <w:numPr>
          <w:ilvl w:val="0"/>
          <w:numId w:val="46"/>
        </w:numPr>
        <w:tabs>
          <w:tab w:val="left" w:pos="993"/>
        </w:tabs>
        <w:spacing w:after="0"/>
        <w:ind w:left="0" w:firstLine="709"/>
        <w:jc w:val="both"/>
        <w:rPr>
          <w:rFonts w:ascii="Times New Roman" w:hAnsi="Times New Roman"/>
          <w:b/>
          <w:sz w:val="26"/>
          <w:szCs w:val="26"/>
        </w:rPr>
      </w:pPr>
      <w:r w:rsidRPr="006D13F3">
        <w:rPr>
          <w:rFonts w:ascii="Times New Roman" w:hAnsi="Times New Roman"/>
          <w:sz w:val="26"/>
          <w:szCs w:val="26"/>
        </w:rPr>
        <w:t xml:space="preserve">Развитие исполнительских навыков. Свободное чтение нотного текста по партиям и партитурам. Работа над фразировкой, вытекающей из музыкального и текстового содержания. Разбор тонального плана, ладовой структуры, гармонической канвы произведения. Работа над словом, музыкальной и поэтической фразой. Динамика и агогика, взаимопроникновение двух элементов при исполнении произведений. Многообразие агогических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различные виды фермат.  </w:t>
      </w:r>
    </w:p>
    <w:p w:rsidR="006D13F3" w:rsidRPr="006D13F3" w:rsidP="00C91825">
      <w:pPr>
        <w:pStyle w:val="ListParagraph"/>
        <w:numPr>
          <w:ilvl w:val="0"/>
          <w:numId w:val="46"/>
        </w:numPr>
        <w:tabs>
          <w:tab w:val="left" w:pos="993"/>
        </w:tabs>
        <w:spacing w:after="0"/>
        <w:ind w:left="0" w:firstLine="709"/>
        <w:jc w:val="both"/>
        <w:rPr>
          <w:rFonts w:ascii="Times New Roman" w:hAnsi="Times New Roman"/>
          <w:b/>
          <w:sz w:val="26"/>
          <w:szCs w:val="26"/>
        </w:rPr>
      </w:pPr>
      <w:r w:rsidRPr="006D13F3">
        <w:rPr>
          <w:rFonts w:ascii="Times New Roman" w:hAnsi="Times New Roman"/>
          <w:sz w:val="26"/>
          <w:szCs w:val="26"/>
        </w:rPr>
        <w:t xml:space="preserve">Анализ интонационных трудностей произведения. Вычленение и проработка трудных интонационных моментов. </w:t>
      </w:r>
    </w:p>
    <w:p w:rsidR="006D13F3" w:rsidRPr="006D13F3" w:rsidP="00C91825">
      <w:pPr>
        <w:pStyle w:val="ListParagraph"/>
        <w:numPr>
          <w:ilvl w:val="0"/>
          <w:numId w:val="46"/>
        </w:numPr>
        <w:tabs>
          <w:tab w:val="left" w:pos="993"/>
        </w:tabs>
        <w:spacing w:after="0"/>
        <w:ind w:left="0" w:firstLine="709"/>
        <w:jc w:val="both"/>
        <w:rPr>
          <w:rFonts w:ascii="Times New Roman" w:hAnsi="Times New Roman"/>
          <w:b/>
          <w:sz w:val="26"/>
          <w:szCs w:val="26"/>
        </w:rPr>
      </w:pPr>
      <w:r w:rsidRPr="006D13F3">
        <w:rPr>
          <w:rFonts w:ascii="Times New Roman" w:hAnsi="Times New Roman"/>
          <w:sz w:val="26"/>
          <w:szCs w:val="26"/>
        </w:rPr>
        <w:t>Ритмические трудности. Проработка сложных ритмических рисунков с тактированием. Пение одного предложения с выразительным тактированием. Пение с дроблением более мелкими длительностями. Особое внимание следует уделять «звучащим» паузам.</w:t>
      </w:r>
    </w:p>
    <w:p w:rsidR="006D13F3" w:rsidRPr="006D13F3" w:rsidP="00C91825">
      <w:pPr>
        <w:pStyle w:val="ListParagraph"/>
        <w:numPr>
          <w:ilvl w:val="0"/>
          <w:numId w:val="46"/>
        </w:numPr>
        <w:tabs>
          <w:tab w:val="left" w:pos="993"/>
        </w:tabs>
        <w:ind w:left="0" w:firstLine="709"/>
        <w:jc w:val="both"/>
        <w:rPr>
          <w:rFonts w:ascii="Times New Roman" w:hAnsi="Times New Roman"/>
          <w:b/>
          <w:sz w:val="26"/>
          <w:szCs w:val="26"/>
        </w:rPr>
      </w:pPr>
      <w:r w:rsidRPr="006D13F3">
        <w:rPr>
          <w:rFonts w:ascii="Times New Roman" w:hAnsi="Times New Roman"/>
          <w:sz w:val="26"/>
          <w:szCs w:val="26"/>
        </w:rPr>
        <w:t xml:space="preserve">Навыки работы над произведением в целом. Пение а </w:t>
      </w:r>
      <w:r w:rsidRPr="006D13F3">
        <w:rPr>
          <w:rFonts w:ascii="Times New Roman" w:hAnsi="Times New Roman"/>
          <w:sz w:val="26"/>
          <w:szCs w:val="26"/>
          <w:lang w:val="en-US"/>
        </w:rPr>
        <w:t>cappella</w:t>
      </w:r>
      <w:r w:rsidRPr="006D13F3">
        <w:rPr>
          <w:rFonts w:ascii="Times New Roman" w:hAnsi="Times New Roman"/>
          <w:sz w:val="26"/>
          <w:szCs w:val="26"/>
        </w:rPr>
        <w:t>. Грамотное чтение партитур с тактированием, пульсацией. Сольфеджирование музыкального текста, далее - с произнесением слов. Вычленение кульминационных разделов. Выявление идейно-эмоционального смысла, работа над художественным образом. Использование дополнительных средств в исполнении. Использование приемов запева солиста (или группы солистов) с хором, варьирование элементов хоровой и оркестровой (фортепианной) аранжировки и пр. Использование других различных шумовых и музыкальных инструментов помимо фортепиано. Исполнительскому воплощению произведений, яркости, праздничности концерта-действа всячески способствует использование элементов театрализации. Исполнительские приемы при этом должны быть художественно оправданы, не превращаясь в развлечение или в способ демонстрации «эффектов», отвлекающих от музыки.</w:t>
      </w:r>
    </w:p>
    <w:p w:rsidR="006D13F3" w:rsidRPr="006D13F3" w:rsidP="006D13F3">
      <w:pPr>
        <w:pStyle w:val="ListParagraph"/>
        <w:tabs>
          <w:tab w:val="left" w:pos="993"/>
        </w:tabs>
        <w:ind w:left="709"/>
        <w:jc w:val="both"/>
        <w:rPr>
          <w:rFonts w:ascii="Times New Roman" w:hAnsi="Times New Roman"/>
          <w:b/>
          <w:sz w:val="26"/>
          <w:szCs w:val="26"/>
        </w:rPr>
      </w:pPr>
    </w:p>
    <w:p w:rsidR="006D13F3" w:rsidRPr="006D13F3" w:rsidP="006D13F3">
      <w:pPr>
        <w:pStyle w:val="ListParagraph"/>
        <w:ind w:left="0"/>
        <w:jc w:val="center"/>
        <w:rPr>
          <w:rFonts w:ascii="Times New Roman" w:hAnsi="Times New Roman"/>
          <w:b/>
          <w:i/>
          <w:sz w:val="26"/>
          <w:szCs w:val="26"/>
        </w:rPr>
      </w:pPr>
      <w:r w:rsidRPr="006D13F3">
        <w:rPr>
          <w:rFonts w:ascii="Times New Roman" w:hAnsi="Times New Roman"/>
          <w:b/>
          <w:i/>
          <w:sz w:val="26"/>
          <w:szCs w:val="26"/>
        </w:rPr>
        <w:t>Примерные репертуарные списки</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Рус. нар. песня, обр. В.Попова «Уж вы, мои ветры»</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Рус. нар. песня, обр. А.Новикова «Ой, да ты, калинушка»</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Рус. нар. песня, обр. М.Анцева «Ленок»</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Рус. нар. песня,  обр. С.Благообразова «Ай, на горе дуб, дуб»</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Рус. нар. песня, обр. В.Попова «Мои ветры»</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Фин. нар. песня, обр. Е.Подгайца «Лебеди»</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Укр. нар. песня, обр. Р.Скалецкого «Журавель»</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Албан. нар. песня, обр. Т.Попатенко «Цветок»</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Итал. нар. песня, обр. А.Свешникова, рус. текст А.Машистова «В путь»</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 xml:space="preserve"> Фин. нар. песня, обр. Е.Подгайца «Лебеди»</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 xml:space="preserve"> П.Чайковский, сл. А.Плещеева «Весна»</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 xml:space="preserve"> Ц.Кюи, сл. Ф.Тютчева «Весна»</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rPr>
        <w:t xml:space="preserve"> А.Гречанинов, сл. И.Крылова «Музыканты»</w:t>
      </w:r>
    </w:p>
    <w:p w:rsidR="006D13F3" w:rsidRPr="006D13F3" w:rsidP="00C91825">
      <w:pPr>
        <w:numPr>
          <w:ilvl w:val="0"/>
          <w:numId w:val="47"/>
        </w:numPr>
        <w:spacing w:after="0"/>
        <w:jc w:val="both"/>
        <w:rPr>
          <w:rFonts w:ascii="Times New Roman" w:hAnsi="Times New Roman"/>
          <w:b/>
          <w:sz w:val="26"/>
          <w:szCs w:val="26"/>
          <w:lang w:val="en-US"/>
        </w:rPr>
      </w:pPr>
      <w:r w:rsidRPr="006D13F3">
        <w:rPr>
          <w:rFonts w:ascii="Times New Roman" w:hAnsi="Times New Roman"/>
          <w:sz w:val="26"/>
          <w:szCs w:val="26"/>
        </w:rPr>
        <w:t xml:space="preserve"> Г</w:t>
      </w:r>
      <w:r w:rsidRPr="006D13F3">
        <w:rPr>
          <w:rFonts w:ascii="Times New Roman" w:hAnsi="Times New Roman"/>
          <w:sz w:val="26"/>
          <w:szCs w:val="26"/>
          <w:lang w:val="en-US"/>
        </w:rPr>
        <w:t>.</w:t>
      </w:r>
      <w:r w:rsidRPr="006D13F3">
        <w:rPr>
          <w:rFonts w:ascii="Times New Roman" w:hAnsi="Times New Roman"/>
          <w:sz w:val="26"/>
          <w:szCs w:val="26"/>
        </w:rPr>
        <w:t>Пёрселл</w:t>
      </w:r>
      <w:r w:rsidRPr="006D13F3">
        <w:rPr>
          <w:rFonts w:ascii="Times New Roman" w:hAnsi="Times New Roman"/>
          <w:sz w:val="26"/>
          <w:szCs w:val="26"/>
          <w:lang w:val="en-US"/>
        </w:rPr>
        <w:t xml:space="preserve"> «Sing, sing ye Muses»</w:t>
      </w:r>
    </w:p>
    <w:p w:rsidR="006D13F3" w:rsidRPr="006D13F3" w:rsidP="00C91825">
      <w:pPr>
        <w:numPr>
          <w:ilvl w:val="0"/>
          <w:numId w:val="47"/>
        </w:numPr>
        <w:spacing w:after="0"/>
        <w:jc w:val="both"/>
        <w:rPr>
          <w:rFonts w:ascii="Times New Roman" w:hAnsi="Times New Roman"/>
          <w:b/>
          <w:sz w:val="26"/>
          <w:szCs w:val="26"/>
        </w:rPr>
      </w:pPr>
      <w:r w:rsidRPr="006D13F3">
        <w:rPr>
          <w:rFonts w:ascii="Times New Roman" w:hAnsi="Times New Roman"/>
          <w:sz w:val="26"/>
          <w:szCs w:val="26"/>
          <w:lang w:val="en-US"/>
        </w:rPr>
        <w:t xml:space="preserve"> </w:t>
      </w:r>
      <w:r w:rsidRPr="006D13F3">
        <w:rPr>
          <w:rFonts w:ascii="Times New Roman" w:hAnsi="Times New Roman"/>
          <w:sz w:val="26"/>
          <w:szCs w:val="26"/>
        </w:rPr>
        <w:t>Г.Ф.Гендель, рус. текст Н.Авериной «Звуки ангелов»</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Й.Брамс, рус. текст Н.Авериной «Как нежно льются звуки»</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Ф.Мендельсон, рус. текст Н.Авериной «Осенняя песня»</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М.Мусоргский, сл. А.Пушкина «Стрекотунья-белобока»</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А.Рубинштейн, сл. А.Пушкина «Туча»</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С.Танеев, сл. М.Лермонтова «Сосна»</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С.Рахманинов, сл. Е.Бекетовой «Сирень», «Весенние воды»</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Р.Глиэр, сл. Ф.Тютчева «Сияет солнце», «Вечер»</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А.Гречанинов, сл. И.Белоусова «Пришла весна»</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Р.Бойко, сл. С.Есенина «Утро»</w:t>
      </w:r>
    </w:p>
    <w:p w:rsidR="006D13F3" w:rsidRPr="006D13F3" w:rsidP="00C91825">
      <w:pPr>
        <w:numPr>
          <w:ilvl w:val="0"/>
          <w:numId w:val="47"/>
        </w:numPr>
        <w:spacing w:after="0"/>
        <w:jc w:val="both"/>
        <w:rPr>
          <w:rFonts w:ascii="Times New Roman" w:hAnsi="Times New Roman"/>
          <w:sz w:val="26"/>
          <w:szCs w:val="26"/>
          <w:lang w:val="en-US"/>
        </w:rPr>
      </w:pPr>
      <w:r w:rsidRPr="006D13F3">
        <w:rPr>
          <w:rFonts w:ascii="Times New Roman" w:hAnsi="Times New Roman"/>
          <w:sz w:val="26"/>
          <w:szCs w:val="26"/>
        </w:rPr>
        <w:t xml:space="preserve"> </w:t>
      </w:r>
      <w:r w:rsidRPr="006D13F3">
        <w:rPr>
          <w:rFonts w:ascii="Times New Roman" w:hAnsi="Times New Roman"/>
          <w:sz w:val="26"/>
          <w:szCs w:val="26"/>
          <w:lang w:val="en-US"/>
        </w:rPr>
        <w:t>В.А.М</w:t>
      </w:r>
      <w:r w:rsidRPr="006D13F3">
        <w:rPr>
          <w:rFonts w:ascii="Times New Roman" w:hAnsi="Times New Roman"/>
          <w:sz w:val="26"/>
          <w:szCs w:val="26"/>
        </w:rPr>
        <w:t>оцарт</w:t>
      </w:r>
      <w:r w:rsidRPr="006D13F3">
        <w:rPr>
          <w:rFonts w:ascii="Times New Roman" w:hAnsi="Times New Roman"/>
          <w:sz w:val="26"/>
          <w:szCs w:val="26"/>
          <w:lang w:val="en-US"/>
        </w:rPr>
        <w:t xml:space="preserve"> «Ave verum corpus»</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lang w:val="en-US"/>
        </w:rPr>
        <w:t xml:space="preserve"> </w:t>
      </w:r>
      <w:r w:rsidRPr="006D13F3">
        <w:rPr>
          <w:rFonts w:ascii="Times New Roman" w:hAnsi="Times New Roman"/>
          <w:sz w:val="26"/>
          <w:szCs w:val="26"/>
        </w:rPr>
        <w:t>Ф.Шуберт, рус. текст Г.Шохмана «Альпийский охотник»</w:t>
      </w:r>
    </w:p>
    <w:p w:rsidR="006D13F3" w:rsidRPr="006D13F3" w:rsidP="00C91825">
      <w:pPr>
        <w:numPr>
          <w:ilvl w:val="0"/>
          <w:numId w:val="47"/>
        </w:numPr>
        <w:spacing w:after="0"/>
        <w:jc w:val="both"/>
        <w:rPr>
          <w:rFonts w:ascii="Times New Roman" w:hAnsi="Times New Roman"/>
          <w:sz w:val="26"/>
          <w:szCs w:val="26"/>
          <w:lang w:val="en-US"/>
        </w:rPr>
      </w:pPr>
      <w:r w:rsidRPr="006D13F3">
        <w:rPr>
          <w:rFonts w:ascii="Times New Roman" w:hAnsi="Times New Roman"/>
          <w:sz w:val="26"/>
          <w:szCs w:val="26"/>
        </w:rPr>
        <w:t xml:space="preserve"> К</w:t>
      </w:r>
      <w:r w:rsidRPr="006D13F3">
        <w:rPr>
          <w:rFonts w:ascii="Times New Roman" w:hAnsi="Times New Roman"/>
          <w:sz w:val="26"/>
          <w:szCs w:val="26"/>
          <w:lang w:val="en-US"/>
        </w:rPr>
        <w:t>.</w:t>
      </w:r>
      <w:r w:rsidRPr="006D13F3">
        <w:rPr>
          <w:rFonts w:ascii="Times New Roman" w:hAnsi="Times New Roman"/>
          <w:sz w:val="26"/>
          <w:szCs w:val="26"/>
        </w:rPr>
        <w:t>Сен</w:t>
      </w:r>
      <w:r w:rsidRPr="006D13F3">
        <w:rPr>
          <w:rFonts w:ascii="Times New Roman" w:hAnsi="Times New Roman"/>
          <w:sz w:val="26"/>
          <w:szCs w:val="26"/>
          <w:lang w:val="en-US"/>
        </w:rPr>
        <w:t>-</w:t>
      </w:r>
      <w:r w:rsidRPr="006D13F3">
        <w:rPr>
          <w:rFonts w:ascii="Times New Roman" w:hAnsi="Times New Roman"/>
          <w:sz w:val="26"/>
          <w:szCs w:val="26"/>
        </w:rPr>
        <w:t>Санс</w:t>
      </w:r>
      <w:r w:rsidRPr="006D13F3">
        <w:rPr>
          <w:rFonts w:ascii="Times New Roman" w:hAnsi="Times New Roman"/>
          <w:sz w:val="26"/>
          <w:szCs w:val="26"/>
          <w:lang w:val="en-US"/>
        </w:rPr>
        <w:t xml:space="preserve"> «Ave Maria»</w:t>
      </w:r>
    </w:p>
    <w:p w:rsidR="006D13F3" w:rsidRPr="006D13F3" w:rsidP="00C91825">
      <w:pPr>
        <w:numPr>
          <w:ilvl w:val="0"/>
          <w:numId w:val="47"/>
        </w:numPr>
        <w:spacing w:after="0"/>
        <w:jc w:val="both"/>
        <w:rPr>
          <w:rFonts w:ascii="Times New Roman" w:hAnsi="Times New Roman"/>
          <w:sz w:val="26"/>
          <w:szCs w:val="26"/>
          <w:lang w:val="en-US"/>
        </w:rPr>
      </w:pPr>
      <w:r w:rsidRPr="006D13F3">
        <w:rPr>
          <w:rFonts w:ascii="Times New Roman" w:hAnsi="Times New Roman"/>
          <w:sz w:val="26"/>
          <w:szCs w:val="26"/>
          <w:lang w:val="en-US"/>
        </w:rPr>
        <w:t xml:space="preserve"> </w:t>
      </w:r>
      <w:r w:rsidRPr="006D13F3">
        <w:rPr>
          <w:rFonts w:ascii="Times New Roman" w:hAnsi="Times New Roman"/>
          <w:sz w:val="26"/>
          <w:szCs w:val="26"/>
        </w:rPr>
        <w:t>Г</w:t>
      </w:r>
      <w:r w:rsidRPr="006D13F3">
        <w:rPr>
          <w:rFonts w:ascii="Times New Roman" w:hAnsi="Times New Roman"/>
          <w:sz w:val="26"/>
          <w:szCs w:val="26"/>
          <w:lang w:val="en-US"/>
        </w:rPr>
        <w:t>.</w:t>
      </w:r>
      <w:r w:rsidRPr="006D13F3">
        <w:rPr>
          <w:rFonts w:ascii="Times New Roman" w:hAnsi="Times New Roman"/>
          <w:sz w:val="26"/>
          <w:szCs w:val="26"/>
        </w:rPr>
        <w:t>Форе</w:t>
      </w:r>
      <w:r w:rsidRPr="006D13F3">
        <w:rPr>
          <w:rFonts w:ascii="Times New Roman" w:hAnsi="Times New Roman"/>
          <w:sz w:val="26"/>
          <w:szCs w:val="26"/>
          <w:lang w:val="en-US"/>
        </w:rPr>
        <w:t xml:space="preserve"> «Agnus Dei»</w:t>
      </w:r>
    </w:p>
    <w:p w:rsidR="006D13F3" w:rsidRPr="006D13F3" w:rsidP="00C91825">
      <w:pPr>
        <w:numPr>
          <w:ilvl w:val="0"/>
          <w:numId w:val="47"/>
        </w:numPr>
        <w:spacing w:after="0"/>
        <w:jc w:val="both"/>
        <w:rPr>
          <w:rFonts w:ascii="Times New Roman" w:hAnsi="Times New Roman"/>
          <w:sz w:val="26"/>
          <w:szCs w:val="26"/>
        </w:rPr>
      </w:pPr>
      <w:r w:rsidRPr="006D13F3">
        <w:rPr>
          <w:rFonts w:ascii="Times New Roman" w:hAnsi="Times New Roman"/>
          <w:sz w:val="26"/>
          <w:szCs w:val="26"/>
        </w:rPr>
        <w:t xml:space="preserve"> Б.Бриттен, рус. текст Н.Авериной «Кукушка»</w:t>
      </w:r>
    </w:p>
    <w:p w:rsidR="006D13F3" w:rsidRPr="006D13F3" w:rsidP="006D13F3">
      <w:pPr>
        <w:pStyle w:val="ListParagraph"/>
        <w:tabs>
          <w:tab w:val="left" w:pos="993"/>
        </w:tabs>
        <w:spacing w:after="0"/>
        <w:ind w:left="0" w:firstLine="709"/>
        <w:rPr>
          <w:rFonts w:ascii="Times New Roman" w:hAnsi="Times New Roman"/>
          <w:b/>
          <w:sz w:val="26"/>
          <w:szCs w:val="26"/>
        </w:rPr>
      </w:pPr>
    </w:p>
    <w:p w:rsidR="006D13F3" w:rsidRPr="00EF64A9" w:rsidP="006D13F3">
      <w:pPr>
        <w:spacing w:line="360" w:lineRule="auto"/>
        <w:ind w:left="1069" w:firstLine="371"/>
        <w:rPr>
          <w:rFonts w:ascii="Times New Roman" w:hAnsi="Times New Roman"/>
          <w:sz w:val="28"/>
          <w:szCs w:val="28"/>
        </w:rPr>
      </w:pPr>
      <w:r w:rsidRPr="00EF64A9">
        <w:rPr>
          <w:rFonts w:ascii="Times New Roman" w:hAnsi="Times New Roman"/>
          <w:b/>
          <w:sz w:val="28"/>
          <w:szCs w:val="28"/>
        </w:rPr>
        <w:t>III. Требования к уровню подготовки обучающихся</w:t>
      </w:r>
    </w:p>
    <w:p w:rsidR="006D13F3" w:rsidRPr="00EF64A9" w:rsidP="00A1567E">
      <w:pPr>
        <w:tabs>
          <w:tab w:val="left" w:pos="993"/>
        </w:tabs>
        <w:spacing w:after="0"/>
        <w:ind w:firstLine="720"/>
        <w:rPr>
          <w:rFonts w:ascii="Times New Roman" w:hAnsi="Times New Roman"/>
          <w:sz w:val="28"/>
          <w:szCs w:val="28"/>
        </w:rPr>
      </w:pPr>
      <w:r w:rsidRPr="00EF64A9">
        <w:rPr>
          <w:rFonts w:ascii="Times New Roman" w:hAnsi="Times New Roman"/>
          <w:sz w:val="28"/>
          <w:szCs w:val="28"/>
        </w:rPr>
        <w:t>Результатом  освоения  программы  учебного  предмета  «Хор»,  являются следующие  знания,  умения, навыки:</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наличие у обучающегося интереса к музыкальному искусству, хоровому исполнительству;</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знание профессиональной терминологии;</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6D13F3" w:rsidRPr="00EF64A9"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6D13F3" w:rsidP="00C91825">
      <w:pPr>
        <w:pStyle w:val="ListParagraph"/>
        <w:numPr>
          <w:ilvl w:val="0"/>
          <w:numId w:val="50"/>
        </w:numPr>
        <w:tabs>
          <w:tab w:val="left" w:pos="993"/>
        </w:tabs>
        <w:spacing w:after="0"/>
        <w:ind w:left="0" w:firstLine="720"/>
        <w:jc w:val="both"/>
        <w:rPr>
          <w:rFonts w:ascii="Times New Roman" w:hAnsi="Times New Roman"/>
          <w:sz w:val="28"/>
          <w:szCs w:val="28"/>
        </w:rPr>
      </w:pPr>
      <w:r w:rsidRPr="00EF64A9">
        <w:rPr>
          <w:rFonts w:ascii="Times New Roman" w:hAnsi="Times New Roman"/>
          <w:sz w:val="28"/>
          <w:szCs w:val="28"/>
        </w:rPr>
        <w:t>наличие практических навыков исполнения партий в составе вокального ансамбля и хорового коллекти</w:t>
      </w:r>
      <w:r>
        <w:rPr>
          <w:rFonts w:ascii="Times New Roman" w:hAnsi="Times New Roman"/>
          <w:sz w:val="28"/>
          <w:szCs w:val="28"/>
        </w:rPr>
        <w:t>ва;</w:t>
      </w:r>
    </w:p>
    <w:p w:rsidR="006D13F3" w:rsidRPr="00300F08" w:rsidP="00C91825">
      <w:pPr>
        <w:widowControl w:val="0"/>
        <w:numPr>
          <w:ilvl w:val="0"/>
          <w:numId w:val="48"/>
        </w:numPr>
        <w:shd w:val="clear" w:color="auto" w:fill="FFFFFF"/>
        <w:tabs>
          <w:tab w:val="left" w:pos="720"/>
        </w:tabs>
        <w:autoSpaceDE w:val="0"/>
        <w:autoSpaceDN w:val="0"/>
        <w:adjustRightInd w:val="0"/>
        <w:spacing w:after="0"/>
        <w:ind w:firstLine="720"/>
        <w:jc w:val="both"/>
        <w:rPr>
          <w:rFonts w:ascii="Times New Roman" w:hAnsi="Times New Roman"/>
          <w:color w:val="000000"/>
          <w:sz w:val="28"/>
          <w:szCs w:val="28"/>
        </w:rPr>
      </w:pPr>
      <w:r>
        <w:rPr>
          <w:rFonts w:ascii="Times New Roman" w:hAnsi="Times New Roman"/>
          <w:color w:val="000000"/>
          <w:sz w:val="28"/>
          <w:szCs w:val="28"/>
        </w:rPr>
        <w:t>знание</w:t>
      </w:r>
      <w:r w:rsidRPr="00300F08">
        <w:rPr>
          <w:rFonts w:ascii="Times New Roman" w:hAnsi="Times New Roman"/>
          <w:color w:val="000000"/>
          <w:sz w:val="28"/>
          <w:szCs w:val="28"/>
        </w:rPr>
        <w:t xml:space="preserve"> устройства и принципов работы голосового аппарата;</w:t>
      </w:r>
    </w:p>
    <w:p w:rsidR="006D13F3" w:rsidRPr="00300F08" w:rsidP="00C91825">
      <w:pPr>
        <w:widowControl w:val="0"/>
        <w:numPr>
          <w:ilvl w:val="0"/>
          <w:numId w:val="48"/>
        </w:numPr>
        <w:shd w:val="clear" w:color="auto" w:fill="FFFFFF"/>
        <w:tabs>
          <w:tab w:val="left" w:pos="720"/>
        </w:tabs>
        <w:autoSpaceDE w:val="0"/>
        <w:autoSpaceDN w:val="0"/>
        <w:adjustRightInd w:val="0"/>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обладание </w:t>
      </w:r>
      <w:r w:rsidRPr="00300F08">
        <w:rPr>
          <w:rFonts w:ascii="Times New Roman" w:hAnsi="Times New Roman"/>
          <w:color w:val="000000"/>
          <w:sz w:val="28"/>
          <w:szCs w:val="28"/>
        </w:rPr>
        <w:t>диапазоном в рамках принятой классификации;</w:t>
      </w:r>
    </w:p>
    <w:p w:rsidR="006D13F3" w:rsidRPr="00300F08" w:rsidP="00C91825">
      <w:pPr>
        <w:widowControl w:val="0"/>
        <w:numPr>
          <w:ilvl w:val="0"/>
          <w:numId w:val="48"/>
        </w:numPr>
        <w:shd w:val="clear" w:color="auto" w:fill="FFFFFF"/>
        <w:tabs>
          <w:tab w:val="left" w:pos="811"/>
          <w:tab w:val="left" w:pos="8160"/>
        </w:tabs>
        <w:autoSpaceDE w:val="0"/>
        <w:autoSpaceDN w:val="0"/>
        <w:adjustRightInd w:val="0"/>
        <w:spacing w:after="0"/>
        <w:ind w:firstLine="720"/>
        <w:jc w:val="both"/>
        <w:rPr>
          <w:rFonts w:ascii="Times New Roman" w:hAnsi="Times New Roman"/>
          <w:sz w:val="28"/>
          <w:szCs w:val="28"/>
        </w:rPr>
      </w:pPr>
      <w:r>
        <w:rPr>
          <w:rFonts w:ascii="Times New Roman" w:hAnsi="Times New Roman"/>
          <w:color w:val="000000"/>
          <w:sz w:val="28"/>
          <w:szCs w:val="28"/>
        </w:rPr>
        <w:t xml:space="preserve">владение </w:t>
      </w:r>
      <w:r w:rsidRPr="00300F08">
        <w:rPr>
          <w:rFonts w:ascii="Times New Roman" w:hAnsi="Times New Roman"/>
          <w:color w:val="000000"/>
          <w:sz w:val="28"/>
          <w:szCs w:val="28"/>
        </w:rPr>
        <w:t>всеми видами вокально-хорового дыхания;</w:t>
      </w:r>
    </w:p>
    <w:p w:rsidR="006D13F3" w:rsidRPr="00300F08" w:rsidP="00C91825">
      <w:pPr>
        <w:widowControl w:val="0"/>
        <w:numPr>
          <w:ilvl w:val="0"/>
          <w:numId w:val="48"/>
        </w:numPr>
        <w:shd w:val="clear" w:color="auto" w:fill="FFFFFF"/>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умение</w:t>
      </w:r>
      <w:r w:rsidRPr="00300F08">
        <w:rPr>
          <w:rFonts w:ascii="Times New Roman" w:hAnsi="Times New Roman"/>
          <w:sz w:val="28"/>
          <w:szCs w:val="28"/>
        </w:rPr>
        <w:t xml:space="preserve"> грамотно произносить текст в исполняемых произведениях;</w:t>
      </w:r>
    </w:p>
    <w:p w:rsidR="006D13F3" w:rsidRPr="00300F08" w:rsidP="00C91825">
      <w:pPr>
        <w:widowControl w:val="0"/>
        <w:numPr>
          <w:ilvl w:val="0"/>
          <w:numId w:val="49"/>
        </w:numPr>
        <w:shd w:val="clear" w:color="auto" w:fill="FFFFFF"/>
        <w:tabs>
          <w:tab w:val="left" w:pos="720"/>
        </w:tabs>
        <w:autoSpaceDE w:val="0"/>
        <w:autoSpaceDN w:val="0"/>
        <w:adjustRightInd w:val="0"/>
        <w:spacing w:after="0"/>
        <w:ind w:firstLine="720"/>
        <w:jc w:val="both"/>
        <w:rPr>
          <w:rFonts w:ascii="Times New Roman" w:hAnsi="Times New Roman"/>
          <w:color w:val="000000"/>
          <w:sz w:val="28"/>
          <w:szCs w:val="28"/>
        </w:rPr>
      </w:pPr>
      <w:r w:rsidRPr="00300F08">
        <w:rPr>
          <w:rFonts w:ascii="Times New Roman" w:hAnsi="Times New Roman"/>
          <w:color w:val="000000"/>
          <w:spacing w:val="-2"/>
          <w:sz w:val="28"/>
          <w:szCs w:val="28"/>
        </w:rPr>
        <w:t>с</w:t>
      </w:r>
      <w:r>
        <w:rPr>
          <w:rFonts w:ascii="Times New Roman" w:hAnsi="Times New Roman"/>
          <w:color w:val="000000"/>
          <w:spacing w:val="-2"/>
          <w:sz w:val="28"/>
          <w:szCs w:val="28"/>
        </w:rPr>
        <w:t>лышание</w:t>
      </w:r>
      <w:r w:rsidRPr="00300F08">
        <w:rPr>
          <w:rFonts w:ascii="Times New Roman" w:hAnsi="Times New Roman"/>
          <w:color w:val="000000"/>
          <w:spacing w:val="-2"/>
          <w:sz w:val="28"/>
          <w:szCs w:val="28"/>
        </w:rPr>
        <w:t xml:space="preserve"> своего голоса в хоровой вертикали и понима</w:t>
      </w:r>
      <w:r w:rsidRPr="00300F08">
        <w:rPr>
          <w:rFonts w:ascii="Times New Roman" w:hAnsi="Times New Roman"/>
          <w:color w:val="000000"/>
          <w:spacing w:val="-2"/>
          <w:sz w:val="28"/>
          <w:szCs w:val="28"/>
        </w:rPr>
        <w:softHyphen/>
      </w:r>
      <w:r>
        <w:rPr>
          <w:rFonts w:ascii="Times New Roman" w:hAnsi="Times New Roman"/>
          <w:color w:val="000000"/>
          <w:spacing w:val="-4"/>
          <w:sz w:val="28"/>
          <w:szCs w:val="28"/>
        </w:rPr>
        <w:t xml:space="preserve">ние  </w:t>
      </w:r>
      <w:r>
        <w:rPr>
          <w:rFonts w:ascii="Times New Roman" w:hAnsi="Times New Roman"/>
          <w:color w:val="000000"/>
          <w:spacing w:val="-4"/>
          <w:sz w:val="28"/>
          <w:szCs w:val="28"/>
        </w:rPr>
        <w:tab/>
        <w:t xml:space="preserve">его </w:t>
      </w:r>
      <w:r w:rsidRPr="00300F08">
        <w:rPr>
          <w:rFonts w:ascii="Times New Roman" w:hAnsi="Times New Roman"/>
          <w:color w:val="000000"/>
          <w:spacing w:val="-4"/>
          <w:sz w:val="28"/>
          <w:szCs w:val="28"/>
        </w:rPr>
        <w:t>функционального значения;</w:t>
      </w:r>
    </w:p>
    <w:p w:rsidR="006D13F3" w:rsidRPr="003C53BA" w:rsidP="00C91825">
      <w:pPr>
        <w:widowControl w:val="0"/>
        <w:numPr>
          <w:ilvl w:val="0"/>
          <w:numId w:val="49"/>
        </w:numPr>
        <w:shd w:val="clear" w:color="auto" w:fill="FFFFFF"/>
        <w:tabs>
          <w:tab w:val="left" w:pos="720"/>
        </w:tabs>
        <w:autoSpaceDE w:val="0"/>
        <w:autoSpaceDN w:val="0"/>
        <w:adjustRightInd w:val="0"/>
        <w:spacing w:after="0"/>
        <w:ind w:firstLine="720"/>
        <w:jc w:val="both"/>
        <w:rPr>
          <w:rFonts w:ascii="Times New Roman" w:hAnsi="Times New Roman"/>
          <w:color w:val="000000"/>
          <w:sz w:val="28"/>
          <w:szCs w:val="28"/>
        </w:rPr>
      </w:pPr>
      <w:r w:rsidRPr="003C53BA">
        <w:rPr>
          <w:rFonts w:ascii="Times New Roman" w:hAnsi="Times New Roman"/>
          <w:color w:val="000000"/>
          <w:sz w:val="28"/>
          <w:szCs w:val="28"/>
        </w:rPr>
        <w:t>знание метроритмических особенностей разножанровых музыкальных произведений;</w:t>
      </w:r>
    </w:p>
    <w:p w:rsidR="006D13F3" w:rsidRPr="003C53BA" w:rsidP="00C91825">
      <w:pPr>
        <w:widowControl w:val="0"/>
        <w:numPr>
          <w:ilvl w:val="0"/>
          <w:numId w:val="49"/>
        </w:numPr>
        <w:shd w:val="clear" w:color="auto" w:fill="FFFFFF"/>
        <w:tabs>
          <w:tab w:val="left" w:pos="720"/>
        </w:tabs>
        <w:autoSpaceDE w:val="0"/>
        <w:autoSpaceDN w:val="0"/>
        <w:adjustRightInd w:val="0"/>
        <w:ind w:firstLine="720"/>
        <w:jc w:val="both"/>
        <w:rPr>
          <w:rFonts w:ascii="Times New Roman" w:hAnsi="Times New Roman"/>
          <w:sz w:val="28"/>
          <w:szCs w:val="28"/>
        </w:rPr>
      </w:pPr>
      <w:r w:rsidRPr="003C53BA">
        <w:rPr>
          <w:rFonts w:ascii="Times New Roman" w:hAnsi="Times New Roman"/>
          <w:color w:val="000000"/>
          <w:sz w:val="28"/>
          <w:szCs w:val="28"/>
        </w:rPr>
        <w:t>навыки чтения с листа.</w:t>
      </w:r>
    </w:p>
    <w:p w:rsidR="006D13F3" w:rsidRPr="00D6360C" w:rsidP="00A1567E">
      <w:pPr>
        <w:shd w:val="clear" w:color="auto" w:fill="FFFFFF"/>
        <w:spacing w:after="0"/>
        <w:ind w:firstLine="663"/>
        <w:rPr>
          <w:rFonts w:ascii="Times New Roman" w:hAnsi="Times New Roman"/>
          <w:i/>
          <w:iCs/>
          <w:color w:val="000000"/>
          <w:spacing w:val="2"/>
          <w:sz w:val="28"/>
          <w:szCs w:val="28"/>
        </w:rPr>
      </w:pPr>
      <w:r w:rsidRPr="00112DC3">
        <w:rPr>
          <w:rFonts w:ascii="Times New Roman" w:hAnsi="Times New Roman"/>
          <w:b/>
          <w:i/>
          <w:iCs/>
          <w:spacing w:val="2"/>
          <w:sz w:val="28"/>
          <w:szCs w:val="28"/>
        </w:rPr>
        <w:t>Основные показатели эффективности</w:t>
      </w:r>
      <w:r w:rsidRPr="00D6360C">
        <w:rPr>
          <w:rFonts w:ascii="Times New Roman" w:hAnsi="Times New Roman"/>
          <w:b/>
          <w:i/>
          <w:iCs/>
          <w:color w:val="000000"/>
          <w:spacing w:val="2"/>
          <w:sz w:val="28"/>
          <w:szCs w:val="28"/>
        </w:rPr>
        <w:t xml:space="preserve"> </w:t>
      </w:r>
      <w:r w:rsidRPr="00D6360C">
        <w:rPr>
          <w:rFonts w:ascii="Times New Roman" w:hAnsi="Times New Roman"/>
          <w:color w:val="000000"/>
          <w:spacing w:val="2"/>
          <w:sz w:val="28"/>
          <w:szCs w:val="28"/>
        </w:rPr>
        <w:t xml:space="preserve">реализации данной </w:t>
      </w:r>
      <w:r w:rsidRPr="00D6360C">
        <w:rPr>
          <w:rFonts w:ascii="Times New Roman" w:hAnsi="Times New Roman"/>
          <w:color w:val="000000"/>
          <w:spacing w:val="-5"/>
          <w:sz w:val="28"/>
          <w:szCs w:val="28"/>
        </w:rPr>
        <w:t xml:space="preserve"> программы:</w:t>
      </w:r>
    </w:p>
    <w:p w:rsidR="006D13F3" w:rsidRPr="00D6360C" w:rsidP="00C91825">
      <w:pPr>
        <w:widowControl w:val="0"/>
        <w:numPr>
          <w:ilvl w:val="0"/>
          <w:numId w:val="48"/>
        </w:numPr>
        <w:shd w:val="clear" w:color="auto" w:fill="FFFFFF"/>
        <w:tabs>
          <w:tab w:val="left" w:pos="720"/>
        </w:tabs>
        <w:autoSpaceDE w:val="0"/>
        <w:autoSpaceDN w:val="0"/>
        <w:adjustRightInd w:val="0"/>
        <w:spacing w:after="0"/>
        <w:ind w:firstLine="663"/>
        <w:jc w:val="both"/>
        <w:rPr>
          <w:rFonts w:ascii="Times New Roman" w:hAnsi="Times New Roman"/>
          <w:color w:val="000000"/>
          <w:sz w:val="28"/>
          <w:szCs w:val="28"/>
        </w:rPr>
      </w:pPr>
      <w:r w:rsidRPr="00D6360C">
        <w:rPr>
          <w:rFonts w:ascii="Times New Roman" w:hAnsi="Times New Roman"/>
          <w:color w:val="000000"/>
          <w:spacing w:val="-3"/>
          <w:sz w:val="28"/>
          <w:szCs w:val="28"/>
        </w:rPr>
        <w:t xml:space="preserve">высокий уровень мотивации </w:t>
      </w:r>
      <w:r>
        <w:rPr>
          <w:rFonts w:ascii="Times New Roman" w:hAnsi="Times New Roman"/>
          <w:color w:val="000000"/>
          <w:spacing w:val="-3"/>
          <w:sz w:val="28"/>
          <w:szCs w:val="28"/>
        </w:rPr>
        <w:t>учащихся к вокально-хоровому ис</w:t>
      </w:r>
      <w:r w:rsidRPr="00D6360C">
        <w:rPr>
          <w:rFonts w:ascii="Times New Roman" w:hAnsi="Times New Roman"/>
          <w:color w:val="000000"/>
          <w:spacing w:val="-14"/>
          <w:sz w:val="28"/>
          <w:szCs w:val="28"/>
        </w:rPr>
        <w:t>полнительству;</w:t>
      </w:r>
    </w:p>
    <w:p w:rsidR="006D13F3" w:rsidRPr="00D6360C" w:rsidP="00C91825">
      <w:pPr>
        <w:widowControl w:val="0"/>
        <w:numPr>
          <w:ilvl w:val="0"/>
          <w:numId w:val="48"/>
        </w:numPr>
        <w:shd w:val="clear" w:color="auto" w:fill="FFFFFF"/>
        <w:tabs>
          <w:tab w:val="left" w:pos="720"/>
        </w:tabs>
        <w:autoSpaceDE w:val="0"/>
        <w:autoSpaceDN w:val="0"/>
        <w:adjustRightInd w:val="0"/>
        <w:spacing w:after="0"/>
        <w:ind w:firstLine="663"/>
        <w:jc w:val="both"/>
        <w:rPr>
          <w:rFonts w:ascii="Times New Roman" w:hAnsi="Times New Roman"/>
          <w:color w:val="000000"/>
          <w:sz w:val="28"/>
          <w:szCs w:val="28"/>
        </w:rPr>
      </w:pPr>
      <w:r w:rsidRPr="00D6360C">
        <w:rPr>
          <w:rFonts w:ascii="Times New Roman" w:hAnsi="Times New Roman"/>
          <w:color w:val="000000"/>
          <w:spacing w:val="-6"/>
          <w:sz w:val="28"/>
          <w:szCs w:val="28"/>
        </w:rPr>
        <w:t>профессиональное самоопределение одаренных детей в облас</w:t>
      </w:r>
      <w:r w:rsidRPr="00D6360C">
        <w:rPr>
          <w:rFonts w:ascii="Times New Roman" w:hAnsi="Times New Roman"/>
          <w:color w:val="000000"/>
          <w:spacing w:val="-6"/>
          <w:sz w:val="28"/>
          <w:szCs w:val="28"/>
        </w:rPr>
        <w:softHyphen/>
      </w:r>
      <w:r w:rsidRPr="00D6360C">
        <w:rPr>
          <w:rFonts w:ascii="Times New Roman" w:hAnsi="Times New Roman"/>
          <w:color w:val="000000"/>
          <w:spacing w:val="-1"/>
          <w:sz w:val="28"/>
          <w:szCs w:val="28"/>
        </w:rPr>
        <w:t>ти музыкально-хорового образования;</w:t>
      </w:r>
    </w:p>
    <w:p w:rsidR="006D13F3" w:rsidRPr="00D6360C" w:rsidP="00C91825">
      <w:pPr>
        <w:widowControl w:val="0"/>
        <w:numPr>
          <w:ilvl w:val="0"/>
          <w:numId w:val="48"/>
        </w:numPr>
        <w:shd w:val="clear" w:color="auto" w:fill="FFFFFF"/>
        <w:autoSpaceDE w:val="0"/>
        <w:autoSpaceDN w:val="0"/>
        <w:adjustRightInd w:val="0"/>
        <w:ind w:firstLine="663"/>
        <w:jc w:val="both"/>
        <w:rPr>
          <w:rFonts w:ascii="Times New Roman" w:hAnsi="Times New Roman"/>
          <w:sz w:val="28"/>
          <w:szCs w:val="28"/>
        </w:rPr>
      </w:pPr>
      <w:r w:rsidRPr="00D6360C">
        <w:rPr>
          <w:rFonts w:ascii="Times New Roman" w:hAnsi="Times New Roman"/>
          <w:color w:val="000000"/>
          <w:spacing w:val="-4"/>
          <w:sz w:val="28"/>
          <w:szCs w:val="28"/>
        </w:rPr>
        <w:t>творческая самореализация учащихся, участие вокально-хоро</w:t>
      </w:r>
      <w:r w:rsidRPr="00D6360C">
        <w:rPr>
          <w:rFonts w:ascii="Times New Roman" w:hAnsi="Times New Roman"/>
          <w:color w:val="000000"/>
          <w:spacing w:val="-4"/>
          <w:sz w:val="28"/>
          <w:szCs w:val="28"/>
        </w:rPr>
        <w:softHyphen/>
      </w:r>
      <w:r w:rsidRPr="00D6360C">
        <w:rPr>
          <w:rFonts w:ascii="Times New Roman" w:hAnsi="Times New Roman"/>
          <w:color w:val="000000"/>
          <w:spacing w:val="-7"/>
          <w:sz w:val="28"/>
          <w:szCs w:val="28"/>
        </w:rPr>
        <w:t xml:space="preserve">вых коллективов </w:t>
      </w:r>
      <w:r w:rsidRPr="00D6360C">
        <w:rPr>
          <w:rFonts w:ascii="Times New Roman" w:hAnsi="Times New Roman"/>
          <w:color w:val="000000"/>
          <w:spacing w:val="-7"/>
          <w:sz w:val="28"/>
          <w:szCs w:val="28"/>
        </w:rPr>
        <w:t>и их солистов в смотрах-конкурсах, фестивалях, кон</w:t>
      </w:r>
      <w:r w:rsidRPr="00D6360C">
        <w:rPr>
          <w:rFonts w:ascii="Times New Roman" w:hAnsi="Times New Roman"/>
          <w:color w:val="000000"/>
          <w:spacing w:val="-5"/>
          <w:sz w:val="28"/>
          <w:szCs w:val="28"/>
        </w:rPr>
        <w:t>цертно-массовых мероприятиях.</w:t>
      </w:r>
      <w:r w:rsidRPr="00D6360C">
        <w:rPr>
          <w:rFonts w:ascii="Times New Roman" w:hAnsi="Times New Roman"/>
          <w:sz w:val="28"/>
          <w:szCs w:val="28"/>
        </w:rPr>
        <w:t>  </w:t>
      </w:r>
    </w:p>
    <w:p w:rsidR="006D13F3" w:rsidRPr="006D13F3" w:rsidP="00A3032C">
      <w:pPr>
        <w:jc w:val="center"/>
        <w:rPr>
          <w:rFonts w:ascii="Times New Roman" w:hAnsi="Times New Roman"/>
          <w:b/>
          <w:sz w:val="26"/>
          <w:szCs w:val="26"/>
        </w:rPr>
      </w:pPr>
      <w:r w:rsidRPr="006D13F3">
        <w:rPr>
          <w:rFonts w:ascii="Times New Roman" w:hAnsi="Times New Roman"/>
          <w:b/>
          <w:sz w:val="26"/>
          <w:szCs w:val="26"/>
        </w:rPr>
        <w:t>IV. Формы и методы контроля, система оценок</w:t>
      </w:r>
    </w:p>
    <w:p w:rsidR="006D13F3" w:rsidRPr="006D13F3" w:rsidP="00C91825">
      <w:pPr>
        <w:pStyle w:val="NoSpacing"/>
        <w:widowControl/>
        <w:numPr>
          <w:ilvl w:val="0"/>
          <w:numId w:val="51"/>
        </w:numPr>
        <w:spacing w:line="276" w:lineRule="auto"/>
        <w:ind w:left="1134"/>
        <w:jc w:val="both"/>
        <w:rPr>
          <w:rFonts w:ascii="Times New Roman" w:hAnsi="Times New Roman" w:cs="Times New Roman"/>
          <w:i/>
          <w:sz w:val="26"/>
          <w:szCs w:val="26"/>
        </w:rPr>
      </w:pPr>
      <w:r w:rsidRPr="006D13F3">
        <w:rPr>
          <w:rFonts w:ascii="Times New Roman" w:hAnsi="Times New Roman" w:cs="Times New Roman"/>
          <w:i/>
          <w:sz w:val="26"/>
          <w:szCs w:val="26"/>
        </w:rPr>
        <w:t>Аттестация: цели, виды, форма, содержание</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xml:space="preserve">   В программе обучения младшего  и среднего хоров используются две основных формы контроля успеваемости – </w:t>
      </w:r>
      <w:r w:rsidRPr="006D13F3">
        <w:rPr>
          <w:rFonts w:ascii="Times New Roman" w:hAnsi="Times New Roman"/>
          <w:i/>
          <w:color w:val="000000"/>
          <w:spacing w:val="2"/>
          <w:sz w:val="26"/>
          <w:szCs w:val="26"/>
        </w:rPr>
        <w:t xml:space="preserve">текущая </w:t>
      </w:r>
      <w:r w:rsidRPr="006D13F3">
        <w:rPr>
          <w:rFonts w:ascii="Times New Roman" w:hAnsi="Times New Roman"/>
          <w:color w:val="000000"/>
          <w:spacing w:val="2"/>
          <w:sz w:val="26"/>
          <w:szCs w:val="26"/>
        </w:rPr>
        <w:t>и</w:t>
      </w:r>
      <w:r w:rsidRPr="006D13F3">
        <w:rPr>
          <w:rFonts w:ascii="Times New Roman" w:hAnsi="Times New Roman"/>
          <w:i/>
          <w:color w:val="000000"/>
          <w:spacing w:val="2"/>
          <w:sz w:val="26"/>
          <w:szCs w:val="26"/>
        </w:rPr>
        <w:t xml:space="preserve"> промежуточная</w:t>
      </w:r>
      <w:r w:rsidRPr="006D13F3">
        <w:rPr>
          <w:rFonts w:ascii="Times New Roman" w:hAnsi="Times New Roman"/>
          <w:color w:val="000000"/>
          <w:spacing w:val="2"/>
          <w:sz w:val="26"/>
          <w:szCs w:val="26"/>
        </w:rPr>
        <w:t>.</w:t>
      </w:r>
    </w:p>
    <w:p w:rsidR="006D13F3" w:rsidRPr="006D13F3" w:rsidP="006D13F3">
      <w:pPr>
        <w:shd w:val="clear" w:color="auto" w:fill="FFFFFF"/>
        <w:spacing w:after="0"/>
        <w:ind w:firstLine="709"/>
        <w:jc w:val="both"/>
        <w:rPr>
          <w:rFonts w:ascii="Times New Roman" w:hAnsi="Times New Roman"/>
          <w:i/>
          <w:color w:val="000000"/>
          <w:spacing w:val="2"/>
          <w:sz w:val="26"/>
          <w:szCs w:val="26"/>
        </w:rPr>
      </w:pPr>
      <w:r w:rsidRPr="006D13F3">
        <w:rPr>
          <w:rFonts w:ascii="Times New Roman" w:hAnsi="Times New Roman"/>
          <w:i/>
          <w:color w:val="000000"/>
          <w:spacing w:val="2"/>
          <w:sz w:val="26"/>
          <w:szCs w:val="26"/>
        </w:rPr>
        <w:t>   </w:t>
      </w:r>
      <w:r w:rsidRPr="006D13F3">
        <w:rPr>
          <w:rFonts w:ascii="Times New Roman" w:hAnsi="Times New Roman"/>
          <w:bCs/>
          <w:i/>
          <w:color w:val="000000"/>
          <w:spacing w:val="2"/>
          <w:sz w:val="26"/>
          <w:szCs w:val="26"/>
        </w:rPr>
        <w:t>Методы текущего контроля:</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оценка за работу в классе;</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текущая сдача партий;</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контрольный урок в конце каждой четверти.</w:t>
      </w:r>
    </w:p>
    <w:p w:rsidR="006D13F3" w:rsidRPr="006D13F3" w:rsidP="006D13F3">
      <w:pPr>
        <w:shd w:val="clear" w:color="auto" w:fill="FFFFFF"/>
        <w:spacing w:after="0"/>
        <w:ind w:firstLine="709"/>
        <w:jc w:val="both"/>
        <w:rPr>
          <w:rFonts w:ascii="Times New Roman" w:hAnsi="Times New Roman"/>
          <w:i/>
          <w:color w:val="000000"/>
          <w:spacing w:val="2"/>
          <w:sz w:val="26"/>
          <w:szCs w:val="26"/>
        </w:rPr>
      </w:pPr>
      <w:r w:rsidRPr="006D13F3">
        <w:rPr>
          <w:rFonts w:ascii="Times New Roman" w:hAnsi="Times New Roman"/>
          <w:i/>
          <w:color w:val="000000"/>
          <w:spacing w:val="2"/>
          <w:sz w:val="26"/>
          <w:szCs w:val="26"/>
        </w:rPr>
        <w:t>   </w:t>
      </w:r>
      <w:r w:rsidRPr="006D13F3">
        <w:rPr>
          <w:rFonts w:ascii="Times New Roman" w:hAnsi="Times New Roman"/>
          <w:bCs/>
          <w:i/>
          <w:color w:val="000000"/>
          <w:spacing w:val="2"/>
          <w:sz w:val="26"/>
          <w:szCs w:val="26"/>
        </w:rPr>
        <w:t>Виды промежуточного контроля:</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переводной зачет в средний и старший хоры в конце учебного года.</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В программе обучения старшего хора также используются текущая и промежуточная формы контроля.</w:t>
      </w:r>
    </w:p>
    <w:p w:rsidR="006D13F3" w:rsidRPr="006D13F3" w:rsidP="006D13F3">
      <w:pPr>
        <w:shd w:val="clear" w:color="auto" w:fill="FFFFFF"/>
        <w:spacing w:after="0"/>
        <w:ind w:firstLine="709"/>
        <w:jc w:val="both"/>
        <w:rPr>
          <w:rFonts w:ascii="Times New Roman" w:hAnsi="Times New Roman"/>
          <w:i/>
          <w:color w:val="000000"/>
          <w:spacing w:val="2"/>
          <w:sz w:val="26"/>
          <w:szCs w:val="26"/>
        </w:rPr>
      </w:pPr>
      <w:r w:rsidRPr="006D13F3">
        <w:rPr>
          <w:rFonts w:ascii="Times New Roman" w:hAnsi="Times New Roman"/>
          <w:i/>
          <w:color w:val="000000"/>
          <w:spacing w:val="2"/>
          <w:sz w:val="26"/>
          <w:szCs w:val="26"/>
        </w:rPr>
        <w:t>   </w:t>
      </w:r>
      <w:r w:rsidRPr="006D13F3">
        <w:rPr>
          <w:rFonts w:ascii="Times New Roman" w:hAnsi="Times New Roman"/>
          <w:bCs/>
          <w:i/>
          <w:color w:val="000000"/>
          <w:spacing w:val="2"/>
          <w:sz w:val="26"/>
          <w:szCs w:val="26"/>
        </w:rPr>
        <w:t>Методы  текущего контроля:</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сдача партий в квартетах.</w:t>
      </w:r>
    </w:p>
    <w:p w:rsidR="006D13F3" w:rsidRPr="006D13F3" w:rsidP="006D13F3">
      <w:pPr>
        <w:shd w:val="clear" w:color="auto" w:fill="FFFFFF"/>
        <w:spacing w:after="0"/>
        <w:ind w:firstLine="709"/>
        <w:jc w:val="both"/>
        <w:rPr>
          <w:rFonts w:ascii="Times New Roman" w:hAnsi="Times New Roman"/>
          <w:i/>
          <w:color w:val="000000"/>
          <w:spacing w:val="2"/>
          <w:sz w:val="26"/>
          <w:szCs w:val="26"/>
        </w:rPr>
      </w:pPr>
      <w:r w:rsidRPr="006D13F3">
        <w:rPr>
          <w:rFonts w:ascii="Times New Roman" w:hAnsi="Times New Roman"/>
          <w:i/>
          <w:color w:val="000000"/>
          <w:spacing w:val="2"/>
          <w:sz w:val="26"/>
          <w:szCs w:val="26"/>
        </w:rPr>
        <w:t>   </w:t>
      </w:r>
      <w:r w:rsidRPr="006D13F3">
        <w:rPr>
          <w:rFonts w:ascii="Times New Roman" w:hAnsi="Times New Roman"/>
          <w:bCs/>
          <w:i/>
          <w:color w:val="000000"/>
          <w:spacing w:val="2"/>
          <w:sz w:val="26"/>
          <w:szCs w:val="26"/>
        </w:rPr>
        <w:t>Виды промежуточного контроля:</w:t>
      </w:r>
    </w:p>
    <w:p w:rsidR="006D13F3" w:rsidRPr="006D13F3" w:rsidP="006D13F3">
      <w:pPr>
        <w:shd w:val="clear" w:color="auto" w:fill="FFFFFF"/>
        <w:spacing w:after="0"/>
        <w:ind w:firstLine="709"/>
        <w:jc w:val="both"/>
        <w:rPr>
          <w:rFonts w:ascii="Times New Roman" w:hAnsi="Times New Roman"/>
          <w:color w:val="000000"/>
          <w:spacing w:val="2"/>
          <w:sz w:val="26"/>
          <w:szCs w:val="26"/>
        </w:rPr>
      </w:pPr>
      <w:r w:rsidRPr="006D13F3">
        <w:rPr>
          <w:rFonts w:ascii="Times New Roman" w:hAnsi="Times New Roman"/>
          <w:color w:val="000000"/>
          <w:spacing w:val="2"/>
          <w:sz w:val="26"/>
          <w:szCs w:val="26"/>
        </w:rPr>
        <w:t>   - контрольный урок в конце каждого полугодия.</w:t>
      </w:r>
    </w:p>
    <w:p w:rsidR="006D13F3" w:rsidRPr="006D13F3" w:rsidP="006D13F3">
      <w:pPr>
        <w:shd w:val="clear" w:color="auto" w:fill="FFFFFF"/>
        <w:spacing w:after="0"/>
        <w:ind w:firstLine="689"/>
        <w:jc w:val="both"/>
        <w:rPr>
          <w:rFonts w:ascii="Times New Roman" w:hAnsi="Times New Roman"/>
          <w:color w:val="000000"/>
          <w:spacing w:val="3"/>
          <w:sz w:val="26"/>
          <w:szCs w:val="26"/>
        </w:rPr>
      </w:pPr>
      <w:r w:rsidRPr="006D13F3">
        <w:rPr>
          <w:rFonts w:ascii="Times New Roman" w:hAnsi="Times New Roman"/>
          <w:color w:val="000000"/>
          <w:spacing w:val="6"/>
          <w:sz w:val="26"/>
          <w:szCs w:val="26"/>
        </w:rPr>
        <w:t xml:space="preserve">Учет успеваемости учащихся проводится преподавателем на основе текущих занятий, их посещений, </w:t>
      </w:r>
      <w:r w:rsidRPr="006D13F3">
        <w:rPr>
          <w:rFonts w:ascii="Times New Roman" w:hAnsi="Times New Roman"/>
          <w:color w:val="000000"/>
          <w:spacing w:val="3"/>
          <w:sz w:val="26"/>
          <w:szCs w:val="26"/>
        </w:rPr>
        <w:t>индивидуальной и групповой проверки знаний хоровых партий, участия в хоровом самоуправлении.</w:t>
      </w:r>
    </w:p>
    <w:p w:rsidR="006D13F3" w:rsidRPr="00B4474F" w:rsidP="00B4474F">
      <w:pPr>
        <w:shd w:val="clear" w:color="auto" w:fill="FFFFFF"/>
        <w:spacing w:after="0"/>
        <w:ind w:firstLine="689"/>
        <w:jc w:val="both"/>
        <w:rPr>
          <w:rFonts w:ascii="Times New Roman" w:hAnsi="Times New Roman"/>
          <w:color w:val="000000"/>
          <w:spacing w:val="2"/>
          <w:sz w:val="26"/>
          <w:szCs w:val="26"/>
        </w:rPr>
      </w:pPr>
      <w:r w:rsidRPr="006D13F3">
        <w:rPr>
          <w:rFonts w:ascii="Times New Roman" w:hAnsi="Times New Roman"/>
          <w:color w:val="000000"/>
          <w:spacing w:val="3"/>
          <w:sz w:val="26"/>
          <w:szCs w:val="26"/>
        </w:rPr>
        <w:t xml:space="preserve">При оценке учащегося учитывается </w:t>
      </w:r>
      <w:r w:rsidRPr="006D13F3">
        <w:rPr>
          <w:rFonts w:ascii="Times New Roman" w:hAnsi="Times New Roman"/>
          <w:color w:val="000000"/>
          <w:spacing w:val="2"/>
          <w:sz w:val="26"/>
          <w:szCs w:val="26"/>
        </w:rPr>
        <w:t>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w:t>
      </w:r>
      <w:r w:rsidRPr="00D6360C">
        <w:rPr>
          <w:rFonts w:ascii="Times New Roman" w:hAnsi="Times New Roman"/>
          <w:color w:val="000000"/>
          <w:spacing w:val="2"/>
          <w:sz w:val="28"/>
          <w:szCs w:val="28"/>
        </w:rPr>
        <w:t xml:space="preserve"> </w:t>
      </w:r>
      <w:r w:rsidRPr="00B4474F">
        <w:rPr>
          <w:rFonts w:ascii="Times New Roman" w:hAnsi="Times New Roman"/>
          <w:color w:val="000000"/>
          <w:spacing w:val="2"/>
          <w:sz w:val="26"/>
          <w:szCs w:val="26"/>
        </w:rPr>
        <w:t xml:space="preserve">всего, анализирует динамику усвоения им учебного материала, степень его прилежания, всеми средствами стимулируя его интерес к учебе. </w:t>
      </w:r>
    </w:p>
    <w:p w:rsidR="006D13F3" w:rsidRPr="00B4474F" w:rsidP="00B4474F">
      <w:pPr>
        <w:shd w:val="clear" w:color="auto" w:fill="FFFFFF"/>
        <w:spacing w:after="0"/>
        <w:ind w:firstLine="689"/>
        <w:jc w:val="both"/>
        <w:rPr>
          <w:rFonts w:ascii="Times New Roman" w:hAnsi="Times New Roman"/>
          <w:color w:val="000000"/>
          <w:spacing w:val="2"/>
          <w:sz w:val="26"/>
          <w:szCs w:val="26"/>
        </w:rPr>
      </w:pPr>
      <w:r w:rsidRPr="00B4474F">
        <w:rPr>
          <w:rFonts w:ascii="Times New Roman" w:hAnsi="Times New Roman"/>
          <w:color w:val="000000"/>
          <w:spacing w:val="2"/>
          <w:sz w:val="26"/>
          <w:szCs w:val="26"/>
        </w:rPr>
        <w:t>На протяжении всех этапов хорового обучения в настоящей программе предусмотрено два переводных контрольных урока (зачета). Первый контрольный урок (зачет) проводится после завершения обучения в младшем хоре при переводе детей в средний хор. Переводной контрольный урок (зачет) проводится при переходе учащегося из среднего хора в старший хор.</w:t>
      </w:r>
    </w:p>
    <w:p w:rsidR="006D13F3" w:rsidRPr="00B4474F" w:rsidP="00B4474F">
      <w:pPr>
        <w:shd w:val="clear" w:color="auto" w:fill="FFFFFF"/>
        <w:spacing w:after="0"/>
        <w:ind w:firstLine="689"/>
        <w:rPr>
          <w:rFonts w:ascii="Times New Roman" w:hAnsi="Times New Roman"/>
          <w:color w:val="000000"/>
          <w:spacing w:val="2"/>
          <w:sz w:val="26"/>
          <w:szCs w:val="26"/>
        </w:rPr>
      </w:pPr>
      <w:r w:rsidRPr="00B4474F">
        <w:rPr>
          <w:rFonts w:ascii="Times New Roman" w:hAnsi="Times New Roman"/>
          <w:color w:val="000000"/>
          <w:spacing w:val="2"/>
          <w:sz w:val="26"/>
          <w:szCs w:val="26"/>
        </w:rPr>
        <w:t>Формой промежуточной аттестации может быть зачет в виде академического концерта.</w:t>
      </w:r>
    </w:p>
    <w:p w:rsidR="006D13F3" w:rsidRPr="00B4474F" w:rsidP="00B4474F">
      <w:pPr>
        <w:spacing w:after="0"/>
        <w:ind w:firstLine="720"/>
        <w:outlineLvl w:val="0"/>
        <w:rPr>
          <w:rFonts w:ascii="Times New Roman" w:eastAsia="ヒラギノ角ゴ Pro W3" w:hAnsi="Times New Roman"/>
          <w:sz w:val="26"/>
          <w:szCs w:val="26"/>
        </w:rPr>
      </w:pPr>
      <w:r w:rsidRPr="00B4474F">
        <w:rPr>
          <w:rFonts w:ascii="Times New Roman" w:eastAsia="Geeza Pro" w:hAnsi="Times New Roman"/>
          <w:sz w:val="26"/>
          <w:szCs w:val="26"/>
        </w:rPr>
        <w:t>При выведении итоговой (переводной) оценки учитывается следующее:</w:t>
      </w:r>
    </w:p>
    <w:p w:rsidR="006D13F3" w:rsidRPr="00B4474F" w:rsidP="00C91825">
      <w:pPr>
        <w:pStyle w:val="ListParagraph"/>
        <w:numPr>
          <w:ilvl w:val="0"/>
          <w:numId w:val="52"/>
        </w:numPr>
        <w:spacing w:after="0"/>
        <w:jc w:val="both"/>
        <w:outlineLvl w:val="0"/>
        <w:rPr>
          <w:rFonts w:ascii="Times New Roman" w:eastAsia="ヒラギノ角ゴ Pro W3" w:hAnsi="Times New Roman"/>
          <w:sz w:val="26"/>
          <w:szCs w:val="26"/>
        </w:rPr>
      </w:pPr>
      <w:r w:rsidRPr="00B4474F">
        <w:rPr>
          <w:rFonts w:ascii="Times New Roman" w:eastAsia="Geeza Pro" w:hAnsi="Times New Roman"/>
          <w:sz w:val="26"/>
          <w:szCs w:val="26"/>
        </w:rPr>
        <w:t>оценка годовой работы ученика;</w:t>
      </w:r>
    </w:p>
    <w:p w:rsidR="006D13F3" w:rsidRPr="00B4474F" w:rsidP="00C91825">
      <w:pPr>
        <w:pStyle w:val="ListParagraph"/>
        <w:numPr>
          <w:ilvl w:val="0"/>
          <w:numId w:val="52"/>
        </w:numPr>
        <w:spacing w:after="0"/>
        <w:jc w:val="both"/>
        <w:outlineLvl w:val="0"/>
        <w:rPr>
          <w:rFonts w:ascii="Times New Roman" w:eastAsia="ヒラギノ角ゴ Pro W3" w:hAnsi="Times New Roman"/>
          <w:sz w:val="26"/>
          <w:szCs w:val="26"/>
        </w:rPr>
      </w:pPr>
      <w:r w:rsidRPr="00B4474F">
        <w:rPr>
          <w:rFonts w:ascii="Times New Roman" w:eastAsia="Geeza Pro" w:hAnsi="Times New Roman"/>
          <w:sz w:val="26"/>
          <w:szCs w:val="26"/>
        </w:rPr>
        <w:t>оценка на зачете (академическом концерте);</w:t>
      </w:r>
    </w:p>
    <w:p w:rsidR="006D13F3" w:rsidRPr="00B4474F" w:rsidP="00C91825">
      <w:pPr>
        <w:pStyle w:val="ListParagraph"/>
        <w:numPr>
          <w:ilvl w:val="0"/>
          <w:numId w:val="52"/>
        </w:numPr>
        <w:spacing w:after="0"/>
        <w:jc w:val="both"/>
        <w:outlineLvl w:val="0"/>
        <w:rPr>
          <w:rFonts w:ascii="Times New Roman" w:eastAsia="ヒラギノ角ゴ Pro W3" w:hAnsi="Times New Roman"/>
          <w:sz w:val="26"/>
          <w:szCs w:val="26"/>
        </w:rPr>
      </w:pPr>
      <w:r w:rsidRPr="00B4474F">
        <w:rPr>
          <w:rFonts w:ascii="Times New Roman" w:eastAsia="Geeza Pro" w:hAnsi="Times New Roman"/>
          <w:sz w:val="26"/>
          <w:szCs w:val="26"/>
        </w:rPr>
        <w:t>другие выступления ученика в течение учебного года.</w:t>
      </w:r>
    </w:p>
    <w:p w:rsidR="006D13F3" w:rsidRPr="00B4474F" w:rsidP="00B4474F">
      <w:pPr>
        <w:shd w:val="clear" w:color="auto" w:fill="FFFFFF"/>
        <w:spacing w:after="0"/>
        <w:ind w:firstLine="709"/>
        <w:rPr>
          <w:rFonts w:ascii="Times New Roman" w:hAnsi="Times New Roman"/>
          <w:color w:val="000000"/>
          <w:spacing w:val="2"/>
          <w:sz w:val="26"/>
          <w:szCs w:val="26"/>
        </w:rPr>
      </w:pPr>
      <w:r w:rsidRPr="00B4474F">
        <w:rPr>
          <w:rFonts w:ascii="Times New Roman" w:hAnsi="Times New Roman"/>
          <w:color w:val="000000"/>
          <w:spacing w:val="2"/>
          <w:sz w:val="26"/>
          <w:szCs w:val="26"/>
        </w:rPr>
        <w:t>В рамках дополнительной предпрофессиональной общеобразовательной программы «Хоровое пение» предусмотрена итоговая аттестация, которая предполагает экзамен по предмету «Хор». Данный экзамен может проводиться в форме отчетного концерта.</w:t>
      </w:r>
    </w:p>
    <w:p w:rsidR="007C5724" w:rsidP="00B4474F">
      <w:pPr>
        <w:pStyle w:val="Body1"/>
        <w:spacing w:line="276" w:lineRule="auto"/>
        <w:ind w:left="851"/>
        <w:rPr>
          <w:rFonts w:ascii="Times New Roman" w:eastAsia="Helvetica" w:hAnsi="Times New Roman"/>
          <w:i/>
          <w:color w:val="auto"/>
          <w:sz w:val="26"/>
          <w:szCs w:val="26"/>
          <w:lang w:val="ru-RU"/>
        </w:rPr>
      </w:pPr>
    </w:p>
    <w:p w:rsidR="007C5724" w:rsidP="00B4474F">
      <w:pPr>
        <w:pStyle w:val="Body1"/>
        <w:spacing w:line="276" w:lineRule="auto"/>
        <w:ind w:left="851"/>
        <w:rPr>
          <w:rFonts w:ascii="Times New Roman" w:eastAsia="Helvetica" w:hAnsi="Times New Roman"/>
          <w:i/>
          <w:color w:val="auto"/>
          <w:sz w:val="26"/>
          <w:szCs w:val="26"/>
          <w:lang w:val="ru-RU"/>
        </w:rPr>
      </w:pPr>
    </w:p>
    <w:p w:rsidR="006D13F3" w:rsidRPr="00B4474F" w:rsidP="00B4474F">
      <w:pPr>
        <w:pStyle w:val="Body1"/>
        <w:spacing w:line="276" w:lineRule="auto"/>
        <w:ind w:left="851"/>
        <w:rPr>
          <w:rFonts w:ascii="Times New Roman" w:hAnsi="Times New Roman"/>
          <w:b/>
          <w:i/>
          <w:color w:val="auto"/>
          <w:sz w:val="26"/>
          <w:szCs w:val="26"/>
          <w:lang w:val="ru-RU"/>
        </w:rPr>
      </w:pPr>
      <w:r w:rsidRPr="00B4474F">
        <w:rPr>
          <w:rFonts w:ascii="Times New Roman" w:eastAsia="Helvetica" w:hAnsi="Times New Roman"/>
          <w:i/>
          <w:color w:val="auto"/>
          <w:sz w:val="26"/>
          <w:szCs w:val="26"/>
          <w:lang w:val="ru-RU"/>
        </w:rPr>
        <w:t>2.Критерии оценок</w:t>
      </w:r>
    </w:p>
    <w:p w:rsidR="006D13F3" w:rsidRPr="00B4474F" w:rsidP="00B4474F">
      <w:pPr>
        <w:pStyle w:val="NoSpacing"/>
        <w:spacing w:line="276" w:lineRule="auto"/>
        <w:ind w:firstLine="720"/>
        <w:jc w:val="both"/>
        <w:rPr>
          <w:rFonts w:ascii="Times New Roman" w:hAnsi="Times New Roman" w:cs="Times New Roman"/>
          <w:color w:val="auto"/>
          <w:sz w:val="26"/>
          <w:szCs w:val="26"/>
        </w:rPr>
      </w:pPr>
      <w:r w:rsidRPr="00B4474F">
        <w:rPr>
          <w:rFonts w:ascii="Times New Roman" w:hAnsi="Times New Roman" w:cs="Times New Roman"/>
          <w:color w:val="auto"/>
          <w:sz w:val="26"/>
          <w:szCs w:val="26"/>
        </w:rPr>
        <w:t>По итогам исполнения программы на зачете, академическом прослушивании или экзамене выставляется оценка по пятибалльной системе:</w:t>
      </w:r>
    </w:p>
    <w:p w:rsidR="006D13F3" w:rsidRPr="00B4474F" w:rsidP="00B4474F">
      <w:pPr>
        <w:pStyle w:val="Body1"/>
        <w:spacing w:line="276" w:lineRule="auto"/>
        <w:ind w:left="7920"/>
        <w:rPr>
          <w:rFonts w:ascii="Times New Roman" w:hAnsi="Times New Roman"/>
          <w:b/>
          <w:i/>
          <w:color w:val="auto"/>
          <w:sz w:val="26"/>
          <w:szCs w:val="26"/>
          <w:lang w:val="ru-RU"/>
        </w:rPr>
      </w:pPr>
      <w:r w:rsidRPr="00B4474F">
        <w:rPr>
          <w:rFonts w:ascii="Times New Roman" w:eastAsia="Helvetica" w:hAnsi="Times New Roman"/>
          <w:b/>
          <w:i/>
          <w:color w:val="auto"/>
          <w:sz w:val="26"/>
          <w:szCs w:val="26"/>
          <w:lang w:val="ru-RU"/>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1"/>
      </w:tblGrid>
      <w:tr w:rsidTr="004F734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tcPr>
          <w:p w:rsidR="006D13F3" w:rsidRPr="00B4474F" w:rsidP="00B4474F">
            <w:pPr>
              <w:pStyle w:val="NoSpacing"/>
              <w:spacing w:line="276" w:lineRule="auto"/>
              <w:jc w:val="center"/>
              <w:rPr>
                <w:rFonts w:ascii="Times New Roman" w:hAnsi="Times New Roman" w:cs="Times New Roman"/>
                <w:b/>
                <w:color w:val="auto"/>
                <w:sz w:val="26"/>
                <w:szCs w:val="26"/>
              </w:rPr>
            </w:pPr>
            <w:r w:rsidRPr="00B4474F">
              <w:rPr>
                <w:rFonts w:ascii="Times New Roman" w:hAnsi="Times New Roman" w:cs="Times New Roman"/>
                <w:b/>
                <w:color w:val="auto"/>
                <w:sz w:val="26"/>
                <w:szCs w:val="26"/>
              </w:rPr>
              <w:t>Оценка</w:t>
            </w:r>
          </w:p>
        </w:tc>
        <w:tc>
          <w:tcPr>
            <w:tcW w:w="6061" w:type="dxa"/>
          </w:tcPr>
          <w:p w:rsidR="006D13F3" w:rsidRPr="00B4474F" w:rsidP="00B4474F">
            <w:pPr>
              <w:pStyle w:val="NoSpacing"/>
              <w:spacing w:line="276" w:lineRule="auto"/>
              <w:jc w:val="center"/>
              <w:rPr>
                <w:rFonts w:ascii="Times New Roman" w:hAnsi="Times New Roman" w:cs="Times New Roman"/>
                <w:b/>
                <w:color w:val="auto"/>
                <w:sz w:val="26"/>
                <w:szCs w:val="26"/>
              </w:rPr>
            </w:pPr>
            <w:r w:rsidRPr="00B4474F">
              <w:rPr>
                <w:rFonts w:ascii="Times New Roman" w:hAnsi="Times New Roman" w:cs="Times New Roman"/>
                <w:b/>
                <w:color w:val="auto"/>
                <w:sz w:val="26"/>
                <w:szCs w:val="26"/>
              </w:rPr>
              <w:t>Критерии оценивания выступления</w:t>
            </w:r>
          </w:p>
        </w:tc>
      </w:tr>
      <w:tr w:rsidTr="004F7343">
        <w:tblPrEx>
          <w:tblW w:w="0" w:type="auto"/>
          <w:tblLook w:val="04A0"/>
        </w:tblPrEx>
        <w:tc>
          <w:tcPr>
            <w:tcW w:w="3510" w:type="dxa"/>
          </w:tcPr>
          <w:p w:rsidR="006D13F3" w:rsidRPr="00B4474F" w:rsidP="00B4474F">
            <w:pPr>
              <w:pStyle w:val="Body1"/>
              <w:spacing w:line="276" w:lineRule="auto"/>
              <w:rPr>
                <w:rFonts w:ascii="Times New Roman" w:hAnsi="Times New Roman"/>
                <w:sz w:val="26"/>
                <w:szCs w:val="26"/>
                <w:lang w:val="ru-RU"/>
              </w:rPr>
            </w:pPr>
            <w:r w:rsidRPr="00B4474F">
              <w:rPr>
                <w:rFonts w:ascii="Times New Roman" w:hAnsi="Times New Roman"/>
                <w:sz w:val="26"/>
                <w:szCs w:val="26"/>
                <w:lang w:val="ru-RU"/>
              </w:rPr>
              <w:t>5 («отлично»)</w:t>
            </w:r>
          </w:p>
        </w:tc>
        <w:tc>
          <w:tcPr>
            <w:tcW w:w="6061" w:type="dxa"/>
          </w:tcPr>
          <w:p w:rsidR="006D13F3" w:rsidRPr="00B4474F" w:rsidP="00B4474F">
            <w:pPr>
              <w:shd w:val="clear" w:color="auto" w:fill="FFFFFF"/>
              <w:spacing w:after="0"/>
              <w:ind w:left="19" w:right="19"/>
              <w:rPr>
                <w:rFonts w:ascii="Times New Roman" w:hAnsi="Times New Roman"/>
                <w:sz w:val="26"/>
                <w:szCs w:val="26"/>
              </w:rPr>
            </w:pPr>
            <w:r w:rsidRPr="00B4474F">
              <w:rPr>
                <w:rFonts w:ascii="Times New Roman" w:hAnsi="Times New Roman"/>
                <w:color w:val="000000"/>
                <w:spacing w:val="2"/>
                <w:sz w:val="26"/>
                <w:szCs w:val="26"/>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Tr="004F7343">
        <w:tblPrEx>
          <w:tblW w:w="0" w:type="auto"/>
          <w:tblLook w:val="04A0"/>
        </w:tblPrEx>
        <w:tc>
          <w:tcPr>
            <w:tcW w:w="3510" w:type="dxa"/>
          </w:tcPr>
          <w:p w:rsidR="006D13F3" w:rsidRPr="00B4474F" w:rsidP="00B4474F">
            <w:pPr>
              <w:pStyle w:val="Body1"/>
              <w:spacing w:line="276" w:lineRule="auto"/>
              <w:rPr>
                <w:rFonts w:ascii="Times New Roman" w:hAnsi="Times New Roman"/>
                <w:sz w:val="26"/>
                <w:szCs w:val="26"/>
                <w:lang w:val="ru-RU"/>
              </w:rPr>
            </w:pPr>
            <w:r w:rsidRPr="00B4474F">
              <w:rPr>
                <w:rFonts w:ascii="Times New Roman" w:hAnsi="Times New Roman"/>
                <w:sz w:val="26"/>
                <w:szCs w:val="26"/>
                <w:lang w:val="ru-RU"/>
              </w:rPr>
              <w:t>4 («хорошо»)</w:t>
            </w:r>
          </w:p>
        </w:tc>
        <w:tc>
          <w:tcPr>
            <w:tcW w:w="6061" w:type="dxa"/>
          </w:tcPr>
          <w:p w:rsidR="006D13F3" w:rsidRPr="00B4474F" w:rsidP="00B4474F">
            <w:pPr>
              <w:shd w:val="clear" w:color="auto" w:fill="FFFFFF"/>
              <w:spacing w:after="0"/>
              <w:ind w:left="19" w:right="19"/>
              <w:rPr>
                <w:rFonts w:ascii="Times New Roman" w:hAnsi="Times New Roman"/>
                <w:sz w:val="26"/>
                <w:szCs w:val="26"/>
              </w:rPr>
            </w:pPr>
            <w:r w:rsidRPr="00B4474F">
              <w:rPr>
                <w:rFonts w:ascii="Times New Roman" w:hAnsi="Times New Roman"/>
                <w:color w:val="000000"/>
                <w:spacing w:val="2"/>
                <w:sz w:val="26"/>
                <w:szCs w:val="26"/>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Tr="004F7343">
        <w:tblPrEx>
          <w:tblW w:w="0" w:type="auto"/>
          <w:tblLook w:val="04A0"/>
        </w:tblPrEx>
        <w:tc>
          <w:tcPr>
            <w:tcW w:w="3510" w:type="dxa"/>
          </w:tcPr>
          <w:p w:rsidR="006D13F3" w:rsidRPr="00B4474F" w:rsidP="00B4474F">
            <w:pPr>
              <w:pStyle w:val="Body1"/>
              <w:spacing w:line="276" w:lineRule="auto"/>
              <w:rPr>
                <w:rFonts w:ascii="Times New Roman" w:hAnsi="Times New Roman"/>
                <w:sz w:val="26"/>
                <w:szCs w:val="26"/>
                <w:lang w:val="ru-RU"/>
              </w:rPr>
            </w:pPr>
            <w:r w:rsidRPr="00B4474F">
              <w:rPr>
                <w:rFonts w:ascii="Times New Roman" w:hAnsi="Times New Roman"/>
                <w:sz w:val="26"/>
                <w:szCs w:val="26"/>
                <w:lang w:val="ru-RU"/>
              </w:rPr>
              <w:t>3 («удовлетворительно»)</w:t>
            </w:r>
          </w:p>
        </w:tc>
        <w:tc>
          <w:tcPr>
            <w:tcW w:w="6061" w:type="dxa"/>
          </w:tcPr>
          <w:p w:rsidR="006D13F3" w:rsidRPr="00B4474F" w:rsidP="00B4474F">
            <w:pPr>
              <w:shd w:val="clear" w:color="auto" w:fill="FFFFFF"/>
              <w:spacing w:after="0"/>
              <w:ind w:left="19" w:right="19"/>
              <w:rPr>
                <w:rFonts w:ascii="Times New Roman" w:hAnsi="Times New Roman"/>
                <w:sz w:val="26"/>
                <w:szCs w:val="26"/>
              </w:rPr>
            </w:pPr>
            <w:r w:rsidRPr="00B4474F">
              <w:rPr>
                <w:rFonts w:ascii="Times New Roman" w:hAnsi="Times New Roman"/>
                <w:color w:val="000000"/>
                <w:spacing w:val="2"/>
                <w:sz w:val="26"/>
                <w:szCs w:val="26"/>
              </w:rPr>
              <w:t xml:space="preserve">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 </w:t>
            </w:r>
          </w:p>
        </w:tc>
      </w:tr>
      <w:tr w:rsidTr="004F7343">
        <w:tblPrEx>
          <w:tblW w:w="0" w:type="auto"/>
          <w:tblLook w:val="04A0"/>
        </w:tblPrEx>
        <w:tc>
          <w:tcPr>
            <w:tcW w:w="3510" w:type="dxa"/>
          </w:tcPr>
          <w:p w:rsidR="006D13F3" w:rsidRPr="00B4474F" w:rsidP="00B4474F">
            <w:pPr>
              <w:pStyle w:val="Body1"/>
              <w:spacing w:line="276" w:lineRule="auto"/>
              <w:rPr>
                <w:rFonts w:ascii="Times New Roman" w:hAnsi="Times New Roman"/>
                <w:sz w:val="26"/>
                <w:szCs w:val="26"/>
                <w:lang w:val="ru-RU"/>
              </w:rPr>
            </w:pPr>
            <w:r w:rsidRPr="00B4474F">
              <w:rPr>
                <w:rFonts w:ascii="Times New Roman" w:hAnsi="Times New Roman"/>
                <w:sz w:val="26"/>
                <w:szCs w:val="26"/>
                <w:lang w:val="ru-RU"/>
              </w:rPr>
              <w:t>2 («неудовлетворительно»)</w:t>
            </w:r>
          </w:p>
        </w:tc>
        <w:tc>
          <w:tcPr>
            <w:tcW w:w="6061" w:type="dxa"/>
          </w:tcPr>
          <w:p w:rsidR="006D13F3" w:rsidRPr="00B4474F" w:rsidP="00B4474F">
            <w:pPr>
              <w:shd w:val="clear" w:color="auto" w:fill="FFFFFF"/>
              <w:spacing w:after="0"/>
              <w:ind w:left="19" w:right="19"/>
              <w:rPr>
                <w:rFonts w:ascii="Times New Roman" w:hAnsi="Times New Roman"/>
                <w:sz w:val="26"/>
                <w:szCs w:val="26"/>
              </w:rPr>
            </w:pPr>
            <w:r w:rsidRPr="00B4474F">
              <w:rPr>
                <w:rFonts w:ascii="Times New Roman" w:hAnsi="Times New Roman"/>
                <w:color w:val="000000"/>
                <w:spacing w:val="2"/>
                <w:sz w:val="26"/>
                <w:szCs w:val="26"/>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Tr="004F7343">
        <w:tblPrEx>
          <w:tblW w:w="0" w:type="auto"/>
          <w:tblLook w:val="04A0"/>
        </w:tblPrEx>
        <w:tc>
          <w:tcPr>
            <w:tcW w:w="3510" w:type="dxa"/>
          </w:tcPr>
          <w:p w:rsidR="006D13F3" w:rsidRPr="00B4474F" w:rsidP="00B4474F">
            <w:pPr>
              <w:pStyle w:val="Body1"/>
              <w:spacing w:line="276" w:lineRule="auto"/>
              <w:rPr>
                <w:rFonts w:ascii="Times New Roman" w:hAnsi="Times New Roman"/>
                <w:color w:val="auto"/>
                <w:sz w:val="26"/>
                <w:szCs w:val="26"/>
                <w:lang w:val="ru-RU"/>
              </w:rPr>
            </w:pPr>
            <w:r w:rsidRPr="00B4474F">
              <w:rPr>
                <w:rFonts w:ascii="Times New Roman" w:hAnsi="Times New Roman"/>
                <w:color w:val="auto"/>
                <w:sz w:val="26"/>
                <w:szCs w:val="26"/>
                <w:lang w:val="ru-RU"/>
              </w:rPr>
              <w:t>«зачет» (без отметки)</w:t>
            </w:r>
          </w:p>
        </w:tc>
        <w:tc>
          <w:tcPr>
            <w:tcW w:w="6061" w:type="dxa"/>
          </w:tcPr>
          <w:p w:rsidR="006D13F3" w:rsidRPr="00B4474F" w:rsidP="00B4474F">
            <w:pPr>
              <w:pStyle w:val="Body1"/>
              <w:spacing w:line="276" w:lineRule="auto"/>
              <w:rPr>
                <w:rFonts w:ascii="Times New Roman" w:hAnsi="Times New Roman"/>
                <w:color w:val="auto"/>
                <w:sz w:val="26"/>
                <w:szCs w:val="26"/>
                <w:lang w:val="ru-RU"/>
              </w:rPr>
            </w:pPr>
            <w:r w:rsidRPr="00B4474F">
              <w:rPr>
                <w:rFonts w:ascii="Times New Roman" w:eastAsia="Helvetica" w:hAnsi="Times New Roman"/>
                <w:color w:val="auto"/>
                <w:sz w:val="26"/>
                <w:szCs w:val="26"/>
                <w:lang w:val="ru-RU"/>
              </w:rPr>
              <w:t>отражает достаточный уровень подготовки и исполнения на данном этапе обучения, соответствующий программным требованиям</w:t>
            </w:r>
          </w:p>
        </w:tc>
      </w:tr>
    </w:tbl>
    <w:p w:rsidR="006D13F3" w:rsidRPr="00B4474F" w:rsidP="00B4474F">
      <w:pPr>
        <w:pStyle w:val="Body1"/>
        <w:spacing w:line="276" w:lineRule="auto"/>
        <w:rPr>
          <w:rFonts w:ascii="Times New Roman" w:hAnsi="Times New Roman"/>
          <w:sz w:val="26"/>
          <w:szCs w:val="26"/>
          <w:lang w:val="ru-RU"/>
        </w:rPr>
      </w:pPr>
    </w:p>
    <w:p w:rsidR="006D13F3" w:rsidRPr="00B4474F" w:rsidP="00B4474F">
      <w:pPr>
        <w:spacing w:after="0"/>
        <w:ind w:firstLine="851"/>
        <w:jc w:val="both"/>
        <w:rPr>
          <w:rFonts w:ascii="Times New Roman" w:hAnsi="Times New Roman"/>
          <w:sz w:val="26"/>
          <w:szCs w:val="26"/>
        </w:rPr>
      </w:pPr>
      <w:r w:rsidRPr="00B4474F">
        <w:rPr>
          <w:rFonts w:ascii="Times New Roman" w:hAnsi="Times New Roman"/>
          <w:sz w:val="26"/>
          <w:szCs w:val="26"/>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6D13F3" w:rsidRPr="00B4474F" w:rsidP="00B4474F">
      <w:pPr>
        <w:spacing w:after="0"/>
        <w:ind w:firstLine="851"/>
        <w:jc w:val="both"/>
        <w:rPr>
          <w:rFonts w:ascii="Times New Roman" w:hAnsi="Times New Roman"/>
          <w:sz w:val="26"/>
          <w:szCs w:val="26"/>
        </w:rPr>
      </w:pPr>
      <w:r w:rsidRPr="00B4474F">
        <w:rPr>
          <w:rFonts w:ascii="Times New Roman" w:hAnsi="Times New Roman"/>
          <w:sz w:val="26"/>
          <w:szCs w:val="26"/>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6D13F3" w:rsidRPr="00B4474F" w:rsidP="00B4474F">
      <w:pPr>
        <w:pStyle w:val="western"/>
        <w:spacing w:before="0" w:beforeAutospacing="0" w:line="276" w:lineRule="auto"/>
        <w:ind w:firstLine="562"/>
        <w:rPr>
          <w:sz w:val="26"/>
          <w:szCs w:val="26"/>
        </w:rPr>
      </w:pPr>
      <w:r w:rsidRPr="00B4474F">
        <w:rPr>
          <w:sz w:val="26"/>
          <w:szCs w:val="26"/>
        </w:rPr>
        <w:t xml:space="preserve">При осуществлении итоговой аттестации, необходимо учитывать, что весь процесс приобретения знаний, умений, навыков в хоре предусматривает коллективное исполнительство как основную форму учебной деятельности. Итоговая аттестация проводится в конце учебного года в форме хорового концерта для выпускников. </w:t>
      </w:r>
      <w:r w:rsidRPr="00B4474F">
        <w:rPr>
          <w:sz w:val="26"/>
          <w:szCs w:val="26"/>
        </w:rPr>
        <w:t>Необходимо участие в концерте всех выпускников. При прохождении итоговой аттестации выпускник должен продемонстрировать вокально-хоровые навыки именно в процессе концертного исполнения. Поэтому важно, чтобы в программе выступления хора присутствовали произведения различных музыкальных направлений. Данный вид аттестации оценивается по пятибалльной системе: «отлично», «хорошо», «удовлетворительно», «неудовлетворительно».</w:t>
      </w:r>
    </w:p>
    <w:p w:rsidR="006D13F3" w:rsidRPr="00B4474F" w:rsidP="00B4474F">
      <w:pPr>
        <w:pStyle w:val="western"/>
        <w:spacing w:before="0" w:beforeAutospacing="0" w:line="276" w:lineRule="auto"/>
        <w:ind w:firstLine="562"/>
        <w:rPr>
          <w:b/>
          <w:i/>
          <w:sz w:val="26"/>
          <w:szCs w:val="26"/>
        </w:rPr>
      </w:pPr>
      <w:r w:rsidRPr="00B4474F">
        <w:rPr>
          <w:b/>
          <w:i/>
          <w:sz w:val="26"/>
          <w:szCs w:val="26"/>
        </w:rPr>
        <w:t xml:space="preserve"> 5 «Отлично»</w:t>
      </w:r>
    </w:p>
    <w:p w:rsidR="006D13F3" w:rsidRPr="00B4474F" w:rsidP="00B4474F">
      <w:pPr>
        <w:pStyle w:val="western"/>
        <w:spacing w:before="0" w:beforeAutospacing="0" w:line="276" w:lineRule="auto"/>
        <w:ind w:firstLine="562"/>
        <w:rPr>
          <w:sz w:val="26"/>
          <w:szCs w:val="26"/>
        </w:rPr>
      </w:pPr>
      <w:r w:rsidRPr="00B4474F">
        <w:rPr>
          <w:sz w:val="26"/>
          <w:szCs w:val="26"/>
        </w:rPr>
        <w:t>1.Артистичное и выразительное исполнение всей концертной программы.</w:t>
      </w:r>
    </w:p>
    <w:p w:rsidR="006D13F3" w:rsidRPr="00B4474F" w:rsidP="00B4474F">
      <w:pPr>
        <w:pStyle w:val="western"/>
        <w:spacing w:before="0" w:beforeAutospacing="0" w:line="276" w:lineRule="auto"/>
        <w:ind w:firstLine="562"/>
        <w:rPr>
          <w:sz w:val="26"/>
          <w:szCs w:val="26"/>
        </w:rPr>
      </w:pPr>
      <w:r w:rsidRPr="00B4474F">
        <w:rPr>
          <w:sz w:val="26"/>
          <w:szCs w:val="26"/>
        </w:rPr>
        <w:t>2. Высокий технический уровень владения вокально-хоровыми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6D13F3" w:rsidRPr="00B4474F" w:rsidP="00B4474F">
      <w:pPr>
        <w:pStyle w:val="western"/>
        <w:spacing w:before="0" w:beforeAutospacing="0" w:line="276" w:lineRule="auto"/>
        <w:ind w:firstLine="562"/>
        <w:rPr>
          <w:sz w:val="26"/>
          <w:szCs w:val="26"/>
        </w:rPr>
      </w:pPr>
      <w:r w:rsidRPr="00B4474F">
        <w:rPr>
          <w:sz w:val="26"/>
          <w:szCs w:val="26"/>
        </w:rPr>
        <w:t>3. Внимательность и чуткость к дирижерскому жесту.</w:t>
      </w:r>
    </w:p>
    <w:p w:rsidR="006D13F3" w:rsidRPr="00B4474F" w:rsidP="00B4474F">
      <w:pPr>
        <w:pStyle w:val="western"/>
        <w:spacing w:before="0" w:beforeAutospacing="0" w:line="276" w:lineRule="auto"/>
        <w:ind w:firstLine="562"/>
        <w:rPr>
          <w:sz w:val="26"/>
          <w:szCs w:val="26"/>
        </w:rPr>
      </w:pPr>
      <w:r w:rsidRPr="00B4474F">
        <w:rPr>
          <w:sz w:val="26"/>
          <w:szCs w:val="26"/>
        </w:rPr>
        <w:t>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6D13F3" w:rsidRPr="00B4474F" w:rsidP="00B4474F">
      <w:pPr>
        <w:pStyle w:val="western"/>
        <w:spacing w:before="0" w:beforeAutospacing="0" w:line="276" w:lineRule="auto"/>
        <w:ind w:firstLine="562"/>
        <w:rPr>
          <w:b/>
          <w:i/>
          <w:sz w:val="26"/>
          <w:szCs w:val="26"/>
        </w:rPr>
      </w:pPr>
      <w:r w:rsidRPr="00B4474F">
        <w:rPr>
          <w:b/>
          <w:i/>
          <w:sz w:val="26"/>
          <w:szCs w:val="26"/>
        </w:rPr>
        <w:t>4 «Хорошо»</w:t>
      </w:r>
    </w:p>
    <w:p w:rsidR="006D13F3" w:rsidRPr="00B4474F" w:rsidP="00B4474F">
      <w:pPr>
        <w:pStyle w:val="western"/>
        <w:spacing w:before="0" w:beforeAutospacing="0" w:line="276" w:lineRule="auto"/>
        <w:ind w:firstLine="562"/>
        <w:rPr>
          <w:sz w:val="26"/>
          <w:szCs w:val="26"/>
        </w:rPr>
      </w:pPr>
      <w:r w:rsidRPr="00B4474F">
        <w:rPr>
          <w:sz w:val="26"/>
          <w:szCs w:val="26"/>
        </w:rPr>
        <w:t>1.Недостачно эмоциональное пение. Некоторые программные произведения исполняются невыразительно.</w:t>
      </w:r>
    </w:p>
    <w:p w:rsidR="006D13F3" w:rsidRPr="00B4474F" w:rsidP="00B4474F">
      <w:pPr>
        <w:pStyle w:val="western"/>
        <w:spacing w:before="0" w:beforeAutospacing="0" w:line="276" w:lineRule="auto"/>
        <w:ind w:firstLine="562"/>
        <w:rPr>
          <w:sz w:val="26"/>
          <w:szCs w:val="26"/>
        </w:rPr>
      </w:pPr>
      <w:r w:rsidRPr="00B4474F">
        <w:rPr>
          <w:sz w:val="26"/>
          <w:szCs w:val="26"/>
        </w:rPr>
        <w:t>2.Владение основными вокально-хоровыми навыками, но не во всех  партитурах технически ровное звучание.</w:t>
      </w:r>
    </w:p>
    <w:p w:rsidR="006D13F3" w:rsidRPr="00B4474F" w:rsidP="00B4474F">
      <w:pPr>
        <w:pStyle w:val="western"/>
        <w:spacing w:before="0" w:beforeAutospacing="0" w:line="276" w:lineRule="auto"/>
        <w:ind w:firstLine="562"/>
        <w:rPr>
          <w:b/>
          <w:i/>
          <w:sz w:val="26"/>
          <w:szCs w:val="26"/>
        </w:rPr>
      </w:pPr>
      <w:r w:rsidRPr="00B4474F">
        <w:rPr>
          <w:b/>
          <w:i/>
          <w:sz w:val="26"/>
          <w:szCs w:val="26"/>
        </w:rPr>
        <w:t>3 «Удовлетворительно»</w:t>
      </w:r>
    </w:p>
    <w:p w:rsidR="006D13F3" w:rsidRPr="00B4474F" w:rsidP="00B4474F">
      <w:pPr>
        <w:pStyle w:val="western"/>
        <w:spacing w:before="0" w:beforeAutospacing="0" w:line="276" w:lineRule="auto"/>
        <w:ind w:firstLine="562"/>
        <w:rPr>
          <w:sz w:val="26"/>
          <w:szCs w:val="26"/>
        </w:rPr>
      </w:pPr>
      <w:r w:rsidRPr="00B4474F">
        <w:rPr>
          <w:sz w:val="26"/>
          <w:szCs w:val="26"/>
        </w:rPr>
        <w:t>1.Безразличное пение концертной программы.</w:t>
      </w:r>
    </w:p>
    <w:p w:rsidR="006D13F3" w:rsidRPr="00B4474F" w:rsidP="00B4474F">
      <w:pPr>
        <w:pStyle w:val="western"/>
        <w:spacing w:before="0" w:beforeAutospacing="0" w:line="276" w:lineRule="auto"/>
        <w:ind w:firstLine="562"/>
        <w:rPr>
          <w:sz w:val="26"/>
          <w:szCs w:val="26"/>
        </w:rPr>
      </w:pPr>
      <w:r w:rsidRPr="00B4474F">
        <w:rPr>
          <w:sz w:val="26"/>
          <w:szCs w:val="26"/>
        </w:rPr>
        <w:t>2.Невнимательное отношение к дирижерскому показу.</w:t>
      </w:r>
    </w:p>
    <w:p w:rsidR="006D13F3" w:rsidRPr="00B4474F" w:rsidP="00B4474F">
      <w:pPr>
        <w:pStyle w:val="western"/>
        <w:spacing w:before="0" w:beforeAutospacing="0" w:line="276" w:lineRule="auto"/>
        <w:ind w:firstLine="562"/>
        <w:rPr>
          <w:sz w:val="26"/>
          <w:szCs w:val="26"/>
        </w:rPr>
      </w:pPr>
      <w:r w:rsidRPr="00B4474F">
        <w:rPr>
          <w:sz w:val="26"/>
          <w:szCs w:val="26"/>
        </w:rPr>
        <w:t>3.Недостаточное овладение вокально-хоровыми навыками.</w:t>
      </w:r>
    </w:p>
    <w:p w:rsidR="006D13F3" w:rsidRPr="00B4474F" w:rsidP="00B4474F">
      <w:pPr>
        <w:pStyle w:val="western"/>
        <w:spacing w:before="0" w:beforeAutospacing="0" w:line="276" w:lineRule="auto"/>
        <w:ind w:firstLine="562"/>
        <w:rPr>
          <w:b/>
          <w:i/>
          <w:sz w:val="26"/>
          <w:szCs w:val="26"/>
        </w:rPr>
      </w:pPr>
      <w:r w:rsidRPr="00B4474F">
        <w:rPr>
          <w:b/>
          <w:i/>
          <w:sz w:val="26"/>
          <w:szCs w:val="26"/>
        </w:rPr>
        <w:t>2 «Неудовлетворительно»</w:t>
      </w:r>
    </w:p>
    <w:p w:rsidR="006D13F3" w:rsidRPr="00B4474F" w:rsidP="00B4474F">
      <w:pPr>
        <w:pStyle w:val="western"/>
        <w:spacing w:before="0" w:beforeAutospacing="0" w:line="276" w:lineRule="auto"/>
        <w:ind w:firstLine="562"/>
        <w:rPr>
          <w:sz w:val="26"/>
          <w:szCs w:val="26"/>
        </w:rPr>
      </w:pPr>
      <w:r w:rsidRPr="00B4474F">
        <w:rPr>
          <w:sz w:val="26"/>
          <w:szCs w:val="26"/>
        </w:rPr>
        <w:t>1.Неявка на экзамен по неуважительной причине.</w:t>
      </w:r>
    </w:p>
    <w:p w:rsidR="006D13F3" w:rsidRPr="00B4474F" w:rsidP="00B4474F">
      <w:pPr>
        <w:pStyle w:val="western"/>
        <w:spacing w:before="0" w:beforeAutospacing="0" w:line="276" w:lineRule="auto"/>
        <w:ind w:firstLine="562"/>
        <w:rPr>
          <w:sz w:val="26"/>
          <w:szCs w:val="26"/>
        </w:rPr>
      </w:pPr>
      <w:r w:rsidRPr="00B4474F">
        <w:rPr>
          <w:sz w:val="26"/>
          <w:szCs w:val="26"/>
        </w:rPr>
        <w:t xml:space="preserve">2.Плохое знание  своей партии в исполняемой программе. </w:t>
      </w:r>
    </w:p>
    <w:p w:rsidR="006D13F3" w:rsidP="006D13F3">
      <w:pPr>
        <w:widowControl w:val="0"/>
        <w:shd w:val="clear" w:color="auto" w:fill="FFFFFF"/>
        <w:tabs>
          <w:tab w:val="left" w:pos="720"/>
        </w:tabs>
        <w:autoSpaceDE w:val="0"/>
        <w:autoSpaceDN w:val="0"/>
        <w:adjustRightInd w:val="0"/>
        <w:spacing w:after="0" w:line="302" w:lineRule="exact"/>
        <w:ind w:right="170"/>
      </w:pPr>
    </w:p>
    <w:p w:rsidR="006D13F3" w:rsidRPr="00B4474F" w:rsidP="00B4474F">
      <w:pPr>
        <w:pStyle w:val="Body1"/>
        <w:spacing w:line="276" w:lineRule="auto"/>
        <w:jc w:val="both"/>
        <w:rPr>
          <w:rFonts w:ascii="Times New Roman" w:hAnsi="Times New Roman"/>
          <w:b/>
          <w:color w:val="auto"/>
          <w:sz w:val="26"/>
          <w:szCs w:val="26"/>
          <w:lang w:val="ru-RU"/>
        </w:rPr>
      </w:pPr>
      <w:r w:rsidRPr="00B4474F">
        <w:rPr>
          <w:rFonts w:ascii="Times New Roman" w:hAnsi="Times New Roman"/>
          <w:b/>
          <w:color w:val="auto"/>
          <w:sz w:val="26"/>
          <w:szCs w:val="26"/>
        </w:rPr>
        <w:t>V</w:t>
      </w:r>
      <w:r w:rsidRPr="00B4474F">
        <w:rPr>
          <w:rFonts w:ascii="Times New Roman" w:hAnsi="Times New Roman"/>
          <w:b/>
          <w:color w:val="auto"/>
          <w:sz w:val="26"/>
          <w:szCs w:val="26"/>
          <w:lang w:val="ru-RU"/>
        </w:rPr>
        <w:t>. Методическое обеспечение учебного процесса</w:t>
      </w:r>
    </w:p>
    <w:p w:rsidR="006D13F3" w:rsidRPr="00B4474F" w:rsidP="00B4474F">
      <w:pPr>
        <w:pStyle w:val="Body1"/>
        <w:spacing w:line="276" w:lineRule="auto"/>
        <w:ind w:firstLine="720"/>
        <w:jc w:val="both"/>
        <w:rPr>
          <w:rFonts w:ascii="Times New Roman" w:hAnsi="Times New Roman"/>
          <w:b/>
          <w:i/>
          <w:color w:val="auto"/>
          <w:sz w:val="26"/>
          <w:szCs w:val="26"/>
          <w:lang w:val="ru-RU"/>
        </w:rPr>
      </w:pPr>
      <w:r w:rsidRPr="00B4474F">
        <w:rPr>
          <w:rFonts w:ascii="Times New Roman" w:hAnsi="Times New Roman"/>
          <w:b/>
          <w:i/>
          <w:color w:val="auto"/>
          <w:sz w:val="26"/>
          <w:szCs w:val="26"/>
          <w:lang w:val="ru-RU"/>
        </w:rPr>
        <w:t>1. Методические рекомендации педагогическим работникам</w:t>
      </w:r>
    </w:p>
    <w:p w:rsidR="006D13F3" w:rsidRPr="00B4474F" w:rsidP="00B4474F">
      <w:pPr>
        <w:shd w:val="clear" w:color="auto" w:fill="FFFFFF"/>
        <w:spacing w:after="0"/>
        <w:ind w:firstLine="522"/>
        <w:jc w:val="both"/>
        <w:rPr>
          <w:rFonts w:ascii="Times New Roman" w:hAnsi="Times New Roman"/>
          <w:sz w:val="26"/>
          <w:szCs w:val="26"/>
        </w:rPr>
      </w:pPr>
      <w:r w:rsidRPr="00B4474F">
        <w:rPr>
          <w:rFonts w:ascii="Times New Roman" w:hAnsi="Times New Roman"/>
          <w:sz w:val="26"/>
          <w:szCs w:val="26"/>
        </w:rPr>
        <w:t xml:space="preserve">Программа  учебного предмета «Хор» основана на следующих </w:t>
      </w:r>
      <w:r w:rsidRPr="00B4474F">
        <w:rPr>
          <w:rFonts w:ascii="Times New Roman" w:hAnsi="Times New Roman"/>
          <w:i/>
          <w:sz w:val="26"/>
          <w:szCs w:val="26"/>
        </w:rPr>
        <w:t>педагогических принципах</w:t>
      </w:r>
      <w:r w:rsidRPr="00B4474F">
        <w:rPr>
          <w:rFonts w:ascii="Times New Roman" w:hAnsi="Times New Roman"/>
          <w:sz w:val="26"/>
          <w:szCs w:val="26"/>
        </w:rPr>
        <w:t>:</w:t>
      </w:r>
    </w:p>
    <w:p w:rsidR="006D13F3" w:rsidRPr="00B4474F" w:rsidP="00B4474F">
      <w:pPr>
        <w:shd w:val="clear" w:color="auto" w:fill="FFFFFF"/>
        <w:tabs>
          <w:tab w:val="left" w:pos="1134"/>
        </w:tabs>
        <w:spacing w:after="0"/>
        <w:ind w:firstLine="709"/>
        <w:jc w:val="both"/>
        <w:rPr>
          <w:rFonts w:ascii="Times New Roman" w:hAnsi="Times New Roman"/>
          <w:sz w:val="26"/>
          <w:szCs w:val="26"/>
        </w:rPr>
      </w:pPr>
      <w:r w:rsidRPr="00B4474F">
        <w:rPr>
          <w:rFonts w:ascii="Times New Roman" w:hAnsi="Times New Roman"/>
          <w:sz w:val="26"/>
          <w:szCs w:val="26"/>
        </w:rPr>
        <w:t>соответствие содержания, методики обучения и воспитания уровню психофизиологического развития учащихся;</w:t>
      </w:r>
    </w:p>
    <w:p w:rsidR="006D13F3" w:rsidRPr="00B4474F" w:rsidP="00B4474F">
      <w:pPr>
        <w:widowControl w:val="0"/>
        <w:shd w:val="clear" w:color="auto" w:fill="FFFFFF"/>
        <w:autoSpaceDE w:val="0"/>
        <w:autoSpaceDN w:val="0"/>
        <w:adjustRightInd w:val="0"/>
        <w:spacing w:after="0"/>
        <w:ind w:firstLine="709"/>
        <w:jc w:val="both"/>
        <w:rPr>
          <w:rFonts w:ascii="Times New Roman" w:hAnsi="Times New Roman"/>
          <w:sz w:val="26"/>
          <w:szCs w:val="26"/>
        </w:rPr>
      </w:pPr>
      <w:r w:rsidRPr="00B4474F">
        <w:rPr>
          <w:rFonts w:ascii="Times New Roman" w:hAnsi="Times New Roman"/>
          <w:sz w:val="26"/>
          <w:szCs w:val="26"/>
        </w:rPr>
        <w:t xml:space="preserve">комплексность решения задач обучения и воспитания; </w:t>
      </w:r>
    </w:p>
    <w:p w:rsidR="006D13F3" w:rsidRPr="00B4474F" w:rsidP="00B4474F">
      <w:pPr>
        <w:widowControl w:val="0"/>
        <w:shd w:val="clear" w:color="auto" w:fill="FFFFFF"/>
        <w:tabs>
          <w:tab w:val="left" w:pos="1134"/>
        </w:tabs>
        <w:autoSpaceDE w:val="0"/>
        <w:autoSpaceDN w:val="0"/>
        <w:adjustRightInd w:val="0"/>
        <w:spacing w:after="0"/>
        <w:ind w:firstLine="709"/>
        <w:jc w:val="both"/>
        <w:rPr>
          <w:rFonts w:ascii="Times New Roman" w:hAnsi="Times New Roman"/>
          <w:sz w:val="26"/>
          <w:szCs w:val="26"/>
        </w:rPr>
      </w:pPr>
      <w:r w:rsidRPr="00B4474F">
        <w:rPr>
          <w:rFonts w:ascii="Times New Roman" w:hAnsi="Times New Roman"/>
          <w:sz w:val="26"/>
          <w:szCs w:val="26"/>
        </w:rPr>
        <w:t>постоянство требований и систематическое повторение действий;</w:t>
      </w:r>
    </w:p>
    <w:p w:rsidR="006D13F3" w:rsidRPr="00B4474F" w:rsidP="00B4474F">
      <w:pPr>
        <w:widowControl w:val="0"/>
        <w:shd w:val="clear" w:color="auto" w:fill="FFFFFF"/>
        <w:autoSpaceDE w:val="0"/>
        <w:autoSpaceDN w:val="0"/>
        <w:adjustRightInd w:val="0"/>
        <w:spacing w:after="0"/>
        <w:ind w:firstLine="709"/>
        <w:jc w:val="both"/>
        <w:rPr>
          <w:rFonts w:ascii="Times New Roman" w:hAnsi="Times New Roman"/>
          <w:sz w:val="26"/>
          <w:szCs w:val="26"/>
        </w:rPr>
      </w:pPr>
      <w:r w:rsidRPr="00B4474F">
        <w:rPr>
          <w:rFonts w:ascii="Times New Roman" w:hAnsi="Times New Roman"/>
          <w:sz w:val="26"/>
          <w:szCs w:val="26"/>
        </w:rPr>
        <w:t xml:space="preserve">гуманизация образовательного процесса и уважение личности каждого ученика; </w:t>
      </w:r>
    </w:p>
    <w:p w:rsidR="006D13F3" w:rsidRPr="00B4474F" w:rsidP="00B4474F">
      <w:pPr>
        <w:widowControl w:val="0"/>
        <w:shd w:val="clear" w:color="auto" w:fill="FFFFFF"/>
        <w:tabs>
          <w:tab w:val="left" w:pos="1134"/>
        </w:tabs>
        <w:autoSpaceDE w:val="0"/>
        <w:autoSpaceDN w:val="0"/>
        <w:adjustRightInd w:val="0"/>
        <w:spacing w:after="0"/>
        <w:ind w:firstLine="709"/>
        <w:jc w:val="both"/>
        <w:rPr>
          <w:rFonts w:ascii="Times New Roman" w:hAnsi="Times New Roman"/>
          <w:sz w:val="26"/>
          <w:szCs w:val="26"/>
        </w:rPr>
      </w:pPr>
      <w:r w:rsidRPr="00B4474F">
        <w:rPr>
          <w:rFonts w:ascii="Times New Roman" w:hAnsi="Times New Roman"/>
          <w:sz w:val="26"/>
          <w:szCs w:val="26"/>
        </w:rPr>
        <w:t xml:space="preserve">единство развития коллективной формы творческого сотрудничества и личностной индивидуальности каждого ребенка; </w:t>
      </w:r>
    </w:p>
    <w:p w:rsidR="006D13F3" w:rsidRPr="00B4474F" w:rsidP="00B4474F">
      <w:pPr>
        <w:spacing w:after="0"/>
        <w:ind w:firstLine="709"/>
        <w:jc w:val="both"/>
        <w:rPr>
          <w:rFonts w:ascii="Times New Roman" w:hAnsi="Times New Roman"/>
          <w:b/>
          <w:sz w:val="26"/>
          <w:szCs w:val="26"/>
        </w:rPr>
      </w:pPr>
      <w:r w:rsidRPr="00B4474F">
        <w:rPr>
          <w:rFonts w:ascii="Times New Roman" w:hAnsi="Times New Roman"/>
          <w:sz w:val="26"/>
          <w:szCs w:val="26"/>
        </w:rPr>
        <w:t>художественная ценность исполняемых произведений;</w:t>
      </w:r>
    </w:p>
    <w:p w:rsidR="006D13F3" w:rsidRPr="00B4474F" w:rsidP="00B4474F">
      <w:pPr>
        <w:spacing w:after="0"/>
        <w:ind w:firstLine="709"/>
        <w:jc w:val="both"/>
        <w:rPr>
          <w:rFonts w:ascii="Times New Roman" w:hAnsi="Times New Roman"/>
          <w:b/>
          <w:sz w:val="26"/>
          <w:szCs w:val="26"/>
        </w:rPr>
      </w:pPr>
      <w:r w:rsidRPr="00B4474F">
        <w:rPr>
          <w:rFonts w:ascii="Times New Roman" w:hAnsi="Times New Roman"/>
          <w:sz w:val="26"/>
          <w:szCs w:val="26"/>
        </w:rPr>
        <w:t>создание художественного образа произведения, выявление идейного и эмоционального смысла;</w:t>
      </w:r>
    </w:p>
    <w:p w:rsidR="006D13F3" w:rsidRPr="00B4474F" w:rsidP="00B4474F">
      <w:pPr>
        <w:spacing w:after="0"/>
        <w:ind w:firstLine="709"/>
        <w:jc w:val="both"/>
        <w:rPr>
          <w:rFonts w:ascii="Times New Roman" w:hAnsi="Times New Roman"/>
          <w:b/>
          <w:sz w:val="26"/>
          <w:szCs w:val="26"/>
        </w:rPr>
      </w:pPr>
      <w:r w:rsidRPr="00B4474F">
        <w:rPr>
          <w:rFonts w:ascii="Times New Roman" w:hAnsi="Times New Roman"/>
          <w:sz w:val="26"/>
          <w:szCs w:val="26"/>
        </w:rPr>
        <w:t xml:space="preserve">доступность используемого музыкального материала: </w:t>
      </w:r>
    </w:p>
    <w:p w:rsidR="006D13F3" w:rsidRPr="00B4474F" w:rsidP="00B4474F">
      <w:pPr>
        <w:spacing w:after="0"/>
        <w:ind w:firstLine="709"/>
        <w:jc w:val="both"/>
        <w:rPr>
          <w:rFonts w:ascii="Times New Roman" w:hAnsi="Times New Roman"/>
          <w:b/>
          <w:sz w:val="26"/>
          <w:szCs w:val="26"/>
        </w:rPr>
      </w:pPr>
      <w:r w:rsidRPr="00B4474F">
        <w:rPr>
          <w:rFonts w:ascii="Times New Roman" w:hAnsi="Times New Roman"/>
          <w:sz w:val="26"/>
          <w:szCs w:val="26"/>
        </w:rPr>
        <w:t xml:space="preserve">а) по содержанию, </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б) по голосовым возможностям,</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в) по техническим навыкам;</w:t>
      </w:r>
    </w:p>
    <w:p w:rsidR="006D13F3" w:rsidRPr="00B4474F" w:rsidP="00B4474F">
      <w:pPr>
        <w:ind w:firstLine="709"/>
        <w:jc w:val="both"/>
        <w:rPr>
          <w:rFonts w:ascii="Times New Roman" w:hAnsi="Times New Roman"/>
          <w:sz w:val="26"/>
          <w:szCs w:val="26"/>
        </w:rPr>
      </w:pPr>
      <w:r w:rsidRPr="00B4474F">
        <w:rPr>
          <w:rFonts w:ascii="Times New Roman" w:hAnsi="Times New Roman"/>
          <w:sz w:val="26"/>
          <w:szCs w:val="26"/>
        </w:rPr>
        <w:t xml:space="preserve">разнообразие:                                                                                                                                 </w:t>
      </w:r>
    </w:p>
    <w:p w:rsidR="006D13F3" w:rsidRPr="00B4474F" w:rsidP="00B4474F">
      <w:pPr>
        <w:ind w:firstLine="709"/>
        <w:jc w:val="both"/>
        <w:rPr>
          <w:rFonts w:ascii="Times New Roman" w:hAnsi="Times New Roman"/>
          <w:sz w:val="26"/>
          <w:szCs w:val="26"/>
        </w:rPr>
      </w:pPr>
      <w:r w:rsidRPr="00B4474F">
        <w:rPr>
          <w:rFonts w:ascii="Times New Roman" w:hAnsi="Times New Roman"/>
          <w:sz w:val="26"/>
          <w:szCs w:val="26"/>
        </w:rPr>
        <w:t xml:space="preserve">а) по стилю,                                                                                                                                        </w:t>
      </w:r>
    </w:p>
    <w:p w:rsidR="006D13F3" w:rsidRPr="00B4474F" w:rsidP="00B4474F">
      <w:pPr>
        <w:ind w:firstLine="709"/>
        <w:jc w:val="both"/>
        <w:rPr>
          <w:rFonts w:ascii="Times New Roman" w:hAnsi="Times New Roman"/>
          <w:sz w:val="26"/>
          <w:szCs w:val="26"/>
        </w:rPr>
      </w:pPr>
      <w:r w:rsidRPr="00B4474F">
        <w:rPr>
          <w:rFonts w:ascii="Times New Roman" w:hAnsi="Times New Roman"/>
          <w:sz w:val="26"/>
          <w:szCs w:val="26"/>
        </w:rPr>
        <w:t xml:space="preserve">б) по содержанию,                                                                                                                          </w:t>
      </w:r>
    </w:p>
    <w:p w:rsidR="006D13F3" w:rsidRPr="00B4474F" w:rsidP="00B4474F">
      <w:pPr>
        <w:ind w:firstLine="709"/>
        <w:jc w:val="both"/>
        <w:rPr>
          <w:rFonts w:ascii="Times New Roman" w:hAnsi="Times New Roman"/>
          <w:sz w:val="26"/>
          <w:szCs w:val="26"/>
        </w:rPr>
      </w:pPr>
      <w:r w:rsidRPr="00B4474F">
        <w:rPr>
          <w:rFonts w:ascii="Times New Roman" w:hAnsi="Times New Roman"/>
          <w:sz w:val="26"/>
          <w:szCs w:val="26"/>
        </w:rPr>
        <w:t xml:space="preserve">в) темпу, нюансировке,                                                                                                        </w:t>
      </w:r>
    </w:p>
    <w:p w:rsidR="006D13F3" w:rsidRPr="00B4474F" w:rsidP="00B4474F">
      <w:pPr>
        <w:ind w:firstLine="709"/>
        <w:jc w:val="both"/>
        <w:rPr>
          <w:rFonts w:ascii="Times New Roman" w:hAnsi="Times New Roman"/>
          <w:sz w:val="26"/>
          <w:szCs w:val="26"/>
        </w:rPr>
      </w:pPr>
      <w:r w:rsidRPr="00B4474F">
        <w:rPr>
          <w:rFonts w:ascii="Times New Roman" w:hAnsi="Times New Roman"/>
          <w:sz w:val="26"/>
          <w:szCs w:val="26"/>
        </w:rPr>
        <w:t>г) по сложности.</w:t>
      </w:r>
    </w:p>
    <w:p w:rsidR="006D13F3" w:rsidRPr="00B4474F" w:rsidP="00B4474F">
      <w:pPr>
        <w:spacing w:after="0"/>
        <w:ind w:firstLine="708"/>
        <w:jc w:val="both"/>
        <w:rPr>
          <w:rFonts w:ascii="Times New Roman" w:hAnsi="Times New Roman"/>
          <w:sz w:val="26"/>
          <w:szCs w:val="26"/>
        </w:rPr>
      </w:pPr>
      <w:r w:rsidRPr="00B4474F">
        <w:rPr>
          <w:rFonts w:ascii="Times New Roman" w:hAnsi="Times New Roman"/>
          <w:sz w:val="26"/>
          <w:szCs w:val="26"/>
        </w:rPr>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голосообразующей функций.</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w:t>
      </w:r>
      <w:r w:rsidRPr="00B4474F">
        <w:rPr>
          <w:rFonts w:ascii="Times New Roman" w:hAnsi="Times New Roman"/>
          <w:sz w:val="26"/>
          <w:szCs w:val="26"/>
          <w:lang w:val="en-US"/>
        </w:rPr>
        <w:t>mp</w:t>
      </w:r>
      <w:r w:rsidRPr="00B4474F">
        <w:rPr>
          <w:rFonts w:ascii="Times New Roman" w:hAnsi="Times New Roman"/>
          <w:sz w:val="26"/>
          <w:szCs w:val="26"/>
        </w:rPr>
        <w:t xml:space="preserve">  и  </w:t>
      </w:r>
      <w:r w:rsidRPr="00B4474F">
        <w:rPr>
          <w:rFonts w:ascii="Times New Roman" w:hAnsi="Times New Roman"/>
          <w:sz w:val="26"/>
          <w:szCs w:val="26"/>
          <w:lang w:val="en-US"/>
        </w:rPr>
        <w:t>mf</w:t>
      </w:r>
      <w:r w:rsidRPr="00B4474F">
        <w:rPr>
          <w:rFonts w:ascii="Times New Roman" w:hAnsi="Times New Roman"/>
          <w:sz w:val="26"/>
          <w:szCs w:val="26"/>
        </w:rPr>
        <w:t xml:space="preserve">, но исключительная эмоциональная отзывчивость детей позволяет добиваться яркой выразительности исполнения. В репертуаре используются преимущественно одно-  двухголосные произведения. </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 xml:space="preserve">У учащихся старшей возрастной группы развивается грудное  звучание, индивидуальный тембр, диапазон расширяется. У некоторых девочек появляются глубоко окрашенные тоны, голоса детей отличаются насыщенностью звучания. </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11-12 лет – предмутационный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предмутационный период способствуют спокойному изменению голоса и позволяют не прекращать пение даже во время мутации.</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 xml:space="preserve">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w:t>
      </w:r>
      <w:r w:rsidRPr="00B4474F">
        <w:rPr>
          <w:rFonts w:ascii="Times New Roman" w:hAnsi="Times New Roman"/>
          <w:sz w:val="26"/>
          <w:szCs w:val="26"/>
        </w:rPr>
        <w:t>звуки диапазона, детонируют, чего не было ранее, утрачивается ровность звучания, напевность, звонкость голоса и т.д.</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 xml:space="preserve">В организме подростков происходят значительные физиологические изменения, 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 </w:t>
      </w:r>
    </w:p>
    <w:p w:rsidR="006D13F3" w:rsidRPr="00B4474F" w:rsidP="00B4474F">
      <w:pPr>
        <w:spacing w:after="0"/>
        <w:ind w:firstLine="709"/>
        <w:jc w:val="both"/>
        <w:rPr>
          <w:rFonts w:ascii="Times New Roman" w:hAnsi="Times New Roman"/>
          <w:b/>
          <w:sz w:val="26"/>
          <w:szCs w:val="26"/>
        </w:rPr>
      </w:pPr>
      <w:r w:rsidRPr="00B4474F">
        <w:rPr>
          <w:rFonts w:ascii="Times New Roman" w:hAnsi="Times New Roman"/>
          <w:sz w:val="26"/>
          <w:szCs w:val="26"/>
        </w:rPr>
        <w:t>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обучающимися.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врача-фониатора.</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6D13F3" w:rsidRPr="00B4474F" w:rsidP="00B4474F">
      <w:pPr>
        <w:spacing w:after="0"/>
        <w:ind w:firstLine="709"/>
        <w:jc w:val="both"/>
        <w:rPr>
          <w:rFonts w:ascii="Times New Roman" w:hAnsi="Times New Roman"/>
          <w:sz w:val="26"/>
          <w:szCs w:val="26"/>
        </w:rPr>
      </w:pPr>
      <w:r w:rsidRPr="00B4474F">
        <w:rPr>
          <w:rFonts w:ascii="Times New Roman" w:hAnsi="Times New Roman"/>
          <w:sz w:val="26"/>
          <w:szCs w:val="26"/>
        </w:rPr>
        <w:t>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в  творческих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6D13F3" w:rsidP="006D13F3">
      <w:pPr>
        <w:spacing w:after="0"/>
        <w:ind w:right="282"/>
        <w:rPr>
          <w:sz w:val="28"/>
          <w:szCs w:val="28"/>
        </w:rPr>
      </w:pPr>
      <w:r>
        <w:rPr>
          <w:sz w:val="28"/>
          <w:szCs w:val="28"/>
        </w:rPr>
        <w:t xml:space="preserve">                                                                                                                        </w:t>
      </w:r>
    </w:p>
    <w:p w:rsidR="006D13F3" w:rsidRPr="00B4474F" w:rsidP="00C91825">
      <w:pPr>
        <w:pStyle w:val="ListParagraph"/>
        <w:numPr>
          <w:ilvl w:val="0"/>
          <w:numId w:val="51"/>
        </w:numPr>
        <w:tabs>
          <w:tab w:val="left" w:pos="142"/>
          <w:tab w:val="left" w:pos="567"/>
        </w:tabs>
        <w:spacing w:after="0"/>
        <w:ind w:left="0" w:firstLine="0"/>
        <w:jc w:val="both"/>
        <w:outlineLvl w:val="0"/>
        <w:rPr>
          <w:rFonts w:ascii="Times New Roman" w:eastAsia="ヒラギノ角ゴ Pro W3" w:hAnsi="Times New Roman"/>
          <w:b/>
          <w:i/>
          <w:sz w:val="26"/>
          <w:szCs w:val="26"/>
        </w:rPr>
      </w:pPr>
      <w:r w:rsidRPr="00B4474F">
        <w:rPr>
          <w:rFonts w:ascii="Times New Roman" w:eastAsia="Helvetica" w:hAnsi="Times New Roman"/>
          <w:b/>
          <w:i/>
          <w:sz w:val="26"/>
          <w:szCs w:val="26"/>
        </w:rPr>
        <w:t>Методические рекомендации по организации самостоятельной работы</w:t>
      </w:r>
    </w:p>
    <w:p w:rsidR="006D13F3" w:rsidRPr="00B4474F" w:rsidP="00B4474F">
      <w:pPr>
        <w:pStyle w:val="ListParagraph"/>
        <w:spacing w:after="0"/>
        <w:ind w:left="0" w:firstLine="709"/>
        <w:jc w:val="both"/>
        <w:outlineLvl w:val="0"/>
        <w:rPr>
          <w:rFonts w:ascii="Times New Roman" w:eastAsia="Geeza Pro" w:hAnsi="Times New Roman"/>
          <w:sz w:val="26"/>
          <w:szCs w:val="26"/>
        </w:rPr>
      </w:pPr>
      <w:r w:rsidRPr="00B4474F">
        <w:rPr>
          <w:rFonts w:ascii="Times New Roman" w:eastAsia="Geeza Pro" w:hAnsi="Times New Roman"/>
          <w:sz w:val="26"/>
          <w:szCs w:val="26"/>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6D13F3" w:rsidRPr="00B4474F" w:rsidP="00B4474F">
      <w:pPr>
        <w:shd w:val="clear" w:color="auto" w:fill="FFFFFF"/>
        <w:spacing w:after="0"/>
        <w:ind w:firstLine="691"/>
        <w:jc w:val="both"/>
        <w:rPr>
          <w:rFonts w:ascii="Times New Roman" w:eastAsia="Times New Roman" w:hAnsi="Times New Roman"/>
          <w:color w:val="000000"/>
          <w:sz w:val="26"/>
          <w:szCs w:val="26"/>
        </w:rPr>
      </w:pPr>
      <w:r w:rsidRPr="00B4474F">
        <w:rPr>
          <w:rFonts w:ascii="Times New Roman" w:eastAsia="Times New Roman" w:hAnsi="Times New Roman"/>
          <w:color w:val="000000"/>
          <w:sz w:val="26"/>
          <w:szCs w:val="26"/>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6D13F3" w:rsidRPr="00B4474F" w:rsidP="00B4474F">
      <w:pPr>
        <w:widowControl w:val="0"/>
        <w:autoSpaceDE w:val="0"/>
        <w:autoSpaceDN w:val="0"/>
        <w:adjustRightInd w:val="0"/>
        <w:spacing w:after="0"/>
        <w:ind w:firstLine="720"/>
        <w:jc w:val="both"/>
        <w:rPr>
          <w:rFonts w:ascii="Times New Roman" w:hAnsi="Times New Roman"/>
          <w:sz w:val="26"/>
          <w:szCs w:val="26"/>
        </w:rPr>
      </w:pPr>
      <w:r w:rsidRPr="00B4474F">
        <w:rPr>
          <w:rFonts w:ascii="Times New Roman" w:hAnsi="Times New Roman"/>
          <w:sz w:val="26"/>
          <w:szCs w:val="26"/>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6D13F3" w:rsidRPr="00B4474F" w:rsidP="00B4474F">
      <w:pPr>
        <w:pStyle w:val="Body1"/>
        <w:spacing w:line="276" w:lineRule="auto"/>
        <w:jc w:val="both"/>
        <w:rPr>
          <w:rFonts w:ascii="Times New Roman" w:eastAsia="Helvetica" w:hAnsi="Times New Roman"/>
          <w:b/>
          <w:sz w:val="26"/>
          <w:szCs w:val="26"/>
          <w:lang w:val="ru-RU"/>
        </w:rPr>
      </w:pPr>
    </w:p>
    <w:p w:rsidR="004D3174" w:rsidRPr="00714570" w:rsidP="00B4474F">
      <w:pPr>
        <w:pStyle w:val="Body1"/>
        <w:spacing w:line="276" w:lineRule="auto"/>
        <w:jc w:val="center"/>
        <w:rPr>
          <w:rFonts w:ascii="Times New Roman" w:eastAsia="Helvetica" w:hAnsi="Times New Roman"/>
          <w:b/>
          <w:color w:val="auto"/>
          <w:sz w:val="26"/>
          <w:szCs w:val="26"/>
          <w:lang w:val="ru-RU"/>
        </w:rPr>
      </w:pPr>
    </w:p>
    <w:p w:rsidR="006D13F3" w:rsidRPr="00B4474F" w:rsidP="00B4474F">
      <w:pPr>
        <w:pStyle w:val="Body1"/>
        <w:spacing w:line="276" w:lineRule="auto"/>
        <w:jc w:val="center"/>
        <w:rPr>
          <w:rFonts w:ascii="Times New Roman" w:hAnsi="Times New Roman"/>
          <w:color w:val="auto"/>
          <w:sz w:val="26"/>
          <w:szCs w:val="26"/>
          <w:lang w:val="ru-RU"/>
        </w:rPr>
      </w:pPr>
      <w:r w:rsidRPr="00B4474F">
        <w:rPr>
          <w:rFonts w:ascii="Times New Roman" w:eastAsia="Helvetica" w:hAnsi="Times New Roman"/>
          <w:b/>
          <w:color w:val="auto"/>
          <w:sz w:val="26"/>
          <w:szCs w:val="26"/>
        </w:rPr>
        <w:t>VI</w:t>
      </w:r>
      <w:r w:rsidRPr="00B4474F">
        <w:rPr>
          <w:rFonts w:ascii="Times New Roman" w:eastAsia="Helvetica" w:hAnsi="Times New Roman"/>
          <w:b/>
          <w:color w:val="auto"/>
          <w:sz w:val="26"/>
          <w:szCs w:val="26"/>
          <w:lang w:val="ru-RU"/>
        </w:rPr>
        <w:t>. Списки рекомендуемой нотной и методической литературы</w:t>
      </w:r>
    </w:p>
    <w:p w:rsidR="006D13F3" w:rsidRPr="00B4474F" w:rsidP="00C91825">
      <w:pPr>
        <w:pStyle w:val="Body1"/>
        <w:numPr>
          <w:ilvl w:val="0"/>
          <w:numId w:val="53"/>
        </w:numPr>
        <w:tabs>
          <w:tab w:val="left" w:pos="567"/>
        </w:tabs>
        <w:suppressAutoHyphens w:val="0"/>
        <w:spacing w:line="276" w:lineRule="auto"/>
        <w:ind w:left="0" w:firstLine="0"/>
        <w:jc w:val="center"/>
        <w:rPr>
          <w:rFonts w:ascii="Times New Roman" w:hAnsi="Times New Roman"/>
          <w:b/>
          <w:i/>
          <w:color w:val="auto"/>
          <w:sz w:val="26"/>
          <w:szCs w:val="26"/>
          <w:lang w:val="ru-RU"/>
        </w:rPr>
      </w:pPr>
      <w:r w:rsidRPr="00B4474F">
        <w:rPr>
          <w:rFonts w:ascii="Times New Roman" w:eastAsia="Helvetica" w:hAnsi="Times New Roman"/>
          <w:b/>
          <w:i/>
          <w:color w:val="auto"/>
          <w:sz w:val="26"/>
          <w:szCs w:val="26"/>
          <w:lang w:val="ru-RU"/>
        </w:rPr>
        <w:t>Список  рекомендуемых нотных сборников</w:t>
      </w:r>
    </w:p>
    <w:p w:rsidR="006D13F3" w:rsidRPr="00B4474F" w:rsidP="00B4474F">
      <w:pPr>
        <w:pStyle w:val="c2"/>
        <w:shd w:val="clear" w:color="auto" w:fill="FFFFFF"/>
        <w:spacing w:before="0" w:after="0" w:line="276" w:lineRule="auto"/>
        <w:jc w:val="both"/>
        <w:rPr>
          <w:sz w:val="26"/>
          <w:szCs w:val="26"/>
        </w:rPr>
      </w:pPr>
      <w:r w:rsidRPr="00B4474F">
        <w:rPr>
          <w:color w:val="444444"/>
          <w:sz w:val="26"/>
          <w:szCs w:val="26"/>
        </w:rPr>
        <w:t>1</w:t>
      </w:r>
      <w:r w:rsidRPr="00B4474F">
        <w:rPr>
          <w:sz w:val="26"/>
          <w:szCs w:val="26"/>
        </w:rPr>
        <w:t xml:space="preserve">.Грибков И. «Вместе с хором». Из репертуара Детского хора телевидения и радио Санкт-Петербурга:  Выпуски 1,2,3,4,5. СПб, «Союз художников», 2003-2011 </w:t>
      </w:r>
    </w:p>
    <w:p w:rsidR="006D13F3" w:rsidRPr="00B4474F" w:rsidP="00B4474F">
      <w:pPr>
        <w:shd w:val="clear" w:color="auto" w:fill="FFFFFF"/>
        <w:spacing w:after="0"/>
        <w:rPr>
          <w:rFonts w:ascii="Times New Roman" w:hAnsi="Times New Roman"/>
          <w:sz w:val="26"/>
          <w:szCs w:val="26"/>
        </w:rPr>
      </w:pPr>
      <w:r w:rsidRPr="00B4474F">
        <w:rPr>
          <w:rFonts w:ascii="Times New Roman" w:hAnsi="Times New Roman"/>
          <w:sz w:val="26"/>
          <w:szCs w:val="26"/>
        </w:rPr>
        <w:t>2. Гродзенская Н. «Композиторы-классики детям». Пение в сопровождении ф-но. М., «Музыка», 1979</w:t>
      </w:r>
      <w:r w:rsidRPr="00B4474F">
        <w:rPr>
          <w:rFonts w:ascii="Times New Roman" w:eastAsia="Times New Roman" w:hAnsi="Times New Roman"/>
          <w:sz w:val="26"/>
          <w:szCs w:val="26"/>
        </w:rPr>
        <w:t xml:space="preserve"> </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3.Куликов Б., Аверина Н. «Золотая библиотека педагогического репертуара. Нотная папка хормейстера». Выпуски 1,2,3,4. М., «Дека-ВС», 2007</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 xml:space="preserve">4.Струве Л. «Музыкальные ступеньки». Методика развития музыкальных способностей и певческого голоса у детей дошкольного возраста. М., 2001 </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5. Струве Г.А. «Ступеньки музыкальной грамотности». СПб, 1997</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6. Струве Г.А. «Каноны для детского хора». СПб, 1998</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 xml:space="preserve">8. Композиторы - классики - детям. - М., «Музыка», 1963 </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9 . Славкин М. «Поет детский хор «Преображение». - М.,«Владос», 2001</w:t>
      </w:r>
    </w:p>
    <w:p w:rsidR="006D13F3" w:rsidRPr="00B4474F" w:rsidP="00B4474F">
      <w:pPr>
        <w:shd w:val="clear" w:color="auto" w:fill="FFFFFF"/>
        <w:spacing w:after="0"/>
        <w:rPr>
          <w:rFonts w:ascii="Times New Roman" w:eastAsia="Times New Roman" w:hAnsi="Times New Roman"/>
          <w:sz w:val="26"/>
          <w:szCs w:val="26"/>
        </w:rPr>
      </w:pPr>
      <w:r w:rsidRPr="00B4474F">
        <w:rPr>
          <w:rFonts w:ascii="Times New Roman" w:eastAsia="Times New Roman" w:hAnsi="Times New Roman"/>
          <w:sz w:val="26"/>
          <w:szCs w:val="26"/>
        </w:rPr>
        <w:t>10. Тугаринов Ю. «Произведения для детского хора, 2-е издание. «Современная музыка», 2009</w:t>
      </w:r>
    </w:p>
    <w:p w:rsidR="006D13F3" w:rsidRPr="00B4474F" w:rsidP="00C91825">
      <w:pPr>
        <w:pStyle w:val="ListParagraph"/>
        <w:numPr>
          <w:ilvl w:val="0"/>
          <w:numId w:val="54"/>
        </w:numPr>
        <w:shd w:val="clear" w:color="auto" w:fill="FFFFFF"/>
        <w:tabs>
          <w:tab w:val="left" w:pos="426"/>
        </w:tabs>
        <w:spacing w:after="0"/>
        <w:ind w:left="0" w:firstLine="0"/>
        <w:rPr>
          <w:rFonts w:ascii="Times New Roman" w:eastAsia="Times New Roman" w:hAnsi="Times New Roman"/>
          <w:sz w:val="26"/>
          <w:szCs w:val="26"/>
        </w:rPr>
      </w:pPr>
      <w:r w:rsidRPr="00B4474F">
        <w:rPr>
          <w:rFonts w:ascii="Times New Roman" w:eastAsia="Times New Roman" w:hAnsi="Times New Roman"/>
          <w:sz w:val="26"/>
          <w:szCs w:val="26"/>
        </w:rPr>
        <w:t>Ходош Э. «Поет детский хор». Ростов-на-Дону, 1998</w:t>
      </w:r>
    </w:p>
    <w:p w:rsidR="006D13F3" w:rsidRPr="00B4474F" w:rsidP="00C91825">
      <w:pPr>
        <w:pStyle w:val="ListParagraph"/>
        <w:numPr>
          <w:ilvl w:val="0"/>
          <w:numId w:val="54"/>
        </w:numPr>
        <w:shd w:val="clear" w:color="auto" w:fill="FFFFFF"/>
        <w:tabs>
          <w:tab w:val="left" w:pos="426"/>
        </w:tabs>
        <w:ind w:left="0" w:firstLine="0"/>
        <w:jc w:val="both"/>
        <w:rPr>
          <w:rFonts w:ascii="Times New Roman" w:eastAsia="Times New Roman" w:hAnsi="Times New Roman"/>
          <w:sz w:val="26"/>
          <w:szCs w:val="26"/>
        </w:rPr>
      </w:pPr>
      <w:r w:rsidRPr="00B4474F">
        <w:rPr>
          <w:rFonts w:ascii="Times New Roman" w:eastAsia="Times New Roman" w:hAnsi="Times New Roman"/>
          <w:sz w:val="26"/>
          <w:szCs w:val="26"/>
        </w:rPr>
        <w:t>Хрестоматия для 1-3 классов ДМШ. – М., «Музыка», 1983</w:t>
      </w:r>
    </w:p>
    <w:p w:rsidR="006D13F3" w:rsidRPr="00B4474F" w:rsidP="00C91825">
      <w:pPr>
        <w:pStyle w:val="Body1"/>
        <w:numPr>
          <w:ilvl w:val="0"/>
          <w:numId w:val="53"/>
        </w:numPr>
        <w:tabs>
          <w:tab w:val="left" w:pos="567"/>
        </w:tabs>
        <w:suppressAutoHyphens w:val="0"/>
        <w:spacing w:line="276" w:lineRule="auto"/>
        <w:ind w:left="0" w:firstLine="0"/>
        <w:jc w:val="center"/>
        <w:rPr>
          <w:rFonts w:ascii="Times New Roman" w:hAnsi="Times New Roman"/>
          <w:b/>
          <w:i/>
          <w:color w:val="auto"/>
          <w:sz w:val="26"/>
          <w:szCs w:val="26"/>
          <w:lang w:val="ru-RU"/>
        </w:rPr>
      </w:pPr>
      <w:r w:rsidRPr="00B4474F">
        <w:rPr>
          <w:rFonts w:ascii="Times New Roman" w:hAnsi="Times New Roman"/>
          <w:b/>
          <w:i/>
          <w:color w:val="auto"/>
          <w:sz w:val="26"/>
          <w:szCs w:val="26"/>
          <w:lang w:val="ru-RU"/>
        </w:rPr>
        <w:t>Список рекомендуемой методической литературы</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Дмитриев Л. Основы вокальной методики. – М.: Музыка, 2000.</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Добровольская Н. Вокально-хоровые упражнения в детском хоре. М., 1987.</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Михайлова М. Развитие музыкальных способностей детей. – Ярославль, «Академия развития», 1997</w:t>
      </w:r>
    </w:p>
    <w:p w:rsidR="006D13F3" w:rsidRPr="00B4474F" w:rsidP="00C91825">
      <w:pPr>
        <w:pStyle w:val="ListParagraph"/>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 xml:space="preserve">Самарин В., Осеннева М., Уколова Л. Методика работы с детским вокально-хоровым коллективом. – М.: </w:t>
      </w:r>
      <w:r w:rsidRPr="00B4474F">
        <w:rPr>
          <w:rFonts w:ascii="Times New Roman" w:hAnsi="Times New Roman"/>
          <w:sz w:val="26"/>
          <w:szCs w:val="26"/>
          <w:lang w:val="en-US"/>
        </w:rPr>
        <w:t>Academia</w:t>
      </w:r>
      <w:r w:rsidRPr="00B4474F">
        <w:rPr>
          <w:rFonts w:ascii="Times New Roman" w:hAnsi="Times New Roman"/>
          <w:sz w:val="26"/>
          <w:szCs w:val="26"/>
        </w:rPr>
        <w:t>, 1999</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Струве Г. Школьный хор. М.,1981</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Теория и методика музыкального образования детей: Научно-методическое пособие/ Л.В.Школяр, М.С.Красильникова, Е.Д.Критская и др. – М., 1998</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Халабузарь П., Попов В. Теория и методика музыкального воспитания. – Санкт-Петербург, 2000</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Халабузарь П., Попов В., Добровольская Н. Методика музыкального воспитания. Учебное пособие. М.,1990</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Соколов В. Работа с хором.2-е издание. - М.,1983</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Стулова Г. Теория и практика работы с хором. - М., 2002</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Стулова Г. Хоровой класс: Теория и практика работы в детском хоре. -М.,1988</w:t>
      </w:r>
    </w:p>
    <w:p w:rsidR="006D13F3" w:rsidRPr="00B4474F" w:rsidP="00C91825">
      <w:pPr>
        <w:numPr>
          <w:ilvl w:val="3"/>
          <w:numId w:val="55"/>
        </w:numPr>
        <w:tabs>
          <w:tab w:val="left" w:pos="426"/>
        </w:tabs>
        <w:spacing w:after="0"/>
        <w:ind w:left="0" w:firstLine="0"/>
        <w:jc w:val="both"/>
        <w:rPr>
          <w:rFonts w:ascii="Times New Roman" w:hAnsi="Times New Roman"/>
          <w:sz w:val="26"/>
          <w:szCs w:val="26"/>
        </w:rPr>
      </w:pPr>
      <w:r w:rsidRPr="00B4474F">
        <w:rPr>
          <w:rFonts w:ascii="Times New Roman" w:hAnsi="Times New Roman"/>
          <w:sz w:val="26"/>
          <w:szCs w:val="26"/>
        </w:rPr>
        <w:t>Чесноков П. Хор и управление им. - М.,1961</w:t>
      </w:r>
    </w:p>
    <w:p w:rsidR="006D13F3" w:rsidRPr="00B4474F" w:rsidP="00B4474F">
      <w:pPr>
        <w:pStyle w:val="Body1"/>
        <w:tabs>
          <w:tab w:val="left" w:pos="426"/>
        </w:tabs>
        <w:spacing w:line="276" w:lineRule="auto"/>
        <w:rPr>
          <w:rFonts w:ascii="Times New Roman" w:hAnsi="Times New Roman"/>
          <w:b/>
          <w:i/>
          <w:color w:val="00B050"/>
          <w:sz w:val="26"/>
          <w:szCs w:val="26"/>
          <w:lang w:val="ru-RU"/>
        </w:rPr>
      </w:pPr>
    </w:p>
    <w:p w:rsidR="00104424" w:rsidP="00EB5C1B">
      <w:pPr>
        <w:tabs>
          <w:tab w:val="left" w:pos="720"/>
        </w:tabs>
        <w:spacing w:after="0" w:line="360" w:lineRule="auto"/>
        <w:jc w:val="center"/>
        <w:rPr>
          <w:rFonts w:ascii="Times New Roman" w:hAnsi="Times New Roman"/>
          <w:sz w:val="28"/>
          <w:szCs w:val="28"/>
        </w:rPr>
      </w:pPr>
    </w:p>
    <w:p w:rsidR="00104424" w:rsidP="00EB5C1B">
      <w:pPr>
        <w:tabs>
          <w:tab w:val="left" w:pos="720"/>
        </w:tabs>
        <w:spacing w:after="0" w:line="360" w:lineRule="auto"/>
        <w:jc w:val="center"/>
        <w:rPr>
          <w:rFonts w:ascii="Times New Roman" w:hAnsi="Times New Roman"/>
          <w:sz w:val="28"/>
          <w:szCs w:val="28"/>
        </w:rPr>
      </w:pPr>
    </w:p>
    <w:p w:rsidR="00104424" w:rsidP="00EB5C1B">
      <w:pPr>
        <w:tabs>
          <w:tab w:val="left" w:pos="720"/>
        </w:tabs>
        <w:spacing w:after="0" w:line="360" w:lineRule="auto"/>
        <w:jc w:val="center"/>
        <w:rPr>
          <w:rFonts w:ascii="Times New Roman" w:hAnsi="Times New Roman"/>
          <w:sz w:val="28"/>
          <w:szCs w:val="28"/>
        </w:rPr>
      </w:pPr>
    </w:p>
    <w:p w:rsidR="00EB5C1B" w:rsidRPr="00C95031" w:rsidP="00EB5C1B">
      <w:pPr>
        <w:tabs>
          <w:tab w:val="left" w:pos="720"/>
        </w:tabs>
        <w:spacing w:after="0" w:line="360" w:lineRule="auto"/>
        <w:jc w:val="center"/>
        <w:rPr>
          <w:rFonts w:ascii="Times New Roman" w:hAnsi="Times New Roman"/>
          <w:sz w:val="28"/>
          <w:szCs w:val="28"/>
        </w:rPr>
      </w:pPr>
      <w:r w:rsidRPr="00C9503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EB5C1B" w:rsidRPr="00C95031" w:rsidP="00EB5C1B">
      <w:pPr>
        <w:tabs>
          <w:tab w:val="left" w:pos="720"/>
        </w:tabs>
        <w:spacing w:after="0"/>
        <w:ind w:left="360"/>
        <w:jc w:val="center"/>
        <w:rPr>
          <w:rFonts w:ascii="Times New Roman" w:hAnsi="Times New Roman"/>
          <w:sz w:val="28"/>
          <w:szCs w:val="28"/>
        </w:rPr>
      </w:pPr>
    </w:p>
    <w:p w:rsidR="00EB5C1B" w:rsidRPr="00C95031"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ind w:left="360"/>
        <w:jc w:val="center"/>
        <w:rPr>
          <w:rFonts w:ascii="Times New Roman" w:hAnsi="Times New Roman"/>
          <w:sz w:val="28"/>
          <w:szCs w:val="28"/>
        </w:rPr>
      </w:pPr>
    </w:p>
    <w:p w:rsidR="00EB5C1B" w:rsidP="00EB5C1B">
      <w:pPr>
        <w:tabs>
          <w:tab w:val="left" w:pos="720"/>
        </w:tabs>
        <w:spacing w:after="0" w:line="360" w:lineRule="auto"/>
        <w:ind w:left="360"/>
        <w:jc w:val="center"/>
        <w:rPr>
          <w:rFonts w:ascii="Times New Roman" w:hAnsi="Times New Roman"/>
          <w:sz w:val="24"/>
          <w:szCs w:val="24"/>
        </w:rPr>
      </w:pPr>
    </w:p>
    <w:p w:rsidR="00EB5C1B" w:rsidP="00EB5C1B">
      <w:pPr>
        <w:tabs>
          <w:tab w:val="left" w:pos="720"/>
        </w:tabs>
        <w:spacing w:after="0" w:line="360" w:lineRule="auto"/>
        <w:ind w:left="360"/>
        <w:jc w:val="center"/>
        <w:rPr>
          <w:rFonts w:ascii="Times New Roman" w:hAnsi="Times New Roman"/>
          <w:sz w:val="24"/>
          <w:szCs w:val="24"/>
        </w:rPr>
      </w:pPr>
    </w:p>
    <w:p w:rsidR="00EB5C1B" w:rsidRPr="00C95031" w:rsidP="00EB5C1B">
      <w:pPr>
        <w:tabs>
          <w:tab w:val="left" w:pos="720"/>
        </w:tabs>
        <w:spacing w:after="0" w:line="360" w:lineRule="auto"/>
        <w:ind w:left="360"/>
        <w:jc w:val="center"/>
        <w:rPr>
          <w:rFonts w:ascii="Times New Roman" w:hAnsi="Times New Roman"/>
          <w:sz w:val="28"/>
          <w:szCs w:val="28"/>
        </w:rPr>
      </w:pPr>
      <w:r w:rsidRPr="00C95031">
        <w:rPr>
          <w:rFonts w:ascii="Times New Roman" w:hAnsi="Times New Roman"/>
          <w:sz w:val="28"/>
          <w:szCs w:val="28"/>
        </w:rPr>
        <w:t>программа учебного предмета                                                                                        ПО.02УП.01 Сольфеджио                                                                                                                                                                          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C95031">
        <w:rPr>
          <w:rFonts w:ascii="Times New Roman" w:hAnsi="Times New Roman"/>
          <w:sz w:val="28"/>
          <w:szCs w:val="28"/>
        </w:rPr>
        <w:t>»                                                                                                                 (8 лет)</w:t>
      </w:r>
    </w:p>
    <w:p w:rsidR="00EB5C1B" w:rsidRPr="00C95031" w:rsidP="00EB5C1B">
      <w:pPr>
        <w:rPr>
          <w:rFonts w:ascii="Times New Roman" w:hAnsi="Times New Roman"/>
          <w:b/>
          <w:sz w:val="28"/>
          <w:szCs w:val="28"/>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P="00EB5C1B">
      <w:pPr>
        <w:rPr>
          <w:rFonts w:ascii="Times New Roman" w:hAnsi="Times New Roman"/>
          <w:b/>
          <w:sz w:val="24"/>
          <w:szCs w:val="24"/>
        </w:rPr>
      </w:pPr>
    </w:p>
    <w:p w:rsidR="00EB5C1B" w:rsidRPr="00CB6E12" w:rsidP="00EB5C1B">
      <w:pPr>
        <w:jc w:val="center"/>
        <w:rPr>
          <w:sz w:val="24"/>
          <w:szCs w:val="24"/>
        </w:rPr>
      </w:pPr>
      <w:r w:rsidRPr="00CB6E12">
        <w:rPr>
          <w:rFonts w:ascii="Times New Roman" w:hAnsi="Times New Roman"/>
          <w:b/>
          <w:sz w:val="24"/>
          <w:szCs w:val="24"/>
        </w:rPr>
        <w:t>Структура программы учебного предмета</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1. Пояснительная записка</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Характеристика учебного предмета, его место и роль в образовательном процессе;</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Срок реализации учебного предмета;</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Форма проведения учебных аудиторных занятий;</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Цели и задачи учебного предмета;</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Обоснование структуры программы учебного предмета;</w:t>
      </w:r>
    </w:p>
    <w:p w:rsidR="00EB5C1B" w:rsidRPr="00CB6E12" w:rsidP="00C91825">
      <w:pPr>
        <w:pStyle w:val="ListParagraph"/>
        <w:numPr>
          <w:ilvl w:val="0"/>
          <w:numId w:val="56"/>
        </w:numPr>
        <w:spacing w:after="0"/>
        <w:jc w:val="both"/>
        <w:rPr>
          <w:rFonts w:ascii="Times New Roman" w:hAnsi="Times New Roman"/>
          <w:sz w:val="24"/>
          <w:szCs w:val="24"/>
        </w:rPr>
      </w:pPr>
      <w:r w:rsidRPr="00CB6E12">
        <w:rPr>
          <w:rFonts w:ascii="Times New Roman" w:hAnsi="Times New Roman"/>
          <w:sz w:val="24"/>
          <w:szCs w:val="24"/>
        </w:rPr>
        <w:t>Описание материально-технических условий реализации учебного предмета;</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2. Содержание учебного предмета</w:t>
      </w:r>
    </w:p>
    <w:p w:rsidR="00EB5C1B" w:rsidRPr="00CB6E12" w:rsidP="00C91825">
      <w:pPr>
        <w:pStyle w:val="ListParagraph"/>
        <w:numPr>
          <w:ilvl w:val="0"/>
          <w:numId w:val="57"/>
        </w:numPr>
        <w:spacing w:after="0"/>
        <w:jc w:val="both"/>
        <w:rPr>
          <w:rFonts w:ascii="Times New Roman" w:hAnsi="Times New Roman"/>
          <w:sz w:val="24"/>
          <w:szCs w:val="24"/>
        </w:rPr>
      </w:pPr>
      <w:r w:rsidRPr="00CB6E12">
        <w:rPr>
          <w:rFonts w:ascii="Times New Roman" w:hAnsi="Times New Roman"/>
          <w:sz w:val="24"/>
          <w:szCs w:val="24"/>
        </w:rPr>
        <w:t>Учебно-тематический план;</w:t>
      </w:r>
    </w:p>
    <w:p w:rsidR="00EB5C1B" w:rsidRPr="00CB6E12" w:rsidP="00C91825">
      <w:pPr>
        <w:pStyle w:val="ListParagraph"/>
        <w:numPr>
          <w:ilvl w:val="0"/>
          <w:numId w:val="57"/>
        </w:numPr>
        <w:spacing w:after="0"/>
        <w:jc w:val="both"/>
        <w:rPr>
          <w:rFonts w:ascii="Times New Roman" w:hAnsi="Times New Roman"/>
          <w:sz w:val="24"/>
          <w:szCs w:val="24"/>
        </w:rPr>
      </w:pPr>
      <w:r w:rsidRPr="00CB6E12">
        <w:rPr>
          <w:rFonts w:ascii="Times New Roman" w:hAnsi="Times New Roman"/>
          <w:sz w:val="24"/>
          <w:szCs w:val="24"/>
        </w:rPr>
        <w:t>Распределение учебного материала по годам обучения;</w:t>
      </w:r>
    </w:p>
    <w:p w:rsidR="00EB5C1B" w:rsidRPr="00CB6E12" w:rsidP="00C91825">
      <w:pPr>
        <w:pStyle w:val="ListParagraph"/>
        <w:numPr>
          <w:ilvl w:val="0"/>
          <w:numId w:val="57"/>
        </w:numPr>
        <w:spacing w:after="0"/>
        <w:jc w:val="both"/>
        <w:rPr>
          <w:rFonts w:ascii="Times New Roman" w:hAnsi="Times New Roman"/>
          <w:sz w:val="24"/>
          <w:szCs w:val="24"/>
        </w:rPr>
      </w:pPr>
      <w:r w:rsidRPr="00CB6E12">
        <w:rPr>
          <w:rFonts w:ascii="Times New Roman" w:hAnsi="Times New Roman"/>
          <w:sz w:val="24"/>
          <w:szCs w:val="24"/>
        </w:rPr>
        <w:t>Формы работы на уроках сольфеджио;</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3. Требования к уровню подготовки обучающихся</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4. Формы и методы контроля, система оценок</w:t>
      </w:r>
    </w:p>
    <w:p w:rsidR="00EB5C1B" w:rsidRPr="00CB6E12" w:rsidP="00C91825">
      <w:pPr>
        <w:pStyle w:val="ListParagraph"/>
        <w:numPr>
          <w:ilvl w:val="0"/>
          <w:numId w:val="58"/>
        </w:numPr>
        <w:spacing w:after="0"/>
        <w:jc w:val="both"/>
        <w:rPr>
          <w:rFonts w:ascii="Times New Roman" w:hAnsi="Times New Roman"/>
          <w:sz w:val="24"/>
          <w:szCs w:val="24"/>
        </w:rPr>
      </w:pPr>
      <w:r w:rsidRPr="00CB6E12">
        <w:rPr>
          <w:rFonts w:ascii="Times New Roman" w:hAnsi="Times New Roman"/>
          <w:sz w:val="24"/>
          <w:szCs w:val="24"/>
        </w:rPr>
        <w:t>Аттестация: цели, виды, форма, содержание;</w:t>
      </w:r>
    </w:p>
    <w:p w:rsidR="00EB5C1B" w:rsidRPr="00CB6E12" w:rsidP="00C91825">
      <w:pPr>
        <w:pStyle w:val="ListParagraph"/>
        <w:numPr>
          <w:ilvl w:val="0"/>
          <w:numId w:val="58"/>
        </w:numPr>
        <w:spacing w:after="0"/>
        <w:jc w:val="both"/>
        <w:rPr>
          <w:rFonts w:ascii="Times New Roman" w:hAnsi="Times New Roman"/>
          <w:sz w:val="24"/>
          <w:szCs w:val="24"/>
        </w:rPr>
      </w:pPr>
      <w:r w:rsidRPr="00CB6E12">
        <w:rPr>
          <w:rFonts w:ascii="Times New Roman" w:hAnsi="Times New Roman"/>
          <w:sz w:val="24"/>
          <w:szCs w:val="24"/>
        </w:rPr>
        <w:t>Критерии оценки;</w:t>
      </w:r>
    </w:p>
    <w:p w:rsidR="00EB5C1B" w:rsidRPr="00CB6E12" w:rsidP="00C91825">
      <w:pPr>
        <w:pStyle w:val="ListParagraph"/>
        <w:numPr>
          <w:ilvl w:val="0"/>
          <w:numId w:val="58"/>
        </w:numPr>
        <w:spacing w:after="0"/>
        <w:jc w:val="both"/>
        <w:rPr>
          <w:rFonts w:ascii="Times New Roman" w:hAnsi="Times New Roman"/>
          <w:sz w:val="24"/>
          <w:szCs w:val="24"/>
        </w:rPr>
      </w:pPr>
      <w:r w:rsidRPr="00CB6E12">
        <w:rPr>
          <w:rFonts w:ascii="Times New Roman" w:hAnsi="Times New Roman"/>
          <w:sz w:val="24"/>
          <w:szCs w:val="24"/>
        </w:rPr>
        <w:t>Контрольные требования на разных этапах обучения;</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5. Методическое обеспечение учебного процесса</w:t>
      </w:r>
    </w:p>
    <w:p w:rsidR="00EB5C1B" w:rsidRPr="00CB6E12" w:rsidP="00C91825">
      <w:pPr>
        <w:pStyle w:val="ListParagraph"/>
        <w:numPr>
          <w:ilvl w:val="0"/>
          <w:numId w:val="59"/>
        </w:numPr>
        <w:spacing w:after="0"/>
        <w:jc w:val="both"/>
        <w:rPr>
          <w:rFonts w:ascii="Times New Roman" w:hAnsi="Times New Roman"/>
          <w:sz w:val="24"/>
          <w:szCs w:val="24"/>
        </w:rPr>
      </w:pPr>
      <w:r w:rsidRPr="00CB6E12">
        <w:rPr>
          <w:rFonts w:ascii="Times New Roman" w:hAnsi="Times New Roman"/>
          <w:sz w:val="24"/>
          <w:szCs w:val="24"/>
        </w:rPr>
        <w:t>Методические рекомендации педагогическим работникам по основным формам работы;</w:t>
      </w:r>
    </w:p>
    <w:p w:rsidR="00EB5C1B" w:rsidRPr="00CB6E12" w:rsidP="00C91825">
      <w:pPr>
        <w:pStyle w:val="ListParagraph"/>
        <w:numPr>
          <w:ilvl w:val="0"/>
          <w:numId w:val="59"/>
        </w:numPr>
        <w:spacing w:after="0"/>
        <w:jc w:val="both"/>
        <w:rPr>
          <w:rFonts w:ascii="Times New Roman" w:hAnsi="Times New Roman"/>
          <w:sz w:val="24"/>
          <w:szCs w:val="24"/>
        </w:rPr>
      </w:pPr>
      <w:r w:rsidRPr="00CB6E12">
        <w:rPr>
          <w:rFonts w:ascii="Times New Roman" w:hAnsi="Times New Roman"/>
          <w:sz w:val="24"/>
          <w:szCs w:val="24"/>
        </w:rPr>
        <w:t>Рекомендации по организации самостоятельной работы обучающихся;</w:t>
      </w:r>
    </w:p>
    <w:p w:rsidR="00EB5C1B" w:rsidRPr="00CB6E12" w:rsidP="00EB5C1B">
      <w:pPr>
        <w:spacing w:after="0"/>
        <w:jc w:val="both"/>
        <w:rPr>
          <w:rFonts w:ascii="Times New Roman" w:hAnsi="Times New Roman"/>
          <w:b/>
          <w:sz w:val="24"/>
          <w:szCs w:val="24"/>
        </w:rPr>
      </w:pPr>
      <w:r w:rsidRPr="00CB6E12">
        <w:rPr>
          <w:rFonts w:ascii="Times New Roman" w:hAnsi="Times New Roman"/>
          <w:b/>
          <w:sz w:val="24"/>
          <w:szCs w:val="24"/>
        </w:rPr>
        <w:t>6. Список рекомендуемой учебно-методической литературы</w:t>
      </w:r>
    </w:p>
    <w:p w:rsidR="00EB5C1B" w:rsidRPr="00CB6E12" w:rsidP="00C91825">
      <w:pPr>
        <w:pStyle w:val="ListParagraph"/>
        <w:numPr>
          <w:ilvl w:val="0"/>
          <w:numId w:val="60"/>
        </w:numPr>
        <w:spacing w:after="0"/>
        <w:jc w:val="both"/>
        <w:rPr>
          <w:rFonts w:ascii="Times New Roman" w:hAnsi="Times New Roman"/>
          <w:sz w:val="24"/>
          <w:szCs w:val="24"/>
        </w:rPr>
      </w:pPr>
      <w:r w:rsidRPr="00CB6E12">
        <w:rPr>
          <w:rFonts w:ascii="Times New Roman" w:hAnsi="Times New Roman"/>
          <w:sz w:val="24"/>
          <w:szCs w:val="24"/>
        </w:rPr>
        <w:t>Учебная литература,</w:t>
      </w:r>
    </w:p>
    <w:p w:rsidR="00EB5C1B" w:rsidRPr="00CB6E12" w:rsidP="00C91825">
      <w:pPr>
        <w:pStyle w:val="ListParagraph"/>
        <w:numPr>
          <w:ilvl w:val="0"/>
          <w:numId w:val="60"/>
        </w:numPr>
        <w:spacing w:after="0"/>
        <w:jc w:val="both"/>
        <w:rPr>
          <w:rFonts w:ascii="Times New Roman" w:hAnsi="Times New Roman"/>
          <w:sz w:val="24"/>
          <w:szCs w:val="24"/>
        </w:rPr>
      </w:pPr>
      <w:r w:rsidRPr="00CB6E12">
        <w:rPr>
          <w:rFonts w:ascii="Times New Roman" w:hAnsi="Times New Roman"/>
          <w:sz w:val="24"/>
          <w:szCs w:val="24"/>
        </w:rPr>
        <w:t>Учебно-методическая литература;</w:t>
      </w:r>
    </w:p>
    <w:p w:rsidR="00EB5C1B" w:rsidRPr="00CB6E12" w:rsidP="00C91825">
      <w:pPr>
        <w:pStyle w:val="ListParagraph"/>
        <w:numPr>
          <w:ilvl w:val="0"/>
          <w:numId w:val="60"/>
        </w:numPr>
        <w:spacing w:after="0"/>
        <w:jc w:val="both"/>
        <w:rPr>
          <w:rFonts w:ascii="Times New Roman" w:hAnsi="Times New Roman"/>
          <w:sz w:val="24"/>
          <w:szCs w:val="24"/>
        </w:rPr>
      </w:pPr>
      <w:r w:rsidRPr="00CB6E12">
        <w:rPr>
          <w:rFonts w:ascii="Times New Roman" w:hAnsi="Times New Roman"/>
          <w:sz w:val="24"/>
          <w:szCs w:val="24"/>
        </w:rPr>
        <w:t>Методическая литература.</w:t>
      </w:r>
    </w:p>
    <w:p w:rsidR="00EB5C1B" w:rsidRPr="00CB6E12" w:rsidP="00EB5C1B">
      <w:pPr>
        <w:spacing w:after="0"/>
        <w:jc w:val="both"/>
        <w:rPr>
          <w:rFonts w:ascii="Times New Roman" w:hAnsi="Times New Roman"/>
          <w:sz w:val="24"/>
          <w:szCs w:val="24"/>
        </w:rPr>
      </w:pPr>
    </w:p>
    <w:p w:rsidR="00EB5C1B" w:rsidRPr="00CB6E12" w:rsidP="00EB5C1B">
      <w:pPr>
        <w:spacing w:after="0"/>
        <w:jc w:val="both"/>
        <w:rPr>
          <w:rFonts w:ascii="Times New Roman" w:hAnsi="Times New Roman"/>
          <w:sz w:val="24"/>
          <w:szCs w:val="24"/>
        </w:rPr>
      </w:pPr>
    </w:p>
    <w:p w:rsidR="00EB5C1B" w:rsidP="00EB5C1B">
      <w:pPr>
        <w:spacing w:after="0"/>
        <w:jc w:val="both"/>
        <w:rPr>
          <w:rFonts w:ascii="Times New Roman" w:hAnsi="Times New Roman"/>
          <w:sz w:val="28"/>
          <w:szCs w:val="28"/>
        </w:rPr>
      </w:pPr>
    </w:p>
    <w:p w:rsidR="00EB5C1B" w:rsidP="00EB5C1B">
      <w:pPr>
        <w:spacing w:after="0"/>
        <w:jc w:val="both"/>
        <w:rPr>
          <w:rFonts w:ascii="Times New Roman" w:hAnsi="Times New Roman"/>
          <w:sz w:val="28"/>
          <w:szCs w:val="28"/>
        </w:rPr>
      </w:pPr>
    </w:p>
    <w:p w:rsidR="00EB5C1B" w:rsidP="00EB5C1B">
      <w:pPr>
        <w:spacing w:after="0"/>
        <w:jc w:val="both"/>
        <w:rPr>
          <w:rFonts w:ascii="Times New Roman" w:hAnsi="Times New Roman"/>
          <w:sz w:val="28"/>
          <w:szCs w:val="28"/>
        </w:rPr>
      </w:pPr>
    </w:p>
    <w:p w:rsidR="00EB5C1B" w:rsidP="00EB5C1B">
      <w:pPr>
        <w:spacing w:after="0"/>
        <w:jc w:val="both"/>
        <w:rPr>
          <w:rFonts w:ascii="Times New Roman" w:hAnsi="Times New Roman"/>
          <w:sz w:val="28"/>
          <w:szCs w:val="28"/>
        </w:rPr>
      </w:pPr>
    </w:p>
    <w:p w:rsidR="00EB5C1B" w:rsidP="00EB5C1B">
      <w:pPr>
        <w:spacing w:after="0"/>
        <w:jc w:val="both"/>
        <w:rPr>
          <w:rFonts w:ascii="Times New Roman" w:hAnsi="Times New Roman"/>
          <w:sz w:val="28"/>
          <w:szCs w:val="28"/>
        </w:rPr>
      </w:pPr>
    </w:p>
    <w:p w:rsidR="00EB5C1B" w:rsidP="00EB5C1B">
      <w:pPr>
        <w:spacing w:after="0"/>
        <w:jc w:val="both"/>
        <w:rPr>
          <w:rFonts w:ascii="Times New Roman" w:hAnsi="Times New Roman"/>
          <w:sz w:val="28"/>
          <w:szCs w:val="28"/>
        </w:rPr>
      </w:pPr>
    </w:p>
    <w:p w:rsidR="00EB5C1B" w:rsidP="00EB5C1B">
      <w:pPr>
        <w:ind w:firstLine="709"/>
        <w:jc w:val="center"/>
        <w:rPr>
          <w:rFonts w:ascii="Times New Roman" w:hAnsi="Times New Roman"/>
          <w:b/>
          <w:sz w:val="28"/>
          <w:szCs w:val="28"/>
        </w:rPr>
      </w:pPr>
    </w:p>
    <w:p w:rsidR="00EB5C1B" w:rsidP="00EB5C1B">
      <w:pPr>
        <w:ind w:firstLine="709"/>
        <w:jc w:val="center"/>
        <w:rPr>
          <w:rFonts w:ascii="Times New Roman" w:hAnsi="Times New Roman"/>
          <w:b/>
          <w:sz w:val="28"/>
          <w:szCs w:val="28"/>
        </w:rPr>
      </w:pPr>
    </w:p>
    <w:p w:rsidR="00EB5C1B" w:rsidP="00EB5C1B">
      <w:pPr>
        <w:ind w:firstLine="709"/>
        <w:jc w:val="center"/>
        <w:rPr>
          <w:rFonts w:ascii="Times New Roman" w:hAnsi="Times New Roman"/>
          <w:b/>
          <w:sz w:val="28"/>
          <w:szCs w:val="28"/>
        </w:rPr>
      </w:pPr>
    </w:p>
    <w:p w:rsidR="00EB5C1B" w:rsidP="00EB5C1B">
      <w:pPr>
        <w:ind w:firstLine="709"/>
        <w:jc w:val="center"/>
        <w:rPr>
          <w:rFonts w:ascii="Times New Roman" w:hAnsi="Times New Roman"/>
          <w:b/>
          <w:sz w:val="24"/>
          <w:szCs w:val="24"/>
        </w:rPr>
      </w:pPr>
    </w:p>
    <w:p w:rsidR="00EB5C1B" w:rsidP="00EB5C1B">
      <w:pPr>
        <w:ind w:firstLine="709"/>
        <w:jc w:val="center"/>
        <w:rPr>
          <w:rFonts w:ascii="Times New Roman" w:hAnsi="Times New Roman"/>
          <w:b/>
          <w:sz w:val="24"/>
          <w:szCs w:val="24"/>
        </w:rPr>
      </w:pPr>
    </w:p>
    <w:p w:rsidR="00EB5C1B" w:rsidP="00EB5C1B">
      <w:pPr>
        <w:ind w:firstLine="709"/>
        <w:jc w:val="center"/>
        <w:rPr>
          <w:rFonts w:ascii="Times New Roman" w:hAnsi="Times New Roman"/>
          <w:b/>
          <w:sz w:val="24"/>
          <w:szCs w:val="24"/>
        </w:rPr>
      </w:pPr>
    </w:p>
    <w:p w:rsidR="00EB5C1B" w:rsidRPr="00701CF8" w:rsidP="00EB5C1B">
      <w:pPr>
        <w:ind w:firstLine="709"/>
        <w:jc w:val="center"/>
        <w:rPr>
          <w:rFonts w:ascii="Times New Roman" w:hAnsi="Times New Roman"/>
          <w:b/>
          <w:sz w:val="24"/>
          <w:szCs w:val="24"/>
        </w:rPr>
      </w:pPr>
      <w:r w:rsidRPr="00701CF8">
        <w:rPr>
          <w:rFonts w:ascii="Times New Roman" w:hAnsi="Times New Roman"/>
          <w:b/>
          <w:sz w:val="24"/>
          <w:szCs w:val="24"/>
        </w:rPr>
        <w:t>Пояснительная записка</w:t>
      </w:r>
    </w:p>
    <w:p w:rsidR="00EB5C1B" w:rsidRPr="00701CF8" w:rsidP="00EB5C1B">
      <w:pPr>
        <w:spacing w:after="0"/>
        <w:ind w:firstLine="709"/>
        <w:jc w:val="both"/>
        <w:rPr>
          <w:rFonts w:ascii="Times New Roman" w:hAnsi="Times New Roman"/>
          <w:b/>
          <w:i/>
          <w:sz w:val="24"/>
          <w:szCs w:val="24"/>
        </w:rPr>
      </w:pPr>
      <w:r w:rsidRPr="00701CF8">
        <w:rPr>
          <w:rFonts w:ascii="Times New Roman" w:hAnsi="Times New Roman"/>
          <w:b/>
          <w:i/>
          <w:sz w:val="24"/>
          <w:szCs w:val="24"/>
        </w:rPr>
        <w:t>1. Характеристика учебного предмета, его место и роль в образовательном процессе</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EB5C1B" w:rsidRPr="00701CF8" w:rsidP="00EB5C1B">
      <w:pPr>
        <w:ind w:firstLine="709"/>
        <w:jc w:val="both"/>
        <w:rPr>
          <w:rFonts w:ascii="Times New Roman" w:hAnsi="Times New Roman"/>
          <w:sz w:val="24"/>
          <w:szCs w:val="24"/>
        </w:rPr>
      </w:pPr>
      <w:r w:rsidRPr="00701CF8">
        <w:rPr>
          <w:rFonts w:ascii="Times New Roman" w:hAnsi="Times New Roman"/>
          <w:sz w:val="24"/>
          <w:szCs w:val="24"/>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sidRPr="00701CF8">
        <w:rPr>
          <w:rFonts w:ascii="Times New Roman" w:hAnsi="Times New Roman"/>
          <w:spacing w:val="-20"/>
          <w:sz w:val="24"/>
          <w:szCs w:val="24"/>
        </w:rPr>
        <w:t>дополнительных</w:t>
      </w:r>
      <w:r w:rsidRPr="00701CF8">
        <w:rPr>
          <w:rFonts w:ascii="Times New Roman" w:hAnsi="Times New Roman"/>
          <w:sz w:val="24"/>
          <w:szCs w:val="24"/>
        </w:rPr>
        <w:t xml:space="preserve"> предпрофессиональных общеобразовательных программ в области искусств.</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b/>
          <w:i/>
          <w:sz w:val="24"/>
          <w:szCs w:val="24"/>
        </w:rPr>
        <w:t>2. Срок реализации учебного предмета</w:t>
      </w:r>
      <w:r w:rsidRPr="00701CF8">
        <w:rPr>
          <w:rFonts w:ascii="Times New Roman" w:hAnsi="Times New Roman"/>
          <w:sz w:val="24"/>
          <w:szCs w:val="24"/>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EB5C1B" w:rsidRPr="00701CF8" w:rsidP="00EB5C1B">
      <w:pPr>
        <w:ind w:firstLine="709"/>
        <w:jc w:val="both"/>
        <w:rPr>
          <w:rFonts w:ascii="Times New Roman" w:hAnsi="Times New Roman"/>
          <w:sz w:val="24"/>
          <w:szCs w:val="24"/>
        </w:rPr>
      </w:pPr>
      <w:r w:rsidRPr="00701CF8">
        <w:rPr>
          <w:rFonts w:ascii="Times New Roman" w:hAnsi="Times New Roman"/>
          <w:sz w:val="24"/>
          <w:szCs w:val="24"/>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b/>
          <w:i/>
          <w:sz w:val="24"/>
          <w:szCs w:val="24"/>
        </w:rPr>
        <w:t>3. Объем учебного времени</w:t>
      </w:r>
      <w:r w:rsidRPr="00701CF8">
        <w:rPr>
          <w:rFonts w:ascii="Times New Roman" w:hAnsi="Times New Roman"/>
          <w:sz w:val="24"/>
          <w:szCs w:val="24"/>
        </w:rPr>
        <w:t>, предусмотренный учебным планом образовательного учреждения на реализацию учебного предмета «Сольфеджио»:</w:t>
      </w:r>
    </w:p>
    <w:p w:rsidR="00EB5C1B" w:rsidP="00EB5C1B">
      <w:pPr>
        <w:spacing w:after="0"/>
        <w:jc w:val="right"/>
        <w:rPr>
          <w:rFonts w:ascii="Times New Roman" w:hAnsi="Times New Roman"/>
          <w:b/>
          <w:i/>
          <w:sz w:val="28"/>
          <w:szCs w:val="28"/>
        </w:rPr>
      </w:pPr>
      <w:r w:rsidRPr="00701CF8">
        <w:rPr>
          <w:rFonts w:ascii="Times New Roman" w:hAnsi="Times New Roman"/>
          <w:b/>
          <w:i/>
          <w:sz w:val="24"/>
          <w:szCs w:val="24"/>
        </w:rPr>
        <w:t>Таблица</w:t>
      </w:r>
      <w:r>
        <w:rPr>
          <w:rFonts w:ascii="Times New Roman" w:hAnsi="Times New Roman"/>
          <w:b/>
          <w:i/>
          <w:sz w:val="28"/>
          <w:szCs w:val="28"/>
        </w:rPr>
        <w:t xml:space="preserve"> 1</w:t>
      </w:r>
    </w:p>
    <w:p w:rsidR="00EB5C1B" w:rsidRPr="00701CF8" w:rsidP="00EB5C1B">
      <w:pPr>
        <w:jc w:val="center"/>
        <w:rPr>
          <w:rFonts w:ascii="Times New Roman" w:hAnsi="Times New Roman"/>
          <w:sz w:val="24"/>
          <w:szCs w:val="24"/>
        </w:rPr>
      </w:pPr>
      <w:r w:rsidRPr="00701CF8">
        <w:rPr>
          <w:rFonts w:ascii="Times New Roman" w:hAnsi="Times New Roman"/>
          <w:sz w:val="24"/>
          <w:szCs w:val="24"/>
        </w:rPr>
        <w:t>Нормативный срок обучения – 8 (9) лет</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0"/>
        <w:gridCol w:w="1444"/>
        <w:gridCol w:w="1660"/>
      </w:tblGrid>
      <w:tr w:rsidTr="004F7343">
        <w:tblPrEx>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0"/>
        </w:trPr>
        <w:tc>
          <w:tcPr>
            <w:tcW w:w="661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 xml:space="preserve">Классы </w:t>
            </w:r>
          </w:p>
        </w:tc>
        <w:tc>
          <w:tcPr>
            <w:tcW w:w="1444"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1–8</w:t>
            </w:r>
          </w:p>
        </w:tc>
        <w:tc>
          <w:tcPr>
            <w:tcW w:w="166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9</w:t>
            </w:r>
          </w:p>
        </w:tc>
      </w:tr>
      <w:tr w:rsidTr="004F7343">
        <w:tblPrEx>
          <w:tblW w:w="9714" w:type="dxa"/>
          <w:tblLook w:val="04A0"/>
        </w:tblPrEx>
        <w:trPr>
          <w:trHeight w:val="399"/>
        </w:trPr>
        <w:tc>
          <w:tcPr>
            <w:tcW w:w="661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Максимальная учебная нагрузка (в часах)</w:t>
            </w:r>
          </w:p>
        </w:tc>
        <w:tc>
          <w:tcPr>
            <w:tcW w:w="1444"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 xml:space="preserve">641,5 </w:t>
            </w:r>
          </w:p>
        </w:tc>
        <w:tc>
          <w:tcPr>
            <w:tcW w:w="166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82,5</w:t>
            </w:r>
          </w:p>
        </w:tc>
      </w:tr>
      <w:tr w:rsidTr="004F7343">
        <w:tblPrEx>
          <w:tblW w:w="9714" w:type="dxa"/>
          <w:tblLook w:val="04A0"/>
        </w:tblPrEx>
        <w:trPr>
          <w:trHeight w:val="399"/>
        </w:trPr>
        <w:tc>
          <w:tcPr>
            <w:tcW w:w="661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Количество часов на аудиторные занятия</w:t>
            </w:r>
          </w:p>
        </w:tc>
        <w:tc>
          <w:tcPr>
            <w:tcW w:w="1444"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378 ,5</w:t>
            </w:r>
          </w:p>
        </w:tc>
        <w:tc>
          <w:tcPr>
            <w:tcW w:w="166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49,5</w:t>
            </w:r>
          </w:p>
        </w:tc>
      </w:tr>
      <w:tr w:rsidTr="004F7343">
        <w:tblPrEx>
          <w:tblW w:w="9714" w:type="dxa"/>
          <w:tblLook w:val="04A0"/>
        </w:tblPrEx>
        <w:trPr>
          <w:trHeight w:val="421"/>
        </w:trPr>
        <w:tc>
          <w:tcPr>
            <w:tcW w:w="6610" w:type="dxa"/>
          </w:tcPr>
          <w:p w:rsidR="00EB5C1B" w:rsidRPr="00701CF8" w:rsidP="004F7343">
            <w:pPr>
              <w:spacing w:after="0"/>
              <w:rPr>
                <w:rFonts w:ascii="Times New Roman" w:hAnsi="Times New Roman"/>
                <w:sz w:val="24"/>
                <w:szCs w:val="24"/>
              </w:rPr>
            </w:pPr>
            <w:r w:rsidRPr="00701CF8">
              <w:rPr>
                <w:rFonts w:ascii="Times New Roman" w:hAnsi="Times New Roman"/>
                <w:sz w:val="24"/>
                <w:szCs w:val="24"/>
              </w:rPr>
              <w:t>Количество часов на внеаудиторные занятия</w:t>
            </w:r>
          </w:p>
        </w:tc>
        <w:tc>
          <w:tcPr>
            <w:tcW w:w="1444"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 xml:space="preserve">263 </w:t>
            </w:r>
          </w:p>
        </w:tc>
        <w:tc>
          <w:tcPr>
            <w:tcW w:w="1660" w:type="dxa"/>
          </w:tcPr>
          <w:p w:rsidR="00EB5C1B" w:rsidRPr="00701CF8" w:rsidP="004F7343">
            <w:pPr>
              <w:spacing w:after="0"/>
              <w:jc w:val="both"/>
              <w:rPr>
                <w:rFonts w:ascii="Times New Roman" w:hAnsi="Times New Roman"/>
                <w:sz w:val="24"/>
                <w:szCs w:val="24"/>
              </w:rPr>
            </w:pPr>
            <w:r w:rsidRPr="00701CF8">
              <w:rPr>
                <w:rFonts w:ascii="Times New Roman" w:hAnsi="Times New Roman"/>
                <w:sz w:val="24"/>
                <w:szCs w:val="24"/>
              </w:rPr>
              <w:t>33</w:t>
            </w:r>
          </w:p>
        </w:tc>
      </w:tr>
    </w:tbl>
    <w:p w:rsidR="00EB5C1B" w:rsidP="00EB5C1B">
      <w:pPr>
        <w:spacing w:after="0"/>
        <w:jc w:val="both"/>
        <w:rPr>
          <w:rFonts w:ascii="Times New Roman" w:hAnsi="Times New Roman"/>
          <w:sz w:val="28"/>
          <w:szCs w:val="28"/>
        </w:rPr>
      </w:pPr>
    </w:p>
    <w:p w:rsidR="00EB5C1B" w:rsidRPr="00701CF8" w:rsidP="00EB5C1B">
      <w:pPr>
        <w:spacing w:before="240"/>
        <w:ind w:firstLine="709"/>
        <w:jc w:val="both"/>
        <w:rPr>
          <w:rFonts w:ascii="Times New Roman" w:hAnsi="Times New Roman"/>
          <w:sz w:val="24"/>
          <w:szCs w:val="24"/>
        </w:rPr>
      </w:pPr>
      <w:r w:rsidRPr="00701CF8">
        <w:rPr>
          <w:rFonts w:ascii="Times New Roman" w:hAnsi="Times New Roman"/>
          <w:b/>
          <w:i/>
          <w:sz w:val="24"/>
          <w:szCs w:val="24"/>
        </w:rPr>
        <w:t>4. Форма проведения учебных аудиторных занятий</w:t>
      </w:r>
      <w:r w:rsidRPr="00701CF8">
        <w:rPr>
          <w:rFonts w:ascii="Times New Roman" w:hAnsi="Times New Roman"/>
          <w:sz w:val="24"/>
          <w:szCs w:val="24"/>
        </w:rPr>
        <w:t>: мелкогрупповая (от 4 до 10 человек),  продолжительность урока 1-2 классы 30 минут, 3-8(9) 40 минут.</w:t>
      </w:r>
    </w:p>
    <w:p w:rsidR="00EB5C1B" w:rsidP="00EB5C1B">
      <w:pPr>
        <w:spacing w:after="0"/>
        <w:ind w:firstLine="709"/>
        <w:jc w:val="both"/>
        <w:rPr>
          <w:rFonts w:ascii="Times New Roman" w:hAnsi="Times New Roman"/>
          <w:b/>
          <w:i/>
          <w:sz w:val="24"/>
          <w:szCs w:val="24"/>
        </w:rPr>
      </w:pPr>
    </w:p>
    <w:p w:rsidR="00EB5C1B" w:rsidP="00EB5C1B">
      <w:pPr>
        <w:spacing w:after="0"/>
        <w:ind w:firstLine="709"/>
        <w:jc w:val="both"/>
        <w:rPr>
          <w:rFonts w:ascii="Times New Roman" w:hAnsi="Times New Roman"/>
          <w:b/>
          <w:i/>
          <w:sz w:val="24"/>
          <w:szCs w:val="24"/>
        </w:rPr>
      </w:pPr>
    </w:p>
    <w:p w:rsidR="00EB5C1B" w:rsidRPr="00701CF8" w:rsidP="00EB5C1B">
      <w:pPr>
        <w:spacing w:after="0"/>
        <w:ind w:firstLine="709"/>
        <w:jc w:val="both"/>
        <w:rPr>
          <w:rFonts w:ascii="Times New Roman" w:hAnsi="Times New Roman"/>
          <w:b/>
          <w:i/>
          <w:sz w:val="24"/>
          <w:szCs w:val="24"/>
        </w:rPr>
      </w:pPr>
      <w:r w:rsidRPr="00701CF8">
        <w:rPr>
          <w:rFonts w:ascii="Times New Roman" w:hAnsi="Times New Roman"/>
          <w:b/>
          <w:i/>
          <w:sz w:val="24"/>
          <w:szCs w:val="24"/>
        </w:rPr>
        <w:t>5. Цели и задачи предмета «Сольфеджио»</w:t>
      </w:r>
    </w:p>
    <w:p w:rsidR="00EB5C1B" w:rsidRPr="00701CF8" w:rsidP="00EB5C1B">
      <w:pPr>
        <w:spacing w:after="0"/>
        <w:ind w:firstLine="720"/>
        <w:jc w:val="both"/>
        <w:rPr>
          <w:rFonts w:ascii="Times New Roman" w:hAnsi="Times New Roman"/>
          <w:sz w:val="24"/>
          <w:szCs w:val="24"/>
        </w:rPr>
      </w:pPr>
      <w:r w:rsidRPr="00701CF8">
        <w:rPr>
          <w:rFonts w:ascii="Times New Roman" w:hAnsi="Times New Roman"/>
          <w:sz w:val="24"/>
          <w:szCs w:val="24"/>
        </w:rPr>
        <w:t xml:space="preserve">Цель предмета «Сольфеджио» не противоречит общим целям образовательной программы и заключается в следующем: </w:t>
      </w:r>
      <w:r w:rsidRPr="00701CF8">
        <w:rPr>
          <w:rFonts w:ascii="Times New Roman" w:hAnsi="Times New Roman"/>
          <w:sz w:val="24"/>
          <w:szCs w:val="24"/>
          <w:lang w:eastAsia="zh-CN"/>
        </w:rPr>
        <w:t xml:space="preserve"> </w:t>
      </w:r>
    </w:p>
    <w:p w:rsidR="00EB5C1B" w:rsidRPr="00701CF8" w:rsidP="00C91825">
      <w:pPr>
        <w:pStyle w:val="ListParagraph"/>
        <w:numPr>
          <w:ilvl w:val="0"/>
          <w:numId w:val="60"/>
        </w:numPr>
        <w:spacing w:after="0"/>
        <w:ind w:left="0" w:firstLine="360"/>
        <w:jc w:val="both"/>
        <w:rPr>
          <w:rFonts w:ascii="Times New Roman" w:hAnsi="Times New Roman"/>
          <w:sz w:val="24"/>
          <w:szCs w:val="24"/>
        </w:rPr>
      </w:pPr>
      <w:r w:rsidRPr="00701CF8">
        <w:rPr>
          <w:rFonts w:ascii="Times New Roman" w:hAnsi="Times New Roman"/>
          <w:sz w:val="24"/>
          <w:szCs w:val="24"/>
        </w:rPr>
        <w:t>развитие музыкально-творческих способностей учащихся на основе приобретенных знаний, умений и навыков в области теории музыки,</w:t>
      </w:r>
    </w:p>
    <w:p w:rsidR="00EB5C1B" w:rsidRPr="00B92C9E" w:rsidP="00C91825">
      <w:pPr>
        <w:pStyle w:val="ListParagraph"/>
        <w:numPr>
          <w:ilvl w:val="0"/>
          <w:numId w:val="60"/>
        </w:numPr>
        <w:spacing w:after="0"/>
        <w:ind w:left="0" w:firstLine="360"/>
        <w:jc w:val="both"/>
        <w:rPr>
          <w:rFonts w:ascii="Times New Roman" w:hAnsi="Times New Roman"/>
          <w:sz w:val="24"/>
          <w:szCs w:val="24"/>
        </w:rPr>
      </w:pPr>
      <w:r w:rsidRPr="00B92C9E">
        <w:rPr>
          <w:rFonts w:ascii="Times New Roman" w:hAnsi="Times New Roman"/>
          <w:sz w:val="24"/>
          <w:szCs w:val="24"/>
        </w:rPr>
        <w:t>выявление одаренных детей в области музыкального искусства, подготовка их к поступлению в профессиональные учебные заведения.</w:t>
      </w:r>
    </w:p>
    <w:p w:rsidR="00EB5C1B" w:rsidRPr="00701CF8" w:rsidP="00EB5C1B">
      <w:pPr>
        <w:pStyle w:val="ListParagraph"/>
        <w:spacing w:after="0"/>
        <w:ind w:left="360" w:firstLine="349"/>
        <w:jc w:val="both"/>
        <w:rPr>
          <w:rFonts w:ascii="Times New Roman" w:hAnsi="Times New Roman"/>
          <w:sz w:val="24"/>
          <w:szCs w:val="24"/>
        </w:rPr>
      </w:pPr>
      <w:r w:rsidRPr="00701CF8">
        <w:rPr>
          <w:rFonts w:ascii="Times New Roman" w:hAnsi="Times New Roman"/>
          <w:sz w:val="24"/>
          <w:szCs w:val="24"/>
        </w:rPr>
        <w:t>Программа направлена на решение следующих задач:</w:t>
      </w:r>
    </w:p>
    <w:p w:rsidR="00EB5C1B" w:rsidRPr="00701CF8" w:rsidP="00C91825">
      <w:pPr>
        <w:pStyle w:val="ListParagraph"/>
        <w:numPr>
          <w:ilvl w:val="0"/>
          <w:numId w:val="60"/>
        </w:numPr>
        <w:spacing w:after="0"/>
        <w:ind w:left="0" w:firstLine="360"/>
        <w:jc w:val="both"/>
        <w:rPr>
          <w:rFonts w:ascii="Times New Roman" w:hAnsi="Times New Roman"/>
          <w:sz w:val="24"/>
          <w:szCs w:val="24"/>
        </w:rPr>
      </w:pPr>
      <w:r w:rsidRPr="00701CF8">
        <w:rPr>
          <w:rFonts w:ascii="Times New Roman" w:hAnsi="Times New Roman"/>
          <w:sz w:val="24"/>
          <w:szCs w:val="24"/>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EB5C1B" w:rsidRPr="00701CF8" w:rsidP="00C91825">
      <w:pPr>
        <w:pStyle w:val="ListParagraph"/>
        <w:numPr>
          <w:ilvl w:val="0"/>
          <w:numId w:val="61"/>
        </w:numPr>
        <w:spacing w:after="0"/>
        <w:ind w:left="0" w:firstLine="360"/>
        <w:jc w:val="both"/>
        <w:rPr>
          <w:rFonts w:ascii="Times New Roman" w:hAnsi="Times New Roman"/>
          <w:sz w:val="24"/>
          <w:szCs w:val="24"/>
        </w:rPr>
      </w:pPr>
      <w:r w:rsidRPr="00701CF8">
        <w:rPr>
          <w:rFonts w:ascii="Times New Roman" w:hAnsi="Times New Roman"/>
          <w:sz w:val="24"/>
          <w:szCs w:val="24"/>
        </w:rPr>
        <w:t>формирование навыков самостоятельной работы с музыкальным материалом;</w:t>
      </w:r>
    </w:p>
    <w:p w:rsidR="00EB5C1B" w:rsidRPr="00701CF8" w:rsidP="00C91825">
      <w:pPr>
        <w:pStyle w:val="ListParagraph"/>
        <w:numPr>
          <w:ilvl w:val="0"/>
          <w:numId w:val="61"/>
        </w:numPr>
        <w:ind w:left="0" w:firstLine="360"/>
        <w:jc w:val="both"/>
        <w:rPr>
          <w:rFonts w:ascii="Times New Roman" w:hAnsi="Times New Roman"/>
          <w:sz w:val="24"/>
          <w:szCs w:val="24"/>
        </w:rPr>
      </w:pPr>
      <w:r w:rsidRPr="00701CF8">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EB5C1B" w:rsidRPr="00701CF8" w:rsidP="00EB5C1B">
      <w:pPr>
        <w:spacing w:after="0"/>
        <w:ind w:firstLine="709"/>
        <w:jc w:val="both"/>
        <w:rPr>
          <w:rFonts w:ascii="Times New Roman" w:hAnsi="Times New Roman"/>
          <w:b/>
          <w:i/>
          <w:sz w:val="24"/>
          <w:szCs w:val="24"/>
        </w:rPr>
      </w:pPr>
      <w:r w:rsidRPr="00701CF8">
        <w:rPr>
          <w:rFonts w:ascii="Times New Roman" w:hAnsi="Times New Roman"/>
          <w:b/>
          <w:i/>
          <w:sz w:val="24"/>
          <w:szCs w:val="24"/>
        </w:rPr>
        <w:t>6. Обоснование структуры программы учебного предмета</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Обоснованием структуры программы являются ФГТ, отражающие все аспекты работы преподавателя с учеником.</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Программа содержит следующие разделы:</w:t>
      </w:r>
    </w:p>
    <w:p w:rsidR="00EB5C1B" w:rsidRPr="00701CF8" w:rsidP="00C91825">
      <w:pPr>
        <w:pStyle w:val="ListParagraph"/>
        <w:numPr>
          <w:ilvl w:val="0"/>
          <w:numId w:val="61"/>
        </w:numPr>
        <w:spacing w:after="0"/>
        <w:ind w:left="0" w:firstLine="360"/>
        <w:jc w:val="both"/>
        <w:rPr>
          <w:rFonts w:ascii="Times New Roman" w:hAnsi="Times New Roman"/>
          <w:sz w:val="24"/>
          <w:szCs w:val="24"/>
        </w:rPr>
      </w:pPr>
      <w:r w:rsidRPr="00701CF8">
        <w:rPr>
          <w:rFonts w:ascii="Times New Roman" w:hAnsi="Times New Roman"/>
          <w:sz w:val="24"/>
          <w:szCs w:val="24"/>
        </w:rPr>
        <w:t>сведения о затратах учебного времени, предусмотренного на освоение учебного предмета;</w:t>
      </w:r>
    </w:p>
    <w:p w:rsidR="00EB5C1B" w:rsidRPr="00701CF8" w:rsidP="00C91825">
      <w:pPr>
        <w:pStyle w:val="ListParagraph"/>
        <w:numPr>
          <w:ilvl w:val="0"/>
          <w:numId w:val="62"/>
        </w:numPr>
        <w:spacing w:after="0"/>
        <w:jc w:val="both"/>
        <w:rPr>
          <w:rFonts w:ascii="Times New Roman" w:hAnsi="Times New Roman"/>
          <w:sz w:val="24"/>
          <w:szCs w:val="24"/>
        </w:rPr>
      </w:pPr>
      <w:r w:rsidRPr="00701CF8">
        <w:rPr>
          <w:rFonts w:ascii="Times New Roman" w:hAnsi="Times New Roman"/>
          <w:sz w:val="24"/>
          <w:szCs w:val="24"/>
        </w:rPr>
        <w:t>распределение учебного материала по годам обучения;</w:t>
      </w:r>
    </w:p>
    <w:p w:rsidR="00EB5C1B" w:rsidRPr="00701CF8" w:rsidP="00C91825">
      <w:pPr>
        <w:pStyle w:val="ListParagraph"/>
        <w:numPr>
          <w:ilvl w:val="0"/>
          <w:numId w:val="62"/>
        </w:numPr>
        <w:spacing w:after="0"/>
        <w:jc w:val="both"/>
        <w:rPr>
          <w:rFonts w:ascii="Times New Roman" w:hAnsi="Times New Roman"/>
          <w:sz w:val="24"/>
          <w:szCs w:val="24"/>
        </w:rPr>
      </w:pPr>
      <w:r w:rsidRPr="00701CF8">
        <w:rPr>
          <w:rFonts w:ascii="Times New Roman" w:hAnsi="Times New Roman"/>
          <w:sz w:val="24"/>
          <w:szCs w:val="24"/>
        </w:rPr>
        <w:t>описание дидактических единиц учебного предмета;</w:t>
      </w:r>
    </w:p>
    <w:p w:rsidR="00EB5C1B" w:rsidRPr="00701CF8" w:rsidP="00C91825">
      <w:pPr>
        <w:pStyle w:val="ListParagraph"/>
        <w:numPr>
          <w:ilvl w:val="0"/>
          <w:numId w:val="62"/>
        </w:numPr>
        <w:spacing w:after="0"/>
        <w:jc w:val="both"/>
        <w:rPr>
          <w:rFonts w:ascii="Times New Roman" w:hAnsi="Times New Roman"/>
          <w:sz w:val="24"/>
          <w:szCs w:val="24"/>
        </w:rPr>
      </w:pPr>
      <w:r w:rsidRPr="00701CF8">
        <w:rPr>
          <w:rFonts w:ascii="Times New Roman" w:hAnsi="Times New Roman"/>
          <w:sz w:val="24"/>
          <w:szCs w:val="24"/>
        </w:rPr>
        <w:t>требования к уровню подготовки обучающихся;</w:t>
      </w:r>
    </w:p>
    <w:p w:rsidR="00EB5C1B" w:rsidRPr="00701CF8" w:rsidP="00C91825">
      <w:pPr>
        <w:pStyle w:val="ListParagraph"/>
        <w:numPr>
          <w:ilvl w:val="0"/>
          <w:numId w:val="62"/>
        </w:numPr>
        <w:spacing w:after="0"/>
        <w:jc w:val="both"/>
        <w:rPr>
          <w:rFonts w:ascii="Times New Roman" w:hAnsi="Times New Roman"/>
          <w:sz w:val="24"/>
          <w:szCs w:val="24"/>
        </w:rPr>
      </w:pPr>
      <w:r w:rsidRPr="00701CF8">
        <w:rPr>
          <w:rFonts w:ascii="Times New Roman" w:hAnsi="Times New Roman"/>
          <w:sz w:val="24"/>
          <w:szCs w:val="24"/>
        </w:rPr>
        <w:t>формы и методы контроля, система оценок;</w:t>
      </w:r>
    </w:p>
    <w:p w:rsidR="00EB5C1B" w:rsidRPr="00701CF8" w:rsidP="00C91825">
      <w:pPr>
        <w:pStyle w:val="ListParagraph"/>
        <w:numPr>
          <w:ilvl w:val="0"/>
          <w:numId w:val="62"/>
        </w:numPr>
        <w:spacing w:after="0"/>
        <w:jc w:val="both"/>
        <w:rPr>
          <w:rFonts w:ascii="Times New Roman" w:hAnsi="Times New Roman"/>
          <w:sz w:val="24"/>
          <w:szCs w:val="24"/>
        </w:rPr>
      </w:pPr>
      <w:r w:rsidRPr="00701CF8">
        <w:rPr>
          <w:rFonts w:ascii="Times New Roman" w:hAnsi="Times New Roman"/>
          <w:sz w:val="24"/>
          <w:szCs w:val="24"/>
        </w:rPr>
        <w:t>методическое обеспечение учебного процесса.</w:t>
      </w:r>
    </w:p>
    <w:p w:rsidR="00EB5C1B" w:rsidRPr="00701CF8" w:rsidP="00EB5C1B">
      <w:pPr>
        <w:ind w:firstLine="709"/>
        <w:jc w:val="both"/>
        <w:rPr>
          <w:rFonts w:ascii="Times New Roman" w:hAnsi="Times New Roman"/>
          <w:sz w:val="24"/>
          <w:szCs w:val="24"/>
        </w:rPr>
      </w:pPr>
      <w:r w:rsidRPr="00701CF8">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EB5C1B" w:rsidRPr="00701CF8" w:rsidP="00EB5C1B">
      <w:pPr>
        <w:spacing w:after="0"/>
        <w:ind w:firstLine="709"/>
        <w:jc w:val="both"/>
        <w:rPr>
          <w:rFonts w:ascii="Times New Roman" w:hAnsi="Times New Roman"/>
          <w:b/>
          <w:i/>
          <w:sz w:val="24"/>
          <w:szCs w:val="24"/>
        </w:rPr>
      </w:pPr>
      <w:r w:rsidRPr="00701CF8">
        <w:rPr>
          <w:rFonts w:ascii="Times New Roman" w:hAnsi="Times New Roman"/>
          <w:b/>
          <w:i/>
          <w:sz w:val="24"/>
          <w:szCs w:val="24"/>
        </w:rPr>
        <w:t>7. Описание материально-технических условий реализации учебного предмета</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 Учебные аудитории имеют звуковую изоляцию.</w:t>
      </w:r>
    </w:p>
    <w:p w:rsidR="00EB5C1B" w:rsidP="00EB5C1B">
      <w:pPr>
        <w:spacing w:after="0"/>
        <w:ind w:firstLine="709"/>
        <w:jc w:val="both"/>
        <w:rPr>
          <w:rFonts w:ascii="Times New Roman" w:hAnsi="Times New Roman"/>
          <w:b/>
          <w:i/>
          <w:sz w:val="24"/>
          <w:szCs w:val="24"/>
        </w:rPr>
      </w:pPr>
    </w:p>
    <w:p w:rsidR="00EB5C1B" w:rsidRPr="00701CF8" w:rsidP="00EB5C1B">
      <w:pPr>
        <w:spacing w:after="0"/>
        <w:ind w:firstLine="709"/>
        <w:jc w:val="both"/>
        <w:rPr>
          <w:rFonts w:ascii="Times New Roman" w:hAnsi="Times New Roman"/>
          <w:b/>
          <w:i/>
          <w:sz w:val="24"/>
          <w:szCs w:val="24"/>
        </w:rPr>
      </w:pPr>
      <w:r w:rsidRPr="00701CF8">
        <w:rPr>
          <w:rFonts w:ascii="Times New Roman" w:hAnsi="Times New Roman"/>
          <w:b/>
          <w:i/>
          <w:sz w:val="24"/>
          <w:szCs w:val="24"/>
        </w:rPr>
        <w:t>Оснащение занятий</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EB5C1B" w:rsidRPr="00701CF8" w:rsidP="00EB5C1B">
      <w:pPr>
        <w:spacing w:before="240"/>
        <w:ind w:firstLine="709"/>
        <w:jc w:val="center"/>
        <w:rPr>
          <w:rFonts w:ascii="Times New Roman" w:hAnsi="Times New Roman"/>
          <w:b/>
          <w:sz w:val="24"/>
          <w:szCs w:val="24"/>
        </w:rPr>
      </w:pPr>
      <w:r w:rsidRPr="00701CF8">
        <w:rPr>
          <w:rFonts w:ascii="Times New Roman" w:hAnsi="Times New Roman"/>
          <w:b/>
          <w:sz w:val="24"/>
          <w:szCs w:val="24"/>
        </w:rPr>
        <w:t>2. Содержание учебного предмета</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EB5C1B" w:rsidRPr="00701CF8" w:rsidP="00EB5C1B">
      <w:pPr>
        <w:spacing w:before="120"/>
        <w:ind w:firstLine="709"/>
        <w:jc w:val="center"/>
        <w:rPr>
          <w:rFonts w:ascii="Times New Roman" w:hAnsi="Times New Roman"/>
          <w:b/>
          <w:sz w:val="24"/>
          <w:szCs w:val="24"/>
        </w:rPr>
      </w:pPr>
      <w:r w:rsidRPr="00701CF8">
        <w:rPr>
          <w:rFonts w:ascii="Times New Roman" w:hAnsi="Times New Roman"/>
          <w:b/>
          <w:sz w:val="24"/>
          <w:szCs w:val="24"/>
        </w:rPr>
        <w:t>Учебно-тематический план</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EB5C1B" w:rsidRPr="00701CF8" w:rsidP="00EB5C1B">
      <w:pPr>
        <w:spacing w:after="0"/>
        <w:ind w:firstLine="709"/>
        <w:jc w:val="both"/>
        <w:rPr>
          <w:rFonts w:ascii="Times New Roman" w:hAnsi="Times New Roman"/>
          <w:sz w:val="24"/>
          <w:szCs w:val="24"/>
        </w:rPr>
      </w:pPr>
      <w:r w:rsidRPr="00701CF8">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EB5C1B" w:rsidRPr="00701CF8" w:rsidP="00196382">
      <w:pPr>
        <w:spacing w:before="240" w:after="0"/>
        <w:jc w:val="center"/>
        <w:rPr>
          <w:rFonts w:ascii="Times New Roman" w:hAnsi="Times New Roman"/>
          <w:b/>
          <w:sz w:val="24"/>
          <w:szCs w:val="24"/>
        </w:rPr>
      </w:pPr>
      <w:r w:rsidRPr="00701CF8">
        <w:rPr>
          <w:rFonts w:ascii="Times New Roman" w:hAnsi="Times New Roman"/>
          <w:b/>
          <w:sz w:val="24"/>
          <w:szCs w:val="24"/>
        </w:rPr>
        <w:t>Срок обучения 8 (9) лет</w:t>
      </w:r>
    </w:p>
    <w:p w:rsidR="00EB5C1B" w:rsidRPr="00701CF8" w:rsidP="00EB5C1B">
      <w:pPr>
        <w:spacing w:before="240" w:after="0"/>
        <w:jc w:val="center"/>
        <w:rPr>
          <w:rFonts w:ascii="Times New Roman" w:hAnsi="Times New Roman"/>
          <w:b/>
          <w:sz w:val="24"/>
          <w:szCs w:val="24"/>
        </w:rPr>
      </w:pPr>
      <w:r w:rsidRPr="00701CF8">
        <w:rPr>
          <w:rFonts w:ascii="Times New Roman" w:hAnsi="Times New Roman"/>
          <w:b/>
          <w:sz w:val="24"/>
          <w:szCs w:val="24"/>
        </w:rPr>
        <w:t>1 класс</w:t>
      </w:r>
    </w:p>
    <w:p w:rsidR="00EB5C1B" w:rsidRPr="00701CF8" w:rsidP="00EB5C1B">
      <w:pPr>
        <w:spacing w:after="0"/>
        <w:ind w:firstLine="709"/>
        <w:jc w:val="right"/>
        <w:rPr>
          <w:rFonts w:ascii="Times New Roman" w:hAnsi="Times New Roman"/>
          <w:b/>
          <w:i/>
          <w:sz w:val="24"/>
          <w:szCs w:val="24"/>
        </w:rPr>
      </w:pPr>
      <w:r w:rsidRPr="00701CF8">
        <w:rPr>
          <w:rFonts w:ascii="Times New Roman" w:hAnsi="Times New Roman"/>
          <w:b/>
          <w:i/>
          <w:sz w:val="24"/>
          <w:szCs w:val="24"/>
        </w:rPr>
        <w:t xml:space="preserve">Таблица 2 </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544"/>
        <w:gridCol w:w="1418"/>
        <w:gridCol w:w="1520"/>
        <w:gridCol w:w="1882"/>
        <w:gridCol w:w="1418"/>
      </w:tblGrid>
      <w:tr w:rsidTr="004F7343">
        <w:tblPrEx>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709" w:type="dxa"/>
            <w:vMerge w:val="restart"/>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 п.п.</w:t>
            </w:r>
          </w:p>
        </w:tc>
        <w:tc>
          <w:tcPr>
            <w:tcW w:w="3544" w:type="dxa"/>
            <w:vMerge w:val="restart"/>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Наименование</w:t>
            </w:r>
          </w:p>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раздела, темы</w:t>
            </w:r>
          </w:p>
        </w:tc>
        <w:tc>
          <w:tcPr>
            <w:tcW w:w="1418" w:type="dxa"/>
            <w:vMerge w:val="restart"/>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Вид учебного занятия</w:t>
            </w:r>
          </w:p>
        </w:tc>
        <w:tc>
          <w:tcPr>
            <w:tcW w:w="4820" w:type="dxa"/>
            <w:gridSpan w:val="3"/>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Общий объем времени (в часах)</w:t>
            </w:r>
          </w:p>
        </w:tc>
      </w:tr>
      <w:tr w:rsidTr="004F7343">
        <w:tblPrEx>
          <w:tblW w:w="10491" w:type="dxa"/>
          <w:tblInd w:w="-743" w:type="dxa"/>
          <w:tblLayout w:type="fixed"/>
          <w:tblLook w:val="04A0"/>
        </w:tblPrEx>
        <w:trPr>
          <w:cantSplit/>
          <w:trHeight w:val="697"/>
        </w:trPr>
        <w:tc>
          <w:tcPr>
            <w:tcW w:w="709" w:type="dxa"/>
            <w:vMerge/>
          </w:tcPr>
          <w:p w:rsidR="00EB5C1B" w:rsidRPr="006C306A" w:rsidP="004F7343">
            <w:pPr>
              <w:spacing w:after="0" w:line="240" w:lineRule="auto"/>
              <w:jc w:val="center"/>
              <w:rPr>
                <w:rFonts w:ascii="Times New Roman" w:hAnsi="Times New Roman"/>
                <w:sz w:val="20"/>
                <w:szCs w:val="20"/>
              </w:rPr>
            </w:pPr>
          </w:p>
        </w:tc>
        <w:tc>
          <w:tcPr>
            <w:tcW w:w="3544" w:type="dxa"/>
            <w:vMerge/>
          </w:tcPr>
          <w:p w:rsidR="00EB5C1B" w:rsidRPr="006C306A" w:rsidP="004F7343">
            <w:pPr>
              <w:spacing w:after="0" w:line="240" w:lineRule="auto"/>
              <w:jc w:val="both"/>
              <w:rPr>
                <w:rFonts w:ascii="Times New Roman" w:hAnsi="Times New Roman"/>
                <w:b/>
                <w:sz w:val="20"/>
                <w:szCs w:val="20"/>
              </w:rPr>
            </w:pPr>
          </w:p>
        </w:tc>
        <w:tc>
          <w:tcPr>
            <w:tcW w:w="1418" w:type="dxa"/>
            <w:vMerge/>
          </w:tcPr>
          <w:p w:rsidR="00EB5C1B" w:rsidRPr="006C306A" w:rsidP="004F7343">
            <w:pPr>
              <w:spacing w:after="0" w:line="240" w:lineRule="auto"/>
              <w:jc w:val="center"/>
              <w:rPr>
                <w:rFonts w:ascii="Times New Roman" w:hAnsi="Times New Roman"/>
                <w:b/>
                <w:sz w:val="20"/>
                <w:szCs w:val="20"/>
              </w:rPr>
            </w:pPr>
          </w:p>
        </w:tc>
        <w:tc>
          <w:tcPr>
            <w:tcW w:w="1520" w:type="dxa"/>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Максимальная учебная</w:t>
            </w:r>
          </w:p>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нагрузка</w:t>
            </w:r>
          </w:p>
        </w:tc>
        <w:tc>
          <w:tcPr>
            <w:tcW w:w="1882" w:type="dxa"/>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Самостоятельная</w:t>
            </w:r>
          </w:p>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работа</w:t>
            </w:r>
          </w:p>
        </w:tc>
        <w:tc>
          <w:tcPr>
            <w:tcW w:w="1418" w:type="dxa"/>
            <w:vAlign w:val="center"/>
          </w:tcPr>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Аудиторные</w:t>
            </w:r>
          </w:p>
          <w:p w:rsidR="00EB5C1B" w:rsidRPr="006C306A" w:rsidP="004F7343">
            <w:pPr>
              <w:spacing w:after="0" w:line="240" w:lineRule="auto"/>
              <w:jc w:val="center"/>
              <w:rPr>
                <w:rFonts w:ascii="Times New Roman" w:hAnsi="Times New Roman"/>
                <w:b/>
                <w:sz w:val="20"/>
                <w:szCs w:val="20"/>
              </w:rPr>
            </w:pPr>
            <w:r w:rsidRPr="006C306A">
              <w:rPr>
                <w:rFonts w:ascii="Times New Roman" w:hAnsi="Times New Roman"/>
                <w:b/>
                <w:sz w:val="20"/>
                <w:szCs w:val="20"/>
              </w:rPr>
              <w:t>занятия</w:t>
            </w:r>
          </w:p>
        </w:tc>
      </w:tr>
      <w:tr w:rsidTr="004F7343">
        <w:tblPrEx>
          <w:tblW w:w="10491" w:type="dxa"/>
          <w:tblInd w:w="-743" w:type="dxa"/>
          <w:tblLayout w:type="fixed"/>
          <w:tblLook w:val="04A0"/>
        </w:tblPrEx>
        <w:trPr>
          <w:trHeight w:val="1106"/>
        </w:trPr>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Музыка в нашей жизни. Три кита в музыке. Звуки высокие, низкие. Регистры. Ноты.</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Инструмент фортепиано, клавиатура, регистры, запись нот на нотоносце,   октавы.</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3544"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Направление движения мелодии, длительности нот.</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Мажор, минор, дыхание, ритм, упражнение.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Понятие доля – пульс; размеры 2/4; 3/4; 4/4.</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Тоника. Гамма до мажор, ступени.</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rPr>
          <w:trHeight w:val="771"/>
        </w:trPr>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Сильная доля, слабая, затакт, ритмические упражнения.</w:t>
            </w:r>
          </w:p>
          <w:p w:rsidR="00EB5C1B" w:rsidRPr="00701CF8" w:rsidP="004F7343">
            <w:pPr>
              <w:spacing w:after="0" w:line="240" w:lineRule="auto"/>
              <w:jc w:val="both"/>
              <w:rPr>
                <w:rFonts w:ascii="Times New Roman" w:hAnsi="Times New Roman"/>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Пауза.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Тоническое трезвучие, скачки в мелодии по устойчивым звукам.</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3544"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Повтор пройденных тем на примере песен, цезура, темпы.</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Разрешение неустойчивых звуков. Вводные звуки.</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3544" w:type="dxa"/>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Полутон, тон. Опевание устойчивых звуков.</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3544" w:type="dxa"/>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Знаки альтерации, ключевые и случайные. Куплет: запев и припев.</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3544" w:type="dxa"/>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Строение гаммы до мажор.</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Динамические оттенки.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Текущий контроль</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3544" w:type="dxa"/>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Ритмические диктанты.</w:t>
            </w:r>
          </w:p>
          <w:p w:rsidR="00EB5C1B" w:rsidRPr="00701CF8" w:rsidP="004F7343">
            <w:pPr>
              <w:spacing w:after="0" w:line="240" w:lineRule="auto"/>
              <w:rPr>
                <w:rFonts w:ascii="Times New Roman" w:hAnsi="Times New Roman"/>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3544" w:type="dxa"/>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Тональность Ре мажор. Поступенное движение, по звукам трезвучия, опевание</w:t>
            </w:r>
          </w:p>
          <w:p w:rsidR="00EB5C1B" w:rsidRPr="00701CF8" w:rsidP="004F7343">
            <w:pPr>
              <w:spacing w:after="0" w:line="240" w:lineRule="auto"/>
              <w:rPr>
                <w:rFonts w:ascii="Times New Roman" w:hAnsi="Times New Roman"/>
                <w:i/>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Творческие задания, сопровождение мелодии Т 5/3, пение с аккомпанементом.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Размер 3/4, схема дирижирования.</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21</w:t>
            </w:r>
          </w:p>
        </w:tc>
        <w:tc>
          <w:tcPr>
            <w:tcW w:w="3544"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 xml:space="preserve">Ритмические упражнения, запись мелодии в размере 3/4, затакт, тактирование.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22</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Тональность Соль мажор. Тетрахорд.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23</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Скачок в мелодии </w:t>
            </w:r>
            <w:r w:rsidRPr="00701CF8">
              <w:rPr>
                <w:rFonts w:ascii="Times New Roman" w:hAnsi="Times New Roman"/>
                <w:sz w:val="24"/>
                <w:szCs w:val="24"/>
                <w:lang w:val="en-US"/>
              </w:rPr>
              <w:t>V</w:t>
            </w:r>
            <w:r w:rsidRPr="00701CF8">
              <w:rPr>
                <w:rFonts w:ascii="Times New Roman" w:hAnsi="Times New Roman"/>
                <w:sz w:val="24"/>
                <w:szCs w:val="24"/>
              </w:rPr>
              <w:t xml:space="preserve"> – </w:t>
            </w:r>
            <w:r w:rsidRPr="00701CF8">
              <w:rPr>
                <w:rFonts w:ascii="Times New Roman" w:hAnsi="Times New Roman"/>
                <w:sz w:val="24"/>
                <w:szCs w:val="24"/>
                <w:lang w:val="en-US"/>
              </w:rPr>
              <w:t>I</w:t>
            </w:r>
            <w:r w:rsidRPr="00701CF8">
              <w:rPr>
                <w:rFonts w:ascii="Times New Roman" w:hAnsi="Times New Roman"/>
                <w:sz w:val="24"/>
                <w:szCs w:val="24"/>
              </w:rPr>
              <w:t>.</w:t>
            </w:r>
          </w:p>
          <w:p w:rsidR="00EB5C1B" w:rsidRPr="00701CF8" w:rsidP="004F7343">
            <w:pPr>
              <w:rPr>
                <w:rFonts w:ascii="Times New Roman" w:hAnsi="Times New Roman"/>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24</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 xml:space="preserve">Промежуточный контроль </w:t>
            </w:r>
          </w:p>
          <w:p w:rsidR="00EB5C1B" w:rsidRPr="00701CF8" w:rsidP="004F7343">
            <w:pPr>
              <w:rPr>
                <w:rFonts w:ascii="Times New Roman" w:hAnsi="Times New Roman"/>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Транспозиция. Запись мелодии в различных тональностях (</w:t>
            </w:r>
            <w:r w:rsidRPr="00701CF8">
              <w:rPr>
                <w:rFonts w:ascii="Times New Roman" w:hAnsi="Times New Roman"/>
                <w:sz w:val="24"/>
                <w:szCs w:val="24"/>
                <w:lang w:val="en-US"/>
              </w:rPr>
              <w:t>C</w:t>
            </w:r>
            <w:r w:rsidRPr="00701CF8">
              <w:rPr>
                <w:rFonts w:ascii="Times New Roman" w:hAnsi="Times New Roman"/>
                <w:sz w:val="24"/>
                <w:szCs w:val="24"/>
              </w:rPr>
              <w:t xml:space="preserve">, </w:t>
            </w:r>
            <w:r w:rsidRPr="00701CF8">
              <w:rPr>
                <w:rFonts w:ascii="Times New Roman" w:hAnsi="Times New Roman"/>
                <w:sz w:val="24"/>
                <w:szCs w:val="24"/>
                <w:lang w:val="en-US"/>
              </w:rPr>
              <w:t>D</w:t>
            </w:r>
            <w:r w:rsidRPr="00701CF8">
              <w:rPr>
                <w:rFonts w:ascii="Times New Roman" w:hAnsi="Times New Roman"/>
                <w:sz w:val="24"/>
                <w:szCs w:val="24"/>
              </w:rPr>
              <w:t xml:space="preserve">, </w:t>
            </w:r>
            <w:r w:rsidRPr="00701CF8">
              <w:rPr>
                <w:rFonts w:ascii="Times New Roman" w:hAnsi="Times New Roman"/>
                <w:sz w:val="24"/>
                <w:szCs w:val="24"/>
                <w:lang w:val="en-US"/>
              </w:rPr>
              <w:t>G</w:t>
            </w:r>
            <w:r w:rsidRPr="00701CF8">
              <w:rPr>
                <w:rFonts w:ascii="Times New Roman" w:hAnsi="Times New Roman"/>
                <w:sz w:val="24"/>
                <w:szCs w:val="24"/>
              </w:rPr>
              <w:t>)</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26</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Понятие канон, ритмические упражнения, ритмический канон.</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27</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Тональность Фа мажор.</w:t>
            </w:r>
          </w:p>
          <w:p w:rsidR="00EB5C1B" w:rsidRPr="00701CF8" w:rsidP="004F7343">
            <w:pPr>
              <w:rPr>
                <w:rFonts w:ascii="Times New Roman" w:hAnsi="Times New Roman"/>
                <w:sz w:val="24"/>
                <w:szCs w:val="24"/>
              </w:rPr>
            </w:pP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2</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28</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Ритмическая группа: четверть с точкой и восьмая</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29</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Размер 4/4. пение с тактированием, схема дирижирования. Дирижирование под музыку.</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30</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Подбор баса к выученным мелодиям</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31</w:t>
            </w:r>
          </w:p>
        </w:tc>
        <w:tc>
          <w:tcPr>
            <w:tcW w:w="3544" w:type="dxa"/>
          </w:tcPr>
          <w:p w:rsidR="00EB5C1B" w:rsidRPr="00701CF8" w:rsidP="004F7343">
            <w:pPr>
              <w:rPr>
                <w:rFonts w:ascii="Times New Roman" w:hAnsi="Times New Roman"/>
                <w:sz w:val="24"/>
                <w:szCs w:val="24"/>
              </w:rPr>
            </w:pPr>
            <w:r w:rsidRPr="00701CF8">
              <w:rPr>
                <w:rFonts w:ascii="Times New Roman" w:hAnsi="Times New Roman"/>
                <w:sz w:val="24"/>
                <w:szCs w:val="24"/>
              </w:rPr>
              <w:t>Промежуточный контроль</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EB5C1B" w:rsidRPr="00701CF8" w:rsidP="004F7343">
            <w:pPr>
              <w:jc w:val="center"/>
              <w:rPr>
                <w:rFonts w:ascii="Times New Roman" w:hAnsi="Times New Roman"/>
                <w:sz w:val="24"/>
                <w:szCs w:val="24"/>
              </w:rPr>
            </w:pPr>
            <w:r w:rsidRPr="00701CF8">
              <w:rPr>
                <w:rFonts w:ascii="Times New Roman" w:hAnsi="Times New Roman"/>
                <w:sz w:val="24"/>
                <w:szCs w:val="24"/>
              </w:rPr>
              <w:t>1</w:t>
            </w:r>
          </w:p>
        </w:tc>
      </w:tr>
      <w:tr w:rsidTr="004F7343">
        <w:tblPrEx>
          <w:tblW w:w="10491" w:type="dxa"/>
          <w:tblInd w:w="-743" w:type="dxa"/>
          <w:tblLayout w:type="fixed"/>
          <w:tblLook w:val="04A0"/>
        </w:tblPrEx>
        <w:tc>
          <w:tcPr>
            <w:tcW w:w="709" w:type="dxa"/>
          </w:tcPr>
          <w:p w:rsidR="00EB5C1B" w:rsidRPr="00701CF8" w:rsidP="004F7343">
            <w:pPr>
              <w:spacing w:after="0" w:line="240" w:lineRule="auto"/>
              <w:jc w:val="center"/>
              <w:rPr>
                <w:rFonts w:ascii="Times New Roman" w:hAnsi="Times New Roman"/>
                <w:sz w:val="24"/>
                <w:szCs w:val="24"/>
              </w:rPr>
            </w:pPr>
          </w:p>
        </w:tc>
        <w:tc>
          <w:tcPr>
            <w:tcW w:w="3544"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ИТОГО</w:t>
            </w:r>
          </w:p>
        </w:tc>
        <w:tc>
          <w:tcPr>
            <w:tcW w:w="1418" w:type="dxa"/>
          </w:tcPr>
          <w:p w:rsidR="00EB5C1B" w:rsidRPr="00701CF8" w:rsidP="004F7343">
            <w:pPr>
              <w:spacing w:after="0" w:line="240" w:lineRule="auto"/>
              <w:jc w:val="center"/>
              <w:rPr>
                <w:rFonts w:ascii="Times New Roman" w:hAnsi="Times New Roman"/>
                <w:sz w:val="24"/>
                <w:szCs w:val="24"/>
              </w:rPr>
            </w:pP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64</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32</w:t>
            </w:r>
          </w:p>
        </w:tc>
      </w:tr>
    </w:tbl>
    <w:p w:rsidR="00EB5C1B" w:rsidRPr="00701CF8" w:rsidP="00EB5C1B">
      <w:pPr>
        <w:spacing w:before="240" w:after="0"/>
        <w:jc w:val="center"/>
        <w:rPr>
          <w:rFonts w:ascii="Times New Roman" w:hAnsi="Times New Roman"/>
          <w:b/>
          <w:sz w:val="24"/>
          <w:szCs w:val="24"/>
        </w:rPr>
      </w:pPr>
      <w:r w:rsidRPr="00701CF8">
        <w:rPr>
          <w:rFonts w:ascii="Times New Roman" w:hAnsi="Times New Roman"/>
          <w:b/>
          <w:sz w:val="24"/>
          <w:szCs w:val="24"/>
        </w:rPr>
        <w:t>2 класс</w:t>
      </w:r>
    </w:p>
    <w:p w:rsidR="00EB5C1B" w:rsidRPr="00701CF8" w:rsidP="00EB5C1B">
      <w:pPr>
        <w:spacing w:after="0"/>
        <w:jc w:val="right"/>
        <w:rPr>
          <w:rFonts w:ascii="Times New Roman" w:hAnsi="Times New Roman"/>
          <w:b/>
          <w:i/>
          <w:sz w:val="24"/>
          <w:szCs w:val="24"/>
        </w:rPr>
      </w:pPr>
      <w:r w:rsidRPr="00701CF8">
        <w:rPr>
          <w:rFonts w:ascii="Times New Roman" w:hAnsi="Times New Roman"/>
          <w:b/>
          <w:i/>
          <w:sz w:val="24"/>
          <w:szCs w:val="24"/>
        </w:rPr>
        <w:t>Таблица 3</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1701"/>
        <w:gridCol w:w="1520"/>
        <w:gridCol w:w="1882"/>
        <w:gridCol w:w="1418"/>
      </w:tblGrid>
      <w:tr w:rsidTr="004F7343">
        <w:tblPrEx>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675" w:type="dxa"/>
            <w:vMerge w:val="restart"/>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52" w:type="dxa"/>
            <w:vMerge w:val="restart"/>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820" w:type="dxa"/>
            <w:gridSpan w:val="3"/>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4F7343">
        <w:tblPrEx>
          <w:tblW w:w="9748" w:type="dxa"/>
          <w:tblLayout w:type="fixed"/>
          <w:tblLook w:val="04A0"/>
        </w:tblPrEx>
        <w:trPr>
          <w:cantSplit/>
          <w:trHeight w:val="697"/>
        </w:trPr>
        <w:tc>
          <w:tcPr>
            <w:tcW w:w="675" w:type="dxa"/>
            <w:vMerge/>
          </w:tcPr>
          <w:p w:rsidR="00EB5C1B" w:rsidRPr="00701CF8" w:rsidP="004F7343">
            <w:pPr>
              <w:spacing w:after="0" w:line="240" w:lineRule="auto"/>
              <w:jc w:val="center"/>
              <w:rPr>
                <w:rFonts w:ascii="Times New Roman" w:hAnsi="Times New Roman"/>
                <w:sz w:val="20"/>
                <w:szCs w:val="20"/>
              </w:rPr>
            </w:pPr>
          </w:p>
        </w:tc>
        <w:tc>
          <w:tcPr>
            <w:tcW w:w="2552" w:type="dxa"/>
            <w:vMerge/>
          </w:tcPr>
          <w:p w:rsidR="00EB5C1B" w:rsidRPr="00701CF8" w:rsidP="004F7343">
            <w:pPr>
              <w:spacing w:after="0" w:line="240" w:lineRule="auto"/>
              <w:jc w:val="both"/>
              <w:rPr>
                <w:rFonts w:ascii="Times New Roman" w:hAnsi="Times New Roman"/>
                <w:b/>
                <w:sz w:val="20"/>
                <w:szCs w:val="20"/>
              </w:rPr>
            </w:pPr>
          </w:p>
        </w:tc>
        <w:tc>
          <w:tcPr>
            <w:tcW w:w="1701" w:type="dxa"/>
            <w:vMerge/>
          </w:tcPr>
          <w:p w:rsidR="00EB5C1B" w:rsidRPr="00701CF8" w:rsidP="004F7343">
            <w:pPr>
              <w:spacing w:after="0" w:line="240" w:lineRule="auto"/>
              <w:jc w:val="center"/>
              <w:rPr>
                <w:rFonts w:ascii="Times New Roman" w:hAnsi="Times New Roman"/>
                <w:b/>
                <w:sz w:val="20"/>
                <w:szCs w:val="20"/>
              </w:rPr>
            </w:pPr>
          </w:p>
        </w:tc>
        <w:tc>
          <w:tcPr>
            <w:tcW w:w="1520" w:type="dxa"/>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нагрузка</w:t>
            </w:r>
          </w:p>
        </w:tc>
        <w:tc>
          <w:tcPr>
            <w:tcW w:w="1882" w:type="dxa"/>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работа</w:t>
            </w:r>
          </w:p>
        </w:tc>
        <w:tc>
          <w:tcPr>
            <w:tcW w:w="1418" w:type="dxa"/>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занятия</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Повторение</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материала</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1 класса</w:t>
            </w:r>
          </w:p>
        </w:tc>
        <w:tc>
          <w:tcPr>
            <w:tcW w:w="1701"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7,5 </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Затакт четверть в</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размере 3/4</w:t>
            </w:r>
          </w:p>
        </w:tc>
        <w:tc>
          <w:tcPr>
            <w:tcW w:w="1701"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2,5 </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Си-</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бемоль мажор</w:t>
            </w:r>
          </w:p>
        </w:tc>
        <w:tc>
          <w:tcPr>
            <w:tcW w:w="1701"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Размер 4/4</w:t>
            </w:r>
          </w:p>
        </w:tc>
        <w:tc>
          <w:tcPr>
            <w:tcW w:w="1701"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rPr>
          <w:trHeight w:val="599"/>
        </w:trPr>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ля</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rPr>
          <w:trHeight w:val="189"/>
        </w:trPr>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Три вида минора</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Ритм четверть с</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точкой и восьмая</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Параллельные</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тональности</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Ритм четыре</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шестнадцатые в</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пройденных</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размерах</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ре</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ми</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си</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Интервалы ч.1, м.2,</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б.2, м.3, б.3</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7,5 </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соль</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EB5C1B" w:rsidRPr="00701CF8" w:rsidP="004F7343">
            <w:pPr>
              <w:spacing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Интервалы ч.4, ч.5,</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ч.8</w:t>
            </w:r>
          </w:p>
        </w:tc>
        <w:tc>
          <w:tcPr>
            <w:tcW w:w="1701" w:type="dxa"/>
          </w:tcPr>
          <w:p w:rsidR="00EB5C1B" w:rsidRPr="00701CF8" w:rsidP="004F7343">
            <w:pPr>
              <w:spacing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Закрепление</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пройденного</w:t>
            </w:r>
          </w:p>
        </w:tc>
        <w:tc>
          <w:tcPr>
            <w:tcW w:w="1701" w:type="dxa"/>
          </w:tcPr>
          <w:p w:rsidR="00EB5C1B" w:rsidRPr="00701CF8" w:rsidP="004F7343">
            <w:pPr>
              <w:spacing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Промежуточный</w:t>
            </w:r>
          </w:p>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контроль</w:t>
            </w:r>
          </w:p>
        </w:tc>
        <w:tc>
          <w:tcPr>
            <w:tcW w:w="1701" w:type="dxa"/>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EB5C1B" w:rsidRPr="00701CF8" w:rsidP="004F7343">
            <w:pPr>
              <w:spacing w:after="0" w:line="240" w:lineRule="auto"/>
              <w:jc w:val="center"/>
              <w:rPr>
                <w:rFonts w:ascii="Times New Roman" w:hAnsi="Times New Roman"/>
                <w:sz w:val="24"/>
                <w:szCs w:val="24"/>
              </w:rPr>
            </w:pP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rPr>
          <w:trHeight w:val="248"/>
        </w:trPr>
        <w:tc>
          <w:tcPr>
            <w:tcW w:w="675"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21</w:t>
            </w: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Резервные уроки</w:t>
            </w:r>
          </w:p>
        </w:tc>
        <w:tc>
          <w:tcPr>
            <w:tcW w:w="1701" w:type="dxa"/>
          </w:tcPr>
          <w:p w:rsidR="00EB5C1B" w:rsidRPr="00701CF8" w:rsidP="004F7343">
            <w:pPr>
              <w:spacing w:after="0" w:line="240" w:lineRule="auto"/>
              <w:jc w:val="center"/>
              <w:rPr>
                <w:sz w:val="24"/>
                <w:szCs w:val="24"/>
              </w:rPr>
            </w:pPr>
            <w:r w:rsidRPr="00701CF8">
              <w:rPr>
                <w:rFonts w:ascii="Times New Roman" w:hAnsi="Times New Roman"/>
                <w:sz w:val="24"/>
                <w:szCs w:val="24"/>
              </w:rPr>
              <w:t>урок</w:t>
            </w: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9748" w:type="dxa"/>
          <w:tblLayout w:type="fixed"/>
          <w:tblLook w:val="04A0"/>
        </w:tblPrEx>
        <w:tc>
          <w:tcPr>
            <w:tcW w:w="675" w:type="dxa"/>
          </w:tcPr>
          <w:p w:rsidR="00EB5C1B" w:rsidRPr="00701CF8" w:rsidP="004F7343">
            <w:pPr>
              <w:spacing w:after="0" w:line="240" w:lineRule="auto"/>
              <w:jc w:val="center"/>
              <w:rPr>
                <w:rFonts w:ascii="Times New Roman" w:hAnsi="Times New Roman"/>
                <w:sz w:val="24"/>
                <w:szCs w:val="24"/>
              </w:rPr>
            </w:pPr>
          </w:p>
        </w:tc>
        <w:tc>
          <w:tcPr>
            <w:tcW w:w="2552" w:type="dxa"/>
          </w:tcPr>
          <w:p w:rsidR="00EB5C1B" w:rsidRPr="00701CF8" w:rsidP="004F7343">
            <w:pPr>
              <w:spacing w:after="0" w:line="240" w:lineRule="auto"/>
              <w:jc w:val="both"/>
              <w:rPr>
                <w:rFonts w:ascii="Times New Roman" w:hAnsi="Times New Roman"/>
                <w:sz w:val="24"/>
                <w:szCs w:val="24"/>
              </w:rPr>
            </w:pPr>
            <w:r w:rsidRPr="00701CF8">
              <w:rPr>
                <w:rFonts w:ascii="Times New Roman" w:hAnsi="Times New Roman"/>
                <w:sz w:val="24"/>
                <w:szCs w:val="24"/>
              </w:rPr>
              <w:t>ИТОГО:</w:t>
            </w:r>
          </w:p>
        </w:tc>
        <w:tc>
          <w:tcPr>
            <w:tcW w:w="1701" w:type="dxa"/>
          </w:tcPr>
          <w:p w:rsidR="00EB5C1B" w:rsidRPr="00701CF8" w:rsidP="004F7343">
            <w:pPr>
              <w:spacing w:after="0" w:line="240" w:lineRule="auto"/>
              <w:jc w:val="center"/>
              <w:rPr>
                <w:sz w:val="24"/>
                <w:szCs w:val="24"/>
              </w:rPr>
            </w:pPr>
          </w:p>
        </w:tc>
        <w:tc>
          <w:tcPr>
            <w:tcW w:w="1520"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82,5</w:t>
            </w:r>
          </w:p>
        </w:tc>
        <w:tc>
          <w:tcPr>
            <w:tcW w:w="1882"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33</w:t>
            </w:r>
          </w:p>
        </w:tc>
        <w:tc>
          <w:tcPr>
            <w:tcW w:w="1418" w:type="dxa"/>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49,5</w:t>
            </w:r>
          </w:p>
        </w:tc>
      </w:tr>
    </w:tbl>
    <w:p w:rsidR="00EB5C1B" w:rsidRPr="00701CF8" w:rsidP="00EB5C1B">
      <w:pPr>
        <w:shd w:val="clear" w:color="auto" w:fill="FFFFFF"/>
        <w:spacing w:after="0"/>
        <w:ind w:left="4699"/>
        <w:rPr>
          <w:rFonts w:ascii="Times New Roman" w:hAnsi="Times New Roman"/>
          <w:b/>
          <w:sz w:val="24"/>
          <w:szCs w:val="24"/>
        </w:rPr>
      </w:pPr>
      <w:r w:rsidRPr="00701CF8">
        <w:rPr>
          <w:rFonts w:ascii="Times New Roman" w:hAnsi="Times New Roman"/>
          <w:b/>
          <w:bCs/>
          <w:color w:val="000000"/>
          <w:spacing w:val="-3"/>
          <w:sz w:val="24"/>
          <w:szCs w:val="24"/>
        </w:rPr>
        <w:t>3 класс</w:t>
      </w:r>
    </w:p>
    <w:p w:rsidR="00EB5C1B" w:rsidRPr="00701CF8" w:rsidP="00EB5C1B">
      <w:pPr>
        <w:shd w:val="clear" w:color="auto" w:fill="FFFFFF"/>
        <w:spacing w:after="0"/>
        <w:ind w:left="8246" w:hanging="326"/>
        <w:rPr>
          <w:rFonts w:ascii="Times New Roman" w:hAnsi="Times New Roman"/>
          <w:b/>
          <w:i/>
          <w:sz w:val="24"/>
          <w:szCs w:val="24"/>
        </w:rPr>
      </w:pPr>
      <w:r w:rsidRPr="00701CF8">
        <w:rPr>
          <w:rFonts w:ascii="Times New Roman" w:hAnsi="Times New Roman"/>
          <w:b/>
          <w:i/>
          <w:iCs/>
          <w:color w:val="000000"/>
          <w:spacing w:val="-7"/>
          <w:sz w:val="24"/>
          <w:szCs w:val="24"/>
        </w:rPr>
        <w:t>Таблица 4</w:t>
      </w:r>
    </w:p>
    <w:p w:rsidR="00EB5C1B" w:rsidRPr="00701CF8" w:rsidP="00EB5C1B">
      <w:pPr>
        <w:spacing w:after="149" w:line="1" w:lineRule="exact"/>
        <w:rPr>
          <w:rFonts w:ascii="Times New Roman" w:hAnsi="Times New Roman"/>
          <w:b/>
          <w:sz w:val="24"/>
          <w:szCs w:val="24"/>
        </w:rPr>
      </w:pPr>
    </w:p>
    <w:tbl>
      <w:tblPr>
        <w:tblW w:w="9639" w:type="dxa"/>
        <w:tblInd w:w="40" w:type="dxa"/>
        <w:tblLayout w:type="fixed"/>
        <w:tblCellMar>
          <w:left w:w="40" w:type="dxa"/>
          <w:right w:w="40" w:type="dxa"/>
        </w:tblCellMar>
        <w:tblLook w:val="0000"/>
      </w:tblPr>
      <w:tblGrid>
        <w:gridCol w:w="547"/>
        <w:gridCol w:w="2572"/>
        <w:gridCol w:w="1701"/>
        <w:gridCol w:w="1561"/>
        <w:gridCol w:w="1843"/>
        <w:gridCol w:w="1387"/>
        <w:gridCol w:w="28"/>
      </w:tblGrid>
      <w:tr w:rsidTr="004F7343">
        <w:tblPrEx>
          <w:tblW w:w="9639" w:type="dxa"/>
          <w:tblInd w:w="40" w:type="dxa"/>
          <w:tblLayout w:type="fixed"/>
          <w:tblCellMar>
            <w:left w:w="40" w:type="dxa"/>
            <w:right w:w="40" w:type="dxa"/>
          </w:tblCellMar>
          <w:tblLook w:val="0000"/>
        </w:tblPrEx>
        <w:trPr>
          <w:gridAfter w:val="1"/>
          <w:wAfter w:w="28" w:type="dxa"/>
          <w:cantSplit/>
          <w:trHeight w:hRule="exact" w:val="778"/>
        </w:trPr>
        <w:tc>
          <w:tcPr>
            <w:tcW w:w="547"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9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4F7343">
        <w:tblPrEx>
          <w:tblW w:w="9639" w:type="dxa"/>
          <w:tblInd w:w="40" w:type="dxa"/>
          <w:tblLayout w:type="fixed"/>
          <w:tblCellMar>
            <w:left w:w="40" w:type="dxa"/>
            <w:right w:w="40" w:type="dxa"/>
          </w:tblCellMar>
          <w:tblLook w:val="0000"/>
        </w:tblPrEx>
        <w:trPr>
          <w:gridAfter w:val="1"/>
          <w:wAfter w:w="28" w:type="dxa"/>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34"/>
              <w:jc w:val="center"/>
              <w:rPr>
                <w:rFonts w:ascii="Times New Roman" w:hAnsi="Times New Roman"/>
                <w:color w:val="000000"/>
                <w:sz w:val="20"/>
                <w:szCs w:val="20"/>
              </w:rPr>
            </w:pPr>
          </w:p>
        </w:tc>
        <w:tc>
          <w:tcPr>
            <w:tcW w:w="2572" w:type="dxa"/>
            <w:vMerge/>
            <w:tcBorders>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197" w:hanging="5"/>
              <w:rPr>
                <w:rFonts w:ascii="Times New Roman" w:hAnsi="Times New Roman"/>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27"/>
              <w:rPr>
                <w:rFonts w:ascii="Times New Roman" w:hAnsi="Times New Roman"/>
                <w:color w:val="000000"/>
                <w:spacing w:val="-4"/>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EB5C1B" w:rsidRPr="00701CF8" w:rsidP="004F7343">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работа</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Занятия</w:t>
            </w:r>
          </w:p>
        </w:tc>
      </w:tr>
      <w:tr w:rsidTr="004F7343">
        <w:tblPrEx>
          <w:tblW w:w="9639" w:type="dxa"/>
          <w:tblInd w:w="40" w:type="dxa"/>
          <w:tblLayout w:type="fixed"/>
          <w:tblCellMar>
            <w:left w:w="40" w:type="dxa"/>
            <w:right w:w="40" w:type="dxa"/>
          </w:tblCellMar>
          <w:tblLook w:val="0000"/>
        </w:tblPrEx>
        <w:trPr>
          <w:gridAfter w:val="1"/>
          <w:wAfter w:w="28" w:type="dxa"/>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2"/>
                <w:sz w:val="24"/>
                <w:szCs w:val="24"/>
              </w:rPr>
              <w:t>материала 2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4</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6</w:t>
            </w:r>
          </w:p>
        </w:tc>
      </w:tr>
      <w:tr w:rsidTr="004F7343">
        <w:tblPrEx>
          <w:tblW w:w="9639" w:type="dxa"/>
          <w:tblInd w:w="40" w:type="dxa"/>
          <w:tblLayout w:type="fixed"/>
          <w:tblCellMar>
            <w:left w:w="40" w:type="dxa"/>
            <w:right w:w="40" w:type="dxa"/>
          </w:tblCellMar>
          <w:tblLook w:val="0000"/>
        </w:tblPrEx>
        <w:trPr>
          <w:gridAfter w:val="1"/>
          <w:wAfter w:w="28"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0"/>
              <w:jc w:val="center"/>
              <w:rPr>
                <w:rFonts w:ascii="Times New Roman" w:hAnsi="Times New Roman"/>
                <w:sz w:val="24"/>
                <w:szCs w:val="24"/>
              </w:rPr>
            </w:pPr>
            <w:r w:rsidRPr="00701CF8">
              <w:rPr>
                <w:rFonts w:ascii="Times New Roman" w:hAnsi="Times New Roman"/>
                <w:color w:val="000000"/>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Тональность Ля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7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3"/>
                <w:sz w:val="24"/>
                <w:szCs w:val="24"/>
              </w:rPr>
              <w:t xml:space="preserve">Ритм восьмая и две </w:t>
            </w:r>
            <w:r w:rsidRPr="00701CF8">
              <w:rPr>
                <w:rFonts w:ascii="Times New Roman" w:hAnsi="Times New Roman"/>
                <w:color w:val="000000"/>
                <w:spacing w:val="-1"/>
                <w:sz w:val="24"/>
                <w:szCs w:val="24"/>
              </w:rPr>
              <w:t>шестнадцатых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63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0"/>
              <w:jc w:val="center"/>
              <w:rPr>
                <w:rFonts w:ascii="Times New Roman" w:hAnsi="Times New Roman"/>
                <w:sz w:val="24"/>
                <w:szCs w:val="24"/>
              </w:rPr>
            </w:pPr>
            <w:r w:rsidRPr="00701CF8">
              <w:rPr>
                <w:rFonts w:ascii="Times New Roman" w:hAnsi="Times New Roman"/>
                <w:color w:val="000000"/>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line="240" w:lineRule="auto"/>
              <w:ind w:left="29" w:right="38" w:firstLine="73"/>
              <w:jc w:val="center"/>
              <w:rPr>
                <w:rFonts w:ascii="Times New Roman" w:hAnsi="Times New Roman"/>
                <w:color w:val="000000"/>
                <w:spacing w:val="-2"/>
                <w:sz w:val="24"/>
                <w:szCs w:val="24"/>
              </w:rPr>
            </w:pPr>
            <w:r w:rsidRPr="00701CF8">
              <w:rPr>
                <w:rFonts w:ascii="Times New Roman" w:hAnsi="Times New Roman"/>
                <w:color w:val="000000"/>
                <w:spacing w:val="-2"/>
                <w:sz w:val="24"/>
                <w:szCs w:val="24"/>
              </w:rPr>
              <w:t>Контрольный</w:t>
            </w:r>
          </w:p>
          <w:p w:rsidR="00EB5C1B" w:rsidRPr="00701CF8" w:rsidP="004F7343">
            <w:pPr>
              <w:shd w:val="clear" w:color="auto" w:fill="FFFFFF"/>
              <w:spacing w:after="0" w:line="240" w:lineRule="auto"/>
              <w:ind w:left="29" w:right="38" w:hanging="29"/>
              <w:jc w:val="center"/>
              <w:rPr>
                <w:rFonts w:ascii="Times New Roman" w:hAnsi="Times New Roman"/>
                <w:sz w:val="24"/>
                <w:szCs w:val="24"/>
              </w:rPr>
            </w:pP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gridAfter w:val="1"/>
          <w:wAfter w:w="28" w:type="dxa"/>
          <w:trHeight w:hRule="exact" w:val="6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9"/>
              <w:jc w:val="center"/>
              <w:rPr>
                <w:rFonts w:ascii="Times New Roman" w:hAnsi="Times New Roman"/>
                <w:sz w:val="24"/>
                <w:szCs w:val="24"/>
              </w:rPr>
            </w:pPr>
            <w:r w:rsidRPr="00701CF8">
              <w:rPr>
                <w:rFonts w:ascii="Times New Roman" w:hAnsi="Times New Roman"/>
                <w:color w:val="000000"/>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1"/>
                <w:sz w:val="24"/>
                <w:szCs w:val="24"/>
              </w:rPr>
              <w:t>Тональность фа-</w:t>
            </w:r>
            <w:r w:rsidRPr="00701CF8">
              <w:rPr>
                <w:rFonts w:ascii="Times New Roman" w:hAnsi="Times New Roman"/>
                <w:color w:val="000000"/>
                <w:spacing w:val="-1"/>
                <w:sz w:val="24"/>
                <w:szCs w:val="24"/>
              </w:rPr>
              <w:t>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97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2"/>
                <w:sz w:val="24"/>
                <w:szCs w:val="24"/>
              </w:rPr>
              <w:t xml:space="preserve">Ритм две </w:t>
            </w:r>
            <w:r w:rsidRPr="00701CF8">
              <w:rPr>
                <w:rFonts w:ascii="Times New Roman" w:hAnsi="Times New Roman"/>
                <w:color w:val="000000"/>
                <w:spacing w:val="-3"/>
                <w:sz w:val="24"/>
                <w:szCs w:val="24"/>
              </w:rPr>
              <w:t xml:space="preserve">шестнадцатых и </w:t>
            </w:r>
            <w:r w:rsidRPr="00701CF8">
              <w:rPr>
                <w:rFonts w:ascii="Times New Roman" w:hAnsi="Times New Roman"/>
                <w:color w:val="000000"/>
                <w:spacing w:val="-2"/>
                <w:sz w:val="24"/>
                <w:szCs w:val="24"/>
              </w:rPr>
              <w:t>восьмая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42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2"/>
                <w:sz w:val="24"/>
                <w:szCs w:val="24"/>
              </w:rPr>
              <w:t>Переменный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6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9"/>
              <w:jc w:val="center"/>
              <w:rPr>
                <w:rFonts w:ascii="Times New Roman" w:hAnsi="Times New Roman"/>
                <w:sz w:val="24"/>
                <w:szCs w:val="24"/>
              </w:rPr>
            </w:pPr>
            <w:r w:rsidRPr="00701CF8">
              <w:rPr>
                <w:rFonts w:ascii="Times New Roman" w:hAnsi="Times New Roman"/>
                <w:color w:val="000000"/>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line="240" w:lineRule="auto"/>
              <w:ind w:left="29" w:right="38" w:hanging="29"/>
              <w:jc w:val="center"/>
              <w:rPr>
                <w:rFonts w:ascii="Times New Roman" w:hAnsi="Times New Roman"/>
                <w:color w:val="000000"/>
                <w:spacing w:val="-2"/>
                <w:sz w:val="24"/>
                <w:szCs w:val="24"/>
              </w:rPr>
            </w:pPr>
            <w:r w:rsidRPr="00701CF8">
              <w:rPr>
                <w:rFonts w:ascii="Times New Roman" w:hAnsi="Times New Roman"/>
                <w:color w:val="000000"/>
                <w:spacing w:val="-2"/>
                <w:sz w:val="24"/>
                <w:szCs w:val="24"/>
              </w:rPr>
              <w:t>Контрольный</w:t>
            </w:r>
          </w:p>
          <w:p w:rsidR="00EB5C1B" w:rsidRPr="00701CF8" w:rsidP="004F7343">
            <w:pPr>
              <w:shd w:val="clear" w:color="auto" w:fill="FFFFFF"/>
              <w:spacing w:after="0" w:line="240" w:lineRule="auto"/>
              <w:ind w:left="29" w:right="38" w:hanging="29"/>
              <w:jc w:val="center"/>
              <w:rPr>
                <w:rFonts w:ascii="Times New Roman" w:hAnsi="Times New Roman"/>
                <w:sz w:val="24"/>
                <w:szCs w:val="24"/>
              </w:rPr>
            </w:pP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gridAfter w:val="1"/>
          <w:wAfter w:w="28"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Тональности Ми-</w:t>
            </w:r>
            <w:r w:rsidRPr="00701CF8">
              <w:rPr>
                <w:rFonts w:ascii="Times New Roman" w:hAnsi="Times New Roman"/>
                <w:color w:val="000000"/>
                <w:spacing w:val="-3"/>
                <w:sz w:val="24"/>
                <w:szCs w:val="24"/>
              </w:rPr>
              <w:t xml:space="preserve">бемоль мажор и до </w:t>
            </w:r>
            <w:r w:rsidRPr="00701CF8">
              <w:rPr>
                <w:rFonts w:ascii="Times New Roman" w:hAnsi="Times New Roman"/>
                <w:color w:val="000000"/>
                <w:spacing w:val="-4"/>
                <w:sz w:val="24"/>
                <w:szCs w:val="24"/>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39" w:type="dxa"/>
          <w:tblInd w:w="40" w:type="dxa"/>
          <w:tblLayout w:type="fixed"/>
          <w:tblCellMar>
            <w:left w:w="40" w:type="dxa"/>
            <w:right w:w="40" w:type="dxa"/>
          </w:tblCellMar>
          <w:tblLook w:val="0000"/>
        </w:tblPrEx>
        <w:trPr>
          <w:gridAfter w:val="1"/>
          <w:wAfter w:w="28"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Интервалы м.6 и б.6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6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 xml:space="preserve">Обращения </w:t>
            </w:r>
            <w:r w:rsidRPr="00701CF8">
              <w:rPr>
                <w:rFonts w:ascii="Times New Roman" w:hAnsi="Times New Roman"/>
                <w:color w:val="000000"/>
                <w:spacing w:val="-2"/>
                <w:sz w:val="24"/>
                <w:szCs w:val="24"/>
              </w:rPr>
              <w:t>интервалов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3"/>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trHeight w:hRule="exact" w:val="70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 xml:space="preserve">Главные трезвучия </w:t>
            </w:r>
            <w:r w:rsidRPr="00701CF8">
              <w:rPr>
                <w:rFonts w:ascii="Times New Roman" w:hAnsi="Times New Roman"/>
                <w:color w:val="000000"/>
                <w:sz w:val="24"/>
                <w:szCs w:val="24"/>
              </w:rPr>
              <w:t>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right="-38"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trHeight w:hRule="exact" w:val="5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line="240" w:lineRule="auto"/>
              <w:ind w:left="34" w:right="34"/>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trHeight w:hRule="exact" w:val="4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Размер 3/8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trHeight w:hRule="exact" w:val="69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firstLine="10"/>
              <w:rPr>
                <w:rFonts w:ascii="Times New Roman" w:hAnsi="Times New Roman"/>
                <w:sz w:val="24"/>
                <w:szCs w:val="24"/>
              </w:rPr>
            </w:pPr>
            <w:r w:rsidRPr="00701CF8">
              <w:rPr>
                <w:rFonts w:ascii="Times New Roman" w:hAnsi="Times New Roman"/>
                <w:color w:val="000000"/>
                <w:spacing w:val="-4"/>
                <w:sz w:val="24"/>
                <w:szCs w:val="24"/>
              </w:rPr>
              <w:t xml:space="preserve">Обращения </w:t>
            </w:r>
            <w:r w:rsidRPr="00701CF8">
              <w:rPr>
                <w:rFonts w:ascii="Times New Roman" w:hAnsi="Times New Roman"/>
                <w:color w:val="000000"/>
                <w:spacing w:val="-1"/>
                <w:sz w:val="24"/>
                <w:szCs w:val="24"/>
              </w:rPr>
              <w:t>трезвучий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trHeight w:hRule="exact" w:val="3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39" w:type="dxa"/>
          <w:tblInd w:w="40" w:type="dxa"/>
          <w:tblLayout w:type="fixed"/>
          <w:tblCellMar>
            <w:left w:w="40" w:type="dxa"/>
            <w:right w:w="40" w:type="dxa"/>
          </w:tblCellMar>
          <w:tblLook w:val="0000"/>
        </w:tblPrEx>
        <w:trPr>
          <w:gridAfter w:val="1"/>
          <w:wAfter w:w="28" w:type="dxa"/>
          <w:trHeight w:hRule="exact" w:val="71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line="240" w:lineRule="auto"/>
              <w:ind w:left="34" w:right="34"/>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gridAfter w:val="1"/>
          <w:wAfter w:w="28" w:type="dxa"/>
          <w:trHeight w:hRule="exact" w:val="42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2"/>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39" w:type="dxa"/>
          <w:tblInd w:w="40" w:type="dxa"/>
          <w:tblLayout w:type="fixed"/>
          <w:tblCellMar>
            <w:left w:w="40" w:type="dxa"/>
            <w:right w:w="40" w:type="dxa"/>
          </w:tblCellMar>
          <w:tblLook w:val="0000"/>
        </w:tblPrEx>
        <w:trPr>
          <w:gridAfter w:val="1"/>
          <w:wAfter w:w="28" w:type="dxa"/>
          <w:trHeight w:hRule="exact" w:val="4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7"/>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rPr>
                <w:rFonts w:ascii="Times New Roman" w:hAnsi="Times New Roman"/>
                <w:sz w:val="24"/>
                <w:szCs w:val="24"/>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10"/>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33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8"/>
                <w:sz w:val="24"/>
                <w:szCs w:val="24"/>
              </w:rPr>
              <w:t>49,5</w:t>
            </w:r>
          </w:p>
        </w:tc>
      </w:tr>
    </w:tbl>
    <w:p w:rsidR="00EB5C1B" w:rsidRPr="00701CF8" w:rsidP="00EB5C1B">
      <w:pPr>
        <w:shd w:val="clear" w:color="auto" w:fill="FFFFFF"/>
        <w:spacing w:before="240" w:after="0"/>
        <w:ind w:left="4699"/>
        <w:rPr>
          <w:rFonts w:ascii="Times New Roman" w:hAnsi="Times New Roman"/>
          <w:b/>
          <w:sz w:val="24"/>
          <w:szCs w:val="24"/>
        </w:rPr>
      </w:pPr>
      <w:r w:rsidRPr="00701CF8">
        <w:rPr>
          <w:rFonts w:ascii="Times New Roman" w:hAnsi="Times New Roman"/>
          <w:b/>
          <w:bCs/>
          <w:color w:val="000000"/>
          <w:spacing w:val="-4"/>
          <w:sz w:val="24"/>
          <w:szCs w:val="24"/>
        </w:rPr>
        <w:t>4 класс</w:t>
      </w:r>
    </w:p>
    <w:p w:rsidR="00EB5C1B" w:rsidRPr="00701CF8" w:rsidP="00EB5C1B">
      <w:pPr>
        <w:shd w:val="clear" w:color="auto" w:fill="FFFFFF"/>
        <w:spacing w:after="0"/>
        <w:ind w:left="8242" w:hanging="502"/>
        <w:jc w:val="right"/>
        <w:rPr>
          <w:rFonts w:ascii="Times New Roman" w:hAnsi="Times New Roman"/>
          <w:b/>
          <w:sz w:val="24"/>
          <w:szCs w:val="24"/>
        </w:rPr>
      </w:pPr>
      <w:r w:rsidRPr="00701CF8">
        <w:rPr>
          <w:rFonts w:ascii="Times New Roman" w:hAnsi="Times New Roman"/>
          <w:b/>
          <w:i/>
          <w:iCs/>
          <w:color w:val="000000"/>
          <w:spacing w:val="-6"/>
          <w:sz w:val="24"/>
          <w:szCs w:val="24"/>
        </w:rPr>
        <w:t>Таблица 5</w:t>
      </w:r>
    </w:p>
    <w:p w:rsidR="00EB5C1B" w:rsidRPr="00701CF8" w:rsidP="00EB5C1B">
      <w:pPr>
        <w:spacing w:after="154" w:line="1" w:lineRule="exact"/>
        <w:rPr>
          <w:sz w:val="24"/>
          <w:szCs w:val="24"/>
        </w:rPr>
      </w:pPr>
    </w:p>
    <w:tbl>
      <w:tblPr>
        <w:tblW w:w="0" w:type="auto"/>
        <w:tblInd w:w="40" w:type="dxa"/>
        <w:tblLayout w:type="fixed"/>
        <w:tblCellMar>
          <w:left w:w="40" w:type="dxa"/>
          <w:right w:w="40" w:type="dxa"/>
        </w:tblCellMar>
        <w:tblLook w:val="0000"/>
      </w:tblPr>
      <w:tblGrid>
        <w:gridCol w:w="547"/>
        <w:gridCol w:w="2572"/>
        <w:gridCol w:w="1701"/>
        <w:gridCol w:w="1559"/>
        <w:gridCol w:w="1843"/>
        <w:gridCol w:w="1378"/>
      </w:tblGrid>
      <w:tr w:rsidTr="004F7343">
        <w:tblPrEx>
          <w:tblW w:w="0" w:type="auto"/>
          <w:tblInd w:w="40" w:type="dxa"/>
          <w:tblLayout w:type="fixed"/>
          <w:tblCellMar>
            <w:left w:w="40" w:type="dxa"/>
            <w:right w:w="40" w:type="dxa"/>
          </w:tblCellMar>
          <w:tblLook w:val="0000"/>
        </w:tblPrEx>
        <w:trPr>
          <w:cantSplit/>
          <w:trHeight w:hRule="exact" w:val="405"/>
        </w:trPr>
        <w:tc>
          <w:tcPr>
            <w:tcW w:w="547"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4F7343">
        <w:tblPrEx>
          <w:tblW w:w="0" w:type="auto"/>
          <w:tblInd w:w="40" w:type="dxa"/>
          <w:tblLayout w:type="fixed"/>
          <w:tblCellMar>
            <w:left w:w="40" w:type="dxa"/>
            <w:right w:w="40" w:type="dxa"/>
          </w:tblCellMar>
          <w:tblLook w:val="0000"/>
        </w:tblPrEx>
        <w:trPr>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0"/>
                <w:szCs w:val="20"/>
              </w:rPr>
            </w:pPr>
          </w:p>
        </w:tc>
        <w:tc>
          <w:tcPr>
            <w:tcW w:w="2572" w:type="dxa"/>
            <w:vMerge/>
            <w:tcBorders>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EB5C1B" w:rsidRPr="00701CF8" w:rsidP="004F7343">
            <w:pPr>
              <w:spacing w:after="0" w:line="240" w:lineRule="auto"/>
              <w:jc w:val="center"/>
              <w:rPr>
                <w:rFonts w:ascii="Times New Roman" w:hAnsi="Times New Roman"/>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EB5C1B" w:rsidRPr="00701CF8" w:rsidP="004F7343">
            <w:pPr>
              <w:spacing w:after="0" w:line="240" w:lineRule="auto"/>
              <w:jc w:val="center"/>
              <w:rPr>
                <w:rFonts w:ascii="Times New Roman" w:hAnsi="Times New Roman"/>
                <w:sz w:val="20"/>
                <w:szCs w:val="20"/>
              </w:rPr>
            </w:pPr>
            <w:r w:rsidRPr="00701CF8">
              <w:rPr>
                <w:rFonts w:ascii="Times New Roman" w:hAnsi="Times New Roman"/>
                <w:b/>
                <w:sz w:val="20"/>
                <w:szCs w:val="20"/>
              </w:rPr>
              <w:t>работа</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EB5C1B" w:rsidRPr="00701CF8" w:rsidP="004F7343">
            <w:pPr>
              <w:spacing w:after="0" w:line="240" w:lineRule="auto"/>
              <w:jc w:val="center"/>
              <w:rPr>
                <w:rFonts w:ascii="Times New Roman" w:hAnsi="Times New Roman"/>
                <w:sz w:val="20"/>
                <w:szCs w:val="20"/>
              </w:rPr>
            </w:pPr>
            <w:r w:rsidRPr="00701CF8">
              <w:rPr>
                <w:rFonts w:ascii="Times New Roman" w:hAnsi="Times New Roman"/>
                <w:b/>
                <w:sz w:val="20"/>
                <w:szCs w:val="20"/>
              </w:rPr>
              <w:t>Занятия</w:t>
            </w:r>
          </w:p>
        </w:tc>
      </w:tr>
      <w:tr w:rsidTr="004F7343">
        <w:tblPrEx>
          <w:tblW w:w="0" w:type="auto"/>
          <w:tblInd w:w="40" w:type="dxa"/>
          <w:tblLayout w:type="fixed"/>
          <w:tblCellMar>
            <w:left w:w="40" w:type="dxa"/>
            <w:right w:w="40" w:type="dxa"/>
          </w:tblCellMar>
          <w:tblLook w:val="0000"/>
        </w:tblPrEx>
        <w:trPr>
          <w:trHeight w:hRule="exact" w:val="7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Повторение материала 3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7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Тональность Ми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Пунктирный ритм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Главные трезвучия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1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8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Тональность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35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30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Тритоны на IV и на VII (повышенной) ст. в мажоре и гарм.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5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3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1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Тональность Ля-бемоль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39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39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Интервал м.7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07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Доминантовый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7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Тональность фа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37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Повторение тритонов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Повторение доминантового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2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3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3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49,5</w:t>
            </w:r>
          </w:p>
        </w:tc>
      </w:tr>
    </w:tbl>
    <w:p w:rsidR="00EB5C1B" w:rsidRPr="00701CF8" w:rsidP="00EB5C1B">
      <w:pPr>
        <w:shd w:val="clear" w:color="auto" w:fill="FFFFFF"/>
        <w:spacing w:before="240" w:after="0"/>
        <w:jc w:val="center"/>
        <w:rPr>
          <w:rFonts w:ascii="Times New Roman" w:hAnsi="Times New Roman"/>
          <w:b/>
          <w:sz w:val="24"/>
          <w:szCs w:val="24"/>
        </w:rPr>
      </w:pPr>
      <w:r w:rsidRPr="00701CF8">
        <w:rPr>
          <w:rFonts w:ascii="Times New Roman" w:hAnsi="Times New Roman"/>
          <w:b/>
          <w:bCs/>
          <w:color w:val="000000"/>
          <w:spacing w:val="-4"/>
          <w:sz w:val="24"/>
          <w:szCs w:val="24"/>
        </w:rPr>
        <w:t>5 класс</w:t>
      </w:r>
    </w:p>
    <w:p w:rsidR="00EB5C1B" w:rsidRPr="00701CF8" w:rsidP="00EB5C1B">
      <w:pPr>
        <w:shd w:val="clear" w:color="auto" w:fill="FFFFFF"/>
        <w:spacing w:after="0"/>
        <w:ind w:left="8246" w:hanging="1046"/>
        <w:jc w:val="right"/>
        <w:rPr>
          <w:rFonts w:ascii="Times New Roman" w:hAnsi="Times New Roman"/>
          <w:b/>
          <w:sz w:val="24"/>
          <w:szCs w:val="24"/>
        </w:rPr>
      </w:pPr>
      <w:r w:rsidRPr="00701CF8">
        <w:rPr>
          <w:rFonts w:ascii="Times New Roman" w:hAnsi="Times New Roman"/>
          <w:b/>
          <w:i/>
          <w:iCs/>
          <w:color w:val="000000"/>
          <w:spacing w:val="-5"/>
          <w:sz w:val="24"/>
          <w:szCs w:val="24"/>
        </w:rPr>
        <w:t>Таблица 6</w:t>
      </w:r>
    </w:p>
    <w:p w:rsidR="00EB5C1B" w:rsidRPr="00701CF8" w:rsidP="00EB5C1B">
      <w:pPr>
        <w:spacing w:after="154" w:line="1" w:lineRule="exact"/>
        <w:rPr>
          <w:sz w:val="24"/>
          <w:szCs w:val="24"/>
        </w:rPr>
      </w:pPr>
    </w:p>
    <w:tbl>
      <w:tblPr>
        <w:tblW w:w="9609" w:type="dxa"/>
        <w:tblInd w:w="40" w:type="dxa"/>
        <w:tblLayout w:type="fixed"/>
        <w:tblCellMar>
          <w:left w:w="40" w:type="dxa"/>
          <w:right w:w="40" w:type="dxa"/>
        </w:tblCellMar>
        <w:tblLook w:val="0000"/>
      </w:tblPr>
      <w:tblGrid>
        <w:gridCol w:w="547"/>
        <w:gridCol w:w="2572"/>
        <w:gridCol w:w="1701"/>
        <w:gridCol w:w="1559"/>
        <w:gridCol w:w="1843"/>
        <w:gridCol w:w="1378"/>
        <w:gridCol w:w="9"/>
      </w:tblGrid>
      <w:tr w:rsidTr="004F7343">
        <w:tblPrEx>
          <w:tblW w:w="9609" w:type="dxa"/>
          <w:tblInd w:w="40" w:type="dxa"/>
          <w:tblLayout w:type="fixed"/>
          <w:tblCellMar>
            <w:left w:w="40" w:type="dxa"/>
            <w:right w:w="40" w:type="dxa"/>
          </w:tblCellMar>
          <w:tblLook w:val="0000"/>
        </w:tblPrEx>
        <w:trPr>
          <w:cantSplit/>
          <w:trHeight w:hRule="exact" w:val="368"/>
        </w:trPr>
        <w:tc>
          <w:tcPr>
            <w:tcW w:w="547"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4F7343">
        <w:tblPrEx>
          <w:tblW w:w="9609" w:type="dxa"/>
          <w:tblInd w:w="40" w:type="dxa"/>
          <w:tblLayout w:type="fixed"/>
          <w:tblCellMar>
            <w:left w:w="40" w:type="dxa"/>
            <w:right w:w="40" w:type="dxa"/>
          </w:tblCellMar>
          <w:tblLook w:val="0000"/>
        </w:tblPrEx>
        <w:trPr>
          <w:cantSplit/>
          <w:trHeight w:hRule="exact" w:val="778"/>
        </w:trPr>
        <w:tc>
          <w:tcPr>
            <w:tcW w:w="547"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line="240" w:lineRule="auto"/>
              <w:ind w:left="120"/>
              <w:jc w:val="center"/>
              <w:rPr>
                <w:rFonts w:ascii="Times New Roman" w:hAnsi="Times New Roman"/>
                <w:color w:val="000000"/>
                <w:sz w:val="20"/>
                <w:szCs w:val="20"/>
              </w:rPr>
            </w:pPr>
          </w:p>
        </w:tc>
        <w:tc>
          <w:tcPr>
            <w:tcW w:w="2572"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line="240" w:lineRule="auto"/>
              <w:ind w:right="125" w:hanging="5"/>
              <w:jc w:val="center"/>
              <w:rPr>
                <w:rFonts w:ascii="Times New Roman" w:hAnsi="Times New Roman"/>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line="240" w:lineRule="auto"/>
              <w:ind w:left="499"/>
              <w:jc w:val="center"/>
              <w:rPr>
                <w:rFonts w:ascii="Times New Roman" w:hAnsi="Times New Roman"/>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EB5C1B" w:rsidRPr="00701CF8" w:rsidP="004F7343">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EB5C1B" w:rsidRPr="00701CF8" w:rsidP="004F7343">
            <w:pPr>
              <w:shd w:val="clear" w:color="auto" w:fill="FFFFFF"/>
              <w:spacing w:line="240" w:lineRule="auto"/>
              <w:ind w:left="528"/>
              <w:jc w:val="center"/>
              <w:rPr>
                <w:rFonts w:ascii="Times New Roman" w:hAnsi="Times New Roman"/>
                <w:color w:val="000000"/>
                <w:sz w:val="20"/>
                <w:szCs w:val="20"/>
              </w:rPr>
            </w:pPr>
            <w:r w:rsidRPr="00701CF8">
              <w:rPr>
                <w:rFonts w:ascii="Times New Roman" w:hAnsi="Times New Roman"/>
                <w:b/>
                <w:sz w:val="20"/>
                <w:szCs w:val="20"/>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EB5C1B" w:rsidRPr="00701CF8" w:rsidP="004F7343">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Занятия</w:t>
            </w:r>
          </w:p>
        </w:tc>
      </w:tr>
      <w:tr w:rsidTr="004F7343">
        <w:tblPrEx>
          <w:tblW w:w="9609" w:type="dxa"/>
          <w:tblInd w:w="40" w:type="dxa"/>
          <w:tblLayout w:type="fixed"/>
          <w:tblCellMar>
            <w:left w:w="40" w:type="dxa"/>
            <w:right w:w="40" w:type="dxa"/>
          </w:tblCellMar>
          <w:tblLook w:val="0000"/>
        </w:tblPrEx>
        <w:trPr>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120"/>
              <w:rPr>
                <w:rFonts w:ascii="Times New Roman" w:hAnsi="Times New Roman"/>
                <w:sz w:val="24"/>
                <w:szCs w:val="24"/>
              </w:rPr>
            </w:pPr>
            <w:r w:rsidRPr="00701CF8">
              <w:rPr>
                <w:rFonts w:ascii="Times New Roman" w:hAnsi="Times New Roman"/>
                <w:color w:val="000000"/>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125"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2"/>
                <w:sz w:val="24"/>
                <w:szCs w:val="24"/>
              </w:rPr>
              <w:t>материала 4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99"/>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8"/>
              <w:rPr>
                <w:rFonts w:ascii="Times New Roman" w:hAnsi="Times New Roman"/>
                <w:sz w:val="24"/>
                <w:szCs w:val="24"/>
              </w:rPr>
            </w:pPr>
            <w:r w:rsidRPr="00701CF8">
              <w:rPr>
                <w:rFonts w:ascii="Times New Roman" w:hAnsi="Times New Roman"/>
                <w:color w:val="000000"/>
                <w:sz w:val="24"/>
                <w:szCs w:val="24"/>
              </w:rPr>
              <w:t>3</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09" w:type="dxa"/>
          <w:tblInd w:w="40" w:type="dxa"/>
          <w:tblLayout w:type="fixed"/>
          <w:tblCellMar>
            <w:left w:w="40" w:type="dxa"/>
            <w:right w:w="40" w:type="dxa"/>
          </w:tblCellMar>
          <w:tblLook w:val="0000"/>
        </w:tblPrEx>
        <w:trPr>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619" w:firstLine="5"/>
              <w:rPr>
                <w:rFonts w:ascii="Times New Roman" w:hAnsi="Times New Roman"/>
                <w:sz w:val="24"/>
                <w:szCs w:val="24"/>
              </w:rPr>
            </w:pPr>
            <w:r w:rsidRPr="00701CF8">
              <w:rPr>
                <w:rFonts w:ascii="Times New Roman" w:hAnsi="Times New Roman"/>
                <w:color w:val="000000"/>
                <w:spacing w:val="-2"/>
                <w:sz w:val="24"/>
                <w:szCs w:val="24"/>
              </w:rPr>
              <w:t xml:space="preserve">Доминантовое </w:t>
            </w:r>
            <w:r w:rsidRPr="00701CF8">
              <w:rPr>
                <w:rFonts w:ascii="Times New Roman" w:hAnsi="Times New Roman"/>
                <w:color w:val="000000"/>
                <w:spacing w:val="-1"/>
                <w:sz w:val="24"/>
                <w:szCs w:val="24"/>
              </w:rPr>
              <w:t xml:space="preserve">трезвучие с </w:t>
            </w:r>
            <w:r w:rsidRPr="00701CF8">
              <w:rPr>
                <w:rFonts w:ascii="Times New Roman" w:hAnsi="Times New Roman"/>
                <w:color w:val="000000"/>
                <w:spacing w:val="-3"/>
                <w:sz w:val="24"/>
                <w:szCs w:val="24"/>
              </w:rPr>
              <w:t xml:space="preserve">обращениями и </w:t>
            </w:r>
            <w:r w:rsidRPr="00701CF8">
              <w:rPr>
                <w:rFonts w:ascii="Times New Roman" w:hAnsi="Times New Roman"/>
                <w:color w:val="000000"/>
                <w:spacing w:val="-1"/>
                <w:sz w:val="24"/>
                <w:szCs w:val="24"/>
              </w:rPr>
              <w:t>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99"/>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09" w:type="dxa"/>
          <w:tblInd w:w="40" w:type="dxa"/>
          <w:tblLayout w:type="fixed"/>
          <w:tblCellMar>
            <w:left w:w="40" w:type="dxa"/>
            <w:right w:w="40" w:type="dxa"/>
          </w:tblCellMar>
          <w:tblLook w:val="0000"/>
        </w:tblPrEx>
        <w:trPr>
          <w:trHeight w:hRule="exact" w:val="99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106"/>
              <w:rPr>
                <w:rFonts w:ascii="Times New Roman" w:hAnsi="Times New Roman"/>
                <w:sz w:val="24"/>
                <w:szCs w:val="24"/>
              </w:rPr>
            </w:pPr>
            <w:r w:rsidRPr="00701CF8">
              <w:rPr>
                <w:rFonts w:ascii="Times New Roman" w:hAnsi="Times New Roman"/>
                <w:color w:val="000000"/>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53"/>
              <w:rPr>
                <w:rFonts w:ascii="Times New Roman" w:hAnsi="Times New Roman"/>
                <w:sz w:val="24"/>
                <w:szCs w:val="24"/>
              </w:rPr>
            </w:pPr>
            <w:r w:rsidRPr="00701CF8">
              <w:rPr>
                <w:rFonts w:ascii="Times New Roman" w:hAnsi="Times New Roman"/>
                <w:color w:val="000000"/>
                <w:spacing w:val="-2"/>
                <w:sz w:val="24"/>
                <w:szCs w:val="24"/>
              </w:rPr>
              <w:t xml:space="preserve">Ритмическая группа </w:t>
            </w:r>
            <w:r w:rsidRPr="00701CF8">
              <w:rPr>
                <w:rFonts w:ascii="Times New Roman" w:hAnsi="Times New Roman"/>
                <w:color w:val="000000"/>
                <w:spacing w:val="-1"/>
                <w:sz w:val="24"/>
                <w:szCs w:val="24"/>
              </w:rPr>
              <w:t>четверть с точкой и две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8"/>
              <w:rPr>
                <w:rFonts w:ascii="Times New Roman" w:hAnsi="Times New Roman"/>
                <w:sz w:val="24"/>
                <w:szCs w:val="24"/>
              </w:rPr>
            </w:pPr>
            <w:r w:rsidRPr="00701CF8">
              <w:rPr>
                <w:rFonts w:ascii="Times New Roman" w:hAnsi="Times New Roman"/>
                <w:color w:val="000000"/>
                <w:sz w:val="24"/>
                <w:szCs w:val="24"/>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09" w:type="dxa"/>
          <w:tblInd w:w="40" w:type="dxa"/>
          <w:tblLayout w:type="fixed"/>
          <w:tblCellMar>
            <w:left w:w="40" w:type="dxa"/>
            <w:right w:w="40" w:type="dxa"/>
          </w:tblCellMar>
          <w:tblLook w:val="0000"/>
        </w:tblPrEx>
        <w:trPr>
          <w:gridAfter w:val="1"/>
          <w:wAfter w:w="9" w:type="dxa"/>
          <w:trHeight w:hRule="exact" w:val="6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91"/>
              <w:rPr>
                <w:rFonts w:ascii="Times New Roman" w:hAnsi="Times New Roman"/>
                <w:sz w:val="24"/>
                <w:szCs w:val="24"/>
              </w:rPr>
            </w:pPr>
            <w:r w:rsidRPr="00701CF8">
              <w:rPr>
                <w:rFonts w:ascii="Times New Roman" w:hAnsi="Times New Roman"/>
                <w:color w:val="000000"/>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101"/>
              <w:rPr>
                <w:rFonts w:ascii="Times New Roman" w:hAnsi="Times New Roman"/>
                <w:sz w:val="24"/>
                <w:szCs w:val="24"/>
              </w:rPr>
            </w:pPr>
            <w:r w:rsidRPr="00701CF8">
              <w:rPr>
                <w:rFonts w:ascii="Times New Roman" w:hAnsi="Times New Roman"/>
                <w:color w:val="000000"/>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326" w:firstLine="5"/>
              <w:rPr>
                <w:rFonts w:ascii="Times New Roman" w:hAnsi="Times New Roman"/>
                <w:sz w:val="24"/>
                <w:szCs w:val="24"/>
              </w:rPr>
            </w:pPr>
            <w:r w:rsidRPr="00701CF8">
              <w:rPr>
                <w:rFonts w:ascii="Times New Roman" w:hAnsi="Times New Roman"/>
                <w:color w:val="000000"/>
                <w:spacing w:val="-4"/>
                <w:sz w:val="24"/>
                <w:szCs w:val="24"/>
              </w:rPr>
              <w:t xml:space="preserve">Субдоминантовое </w:t>
            </w:r>
            <w:r w:rsidRPr="00701CF8">
              <w:rPr>
                <w:rFonts w:ascii="Times New Roman" w:hAnsi="Times New Roman"/>
                <w:color w:val="000000"/>
                <w:spacing w:val="-1"/>
                <w:sz w:val="24"/>
                <w:szCs w:val="24"/>
              </w:rPr>
              <w:t>трезвучие с обращениями и 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09" w:type="dxa"/>
          <w:tblInd w:w="40" w:type="dxa"/>
          <w:tblLayout w:type="fixed"/>
          <w:tblCellMar>
            <w:left w:w="40" w:type="dxa"/>
            <w:right w:w="40" w:type="dxa"/>
          </w:tblCellMar>
          <w:tblLook w:val="0000"/>
        </w:tblPrEx>
        <w:trPr>
          <w:gridAfter w:val="1"/>
          <w:wAfter w:w="9" w:type="dxa"/>
          <w:trHeight w:hRule="exact" w:val="193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456"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3"/>
                <w:sz w:val="24"/>
                <w:szCs w:val="24"/>
              </w:rPr>
              <w:t xml:space="preserve">тритонов на </w:t>
            </w:r>
            <w:r w:rsidRPr="00701CF8">
              <w:rPr>
                <w:rFonts w:ascii="Times New Roman" w:hAnsi="Times New Roman"/>
                <w:color w:val="000000"/>
                <w:spacing w:val="-3"/>
                <w:sz w:val="24"/>
                <w:szCs w:val="24"/>
                <w:lang w:val="en-US"/>
              </w:rPr>
              <w:t>IV</w:t>
            </w:r>
            <w:r w:rsidRPr="00701CF8">
              <w:rPr>
                <w:rFonts w:ascii="Times New Roman" w:hAnsi="Times New Roman"/>
                <w:color w:val="000000"/>
                <w:spacing w:val="-3"/>
                <w:sz w:val="24"/>
                <w:szCs w:val="24"/>
              </w:rPr>
              <w:t xml:space="preserve"> и </w:t>
            </w:r>
            <w:r w:rsidRPr="00701CF8">
              <w:rPr>
                <w:rFonts w:ascii="Times New Roman" w:hAnsi="Times New Roman"/>
                <w:color w:val="000000"/>
                <w:spacing w:val="-2"/>
                <w:sz w:val="24"/>
                <w:szCs w:val="24"/>
                <w:lang w:val="en-US"/>
              </w:rPr>
              <w:t>VII</w:t>
            </w:r>
            <w:r w:rsidRPr="00701CF8">
              <w:rPr>
                <w:rFonts w:ascii="Times New Roman" w:hAnsi="Times New Roman"/>
                <w:color w:val="000000"/>
                <w:spacing w:val="-2"/>
                <w:sz w:val="24"/>
                <w:szCs w:val="24"/>
              </w:rPr>
              <w:t xml:space="preserve"> ступенях в </w:t>
            </w:r>
            <w:r w:rsidRPr="00701CF8">
              <w:rPr>
                <w:rFonts w:ascii="Times New Roman" w:hAnsi="Times New Roman"/>
                <w:color w:val="000000"/>
                <w:spacing w:val="-1"/>
                <w:sz w:val="24"/>
                <w:szCs w:val="24"/>
              </w:rPr>
              <w:t xml:space="preserve">мажоре и </w:t>
            </w:r>
            <w:r w:rsidRPr="00701CF8">
              <w:rPr>
                <w:rFonts w:ascii="Times New Roman" w:hAnsi="Times New Roman"/>
                <w:color w:val="000000"/>
                <w:spacing w:val="-2"/>
                <w:sz w:val="24"/>
                <w:szCs w:val="24"/>
              </w:rPr>
              <w:t xml:space="preserve">гармоническом </w:t>
            </w:r>
            <w:r w:rsidRPr="00701CF8">
              <w:rPr>
                <w:rFonts w:ascii="Times New Roman" w:hAnsi="Times New Roman"/>
                <w:color w:val="000000"/>
                <w:spacing w:val="-3"/>
                <w:sz w:val="24"/>
                <w:szCs w:val="24"/>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1167"/>
        </w:trPr>
        <w:tc>
          <w:tcPr>
            <w:tcW w:w="547"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7</w:t>
            </w:r>
          </w:p>
        </w:tc>
        <w:tc>
          <w:tcPr>
            <w:tcW w:w="2572"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right="130"/>
              <w:rPr>
                <w:rFonts w:ascii="Times New Roman" w:hAnsi="Times New Roman"/>
                <w:sz w:val="24"/>
                <w:szCs w:val="24"/>
              </w:rPr>
            </w:pPr>
            <w:r w:rsidRPr="00701CF8">
              <w:rPr>
                <w:rFonts w:ascii="Times New Roman" w:hAnsi="Times New Roman"/>
                <w:color w:val="000000"/>
                <w:spacing w:val="-2"/>
                <w:sz w:val="24"/>
                <w:szCs w:val="24"/>
              </w:rPr>
              <w:t xml:space="preserve">Уменьшенное </w:t>
            </w:r>
            <w:r w:rsidRPr="00701CF8">
              <w:rPr>
                <w:rFonts w:ascii="Times New Roman" w:hAnsi="Times New Roman"/>
                <w:color w:val="000000"/>
                <w:spacing w:val="-1"/>
                <w:sz w:val="24"/>
                <w:szCs w:val="24"/>
              </w:rPr>
              <w:t xml:space="preserve">трезвучие на </w:t>
            </w:r>
            <w:r w:rsidRPr="00701CF8">
              <w:rPr>
                <w:rFonts w:ascii="Times New Roman" w:hAnsi="Times New Roman"/>
                <w:color w:val="000000"/>
                <w:spacing w:val="-1"/>
                <w:sz w:val="24"/>
                <w:szCs w:val="24"/>
                <w:lang w:val="en-US"/>
              </w:rPr>
              <w:t>VII</w:t>
            </w:r>
            <w:r w:rsidRPr="00701CF8">
              <w:rPr>
                <w:rFonts w:ascii="Times New Roman" w:hAnsi="Times New Roman"/>
                <w:color w:val="000000"/>
                <w:spacing w:val="-1"/>
                <w:sz w:val="24"/>
                <w:szCs w:val="24"/>
              </w:rPr>
              <w:t xml:space="preserve"> </w:t>
            </w:r>
            <w:r w:rsidRPr="00701CF8">
              <w:rPr>
                <w:rFonts w:ascii="Times New Roman" w:hAnsi="Times New Roman"/>
                <w:color w:val="000000"/>
                <w:spacing w:val="-3"/>
                <w:sz w:val="24"/>
                <w:szCs w:val="24"/>
              </w:rPr>
              <w:t xml:space="preserve">ступени в мажоре и </w:t>
            </w:r>
            <w:r w:rsidRPr="00701CF8">
              <w:rPr>
                <w:rFonts w:ascii="Times New Roman" w:hAnsi="Times New Roman"/>
                <w:color w:val="000000"/>
                <w:spacing w:val="-2"/>
                <w:sz w:val="24"/>
                <w:szCs w:val="24"/>
              </w:rPr>
              <w:t xml:space="preserve">гармоническом </w:t>
            </w:r>
            <w:r w:rsidRPr="00701CF8">
              <w:rPr>
                <w:rFonts w:ascii="Times New Roman" w:hAnsi="Times New Roman"/>
                <w:color w:val="000000"/>
                <w:spacing w:val="-3"/>
                <w:sz w:val="24"/>
                <w:szCs w:val="24"/>
              </w:rPr>
              <w:t>миноре</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09" w:type="dxa"/>
          <w:tblInd w:w="40" w:type="dxa"/>
          <w:tblLayout w:type="fixed"/>
          <w:tblCellMar>
            <w:left w:w="40" w:type="dxa"/>
            <w:right w:w="40" w:type="dxa"/>
          </w:tblCellMar>
          <w:tblLook w:val="0000"/>
        </w:tblPrEx>
        <w:trPr>
          <w:gridAfter w:val="1"/>
          <w:wAfter w:w="9" w:type="dxa"/>
          <w:trHeight w:hRule="exact" w:val="6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101"/>
              <w:rPr>
                <w:rFonts w:ascii="Times New Roman" w:hAnsi="Times New Roman"/>
                <w:sz w:val="24"/>
                <w:szCs w:val="24"/>
              </w:rPr>
            </w:pPr>
            <w:r w:rsidRPr="00701CF8">
              <w:rPr>
                <w:rFonts w:ascii="Times New Roman" w:hAnsi="Times New Roman"/>
                <w:color w:val="000000"/>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418" w:firstLine="5"/>
              <w:rPr>
                <w:rFonts w:ascii="Times New Roman" w:hAnsi="Times New Roman"/>
                <w:sz w:val="24"/>
                <w:szCs w:val="24"/>
              </w:rPr>
            </w:pPr>
            <w:r w:rsidRPr="00701CF8">
              <w:rPr>
                <w:rFonts w:ascii="Times New Roman" w:hAnsi="Times New Roman"/>
                <w:color w:val="000000"/>
                <w:spacing w:val="4"/>
                <w:sz w:val="24"/>
                <w:szCs w:val="24"/>
              </w:rPr>
              <w:t xml:space="preserve">Тональности Си </w:t>
            </w:r>
            <w:r w:rsidRPr="00701CF8">
              <w:rPr>
                <w:rFonts w:ascii="Times New Roman" w:hAnsi="Times New Roman"/>
                <w:color w:val="000000"/>
                <w:spacing w:val="-3"/>
                <w:sz w:val="24"/>
                <w:szCs w:val="24"/>
              </w:rPr>
              <w:t xml:space="preserve">мажор, соль-диез </w:t>
            </w:r>
            <w:r w:rsidRPr="00701CF8">
              <w:rPr>
                <w:rFonts w:ascii="Times New Roman" w:hAnsi="Times New Roman"/>
                <w:color w:val="000000"/>
                <w:spacing w:val="-4"/>
                <w:sz w:val="24"/>
                <w:szCs w:val="24"/>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09" w:type="dxa"/>
          <w:tblInd w:w="40" w:type="dxa"/>
          <w:tblLayout w:type="fixed"/>
          <w:tblCellMar>
            <w:left w:w="40" w:type="dxa"/>
            <w:right w:w="40" w:type="dxa"/>
          </w:tblCellMar>
          <w:tblLook w:val="0000"/>
        </w:tblPrEx>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518" w:hanging="5"/>
              <w:rPr>
                <w:rFonts w:ascii="Times New Roman" w:hAnsi="Times New Roman"/>
                <w:sz w:val="24"/>
                <w:szCs w:val="24"/>
              </w:rPr>
            </w:pPr>
            <w:r w:rsidRPr="00701CF8">
              <w:rPr>
                <w:rFonts w:ascii="Times New Roman" w:hAnsi="Times New Roman"/>
                <w:color w:val="000000"/>
                <w:spacing w:val="-3"/>
                <w:sz w:val="24"/>
                <w:szCs w:val="24"/>
              </w:rPr>
              <w:t>Различные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09" w:type="dxa"/>
          <w:tblInd w:w="40" w:type="dxa"/>
          <w:tblLayout w:type="fixed"/>
          <w:tblCellMar>
            <w:left w:w="40" w:type="dxa"/>
            <w:right w:w="40" w:type="dxa"/>
          </w:tblCellMar>
          <w:tblLook w:val="0000"/>
        </w:tblPrEx>
        <w:trPr>
          <w:gridAfter w:val="1"/>
          <w:wAfter w:w="9" w:type="dxa"/>
          <w:trHeight w:hRule="exact" w:val="1495"/>
        </w:trPr>
        <w:tc>
          <w:tcPr>
            <w:tcW w:w="547"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11</w:t>
            </w:r>
          </w:p>
        </w:tc>
        <w:tc>
          <w:tcPr>
            <w:tcW w:w="2572"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right="110" w:hanging="5"/>
              <w:rPr>
                <w:rFonts w:ascii="Times New Roman" w:hAnsi="Times New Roman"/>
                <w:sz w:val="24"/>
                <w:szCs w:val="24"/>
              </w:rPr>
            </w:pPr>
            <w:r w:rsidRPr="00701CF8">
              <w:rPr>
                <w:rFonts w:ascii="Times New Roman" w:hAnsi="Times New Roman"/>
                <w:color w:val="000000"/>
                <w:spacing w:val="-2"/>
                <w:sz w:val="24"/>
                <w:szCs w:val="24"/>
              </w:rPr>
              <w:t xml:space="preserve">Построение </w:t>
            </w:r>
            <w:r w:rsidRPr="00701CF8">
              <w:rPr>
                <w:rFonts w:ascii="Times New Roman" w:hAnsi="Times New Roman"/>
                <w:color w:val="000000"/>
                <w:spacing w:val="-1"/>
                <w:sz w:val="24"/>
                <w:szCs w:val="24"/>
              </w:rPr>
              <w:t xml:space="preserve">мажорных и минорных </w:t>
            </w:r>
            <w:r w:rsidRPr="00701CF8">
              <w:rPr>
                <w:rFonts w:ascii="Times New Roman" w:hAnsi="Times New Roman"/>
                <w:color w:val="000000"/>
                <w:spacing w:val="-2"/>
                <w:sz w:val="24"/>
                <w:szCs w:val="24"/>
              </w:rPr>
              <w:t xml:space="preserve">трезвучий, секстаккордов, </w:t>
            </w:r>
            <w:r w:rsidRPr="00701CF8">
              <w:rPr>
                <w:rFonts w:ascii="Times New Roman" w:hAnsi="Times New Roman"/>
                <w:color w:val="000000"/>
                <w:spacing w:val="-3"/>
                <w:sz w:val="24"/>
                <w:szCs w:val="24"/>
              </w:rPr>
              <w:t xml:space="preserve">квартсекстаккордов </w:t>
            </w:r>
            <w:r w:rsidRPr="00701CF8">
              <w:rPr>
                <w:rFonts w:ascii="Times New Roman" w:hAnsi="Times New Roman"/>
                <w:color w:val="000000"/>
                <w:spacing w:val="-2"/>
                <w:sz w:val="24"/>
                <w:szCs w:val="24"/>
              </w:rPr>
              <w:t>от звука</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4F7343">
        <w:tblPrEx>
          <w:tblW w:w="9609" w:type="dxa"/>
          <w:tblInd w:w="40" w:type="dxa"/>
          <w:tblLayout w:type="fixed"/>
          <w:tblCellMar>
            <w:left w:w="40" w:type="dxa"/>
            <w:right w:w="40" w:type="dxa"/>
          </w:tblCellMar>
          <w:tblLook w:val="0000"/>
        </w:tblPrEx>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278" w:firstLine="5"/>
              <w:rPr>
                <w:rFonts w:ascii="Times New Roman" w:hAnsi="Times New Roman"/>
                <w:sz w:val="24"/>
                <w:szCs w:val="24"/>
              </w:rPr>
            </w:pPr>
            <w:r w:rsidRPr="00701CF8">
              <w:rPr>
                <w:rFonts w:ascii="Times New Roman" w:hAnsi="Times New Roman"/>
                <w:color w:val="000000"/>
                <w:spacing w:val="-2"/>
                <w:sz w:val="24"/>
                <w:szCs w:val="24"/>
              </w:rPr>
              <w:t>Тональности Ре-</w:t>
            </w:r>
            <w:r w:rsidRPr="00701CF8">
              <w:rPr>
                <w:rFonts w:ascii="Times New Roman" w:hAnsi="Times New Roman"/>
                <w:color w:val="000000"/>
                <w:spacing w:val="-3"/>
                <w:sz w:val="24"/>
                <w:szCs w:val="24"/>
              </w:rPr>
              <w:t>бемоль мажор, си-</w:t>
            </w:r>
            <w:r w:rsidRPr="00701CF8">
              <w:rPr>
                <w:rFonts w:ascii="Times New Roman" w:hAnsi="Times New Roman"/>
                <w:color w:val="000000"/>
                <w:spacing w:val="-2"/>
                <w:sz w:val="24"/>
                <w:szCs w:val="24"/>
              </w:rPr>
              <w:t>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869" w:hanging="5"/>
              <w:rPr>
                <w:rFonts w:ascii="Times New Roman" w:hAnsi="Times New Roman"/>
                <w:sz w:val="24"/>
                <w:szCs w:val="24"/>
              </w:rPr>
            </w:pPr>
            <w:r w:rsidRPr="00701CF8">
              <w:rPr>
                <w:rFonts w:ascii="Times New Roman" w:hAnsi="Times New Roman"/>
                <w:color w:val="000000"/>
                <w:spacing w:val="-2"/>
                <w:sz w:val="24"/>
                <w:szCs w:val="24"/>
              </w:rPr>
              <w:t xml:space="preserve">Буквенные обозначения </w:t>
            </w:r>
            <w:r w:rsidRPr="00701CF8">
              <w:rPr>
                <w:rFonts w:ascii="Times New Roman" w:hAnsi="Times New Roman"/>
                <w:color w:val="000000"/>
                <w:spacing w:val="-3"/>
                <w:sz w:val="24"/>
                <w:szCs w:val="24"/>
              </w:rPr>
              <w:t>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7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67" w:hanging="5"/>
              <w:rPr>
                <w:rFonts w:ascii="Times New Roman" w:hAnsi="Times New Roman"/>
                <w:sz w:val="24"/>
                <w:szCs w:val="24"/>
              </w:rPr>
            </w:pPr>
            <w:r w:rsidRPr="00701CF8">
              <w:rPr>
                <w:rFonts w:ascii="Times New Roman" w:hAnsi="Times New Roman"/>
                <w:color w:val="000000"/>
                <w:spacing w:val="-2"/>
                <w:sz w:val="24"/>
                <w:szCs w:val="24"/>
              </w:rPr>
              <w:t>Период, предложения, фраза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43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3"/>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4F7343">
        <w:tblPrEx>
          <w:tblW w:w="9609" w:type="dxa"/>
          <w:tblInd w:w="40" w:type="dxa"/>
          <w:tblLayout w:type="fixed"/>
          <w:tblCellMar>
            <w:left w:w="40" w:type="dxa"/>
            <w:right w:w="40" w:type="dxa"/>
          </w:tblCellMar>
          <w:tblLook w:val="0000"/>
        </w:tblPrEx>
        <w:trPr>
          <w:gridAfter w:val="1"/>
          <w:wAfter w:w="9"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right="475"/>
              <w:rPr>
                <w:rFonts w:ascii="Times New Roman" w:hAnsi="Times New Roman"/>
                <w:sz w:val="24"/>
                <w:szCs w:val="24"/>
              </w:rPr>
            </w:pPr>
            <w:r w:rsidRPr="00701CF8">
              <w:rPr>
                <w:rFonts w:ascii="Times New Roman" w:hAnsi="Times New Roman"/>
                <w:color w:val="000000"/>
                <w:spacing w:val="-3"/>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line="240" w:lineRule="auto"/>
              <w:ind w:left="101" w:right="110"/>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4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2"/>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4F7343">
        <w:tblPrEx>
          <w:tblW w:w="9609" w:type="dxa"/>
          <w:tblInd w:w="40" w:type="dxa"/>
          <w:tblLayout w:type="fixed"/>
          <w:tblCellMar>
            <w:left w:w="40" w:type="dxa"/>
            <w:right w:w="40" w:type="dxa"/>
          </w:tblCellMar>
          <w:tblLook w:val="0000"/>
        </w:tblPrEx>
        <w:trPr>
          <w:gridAfter w:val="1"/>
          <w:wAfter w:w="9"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r w:rsidRPr="00701CF8">
              <w:rPr>
                <w:rFonts w:ascii="Times New Roman" w:hAnsi="Times New Roman"/>
                <w:color w:val="000000"/>
                <w:spacing w:val="-7"/>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10"/>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ind w:left="451"/>
              <w:rPr>
                <w:rFonts w:ascii="Times New Roman" w:hAnsi="Times New Roman"/>
                <w:sz w:val="24"/>
                <w:szCs w:val="24"/>
              </w:rPr>
            </w:pPr>
            <w:r w:rsidRPr="00701CF8">
              <w:rPr>
                <w:rFonts w:ascii="Times New Roman" w:hAnsi="Times New Roman"/>
                <w:color w:val="000000"/>
                <w:sz w:val="24"/>
                <w:szCs w:val="24"/>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8"/>
                <w:sz w:val="24"/>
                <w:szCs w:val="24"/>
              </w:rPr>
              <w:t>49,5</w:t>
            </w:r>
          </w:p>
        </w:tc>
      </w:tr>
    </w:tbl>
    <w:p w:rsidR="00EB5C1B" w:rsidP="00EB5C1B">
      <w:pPr>
        <w:spacing w:after="278" w:line="1" w:lineRule="exact"/>
        <w:rPr>
          <w:sz w:val="2"/>
          <w:szCs w:val="2"/>
        </w:rPr>
      </w:pPr>
    </w:p>
    <w:p w:rsidR="00EB5C1B" w:rsidRPr="00701CF8" w:rsidP="00EB5C1B">
      <w:pPr>
        <w:shd w:val="clear" w:color="auto" w:fill="FFFFFF"/>
        <w:spacing w:after="0"/>
        <w:ind w:left="4718"/>
        <w:rPr>
          <w:rFonts w:ascii="Times New Roman" w:hAnsi="Times New Roman"/>
          <w:b/>
          <w:sz w:val="24"/>
          <w:szCs w:val="24"/>
        </w:rPr>
      </w:pPr>
      <w:r w:rsidRPr="00701CF8">
        <w:rPr>
          <w:rFonts w:ascii="Times New Roman" w:hAnsi="Times New Roman"/>
          <w:b/>
          <w:bCs/>
          <w:color w:val="000000"/>
          <w:spacing w:val="-4"/>
          <w:sz w:val="24"/>
          <w:szCs w:val="24"/>
        </w:rPr>
        <w:t>6 класс</w:t>
      </w:r>
    </w:p>
    <w:p w:rsidR="00EB5C1B" w:rsidRPr="00701CF8" w:rsidP="00EB5C1B">
      <w:pPr>
        <w:shd w:val="clear" w:color="auto" w:fill="FFFFFF"/>
        <w:ind w:left="8261" w:hanging="521"/>
        <w:jc w:val="right"/>
        <w:rPr>
          <w:rFonts w:ascii="Times New Roman" w:hAnsi="Times New Roman"/>
          <w:b/>
          <w:sz w:val="24"/>
          <w:szCs w:val="24"/>
        </w:rPr>
      </w:pPr>
      <w:r w:rsidRPr="00701CF8">
        <w:rPr>
          <w:rFonts w:ascii="Times New Roman" w:hAnsi="Times New Roman"/>
          <w:b/>
          <w:i/>
          <w:iCs/>
          <w:color w:val="000000"/>
          <w:spacing w:val="2"/>
          <w:sz w:val="24"/>
          <w:szCs w:val="24"/>
        </w:rPr>
        <w:t>Таблица 7</w:t>
      </w:r>
    </w:p>
    <w:p w:rsidR="00EB5C1B" w:rsidRPr="00701CF8" w:rsidP="00EB5C1B">
      <w:pPr>
        <w:spacing w:after="0" w:line="1" w:lineRule="exact"/>
        <w:rPr>
          <w:sz w:val="24"/>
          <w:szCs w:val="24"/>
        </w:rPr>
      </w:pPr>
    </w:p>
    <w:tbl>
      <w:tblPr>
        <w:tblW w:w="0" w:type="auto"/>
        <w:tblInd w:w="40" w:type="dxa"/>
        <w:tblLayout w:type="fixed"/>
        <w:tblCellMar>
          <w:left w:w="40" w:type="dxa"/>
          <w:right w:w="40" w:type="dxa"/>
        </w:tblCellMar>
        <w:tblLook w:val="0000"/>
      </w:tblPr>
      <w:tblGrid>
        <w:gridCol w:w="567"/>
        <w:gridCol w:w="2552"/>
        <w:gridCol w:w="1701"/>
        <w:gridCol w:w="1559"/>
        <w:gridCol w:w="1843"/>
        <w:gridCol w:w="1407"/>
      </w:tblGrid>
      <w:tr w:rsidTr="004F7343">
        <w:tblPrEx>
          <w:tblW w:w="0" w:type="auto"/>
          <w:tblInd w:w="40" w:type="dxa"/>
          <w:tblLayout w:type="fixed"/>
          <w:tblCellMar>
            <w:left w:w="40" w:type="dxa"/>
            <w:right w:w="40" w:type="dxa"/>
          </w:tblCellMar>
          <w:tblLook w:val="0000"/>
        </w:tblPrEx>
        <w:trPr>
          <w:cantSplit/>
          <w:trHeight w:hRule="exact" w:val="362"/>
        </w:trPr>
        <w:tc>
          <w:tcPr>
            <w:tcW w:w="567"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52"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4"/>
                <w:szCs w:val="24"/>
              </w:rPr>
            </w:pPr>
            <w:r w:rsidRPr="00701CF8">
              <w:rPr>
                <w:rFonts w:ascii="Times New Roman" w:hAnsi="Times New Roman"/>
                <w:b/>
                <w:sz w:val="24"/>
                <w:szCs w:val="24"/>
              </w:rPr>
              <w:t>Общий объем времени (в часах)</w:t>
            </w:r>
          </w:p>
        </w:tc>
      </w:tr>
      <w:tr w:rsidTr="004F7343">
        <w:tblPrEx>
          <w:tblW w:w="0" w:type="auto"/>
          <w:tblInd w:w="40" w:type="dxa"/>
          <w:tblLayout w:type="fixed"/>
          <w:tblCellMar>
            <w:left w:w="40" w:type="dxa"/>
            <w:right w:w="40" w:type="dxa"/>
          </w:tblCellMar>
          <w:tblLook w:val="0000"/>
        </w:tblPrEx>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ind w:left="134"/>
              <w:rPr>
                <w:color w:val="000000"/>
                <w:sz w:val="24"/>
                <w:szCs w:val="24"/>
              </w:rPr>
            </w:pPr>
          </w:p>
        </w:tc>
        <w:tc>
          <w:tcPr>
            <w:tcW w:w="2552"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line="322" w:lineRule="exact"/>
              <w:ind w:right="197" w:hanging="5"/>
              <w:rPr>
                <w:color w:val="000000"/>
                <w:spacing w:val="-1"/>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B5C1B" w:rsidRPr="00701CF8" w:rsidP="004F7343">
            <w:pPr>
              <w:shd w:val="clear" w:color="auto" w:fill="FFFFFF"/>
              <w:spacing w:after="0"/>
              <w:ind w:left="490"/>
              <w:jc w:val="center"/>
              <w:rPr>
                <w:color w:val="000000"/>
                <w:spacing w:val="-4"/>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EB5C1B" w:rsidRPr="00701CF8" w:rsidP="004F7343">
            <w:pPr>
              <w:shd w:val="clear" w:color="auto" w:fill="FFFFFF"/>
              <w:spacing w:after="0"/>
              <w:jc w:val="center"/>
              <w:rPr>
                <w:color w:val="000000"/>
                <w:sz w:val="24"/>
                <w:szCs w:val="24"/>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EB5C1B" w:rsidRPr="00701CF8" w:rsidP="004F7343">
            <w:pPr>
              <w:spacing w:after="0" w:line="240" w:lineRule="auto"/>
              <w:jc w:val="center"/>
              <w:rPr>
                <w:rFonts w:ascii="Times New Roman" w:hAnsi="Times New Roman"/>
                <w:b/>
                <w:sz w:val="24"/>
                <w:szCs w:val="24"/>
              </w:rPr>
            </w:pPr>
            <w:r w:rsidRPr="00701CF8">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EB5C1B" w:rsidRPr="00701CF8" w:rsidP="004F7343">
            <w:pPr>
              <w:shd w:val="clear" w:color="auto" w:fill="FFFFFF"/>
              <w:spacing w:after="0"/>
              <w:jc w:val="center"/>
              <w:rPr>
                <w:color w:val="000000"/>
                <w:sz w:val="24"/>
                <w:szCs w:val="24"/>
              </w:rPr>
            </w:pPr>
            <w:r w:rsidRPr="00701CF8">
              <w:rPr>
                <w:rFonts w:ascii="Times New Roman" w:hAnsi="Times New Roman"/>
                <w:b/>
                <w:sz w:val="20"/>
                <w:szCs w:val="20"/>
              </w:rPr>
              <w:t>Занятия</w:t>
            </w:r>
          </w:p>
        </w:tc>
      </w:tr>
      <w:tr w:rsidTr="004F7343">
        <w:tblPrEx>
          <w:tblW w:w="0" w:type="auto"/>
          <w:tblInd w:w="40" w:type="dxa"/>
          <w:tblLayout w:type="fixed"/>
          <w:tblCellMar>
            <w:left w:w="40" w:type="dxa"/>
            <w:right w:w="40" w:type="dxa"/>
          </w:tblCellMar>
          <w:tblLook w:val="0000"/>
        </w:tblPrEx>
        <w:trPr>
          <w:trHeight w:hRule="exact" w:val="7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Повторение материала 5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Обращения Доминантового септаккорда,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Ритмические фигуры с шестнадцатыми в размерах 3/8,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701CF8" w:rsidP="004F7343">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Гармонический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Субдоминанта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0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Тритоны в гармоническом мажоре и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Ритм триоль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Тональности Фа-диез мажор, ре-диез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0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Уменьшенное трезвучие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Уменьшенное трезвучие в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Ритмические группы с залигованными нотами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2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Хроматизм, альтерация. IV повышенная ступень в мажоре и в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Отклонение, модуляция в параллельную тональность, в тональность доминанты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Тональности Соль-бемоль мажор, ми-бемоль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Энгармонизм тональностей с 6 знаками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Квинтовый круг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21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22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3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line="240" w:lineRule="auto"/>
              <w:jc w:val="center"/>
              <w:rPr>
                <w:rFonts w:ascii="Times New Roman" w:hAnsi="Times New Roman"/>
                <w:sz w:val="24"/>
                <w:szCs w:val="24"/>
              </w:rPr>
            </w:pPr>
            <w:r w:rsidRPr="00FC3C2C">
              <w:rPr>
                <w:rFonts w:ascii="Times New Roman" w:hAnsi="Times New Roman"/>
                <w:sz w:val="24"/>
                <w:szCs w:val="24"/>
              </w:rPr>
              <w:t>49,5</w:t>
            </w:r>
          </w:p>
        </w:tc>
      </w:tr>
    </w:tbl>
    <w:p w:rsidR="00EB5C1B" w:rsidRPr="00FC3C2C" w:rsidP="00EB5C1B">
      <w:pPr>
        <w:shd w:val="clear" w:color="auto" w:fill="FFFFFF"/>
        <w:spacing w:before="283" w:after="0"/>
        <w:ind w:left="4728"/>
        <w:rPr>
          <w:rFonts w:ascii="Times New Roman" w:hAnsi="Times New Roman"/>
          <w:b/>
          <w:sz w:val="24"/>
          <w:szCs w:val="24"/>
        </w:rPr>
      </w:pPr>
      <w:r w:rsidRPr="00FC3C2C">
        <w:rPr>
          <w:rFonts w:ascii="Times New Roman" w:hAnsi="Times New Roman"/>
          <w:b/>
          <w:bCs/>
          <w:color w:val="000000"/>
          <w:spacing w:val="-4"/>
          <w:sz w:val="24"/>
          <w:szCs w:val="24"/>
        </w:rPr>
        <w:t>7 класс</w:t>
      </w:r>
    </w:p>
    <w:p w:rsidR="00EB5C1B" w:rsidRPr="00FC3C2C" w:rsidP="00EB5C1B">
      <w:pPr>
        <w:shd w:val="clear" w:color="auto" w:fill="FFFFFF"/>
        <w:spacing w:before="158" w:after="0"/>
        <w:ind w:left="8270" w:hanging="710"/>
        <w:jc w:val="right"/>
        <w:rPr>
          <w:rFonts w:ascii="Times New Roman" w:hAnsi="Times New Roman"/>
          <w:b/>
          <w:sz w:val="24"/>
          <w:szCs w:val="24"/>
        </w:rPr>
      </w:pPr>
      <w:r w:rsidRPr="00FC3C2C">
        <w:rPr>
          <w:rFonts w:ascii="Times New Roman" w:hAnsi="Times New Roman"/>
          <w:b/>
          <w:i/>
          <w:iCs/>
          <w:color w:val="000000"/>
          <w:spacing w:val="2"/>
          <w:sz w:val="24"/>
          <w:szCs w:val="24"/>
        </w:rPr>
        <w:t>Таблица 8</w:t>
      </w:r>
    </w:p>
    <w:p w:rsidR="00EB5C1B" w:rsidP="00EB5C1B">
      <w:pPr>
        <w:spacing w:after="149" w:line="1" w:lineRule="exact"/>
        <w:rPr>
          <w:sz w:val="2"/>
          <w:szCs w:val="2"/>
        </w:rPr>
      </w:pPr>
    </w:p>
    <w:tbl>
      <w:tblPr>
        <w:tblW w:w="0" w:type="auto"/>
        <w:tblInd w:w="40" w:type="dxa"/>
        <w:tblLayout w:type="fixed"/>
        <w:tblCellMar>
          <w:left w:w="40" w:type="dxa"/>
          <w:right w:w="40" w:type="dxa"/>
        </w:tblCellMar>
        <w:tblLook w:val="0000"/>
      </w:tblPr>
      <w:tblGrid>
        <w:gridCol w:w="567"/>
        <w:gridCol w:w="9"/>
        <w:gridCol w:w="2543"/>
        <w:gridCol w:w="1701"/>
        <w:gridCol w:w="1559"/>
        <w:gridCol w:w="1843"/>
        <w:gridCol w:w="1417"/>
      </w:tblGrid>
      <w:tr w:rsidTr="004F7343">
        <w:tblPrEx>
          <w:tblW w:w="0" w:type="auto"/>
          <w:tblInd w:w="40" w:type="dxa"/>
          <w:tblLayout w:type="fixed"/>
          <w:tblCellMar>
            <w:left w:w="40" w:type="dxa"/>
            <w:right w:w="40" w:type="dxa"/>
          </w:tblCellMar>
          <w:tblLook w:val="0000"/>
        </w:tblPrEx>
        <w:trPr>
          <w:cantSplit/>
          <w:trHeight w:hRule="exact" w:val="584"/>
        </w:trPr>
        <w:tc>
          <w:tcPr>
            <w:tcW w:w="567"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52" w:type="dxa"/>
            <w:gridSpan w:val="2"/>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4F7343">
        <w:tblPrEx>
          <w:tblW w:w="0" w:type="auto"/>
          <w:tblInd w:w="40" w:type="dxa"/>
          <w:tblLayout w:type="fixed"/>
          <w:tblCellMar>
            <w:left w:w="40" w:type="dxa"/>
            <w:right w:w="40" w:type="dxa"/>
          </w:tblCellMar>
          <w:tblLook w:val="0000"/>
        </w:tblPrEx>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line="240" w:lineRule="auto"/>
              <w:ind w:left="144"/>
              <w:jc w:val="center"/>
              <w:rPr>
                <w:color w:val="000000"/>
                <w:sz w:val="20"/>
                <w:szCs w:val="20"/>
              </w:rPr>
            </w:pPr>
          </w:p>
        </w:tc>
        <w:tc>
          <w:tcPr>
            <w:tcW w:w="2552" w:type="dxa"/>
            <w:gridSpan w:val="2"/>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line="240" w:lineRule="auto"/>
              <w:ind w:right="115"/>
              <w:rPr>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line="240" w:lineRule="auto"/>
              <w:ind w:left="499"/>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Максимальная учебная</w:t>
            </w:r>
          </w:p>
          <w:p w:rsidR="00EB5C1B" w:rsidRPr="00FC3C2C" w:rsidP="004F7343">
            <w:pPr>
              <w:shd w:val="clear" w:color="auto" w:fill="FFFFFF"/>
              <w:spacing w:line="240" w:lineRule="auto"/>
              <w:jc w:val="center"/>
              <w:rPr>
                <w:color w:val="000000"/>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4F7343">
        <w:tblPrEx>
          <w:tblW w:w="0" w:type="auto"/>
          <w:tblInd w:w="40" w:type="dxa"/>
          <w:tblLayout w:type="fixed"/>
          <w:tblCellMar>
            <w:left w:w="40" w:type="dxa"/>
            <w:right w:w="40" w:type="dxa"/>
          </w:tblCellMar>
          <w:tblLook w:val="0000"/>
        </w:tblPrEx>
        <w:trPr>
          <w:trHeight w:hRule="exact" w:val="6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 материала 6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4F7343">
        <w:tblPrEx>
          <w:tblW w:w="0" w:type="auto"/>
          <w:tblInd w:w="40" w:type="dxa"/>
          <w:tblLayout w:type="fixed"/>
          <w:tblCellMar>
            <w:left w:w="40" w:type="dxa"/>
            <w:right w:w="40" w:type="dxa"/>
          </w:tblCellMar>
          <w:tblLook w:val="0000"/>
        </w:tblPrEx>
        <w:trPr>
          <w:trHeight w:hRule="exact" w:val="16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ув.2 и ум.7 в гармоническом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ум.4 и ув.5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ум.4 и ув.5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5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Малый вводный септаккорд в натуральном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Уменьшенный вводный септаккорд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Уменьшенный вводный септаккорд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9</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Различные виды внутритактовых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Тональности с семью знаками в ключе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7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Построение и разрешение тритонов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Построение и разрешение ув.2 и ум.7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6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Диатонические лады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1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Пентатоника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Переменный размер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4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Размеры 6/4, 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0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1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25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Период, отклонения, модуляция в родственные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Альтерации неустойчивых ступеней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37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7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3"/>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EB5C1B" w:rsidP="00EB5C1B">
      <w:pPr>
        <w:spacing w:after="278" w:line="1" w:lineRule="exact"/>
        <w:rPr>
          <w:sz w:val="2"/>
          <w:szCs w:val="2"/>
        </w:rPr>
      </w:pPr>
    </w:p>
    <w:p w:rsidR="00EB5C1B" w:rsidRPr="00FC3C2C" w:rsidP="00EB5C1B">
      <w:pPr>
        <w:shd w:val="clear" w:color="auto" w:fill="FFFFFF"/>
        <w:spacing w:after="0"/>
        <w:ind w:left="4718"/>
        <w:rPr>
          <w:rFonts w:ascii="Times New Roman" w:hAnsi="Times New Roman"/>
          <w:b/>
          <w:sz w:val="24"/>
          <w:szCs w:val="24"/>
        </w:rPr>
      </w:pPr>
      <w:r w:rsidRPr="00FC3C2C">
        <w:rPr>
          <w:rFonts w:ascii="Times New Roman" w:hAnsi="Times New Roman"/>
          <w:b/>
          <w:bCs/>
          <w:color w:val="000000"/>
          <w:spacing w:val="-4"/>
          <w:sz w:val="24"/>
          <w:szCs w:val="24"/>
        </w:rPr>
        <w:t>8 класс</w:t>
      </w:r>
    </w:p>
    <w:p w:rsidR="00EB5C1B" w:rsidRPr="00FC3C2C" w:rsidP="00EB5C1B">
      <w:pPr>
        <w:shd w:val="clear" w:color="auto" w:fill="FFFFFF"/>
        <w:ind w:left="8122" w:hanging="562"/>
        <w:jc w:val="right"/>
        <w:rPr>
          <w:rFonts w:ascii="Times New Roman" w:hAnsi="Times New Roman"/>
          <w:b/>
          <w:sz w:val="24"/>
          <w:szCs w:val="24"/>
        </w:rPr>
      </w:pPr>
      <w:r w:rsidRPr="00FC3C2C">
        <w:rPr>
          <w:rFonts w:ascii="Times New Roman" w:hAnsi="Times New Roman"/>
          <w:b/>
          <w:i/>
          <w:iCs/>
          <w:color w:val="000000"/>
          <w:spacing w:val="-8"/>
          <w:sz w:val="24"/>
          <w:szCs w:val="24"/>
        </w:rPr>
        <w:t>Таблица 9</w:t>
      </w:r>
    </w:p>
    <w:p w:rsidR="00EB5C1B" w:rsidP="00EB5C1B">
      <w:pPr>
        <w:spacing w:after="0" w:line="1" w:lineRule="exact"/>
        <w:rPr>
          <w:sz w:val="2"/>
          <w:szCs w:val="2"/>
        </w:rPr>
      </w:pPr>
    </w:p>
    <w:tbl>
      <w:tblPr>
        <w:tblW w:w="0" w:type="auto"/>
        <w:tblInd w:w="40" w:type="dxa"/>
        <w:tblLayout w:type="fixed"/>
        <w:tblCellMar>
          <w:left w:w="40" w:type="dxa"/>
          <w:right w:w="40" w:type="dxa"/>
        </w:tblCellMar>
        <w:tblLook w:val="0000"/>
      </w:tblPr>
      <w:tblGrid>
        <w:gridCol w:w="576"/>
        <w:gridCol w:w="2543"/>
        <w:gridCol w:w="1701"/>
        <w:gridCol w:w="1559"/>
        <w:gridCol w:w="1843"/>
        <w:gridCol w:w="1407"/>
      </w:tblGrid>
      <w:tr w:rsidTr="004F7343">
        <w:tblPrEx>
          <w:tblW w:w="0" w:type="auto"/>
          <w:tblInd w:w="40" w:type="dxa"/>
          <w:tblLayout w:type="fixed"/>
          <w:tblCellMar>
            <w:left w:w="40" w:type="dxa"/>
            <w:right w:w="40" w:type="dxa"/>
          </w:tblCellMar>
          <w:tblLook w:val="0000"/>
        </w:tblPrEx>
        <w:trPr>
          <w:cantSplit/>
          <w:trHeight w:hRule="exact" w:val="452"/>
        </w:trPr>
        <w:tc>
          <w:tcPr>
            <w:tcW w:w="576"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4F7343">
        <w:tblPrEx>
          <w:tblW w:w="0" w:type="auto"/>
          <w:tblInd w:w="40" w:type="dxa"/>
          <w:tblLayout w:type="fixed"/>
          <w:tblCellMar>
            <w:left w:w="40" w:type="dxa"/>
            <w:right w:w="40" w:type="dxa"/>
          </w:tblCellMar>
          <w:tblLook w:val="0000"/>
        </w:tblPrEx>
        <w:trPr>
          <w:cantSplit/>
          <w:trHeight w:hRule="exact" w:val="797"/>
        </w:trPr>
        <w:tc>
          <w:tcPr>
            <w:tcW w:w="576"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ind w:left="29"/>
              <w:jc w:val="center"/>
              <w:rPr>
                <w:color w:val="000000"/>
                <w:sz w:val="20"/>
                <w:szCs w:val="20"/>
              </w:rPr>
            </w:pPr>
          </w:p>
        </w:tc>
        <w:tc>
          <w:tcPr>
            <w:tcW w:w="2543"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line="322" w:lineRule="exact"/>
              <w:ind w:right="197"/>
              <w:rPr>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ind w:left="490"/>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 учебная</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4F7343">
        <w:tblPrEx>
          <w:tblW w:w="0" w:type="auto"/>
          <w:tblInd w:w="40" w:type="dxa"/>
          <w:tblLayout w:type="fixed"/>
          <w:tblCellMar>
            <w:left w:w="40" w:type="dxa"/>
            <w:right w:w="40" w:type="dxa"/>
          </w:tblCellMar>
          <w:tblLook w:val="0000"/>
        </w:tblPrEx>
        <w:trPr>
          <w:trHeight w:hRule="exact" w:val="7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after="0"/>
              <w:jc w:val="center"/>
              <w:rPr>
                <w:rFonts w:ascii="Times New Roman" w:hAnsi="Times New Roman"/>
                <w:sz w:val="24"/>
                <w:szCs w:val="24"/>
              </w:rPr>
            </w:pPr>
            <w:r w:rsidRPr="00FC3C2C">
              <w:rPr>
                <w:rFonts w:ascii="Times New Roman" w:hAnsi="Times New Roman"/>
                <w:sz w:val="24"/>
                <w:szCs w:val="24"/>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 материала 7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4F7343">
        <w:tblPrEx>
          <w:tblW w:w="0" w:type="auto"/>
          <w:tblInd w:w="40" w:type="dxa"/>
          <w:tblLayout w:type="fixed"/>
          <w:tblCellMar>
            <w:left w:w="40" w:type="dxa"/>
            <w:right w:w="40" w:type="dxa"/>
          </w:tblCellMar>
          <w:tblLook w:val="0000"/>
        </w:tblPrEx>
        <w:trPr>
          <w:trHeight w:hRule="exact" w:val="74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Вспомогательные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0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Проходящие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4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Размеры 9/8, 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9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(основа - мажорный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(основа - минорный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8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Септаккорд II ступени в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Междутактовые синкопы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5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0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Прерванный оборот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Увеличенное трезвучие в гармоническом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5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Сложные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Виды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1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Построение септаккордов от звука и их разрешение в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211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Построение от звука обращений малого мажорного септаккорда и разрешение его как доминантового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59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1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4F7343">
        <w:tblPrEx>
          <w:tblW w:w="0" w:type="auto"/>
          <w:tblInd w:w="40" w:type="dxa"/>
          <w:tblLayout w:type="fixed"/>
          <w:tblCellMar>
            <w:left w:w="40" w:type="dxa"/>
            <w:right w:w="40" w:type="dxa"/>
          </w:tblCellMar>
          <w:tblLook w:val="0000"/>
        </w:tblPrEx>
        <w:trPr>
          <w:trHeight w:hRule="exact" w:val="6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7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41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EB5C1B" w:rsidP="00EB5C1B">
      <w:pPr>
        <w:spacing w:after="278" w:line="1" w:lineRule="exact"/>
        <w:rPr>
          <w:sz w:val="2"/>
          <w:szCs w:val="2"/>
        </w:rPr>
      </w:pPr>
    </w:p>
    <w:p w:rsidR="00EB5C1B" w:rsidRPr="00FC3C2C" w:rsidP="0033794D">
      <w:pPr>
        <w:shd w:val="clear" w:color="auto" w:fill="FFFFFF"/>
        <w:spacing w:after="0"/>
        <w:jc w:val="center"/>
        <w:rPr>
          <w:rFonts w:ascii="Times New Roman" w:hAnsi="Times New Roman"/>
          <w:b/>
          <w:sz w:val="24"/>
          <w:szCs w:val="24"/>
        </w:rPr>
      </w:pPr>
      <w:r w:rsidRPr="00FC3C2C">
        <w:rPr>
          <w:rFonts w:ascii="Times New Roman" w:hAnsi="Times New Roman"/>
          <w:b/>
          <w:bCs/>
          <w:color w:val="000000"/>
          <w:spacing w:val="-4"/>
          <w:sz w:val="24"/>
          <w:szCs w:val="24"/>
        </w:rPr>
        <w:t>9-й класс</w:t>
      </w:r>
    </w:p>
    <w:p w:rsidR="00EB5C1B" w:rsidRPr="00FC3C2C" w:rsidP="00EB5C1B">
      <w:pPr>
        <w:shd w:val="clear" w:color="auto" w:fill="FFFFFF"/>
        <w:spacing w:after="0" w:line="360" w:lineRule="auto"/>
        <w:ind w:left="8122" w:hanging="742"/>
        <w:jc w:val="right"/>
        <w:rPr>
          <w:rFonts w:ascii="Times New Roman" w:hAnsi="Times New Roman"/>
          <w:b/>
          <w:sz w:val="24"/>
          <w:szCs w:val="24"/>
        </w:rPr>
      </w:pPr>
      <w:r w:rsidRPr="00FC3C2C">
        <w:rPr>
          <w:rFonts w:ascii="Times New Roman" w:hAnsi="Times New Roman"/>
          <w:b/>
          <w:i/>
          <w:iCs/>
          <w:color w:val="000000"/>
          <w:spacing w:val="-9"/>
          <w:sz w:val="24"/>
          <w:szCs w:val="24"/>
        </w:rPr>
        <w:t>Таблица 10</w:t>
      </w:r>
    </w:p>
    <w:p w:rsidR="00EB5C1B" w:rsidP="00EB5C1B">
      <w:pPr>
        <w:spacing w:after="0" w:line="1" w:lineRule="exact"/>
        <w:rPr>
          <w:sz w:val="2"/>
          <w:szCs w:val="2"/>
        </w:rPr>
      </w:pPr>
    </w:p>
    <w:tbl>
      <w:tblPr>
        <w:tblW w:w="0" w:type="auto"/>
        <w:tblInd w:w="40" w:type="dxa"/>
        <w:tblLayout w:type="fixed"/>
        <w:tblCellMar>
          <w:left w:w="40" w:type="dxa"/>
          <w:right w:w="40" w:type="dxa"/>
        </w:tblCellMar>
        <w:tblLook w:val="0000"/>
      </w:tblPr>
      <w:tblGrid>
        <w:gridCol w:w="576"/>
        <w:gridCol w:w="2543"/>
        <w:gridCol w:w="1701"/>
        <w:gridCol w:w="1559"/>
        <w:gridCol w:w="1843"/>
        <w:gridCol w:w="1407"/>
      </w:tblGrid>
      <w:tr w:rsidTr="004F7343">
        <w:tblPrEx>
          <w:tblW w:w="0" w:type="auto"/>
          <w:tblInd w:w="40" w:type="dxa"/>
          <w:tblLayout w:type="fixed"/>
          <w:tblCellMar>
            <w:left w:w="40" w:type="dxa"/>
            <w:right w:w="40" w:type="dxa"/>
          </w:tblCellMar>
          <w:tblLook w:val="0000"/>
        </w:tblPrEx>
        <w:trPr>
          <w:cantSplit/>
          <w:trHeight w:hRule="exact" w:val="723"/>
        </w:trPr>
        <w:tc>
          <w:tcPr>
            <w:tcW w:w="576"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4F7343">
        <w:tblPrEx>
          <w:tblW w:w="0" w:type="auto"/>
          <w:tblInd w:w="40" w:type="dxa"/>
          <w:tblLayout w:type="fixed"/>
          <w:tblCellMar>
            <w:left w:w="40" w:type="dxa"/>
            <w:right w:w="40" w:type="dxa"/>
          </w:tblCellMar>
          <w:tblLook w:val="0000"/>
        </w:tblPrEx>
        <w:trPr>
          <w:cantSplit/>
          <w:trHeight w:hRule="exact" w:val="847"/>
        </w:trPr>
        <w:tc>
          <w:tcPr>
            <w:tcW w:w="576"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line="240" w:lineRule="auto"/>
              <w:ind w:left="134"/>
              <w:jc w:val="center"/>
              <w:rPr>
                <w:color w:val="000000"/>
                <w:sz w:val="20"/>
                <w:szCs w:val="20"/>
              </w:rPr>
            </w:pPr>
          </w:p>
        </w:tc>
        <w:tc>
          <w:tcPr>
            <w:tcW w:w="2543"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line="240" w:lineRule="auto"/>
              <w:ind w:right="29" w:hanging="5"/>
              <w:rPr>
                <w:color w:val="000000"/>
                <w:spacing w:val="-3"/>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EB5C1B" w:rsidRPr="00FC3C2C" w:rsidP="004F7343">
            <w:pPr>
              <w:shd w:val="clear" w:color="auto" w:fill="FFFFFF"/>
              <w:spacing w:after="0" w:line="240" w:lineRule="auto"/>
              <w:ind w:left="490"/>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 учебная</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EB5C1B" w:rsidRPr="00FC3C2C" w:rsidP="004F7343">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4F7343">
        <w:tblPrEx>
          <w:tblW w:w="0" w:type="auto"/>
          <w:tblInd w:w="40" w:type="dxa"/>
          <w:tblLayout w:type="fixed"/>
          <w:tblCellMar>
            <w:left w:w="40" w:type="dxa"/>
            <w:right w:w="40" w:type="dxa"/>
          </w:tblCellMar>
          <w:tblLook w:val="0000"/>
        </w:tblPrEx>
        <w:trPr>
          <w:trHeight w:hRule="exact" w:val="18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 кварто-квинтовый круг, буквенные обозначения тональностей, 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Натуральный, гармонический, мелодический вид мажора и минора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Тритоны в мелодическом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Диатонические интервалы 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тональности с разрешением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r>
      <w:tr w:rsidTr="004F7343">
        <w:tblPrEx>
          <w:tblW w:w="0" w:type="auto"/>
          <w:tblInd w:w="40" w:type="dxa"/>
          <w:tblLayout w:type="fixed"/>
          <w:tblCellMar>
            <w:left w:w="40" w:type="dxa"/>
            <w:right w:w="40" w:type="dxa"/>
          </w:tblCellMar>
          <w:tblLook w:val="0000"/>
        </w:tblPrEx>
        <w:trPr>
          <w:trHeight w:hRule="exact" w:val="95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Хроматические проходящие и вспомогательные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(с опорой на мажор и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1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1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Главные и побочные трезвучия в тональности,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21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Уменьшенные трезвучия в натуральном и гармоническом виде мажора и минора,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227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Увеличенное трезвучие в гармоническом виде мажора и минора, его обращения и разрешения. Энгармонизм увеличенного трезвучия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9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Главные септаккорды,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Энгармонизм уменьшенного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50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7 видов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9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Побочные септаккорды в тональности, способы их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99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Альтерированные ступени, интервал уменьшенная терция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Гармония II низкой ступени («неаполитанский» аккорд)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95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Период, предложения, каденции, расширение, дополнение в периоде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3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4,5</w:t>
            </w:r>
          </w:p>
        </w:tc>
      </w:tr>
      <w:tr w:rsidTr="004F7343">
        <w:tblPrEx>
          <w:tblW w:w="0" w:type="auto"/>
          <w:tblInd w:w="40" w:type="dxa"/>
          <w:tblLayout w:type="fixed"/>
          <w:tblCellMar>
            <w:left w:w="40" w:type="dxa"/>
            <w:right w:w="40" w:type="dxa"/>
          </w:tblCellMar>
          <w:tblLook w:val="0000"/>
        </w:tblPrEx>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4F7343">
        <w:tblPrEx>
          <w:tblW w:w="0" w:type="auto"/>
          <w:tblInd w:w="40" w:type="dxa"/>
          <w:tblLayout w:type="fixed"/>
          <w:tblCellMar>
            <w:left w:w="40" w:type="dxa"/>
            <w:right w:w="40" w:type="dxa"/>
          </w:tblCellMar>
          <w:tblLook w:val="0000"/>
        </w:tblPrEx>
        <w:trPr>
          <w:trHeight w:hRule="exact" w:val="69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Устные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7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4F7343">
        <w:tblPrEx>
          <w:tblW w:w="0" w:type="auto"/>
          <w:tblInd w:w="40" w:type="dxa"/>
          <w:tblLayout w:type="fixed"/>
          <w:tblCellMar>
            <w:left w:w="40" w:type="dxa"/>
            <w:right w:w="40" w:type="dxa"/>
          </w:tblCellMar>
          <w:tblLook w:val="0000"/>
        </w:tblPrEx>
        <w:trPr>
          <w:trHeight w:hRule="exact" w:val="4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EB5C1B" w:rsidRPr="00FC3C2C" w:rsidP="004F7343">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EB5C1B" w:rsidRPr="0030725C" w:rsidP="00EB5C1B">
      <w:pPr>
        <w:spacing w:before="240"/>
        <w:jc w:val="center"/>
        <w:rPr>
          <w:rFonts w:ascii="Times New Roman" w:hAnsi="Times New Roman"/>
          <w:b/>
          <w:sz w:val="24"/>
          <w:szCs w:val="24"/>
        </w:rPr>
      </w:pPr>
      <w:r w:rsidRPr="0030725C">
        <w:rPr>
          <w:rFonts w:ascii="Times New Roman" w:hAnsi="Times New Roman"/>
          <w:b/>
          <w:sz w:val="24"/>
          <w:szCs w:val="24"/>
        </w:rPr>
        <w:t>Распределение учебного материала по годам обучения</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Срок обучения 8 (9) лет</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1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Высокие и низкие звуки, регистр.</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Звукоряд, гамма, ступени, вводные звуки.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Цифровое обозначение ступеней.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Устойчивость и неустойчивость.</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Тоника, тоническое трезвучие, аккорд.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Мажор и минор.</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 полутон.</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Диез, бемоль.</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Строение мажорной гаммы.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мажор, Соль мажор, Фа мажор, Ре мажор, ля минор</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 xml:space="preserve"> (для продвинутых групп).</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Ключевые знаки.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Скрипичный и басовый ключи.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Транспонирование.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Темп.</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Размер (2/4, 3/4, для подвинутых групп - 4/4).</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Длительности – восьмые, четверти, половинная, целая.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Ритм.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Такт, тактовая черта.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Сильная доля.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Затакт.</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Пауза (восьмая, четвертная, для подвинутых групп – половинная, целая).</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2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Параллельные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Натуральный, гармонический, мелодический вид минора.</w:t>
      </w:r>
    </w:p>
    <w:p w:rsidR="00EB5C1B" w:rsidRPr="0030725C" w:rsidP="00EB5C1B">
      <w:pPr>
        <w:spacing w:after="0"/>
        <w:ind w:left="709"/>
        <w:jc w:val="both"/>
        <w:rPr>
          <w:rFonts w:ascii="Times New Roman" w:hAnsi="Times New Roman"/>
          <w:sz w:val="24"/>
          <w:szCs w:val="24"/>
        </w:rPr>
      </w:pPr>
      <w:r w:rsidRPr="0030725C">
        <w:rPr>
          <w:rFonts w:ascii="Times New Roman" w:hAnsi="Times New Roman"/>
          <w:sz w:val="24"/>
          <w:szCs w:val="24"/>
        </w:rPr>
        <w:t>Тональности Си-бемоль мажор, ля минор, ми минор, си минор, ре минор, соль минор.</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Тетрахорд.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Бекар.</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Интервалы (ч.1, м.2, б.2, м.3, б.3, ч.4, ч.5, ч.8).</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Мотив, фраза.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Секвенция.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Канон.</w:t>
      </w:r>
    </w:p>
    <w:p w:rsidR="00EB5C1B" w:rsidRPr="0030725C" w:rsidP="00EB5C1B">
      <w:pPr>
        <w:spacing w:after="0"/>
        <w:ind w:left="709"/>
        <w:jc w:val="both"/>
        <w:rPr>
          <w:rFonts w:ascii="Times New Roman" w:hAnsi="Times New Roman"/>
          <w:sz w:val="24"/>
          <w:szCs w:val="24"/>
        </w:rPr>
      </w:pPr>
      <w:r w:rsidRPr="0030725C">
        <w:rPr>
          <w:rFonts w:ascii="Times New Roman" w:hAnsi="Times New Roman"/>
          <w:sz w:val="24"/>
          <w:szCs w:val="24"/>
        </w:rPr>
        <w:t>Ритмические длительности: целая, четверть с точкой и восьмая, четыре шестнадцатых.</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Затакт восьмая и две восьмые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Паузы (половинная, целая).</w:t>
      </w:r>
    </w:p>
    <w:p w:rsidR="00EB5C1B" w:rsidRPr="0030725C" w:rsidP="00EB5C1B">
      <w:pPr>
        <w:spacing w:after="0"/>
        <w:ind w:firstLine="709"/>
        <w:jc w:val="center"/>
        <w:rPr>
          <w:rFonts w:ascii="Times New Roman" w:hAnsi="Times New Roman"/>
          <w:b/>
          <w:sz w:val="24"/>
          <w:szCs w:val="24"/>
        </w:rPr>
      </w:pPr>
      <w:r w:rsidRPr="0030725C">
        <w:rPr>
          <w:rFonts w:ascii="Times New Roman" w:hAnsi="Times New Roman"/>
          <w:b/>
          <w:sz w:val="24"/>
          <w:szCs w:val="24"/>
        </w:rPr>
        <w:t>3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Мажорные и минорные тональности до трех знаков в ключе.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Переменный лад.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Обращение интервала.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Интервалы м.6 и б.6.</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Главные трезвучия лада.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трезвучия – секстаккорд, квартсекстаккорд.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Тоническое трезвучие с обращениями.</w:t>
      </w:r>
    </w:p>
    <w:p w:rsidR="00EB5C1B" w:rsidRPr="0030725C" w:rsidP="00EB5C1B">
      <w:pPr>
        <w:spacing w:after="0"/>
        <w:ind w:left="709"/>
        <w:jc w:val="both"/>
        <w:rPr>
          <w:rFonts w:ascii="Times New Roman" w:hAnsi="Times New Roman"/>
          <w:sz w:val="24"/>
          <w:szCs w:val="24"/>
        </w:rPr>
      </w:pPr>
      <w:r w:rsidRPr="0030725C">
        <w:rPr>
          <w:rFonts w:ascii="Times New Roman" w:hAnsi="Times New Roman"/>
          <w:sz w:val="24"/>
          <w:szCs w:val="24"/>
        </w:rPr>
        <w:t>Ритмические группы восьмая и две шестнадцатых, восьмая и четверть в размерах 2/4, 3/4, 4/4.</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Размер 3/8.</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4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4 знаков в ключе.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Трезвучия главных ступеней - тоника, субдоминанта, доминанта.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Септима.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Доминантовый септаккорд.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Тритон, увеличенная кварта, уменьшенная квинта.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Пунктирный ритм.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Синкопа.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Триоль.</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Размер 6/8.</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5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5 знаков в ключе.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Буквенные обозначения тональностей.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и разрешения главных трезвучий.</w:t>
      </w:r>
    </w:p>
    <w:p w:rsidR="00EB5C1B" w:rsidRPr="0030725C" w:rsidP="00EB5C1B">
      <w:pPr>
        <w:spacing w:after="0"/>
        <w:ind w:left="709"/>
        <w:jc w:val="both"/>
        <w:rPr>
          <w:rFonts w:ascii="Times New Roman" w:hAnsi="Times New Roman"/>
          <w:sz w:val="24"/>
          <w:szCs w:val="24"/>
        </w:rPr>
      </w:pPr>
      <w:r w:rsidRPr="0030725C">
        <w:rPr>
          <w:rFonts w:ascii="Times New Roman" w:hAnsi="Times New Roman"/>
          <w:sz w:val="24"/>
          <w:szCs w:val="24"/>
        </w:rPr>
        <w:t>Построение от звука мажорных и минорных трезвучий, секстаккордов, квартсекстаккордов.</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Уменьшенное трезвучие в мажоре и гармоническом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Ритм четверть с точкой и две шестнадцатых.</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Различные виды синкоп.</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Период, предложение, фраза, каденция.</w:t>
      </w:r>
    </w:p>
    <w:p w:rsidR="00EB5C1B" w:rsidRPr="0030725C" w:rsidP="00EB5C1B">
      <w:pPr>
        <w:spacing w:before="240"/>
        <w:jc w:val="center"/>
        <w:rPr>
          <w:rFonts w:ascii="Times New Roman" w:hAnsi="Times New Roman"/>
          <w:b/>
          <w:sz w:val="24"/>
          <w:szCs w:val="24"/>
        </w:rPr>
      </w:pPr>
      <w:r w:rsidRPr="0030725C">
        <w:rPr>
          <w:rFonts w:ascii="Times New Roman" w:hAnsi="Times New Roman"/>
          <w:b/>
          <w:sz w:val="24"/>
          <w:szCs w:val="24"/>
        </w:rPr>
        <w:t>6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6 знаков в ключе.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Гармонический вид мажора.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Энгармонизм.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Квинтовый круг тональностей.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Альтерация.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Хроматизм.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Отклонение.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Модуляция.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Тритоны в гармоническом мажоре и натуральном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интервалы в тональности и от звука.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доминантового септаккорда в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Уменьшенное трезвучие в гармоническом мажоре и натуральном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Ритмические группы с шестнадцатыми в размерах 3/8, 6/8.</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Ритмические группы с залигованными нотами.</w:t>
      </w:r>
    </w:p>
    <w:p w:rsidR="000075AF" w:rsidP="00EB5C1B">
      <w:pPr>
        <w:spacing w:before="240"/>
        <w:jc w:val="center"/>
        <w:rPr>
          <w:rFonts w:ascii="Times New Roman" w:hAnsi="Times New Roman"/>
          <w:b/>
          <w:sz w:val="24"/>
          <w:szCs w:val="24"/>
        </w:rPr>
      </w:pPr>
    </w:p>
    <w:p w:rsidR="00EB5C1B" w:rsidRPr="0030725C" w:rsidP="00EB5C1B">
      <w:pPr>
        <w:spacing w:before="240"/>
        <w:jc w:val="center"/>
        <w:rPr>
          <w:rFonts w:ascii="Times New Roman" w:hAnsi="Times New Roman"/>
          <w:b/>
          <w:sz w:val="24"/>
          <w:szCs w:val="24"/>
        </w:rPr>
      </w:pPr>
      <w:r w:rsidRPr="0030725C">
        <w:rPr>
          <w:rFonts w:ascii="Times New Roman" w:hAnsi="Times New Roman"/>
          <w:b/>
          <w:sz w:val="24"/>
          <w:szCs w:val="24"/>
        </w:rPr>
        <w:t>7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7 знаков в ключе.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Характерные интервалы гармонического мажора и минора.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Энгармонически равные интервалы.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Малый вводный септаккорд.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Уменьшенный вводный септаккорд.</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лады.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Пентатоника.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Переменный размер.</w:t>
      </w:r>
    </w:p>
    <w:p w:rsidR="00EB5C1B" w:rsidRPr="0030725C" w:rsidP="00EB5C1B">
      <w:pPr>
        <w:tabs>
          <w:tab w:val="left" w:pos="3969"/>
        </w:tabs>
        <w:spacing w:after="0"/>
        <w:ind w:firstLine="709"/>
        <w:jc w:val="both"/>
        <w:rPr>
          <w:rFonts w:ascii="Times New Roman" w:hAnsi="Times New Roman"/>
          <w:sz w:val="24"/>
          <w:szCs w:val="24"/>
        </w:rPr>
      </w:pPr>
      <w:r w:rsidRPr="0030725C">
        <w:rPr>
          <w:rFonts w:ascii="Times New Roman" w:hAnsi="Times New Roman"/>
          <w:sz w:val="24"/>
          <w:szCs w:val="24"/>
        </w:rPr>
        <w:t>Тональности 1 степени родства.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Модуляции в родственные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Различные виды внутритактовых синкоп.</w:t>
      </w:r>
    </w:p>
    <w:p w:rsidR="00EB5C1B" w:rsidRPr="0030725C" w:rsidP="00EB5C1B">
      <w:pPr>
        <w:spacing w:before="240"/>
        <w:jc w:val="center"/>
        <w:rPr>
          <w:rFonts w:ascii="Times New Roman" w:hAnsi="Times New Roman"/>
          <w:b/>
          <w:sz w:val="24"/>
          <w:szCs w:val="24"/>
        </w:rPr>
      </w:pPr>
      <w:r w:rsidRPr="0030725C">
        <w:rPr>
          <w:rFonts w:ascii="Times New Roman" w:hAnsi="Times New Roman"/>
          <w:b/>
          <w:sz w:val="24"/>
          <w:szCs w:val="24"/>
        </w:rPr>
        <w:t>8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Все употребительные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Параллельные, одноименные, энгармонически равные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Вспомогательные и проходящие хроматические звуки.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Правописание хроматической гаммы.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Прерванный оборот в мажоре и гармоническом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Септаккорд II ступени в мажоре и в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Увеличенное трезвучие в гармоническом мажоре и гармоническом миноре.</w:t>
      </w:r>
    </w:p>
    <w:p w:rsidR="00EB5C1B" w:rsidRPr="0030725C" w:rsidP="00EB5C1B">
      <w:pPr>
        <w:spacing w:after="0"/>
        <w:ind w:left="709"/>
        <w:jc w:val="both"/>
        <w:rPr>
          <w:rFonts w:ascii="Times New Roman" w:hAnsi="Times New Roman"/>
          <w:sz w:val="24"/>
          <w:szCs w:val="24"/>
        </w:rPr>
      </w:pPr>
      <w:r w:rsidRPr="0030725C">
        <w:rPr>
          <w:rFonts w:ascii="Times New Roman" w:hAnsi="Times New Roman"/>
          <w:sz w:val="24"/>
          <w:szCs w:val="24"/>
        </w:rPr>
        <w:t>Виды септаккордов: малый мажорный, малый минорный, малый с уменьшенной квинтой, уменьшенный.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Размеры 9/8, 12/8.</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Междутактовые синкопы.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Для продвинутых групп:</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вводного септаккорда.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септаккорда II ступени.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увеличенных трезвучий.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Обращения уменьшенных трезвучий.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Мелодический вид мажора.</w:t>
      </w:r>
    </w:p>
    <w:p w:rsidR="00EB5C1B" w:rsidRPr="0030725C" w:rsidP="00EB5C1B">
      <w:pPr>
        <w:jc w:val="center"/>
        <w:rPr>
          <w:rFonts w:ascii="Times New Roman" w:hAnsi="Times New Roman"/>
          <w:b/>
          <w:sz w:val="24"/>
          <w:szCs w:val="24"/>
        </w:rPr>
      </w:pPr>
      <w:r w:rsidRPr="0030725C">
        <w:rPr>
          <w:rFonts w:ascii="Times New Roman" w:hAnsi="Times New Roman"/>
          <w:b/>
          <w:sz w:val="24"/>
          <w:szCs w:val="24"/>
        </w:rPr>
        <w:t>9 класс</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Кварто-квинтовый круг тональностей.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Буквенные обозначения тональностей.</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Натуральный, гармонический, мелодический виды мажора и минора.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Тональности первой степени родства.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Энгармонически равные тональности.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Хроматические проходящие и вспомогательные звуки.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Хроматическая гамма.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интервалы.</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Тритоны натурального, гармонического, мелодического вида мажора и минора.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Характерные интервалы в гармоническом мажоре и миноре.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Энгармонизм тритонов.</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Энгармонизм диатонических и характерных интервалов.</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Хроматические интервалы – уменьшенная терция.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Главные и побочные трезвучия с обращениями и разрешениями.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7 видов септаккордов.</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Главные и побочные септаккорды с разрешением.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Уменьшенное, увеличенное трезвучие с обращениями и разрешениями.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Энгармонизм увеличенного трезвучия, уменьшенного септаккорда.</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«Неаполитанский» аккорд (II низкой ступени).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Период, предложения, каденции, расширение, дополнение.</w:t>
      </w:r>
    </w:p>
    <w:p w:rsidR="00EB5C1B" w:rsidRPr="0030725C" w:rsidP="00EB5C1B">
      <w:pPr>
        <w:spacing w:before="240" w:after="240"/>
        <w:jc w:val="center"/>
        <w:rPr>
          <w:rFonts w:ascii="Times New Roman" w:hAnsi="Times New Roman"/>
          <w:b/>
          <w:sz w:val="24"/>
          <w:szCs w:val="24"/>
        </w:rPr>
      </w:pPr>
      <w:r w:rsidRPr="0030725C">
        <w:rPr>
          <w:rFonts w:ascii="Times New Roman" w:hAnsi="Times New Roman"/>
          <w:b/>
          <w:sz w:val="24"/>
          <w:szCs w:val="24"/>
        </w:rPr>
        <w:t>Формы работы на уроках сольфеджио</w:t>
      </w:r>
    </w:p>
    <w:p w:rsidR="00EB5C1B" w:rsidRPr="0030725C" w:rsidP="00EB5C1B">
      <w:pPr>
        <w:ind w:firstLine="709"/>
        <w:jc w:val="both"/>
        <w:rPr>
          <w:rFonts w:ascii="Times New Roman" w:hAnsi="Times New Roman"/>
          <w:sz w:val="24"/>
          <w:szCs w:val="24"/>
        </w:rPr>
      </w:pPr>
      <w:r w:rsidRPr="0030725C">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b/>
          <w:i/>
          <w:sz w:val="24"/>
          <w:szCs w:val="24"/>
        </w:rPr>
        <w:t>Интонационные упражнения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Одной из задач учебного предмета сольфеджио является формирование</w:t>
      </w:r>
      <w:r w:rsidRPr="0030725C">
        <w:rPr>
          <w:rFonts w:ascii="Times New Roman" w:hAnsi="Times New Roman"/>
          <w:b/>
          <w:i/>
          <w:sz w:val="24"/>
          <w:szCs w:val="24"/>
        </w:rPr>
        <w:t xml:space="preserve"> </w:t>
      </w:r>
      <w:r w:rsidRPr="0030725C">
        <w:rPr>
          <w:rFonts w:ascii="Times New Roman" w:hAnsi="Times New Roman"/>
          <w:sz w:val="24"/>
          <w:szCs w:val="24"/>
        </w:rPr>
        <w:t>навыка чистого интонирования. Интонационные упражнения включают в</w:t>
      </w:r>
      <w:r w:rsidRPr="0030725C">
        <w:rPr>
          <w:rFonts w:ascii="Times New Roman" w:hAnsi="Times New Roman"/>
          <w:b/>
          <w:i/>
          <w:sz w:val="24"/>
          <w:szCs w:val="24"/>
        </w:rPr>
        <w:t xml:space="preserve"> </w:t>
      </w:r>
      <w:r w:rsidRPr="0030725C">
        <w:rPr>
          <w:rFonts w:ascii="Times New Roman" w:hAnsi="Times New Roman"/>
          <w:sz w:val="24"/>
          <w:szCs w:val="24"/>
        </w:rPr>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w:t>
      </w:r>
      <w:r>
        <w:rPr>
          <w:rFonts w:ascii="Times New Roman" w:hAnsi="Times New Roman"/>
          <w:sz w:val="28"/>
          <w:szCs w:val="28"/>
        </w:rPr>
        <w:t xml:space="preserve"> </w:t>
      </w:r>
      <w:r w:rsidRPr="0030725C">
        <w:rPr>
          <w:rFonts w:ascii="Times New Roman" w:hAnsi="Times New Roman"/>
          <w:sz w:val="24"/>
          <w:szCs w:val="24"/>
        </w:rPr>
        <w:t>использовать ручные знаки, карточки с порядковыми номерами ступеней, «лесенку», изображающую ступени гаммы и другие наглядные пособия.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EB5C1B" w:rsidRPr="0030725C" w:rsidP="00EB5C1B">
      <w:pPr>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b/>
          <w:i/>
          <w:sz w:val="24"/>
          <w:szCs w:val="24"/>
        </w:rPr>
        <w:t>Сольфеджирование и чтение с листа</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Сольфеджирование способствует выработке правильных певческих</w:t>
      </w:r>
      <w:r w:rsidRPr="0030725C">
        <w:rPr>
          <w:rFonts w:ascii="Times New Roman" w:hAnsi="Times New Roman"/>
          <w:b/>
          <w:i/>
          <w:sz w:val="24"/>
          <w:szCs w:val="24"/>
        </w:rPr>
        <w:t xml:space="preserve"> </w:t>
      </w:r>
      <w:r w:rsidRPr="0030725C">
        <w:rPr>
          <w:rFonts w:ascii="Times New Roman" w:hAnsi="Times New Roman"/>
          <w:sz w:val="24"/>
          <w:szCs w:val="24"/>
        </w:rPr>
        <w:t>навыков, интонационной точности, формированию дирижерского жеста,</w:t>
      </w:r>
      <w:r w:rsidRPr="0030725C">
        <w:rPr>
          <w:rFonts w:ascii="Times New Roman" w:hAnsi="Times New Roman"/>
          <w:b/>
          <w:i/>
          <w:sz w:val="24"/>
          <w:szCs w:val="24"/>
        </w:rPr>
        <w:t xml:space="preserve"> </w:t>
      </w:r>
      <w:r w:rsidRPr="0030725C">
        <w:rPr>
          <w:rFonts w:ascii="Times New Roman" w:hAnsi="Times New Roman"/>
          <w:sz w:val="24"/>
          <w:szCs w:val="24"/>
        </w:rPr>
        <w:t>развитию чувства ритма, воспитанию сознательного отношения к</w:t>
      </w:r>
      <w:r w:rsidRPr="0030725C">
        <w:rPr>
          <w:rFonts w:ascii="Times New Roman" w:hAnsi="Times New Roman"/>
          <w:b/>
          <w:i/>
          <w:sz w:val="24"/>
          <w:szCs w:val="24"/>
        </w:rPr>
        <w:t xml:space="preserve"> </w:t>
      </w:r>
      <w:r w:rsidRPr="0030725C">
        <w:rPr>
          <w:rFonts w:ascii="Times New Roman" w:hAnsi="Times New Roman"/>
          <w:sz w:val="24"/>
          <w:szCs w:val="24"/>
        </w:rPr>
        <w:t>музыкальному тексту.</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 первых уроков необходимо следить за правильным</w:t>
      </w:r>
      <w:r w:rsidRPr="0030725C">
        <w:rPr>
          <w:rFonts w:ascii="Times New Roman" w:hAnsi="Times New Roman"/>
          <w:b/>
          <w:i/>
          <w:sz w:val="24"/>
          <w:szCs w:val="24"/>
        </w:rPr>
        <w:t xml:space="preserve"> </w:t>
      </w:r>
      <w:r w:rsidRPr="0030725C">
        <w:rPr>
          <w:rFonts w:ascii="Times New Roman" w:hAnsi="Times New Roman"/>
          <w:sz w:val="24"/>
          <w:szCs w:val="24"/>
        </w:rPr>
        <w:t>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EB5C1B" w:rsidRPr="0030725C" w:rsidP="00EB5C1B">
      <w:pPr>
        <w:ind w:firstLine="709"/>
        <w:jc w:val="both"/>
        <w:rPr>
          <w:rFonts w:ascii="Times New Roman" w:hAnsi="Times New Roman"/>
          <w:sz w:val="24"/>
          <w:szCs w:val="24"/>
        </w:rPr>
      </w:pPr>
      <w:r w:rsidRPr="0030725C">
        <w:rPr>
          <w:rFonts w:ascii="Times New Roman" w:hAnsi="Times New Roman"/>
          <w:sz w:val="24"/>
          <w:szCs w:val="24"/>
        </w:rPr>
        <w:t>В старших классах одним из видов сольфеджирования являетс</w:t>
      </w:r>
      <w:r w:rsidR="00305525">
        <w:rPr>
          <w:rFonts w:ascii="Times New Roman" w:hAnsi="Times New Roman"/>
          <w:sz w:val="24"/>
          <w:szCs w:val="24"/>
        </w:rPr>
        <w:t>я</w:t>
      </w:r>
      <w:r w:rsidRPr="0030725C">
        <w:rPr>
          <w:rFonts w:ascii="Times New Roman" w:hAnsi="Times New Roman"/>
          <w:sz w:val="24"/>
          <w:szCs w:val="24"/>
        </w:rPr>
        <w:t xml:space="preserve"> исполнение песен, романсов с собственным аккомпанементом на фортепиан</w:t>
      </w:r>
      <w:r w:rsidR="00305525">
        <w:rPr>
          <w:rFonts w:ascii="Times New Roman" w:hAnsi="Times New Roman"/>
          <w:sz w:val="24"/>
          <w:szCs w:val="24"/>
        </w:rPr>
        <w:t>о</w:t>
      </w:r>
      <w:r w:rsidRPr="0030725C">
        <w:rPr>
          <w:rFonts w:ascii="Times New Roman" w:hAnsi="Times New Roman"/>
          <w:sz w:val="24"/>
          <w:szCs w:val="24"/>
        </w:rPr>
        <w:t xml:space="preserve"> по нотам. Этот вид задания должен учитывать степень владения ученико</w:t>
      </w:r>
      <w:r w:rsidR="00305525">
        <w:rPr>
          <w:rFonts w:ascii="Times New Roman" w:hAnsi="Times New Roman"/>
          <w:sz w:val="24"/>
          <w:szCs w:val="24"/>
        </w:rPr>
        <w:t>м</w:t>
      </w:r>
      <w:r w:rsidRPr="0030725C">
        <w:rPr>
          <w:rFonts w:ascii="Times New Roman" w:hAnsi="Times New Roman"/>
          <w:sz w:val="24"/>
          <w:szCs w:val="24"/>
        </w:rPr>
        <w:t xml:space="preserve"> фортепиано, технические и координационные трудности не должн</w:t>
      </w:r>
      <w:r w:rsidR="00305525">
        <w:rPr>
          <w:rFonts w:ascii="Times New Roman" w:hAnsi="Times New Roman"/>
          <w:sz w:val="24"/>
          <w:szCs w:val="24"/>
        </w:rPr>
        <w:t>ы</w:t>
      </w:r>
      <w:r w:rsidRPr="0030725C">
        <w:rPr>
          <w:rFonts w:ascii="Times New Roman" w:hAnsi="Times New Roman"/>
          <w:sz w:val="24"/>
          <w:szCs w:val="24"/>
        </w:rPr>
        <w:t xml:space="preserve">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b/>
          <w:i/>
          <w:sz w:val="24"/>
          <w:szCs w:val="24"/>
        </w:rPr>
        <w:t>Ритмические упражнения</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Ритмические упражнения необходимы для развития чувства</w:t>
      </w:r>
      <w:r w:rsidRPr="0030725C">
        <w:rPr>
          <w:rFonts w:ascii="Times New Roman" w:hAnsi="Times New Roman"/>
          <w:b/>
          <w:i/>
          <w:sz w:val="24"/>
          <w:szCs w:val="24"/>
        </w:rPr>
        <w:t xml:space="preserve"> </w:t>
      </w:r>
      <w:r w:rsidRPr="0030725C">
        <w:rPr>
          <w:rFonts w:ascii="Times New Roman" w:hAnsi="Times New Roman"/>
          <w:sz w:val="24"/>
          <w:szCs w:val="24"/>
        </w:rPr>
        <w:t>метроритма – важной составляющей комплекса музыкальных способностей.</w:t>
      </w:r>
      <w:r w:rsidRPr="0030725C">
        <w:rPr>
          <w:rFonts w:ascii="Times New Roman" w:hAnsi="Times New Roman"/>
          <w:b/>
          <w:i/>
          <w:sz w:val="24"/>
          <w:szCs w:val="24"/>
        </w:rPr>
        <w:t xml:space="preserve"> </w:t>
      </w:r>
      <w:r w:rsidRPr="0030725C">
        <w:rPr>
          <w:rFonts w:ascii="Times New Roman" w:hAnsi="Times New Roman"/>
          <w:sz w:val="24"/>
          <w:szCs w:val="24"/>
        </w:rPr>
        <w:t>На начальном этапе обучения следует опираться на то, что у детей</w:t>
      </w:r>
      <w:r w:rsidRPr="0030725C">
        <w:rPr>
          <w:rFonts w:ascii="Times New Roman" w:hAnsi="Times New Roman"/>
          <w:b/>
          <w:i/>
          <w:sz w:val="24"/>
          <w:szCs w:val="24"/>
        </w:rPr>
        <w:t xml:space="preserve"> </w:t>
      </w:r>
      <w:r w:rsidRPr="0030725C">
        <w:rPr>
          <w:rFonts w:ascii="Times New Roman" w:hAnsi="Times New Roman"/>
          <w:sz w:val="24"/>
          <w:szCs w:val="24"/>
        </w:rPr>
        <w:t>восприятие ритма связано с двигательной реакцией, будь то ходьба,</w:t>
      </w:r>
      <w:r w:rsidRPr="0030725C">
        <w:rPr>
          <w:rFonts w:ascii="Times New Roman" w:hAnsi="Times New Roman"/>
          <w:b/>
          <w:i/>
          <w:sz w:val="24"/>
          <w:szCs w:val="24"/>
        </w:rPr>
        <w:t xml:space="preserve"> </w:t>
      </w:r>
      <w:r w:rsidRPr="0030725C">
        <w:rPr>
          <w:rFonts w:ascii="Times New Roman" w:hAnsi="Times New Roman"/>
          <w:sz w:val="24"/>
          <w:szCs w:val="24"/>
        </w:rPr>
        <w:t>танцевальные движения, бег, хлопки. Поэтому целесообразно на уроках</w:t>
      </w:r>
      <w:r w:rsidRPr="0030725C">
        <w:rPr>
          <w:rFonts w:ascii="Times New Roman" w:hAnsi="Times New Roman"/>
          <w:b/>
          <w:i/>
          <w:sz w:val="24"/>
          <w:szCs w:val="24"/>
        </w:rPr>
        <w:t xml:space="preserve"> </w:t>
      </w:r>
      <w:r w:rsidRPr="0030725C">
        <w:rPr>
          <w:rFonts w:ascii="Times New Roman" w:hAnsi="Times New Roman"/>
          <w:sz w:val="24"/>
          <w:szCs w:val="24"/>
        </w:rPr>
        <w:t>сольфеджио на начальном этапе уделять большое внимание различным</w:t>
      </w:r>
      <w:r w:rsidRPr="0030725C">
        <w:rPr>
          <w:rFonts w:ascii="Times New Roman" w:hAnsi="Times New Roman"/>
          <w:b/>
          <w:i/>
          <w:sz w:val="24"/>
          <w:szCs w:val="24"/>
        </w:rPr>
        <w:t xml:space="preserve"> </w:t>
      </w:r>
      <w:r w:rsidRPr="0030725C">
        <w:rPr>
          <w:rFonts w:ascii="Times New Roman" w:hAnsi="Times New Roman"/>
          <w:sz w:val="24"/>
          <w:szCs w:val="24"/>
        </w:rPr>
        <w:t>двигательным упражнениям и детскому оркестру из ударных инструментов,</w:t>
      </w:r>
      <w:r w:rsidRPr="0030725C">
        <w:rPr>
          <w:rFonts w:ascii="Times New Roman" w:hAnsi="Times New Roman"/>
          <w:b/>
          <w:i/>
          <w:sz w:val="24"/>
          <w:szCs w:val="24"/>
        </w:rPr>
        <w:t xml:space="preserve"> </w:t>
      </w:r>
      <w:r w:rsidRPr="0030725C">
        <w:rPr>
          <w:rFonts w:ascii="Times New Roman" w:hAnsi="Times New Roman"/>
          <w:sz w:val="24"/>
          <w:szCs w:val="24"/>
        </w:rPr>
        <w:t>даже при наличии в программе таких предметов как ритмика и оркестр</w:t>
      </w:r>
      <w:r w:rsidRPr="0030725C">
        <w:rPr>
          <w:rFonts w:ascii="Times New Roman" w:hAnsi="Times New Roman"/>
          <w:b/>
          <w:i/>
          <w:sz w:val="24"/>
          <w:szCs w:val="24"/>
        </w:rPr>
        <w:t xml:space="preserve"> </w:t>
      </w:r>
      <w:r w:rsidRPr="0030725C">
        <w:rPr>
          <w:rFonts w:ascii="Times New Roman" w:hAnsi="Times New Roman"/>
          <w:sz w:val="24"/>
          <w:szCs w:val="24"/>
        </w:rPr>
        <w:t>(оркестр К. Орфа, коллективное инструментальное музицирование и т.д.).</w:t>
      </w:r>
      <w:r w:rsidRPr="0030725C">
        <w:rPr>
          <w:rFonts w:ascii="Times New Roman" w:hAnsi="Times New Roman"/>
          <w:b/>
          <w:i/>
          <w:sz w:val="24"/>
          <w:szCs w:val="24"/>
        </w:rPr>
        <w:t xml:space="preserve"> </w:t>
      </w:r>
      <w:r w:rsidRPr="0030725C">
        <w:rPr>
          <w:rFonts w:ascii="Times New Roman" w:hAnsi="Times New Roman"/>
          <w:sz w:val="24"/>
          <w:szCs w:val="24"/>
        </w:rPr>
        <w:t>Можно рекомендовать самые разнообразные ритмические упражнения:</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простукивание ритмического рисунка знакомой песни, мелодии</w:t>
      </w:r>
      <w:r w:rsidRPr="0030725C">
        <w:rPr>
          <w:rFonts w:ascii="Times New Roman" w:hAnsi="Times New Roman"/>
          <w:b/>
          <w:i/>
          <w:sz w:val="24"/>
          <w:szCs w:val="24"/>
        </w:rPr>
        <w:t xml:space="preserve"> </w:t>
      </w:r>
      <w:r w:rsidRPr="0030725C">
        <w:rPr>
          <w:rFonts w:ascii="Times New Roman" w:hAnsi="Times New Roman"/>
          <w:sz w:val="24"/>
          <w:szCs w:val="24"/>
        </w:rPr>
        <w:t>(карандашом, хлопками, на ударных инструментах);</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повторение ритмического рисунка, исполненного педагогом;</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простукивание ритмического рисунка по нотной записи, на</w:t>
      </w:r>
      <w:r w:rsidRPr="0030725C">
        <w:rPr>
          <w:rFonts w:ascii="Times New Roman" w:hAnsi="Times New Roman"/>
          <w:b/>
          <w:i/>
          <w:sz w:val="24"/>
          <w:szCs w:val="24"/>
        </w:rPr>
        <w:t xml:space="preserve"> </w:t>
      </w:r>
      <w:r w:rsidRPr="0030725C">
        <w:rPr>
          <w:rFonts w:ascii="Times New Roman" w:hAnsi="Times New Roman"/>
          <w:sz w:val="24"/>
          <w:szCs w:val="24"/>
        </w:rPr>
        <w:t>карточках;</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проговаривание ритмического рисунка с помощью закрепленных за</w:t>
      </w:r>
      <w:r w:rsidRPr="0030725C">
        <w:rPr>
          <w:rFonts w:ascii="Times New Roman" w:hAnsi="Times New Roman"/>
          <w:b/>
          <w:i/>
          <w:sz w:val="24"/>
          <w:szCs w:val="24"/>
        </w:rPr>
        <w:t xml:space="preserve"> </w:t>
      </w:r>
      <w:r w:rsidRPr="0030725C">
        <w:rPr>
          <w:rFonts w:ascii="Times New Roman" w:hAnsi="Times New Roman"/>
          <w:sz w:val="24"/>
          <w:szCs w:val="24"/>
        </w:rPr>
        <w:t>длительностями определенных слогов;</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исполнение ритмического остинато к песне, пьесе;</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ритмический аккомпанемент к мелодии, песне, пьесе;</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ритмическая партитура, двух- и трехголосная;</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ритмические каноны (с текстом, на слоги);</w:t>
      </w:r>
    </w:p>
    <w:p w:rsidR="00EB5C1B" w:rsidRPr="0030725C" w:rsidP="00C91825">
      <w:pPr>
        <w:numPr>
          <w:ilvl w:val="0"/>
          <w:numId w:val="63"/>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ритмический диктант (запись ритмического рисунка мелодии или</w:t>
      </w:r>
      <w:r w:rsidRPr="0030725C">
        <w:rPr>
          <w:rFonts w:ascii="Times New Roman" w:hAnsi="Times New Roman"/>
          <w:b/>
          <w:i/>
          <w:sz w:val="24"/>
          <w:szCs w:val="24"/>
        </w:rPr>
        <w:t xml:space="preserve"> </w:t>
      </w:r>
      <w:r w:rsidRPr="0030725C">
        <w:rPr>
          <w:rFonts w:ascii="Times New Roman" w:hAnsi="Times New Roman"/>
          <w:sz w:val="24"/>
          <w:szCs w:val="24"/>
        </w:rPr>
        <w:t>ритмического рисунка, исполненного на ударном инструменте, хлопками,</w:t>
      </w:r>
      <w:r w:rsidRPr="0030725C">
        <w:rPr>
          <w:rFonts w:ascii="Times New Roman" w:hAnsi="Times New Roman"/>
          <w:b/>
          <w:i/>
          <w:sz w:val="24"/>
          <w:szCs w:val="24"/>
        </w:rPr>
        <w:t xml:space="preserve"> </w:t>
      </w:r>
      <w:r w:rsidRPr="0030725C">
        <w:rPr>
          <w:rFonts w:ascii="Times New Roman" w:hAnsi="Times New Roman"/>
          <w:sz w:val="24"/>
          <w:szCs w:val="24"/>
        </w:rPr>
        <w:t>карандашом).</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Каждая новая ритмическая фигура должна быть, прежде всего,</w:t>
      </w:r>
      <w:r w:rsidRPr="0030725C">
        <w:rPr>
          <w:rFonts w:ascii="Times New Roman" w:hAnsi="Times New Roman"/>
          <w:b/>
          <w:i/>
          <w:sz w:val="24"/>
          <w:szCs w:val="24"/>
        </w:rPr>
        <w:t xml:space="preserve"> </w:t>
      </w:r>
      <w:r w:rsidRPr="0030725C">
        <w:rPr>
          <w:rFonts w:ascii="Times New Roman" w:hAnsi="Times New Roman"/>
          <w:sz w:val="24"/>
          <w:szCs w:val="24"/>
        </w:rPr>
        <w:t>воспринята эмоционально и практически проработана в ритмических</w:t>
      </w:r>
      <w:r w:rsidRPr="0030725C">
        <w:rPr>
          <w:rFonts w:ascii="Times New Roman" w:hAnsi="Times New Roman"/>
          <w:b/>
          <w:i/>
          <w:sz w:val="24"/>
          <w:szCs w:val="24"/>
        </w:rPr>
        <w:t xml:space="preserve"> </w:t>
      </w:r>
      <w:r w:rsidRPr="0030725C">
        <w:rPr>
          <w:rFonts w:ascii="Times New Roman" w:hAnsi="Times New Roman"/>
          <w:sz w:val="24"/>
          <w:szCs w:val="24"/>
        </w:rPr>
        <w:t>упражнениях, а затем – включена в другие виды работы: сольфеджирование,</w:t>
      </w:r>
      <w:r w:rsidRPr="0030725C">
        <w:rPr>
          <w:rFonts w:ascii="Times New Roman" w:hAnsi="Times New Roman"/>
          <w:b/>
          <w:i/>
          <w:sz w:val="24"/>
          <w:szCs w:val="24"/>
        </w:rPr>
        <w:t xml:space="preserve"> </w:t>
      </w:r>
      <w:r w:rsidRPr="0030725C">
        <w:rPr>
          <w:rFonts w:ascii="Times New Roman" w:hAnsi="Times New Roman"/>
          <w:sz w:val="24"/>
          <w:szCs w:val="24"/>
        </w:rPr>
        <w:t>чтение с листа, музыкальный диктант.</w:t>
      </w:r>
    </w:p>
    <w:p w:rsidR="00EB5C1B" w:rsidRPr="0030725C" w:rsidP="00EB5C1B">
      <w:pPr>
        <w:ind w:firstLine="709"/>
        <w:jc w:val="both"/>
        <w:rPr>
          <w:rFonts w:ascii="Times New Roman" w:hAnsi="Times New Roman"/>
          <w:b/>
          <w:i/>
          <w:sz w:val="24"/>
          <w:szCs w:val="24"/>
        </w:rPr>
      </w:pPr>
      <w:r w:rsidRPr="0030725C">
        <w:rPr>
          <w:rFonts w:ascii="Times New Roman" w:hAnsi="Times New Roman"/>
          <w:sz w:val="24"/>
          <w:szCs w:val="24"/>
        </w:rPr>
        <w:t>Большую роль в развитии чувства метроритма играет дирижирование.</w:t>
      </w:r>
      <w:r w:rsidRPr="0030725C">
        <w:rPr>
          <w:rFonts w:ascii="Times New Roman" w:hAnsi="Times New Roman"/>
          <w:b/>
          <w:i/>
          <w:sz w:val="24"/>
          <w:szCs w:val="24"/>
        </w:rPr>
        <w:t xml:space="preserve"> </w:t>
      </w:r>
      <w:r w:rsidRPr="0030725C">
        <w:rPr>
          <w:rFonts w:ascii="Times New Roman" w:hAnsi="Times New Roman"/>
          <w:sz w:val="24"/>
          <w:szCs w:val="24"/>
        </w:rPr>
        <w:t>Необходимо на раннем этапе обучения обращать внимание учеников на</w:t>
      </w:r>
      <w:r w:rsidRPr="0030725C">
        <w:rPr>
          <w:rFonts w:ascii="Times New Roman" w:hAnsi="Times New Roman"/>
          <w:b/>
          <w:i/>
          <w:sz w:val="24"/>
          <w:szCs w:val="24"/>
        </w:rPr>
        <w:t xml:space="preserve"> </w:t>
      </w:r>
      <w:r w:rsidRPr="0030725C">
        <w:rPr>
          <w:rFonts w:ascii="Times New Roman" w:hAnsi="Times New Roman"/>
          <w:sz w:val="24"/>
          <w:szCs w:val="24"/>
        </w:rPr>
        <w:t>ритмическую пульсацию (доли), вводить различные упражнения –</w:t>
      </w:r>
      <w:r w:rsidRPr="0030725C">
        <w:rPr>
          <w:rFonts w:ascii="Times New Roman" w:hAnsi="Times New Roman"/>
          <w:b/>
          <w:i/>
          <w:sz w:val="24"/>
          <w:szCs w:val="24"/>
        </w:rPr>
        <w:t xml:space="preserve"> </w:t>
      </w:r>
      <w:r w:rsidRPr="0030725C">
        <w:rPr>
          <w:rFonts w:ascii="Times New Roman" w:hAnsi="Times New Roman"/>
          <w:sz w:val="24"/>
          <w:szCs w:val="24"/>
        </w:rPr>
        <w:t>тактирование, выделение сильной доли – для дальнейшего перехода к</w:t>
      </w:r>
      <w:r w:rsidRPr="0030725C">
        <w:rPr>
          <w:rFonts w:ascii="Times New Roman" w:hAnsi="Times New Roman"/>
          <w:b/>
          <w:i/>
          <w:sz w:val="24"/>
          <w:szCs w:val="24"/>
        </w:rPr>
        <w:t xml:space="preserve"> </w:t>
      </w:r>
      <w:r w:rsidRPr="0030725C">
        <w:rPr>
          <w:rFonts w:ascii="Times New Roman" w:hAnsi="Times New Roman"/>
          <w:sz w:val="24"/>
          <w:szCs w:val="24"/>
        </w:rPr>
        <w:t>дирижированию. На протяжении нескольких лет планомерно</w:t>
      </w:r>
      <w:r w:rsidRPr="0030725C">
        <w:rPr>
          <w:rFonts w:ascii="Times New Roman" w:hAnsi="Times New Roman"/>
          <w:b/>
          <w:i/>
          <w:sz w:val="24"/>
          <w:szCs w:val="24"/>
        </w:rPr>
        <w:t xml:space="preserve"> </w:t>
      </w:r>
      <w:r w:rsidRPr="0030725C">
        <w:rPr>
          <w:rFonts w:ascii="Times New Roman" w:hAnsi="Times New Roman"/>
          <w:sz w:val="24"/>
          <w:szCs w:val="24"/>
        </w:rPr>
        <w:t>отрабатываются навыки дирижерского жеста в разных размерах, в том числе,</w:t>
      </w:r>
      <w:r w:rsidRPr="0030725C">
        <w:rPr>
          <w:rFonts w:ascii="Times New Roman" w:hAnsi="Times New Roman"/>
          <w:b/>
          <w:i/>
          <w:sz w:val="24"/>
          <w:szCs w:val="24"/>
        </w:rPr>
        <w:t xml:space="preserve"> </w:t>
      </w:r>
      <w:r w:rsidRPr="0030725C">
        <w:rPr>
          <w:rFonts w:ascii="Times New Roman" w:hAnsi="Times New Roman"/>
          <w:sz w:val="24"/>
          <w:szCs w:val="24"/>
        </w:rPr>
        <w:t>при чтении с листа и при пении двухголосия. Начинать работу с</w:t>
      </w:r>
      <w:r w:rsidRPr="0030725C">
        <w:rPr>
          <w:rFonts w:ascii="Times New Roman" w:hAnsi="Times New Roman"/>
          <w:b/>
          <w:i/>
          <w:sz w:val="24"/>
          <w:szCs w:val="24"/>
        </w:rPr>
        <w:t xml:space="preserve"> </w:t>
      </w:r>
      <w:r w:rsidRPr="0030725C">
        <w:rPr>
          <w:rFonts w:ascii="Times New Roman" w:hAnsi="Times New Roman"/>
          <w:sz w:val="24"/>
          <w:szCs w:val="24"/>
        </w:rPr>
        <w:t>дирижерским жестом лучше при пении знакомых выученных мелодий и</w:t>
      </w:r>
      <w:r w:rsidRPr="0030725C">
        <w:rPr>
          <w:rFonts w:ascii="Times New Roman" w:hAnsi="Times New Roman"/>
          <w:b/>
          <w:i/>
          <w:sz w:val="24"/>
          <w:szCs w:val="24"/>
        </w:rPr>
        <w:t xml:space="preserve"> </w:t>
      </w:r>
      <w:r w:rsidRPr="0030725C">
        <w:rPr>
          <w:rFonts w:ascii="Times New Roman" w:hAnsi="Times New Roman"/>
          <w:sz w:val="24"/>
          <w:szCs w:val="24"/>
        </w:rPr>
        <w:t>слушании музыки.</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b/>
          <w:i/>
          <w:sz w:val="24"/>
          <w:szCs w:val="24"/>
        </w:rPr>
        <w:t>Слуховой анализ</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Этот вид работы подразумевает развитие музыкального восприятия</w:t>
      </w:r>
      <w:r w:rsidRPr="0030725C">
        <w:rPr>
          <w:rFonts w:ascii="Times New Roman" w:hAnsi="Times New Roman"/>
          <w:b/>
          <w:i/>
          <w:sz w:val="24"/>
          <w:szCs w:val="24"/>
        </w:rPr>
        <w:t xml:space="preserve"> </w:t>
      </w:r>
      <w:r w:rsidRPr="0030725C">
        <w:rPr>
          <w:rFonts w:ascii="Times New Roman" w:hAnsi="Times New Roman"/>
          <w:sz w:val="24"/>
          <w:szCs w:val="24"/>
        </w:rPr>
        <w:t>учеников. Не следует ограничивать слуховой анализ лишь умением</w:t>
      </w:r>
      <w:r w:rsidRPr="0030725C">
        <w:rPr>
          <w:rFonts w:ascii="Times New Roman" w:hAnsi="Times New Roman"/>
          <w:b/>
          <w:i/>
          <w:sz w:val="24"/>
          <w:szCs w:val="24"/>
        </w:rPr>
        <w:t xml:space="preserve"> </w:t>
      </w:r>
      <w:r w:rsidRPr="0030725C">
        <w:rPr>
          <w:rFonts w:ascii="Times New Roman" w:hAnsi="Times New Roman"/>
          <w:sz w:val="24"/>
          <w:szCs w:val="24"/>
        </w:rPr>
        <w:t>правильно определять сыгранные интервалы или аккорды в ладу или от</w:t>
      </w:r>
      <w:r w:rsidRPr="0030725C">
        <w:rPr>
          <w:rFonts w:ascii="Times New Roman" w:hAnsi="Times New Roman"/>
          <w:b/>
          <w:i/>
          <w:sz w:val="24"/>
          <w:szCs w:val="24"/>
        </w:rPr>
        <w:t xml:space="preserve"> </w:t>
      </w:r>
      <w:r w:rsidRPr="0030725C">
        <w:rPr>
          <w:rFonts w:ascii="Times New Roman" w:hAnsi="Times New Roman"/>
          <w:sz w:val="24"/>
          <w:szCs w:val="24"/>
        </w:rPr>
        <w:t>звука. Слуховой анализ – это, прежде всего, осознание услышанного.</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Соответственно, необходимо учить детей эмоционально воспринимать</w:t>
      </w:r>
      <w:r w:rsidRPr="0030725C">
        <w:rPr>
          <w:rFonts w:ascii="Times New Roman" w:hAnsi="Times New Roman"/>
          <w:b/>
          <w:i/>
          <w:sz w:val="24"/>
          <w:szCs w:val="24"/>
        </w:rPr>
        <w:t xml:space="preserve"> </w:t>
      </w:r>
      <w:r w:rsidRPr="0030725C">
        <w:rPr>
          <w:rFonts w:ascii="Times New Roman" w:hAnsi="Times New Roman"/>
          <w:sz w:val="24"/>
          <w:szCs w:val="24"/>
        </w:rPr>
        <w:t>услышанное и уметь слышать в нем конкретные элементы музыкального</w:t>
      </w:r>
      <w:r w:rsidRPr="0030725C">
        <w:rPr>
          <w:rFonts w:ascii="Times New Roman" w:hAnsi="Times New Roman"/>
          <w:b/>
          <w:i/>
          <w:sz w:val="24"/>
          <w:szCs w:val="24"/>
        </w:rPr>
        <w:t xml:space="preserve"> </w:t>
      </w:r>
      <w:r w:rsidRPr="0030725C">
        <w:rPr>
          <w:rFonts w:ascii="Times New Roman" w:hAnsi="Times New Roman"/>
          <w:sz w:val="24"/>
          <w:szCs w:val="24"/>
        </w:rPr>
        <w:t>языка. Для этого нужно использовать и примеры из музыкальной</w:t>
      </w:r>
      <w:r w:rsidRPr="0030725C">
        <w:rPr>
          <w:rFonts w:ascii="Times New Roman" w:hAnsi="Times New Roman"/>
          <w:b/>
          <w:i/>
          <w:sz w:val="24"/>
          <w:szCs w:val="24"/>
        </w:rPr>
        <w:t xml:space="preserve"> </w:t>
      </w:r>
      <w:r w:rsidRPr="0030725C">
        <w:rPr>
          <w:rFonts w:ascii="Times New Roman" w:hAnsi="Times New Roman"/>
          <w:sz w:val="24"/>
          <w:szCs w:val="24"/>
        </w:rPr>
        <w:t>литературы, и специальные инструктивные упражнения.</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При прослушивании одноголосной мелодии необходимо обращать</w:t>
      </w:r>
      <w:r w:rsidRPr="0030725C">
        <w:rPr>
          <w:rFonts w:ascii="Times New Roman" w:hAnsi="Times New Roman"/>
          <w:b/>
          <w:i/>
          <w:sz w:val="24"/>
          <w:szCs w:val="24"/>
        </w:rPr>
        <w:t xml:space="preserve"> </w:t>
      </w:r>
      <w:r w:rsidRPr="0030725C">
        <w:rPr>
          <w:rFonts w:ascii="Times New Roman" w:hAnsi="Times New Roman"/>
          <w:sz w:val="24"/>
          <w:szCs w:val="24"/>
        </w:rPr>
        <w:t>внимание на ладовые, структурные особенности (членение на фразы,</w:t>
      </w:r>
      <w:r w:rsidRPr="0030725C">
        <w:rPr>
          <w:rFonts w:ascii="Times New Roman" w:hAnsi="Times New Roman"/>
          <w:b/>
          <w:i/>
          <w:sz w:val="24"/>
          <w:szCs w:val="24"/>
        </w:rPr>
        <w:t xml:space="preserve"> </w:t>
      </w:r>
      <w:r w:rsidRPr="0030725C">
        <w:rPr>
          <w:rFonts w:ascii="Times New Roman" w:hAnsi="Times New Roman"/>
          <w:sz w:val="24"/>
          <w:szCs w:val="24"/>
        </w:rPr>
        <w:t>повторы, секвенции), определять размер, узнавать в ней знакомые</w:t>
      </w:r>
      <w:r w:rsidRPr="0030725C">
        <w:rPr>
          <w:rFonts w:ascii="Times New Roman" w:hAnsi="Times New Roman"/>
          <w:b/>
          <w:i/>
          <w:sz w:val="24"/>
          <w:szCs w:val="24"/>
        </w:rPr>
        <w:t xml:space="preserve"> </w:t>
      </w:r>
      <w:r w:rsidRPr="0030725C">
        <w:rPr>
          <w:rFonts w:ascii="Times New Roman" w:hAnsi="Times New Roman"/>
          <w:sz w:val="24"/>
          <w:szCs w:val="24"/>
        </w:rPr>
        <w:t>мелодические и ритмические обороты.</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При прослушивании многоголосного построения необходимо обращать</w:t>
      </w:r>
      <w:r w:rsidRPr="0030725C">
        <w:rPr>
          <w:rFonts w:ascii="Times New Roman" w:hAnsi="Times New Roman"/>
          <w:b/>
          <w:i/>
          <w:sz w:val="24"/>
          <w:szCs w:val="24"/>
        </w:rPr>
        <w:t xml:space="preserve"> </w:t>
      </w:r>
      <w:r w:rsidRPr="0030725C">
        <w:rPr>
          <w:rFonts w:ascii="Times New Roman" w:hAnsi="Times New Roman"/>
          <w:sz w:val="24"/>
          <w:szCs w:val="24"/>
        </w:rPr>
        <w:t>внимание на знакомые гармонические обороты из аккордов, интервалов, на тип фактуры.</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При слуховом анализе фрагментов из музыкальной литературы</w:t>
      </w:r>
      <w:r w:rsidRPr="0030725C">
        <w:rPr>
          <w:rFonts w:ascii="Times New Roman" w:hAnsi="Times New Roman"/>
          <w:b/>
          <w:i/>
          <w:sz w:val="24"/>
          <w:szCs w:val="24"/>
        </w:rPr>
        <w:t xml:space="preserve"> </w:t>
      </w:r>
      <w:r w:rsidRPr="0030725C">
        <w:rPr>
          <w:rFonts w:ascii="Times New Roman" w:hAnsi="Times New Roman"/>
          <w:sz w:val="24"/>
          <w:szCs w:val="24"/>
        </w:rPr>
        <w:t>необходимо обращать внимание учеников на соотношение определенных</w:t>
      </w:r>
      <w:r w:rsidRPr="0030725C">
        <w:rPr>
          <w:rFonts w:ascii="Times New Roman" w:hAnsi="Times New Roman"/>
          <w:b/>
          <w:i/>
          <w:sz w:val="24"/>
          <w:szCs w:val="24"/>
        </w:rPr>
        <w:t xml:space="preserve"> </w:t>
      </w:r>
      <w:r w:rsidRPr="0030725C">
        <w:rPr>
          <w:rFonts w:ascii="Times New Roman" w:hAnsi="Times New Roman"/>
          <w:sz w:val="24"/>
          <w:szCs w:val="24"/>
        </w:rPr>
        <w:t>элементов музыкального языка и эмоциональной выразительности музыки. В</w:t>
      </w:r>
      <w:r w:rsidRPr="0030725C">
        <w:rPr>
          <w:rFonts w:ascii="Times New Roman" w:hAnsi="Times New Roman"/>
          <w:b/>
          <w:i/>
          <w:sz w:val="24"/>
          <w:szCs w:val="24"/>
        </w:rPr>
        <w:t xml:space="preserve"> </w:t>
      </w:r>
      <w:r w:rsidRPr="0030725C">
        <w:rPr>
          <w:rFonts w:ascii="Times New Roman" w:hAnsi="Times New Roman"/>
          <w:sz w:val="24"/>
          <w:szCs w:val="24"/>
        </w:rPr>
        <w:t>дидактических примерах можно требовать более детального разбора:</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анализ звукорядов, гамм, отрезков гамм;</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отдельных ступеней лада и мелодических оборотов;</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ритмических оборотов;</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интервалов в мелодическом звучании вверх и вниз от звука и в тональности;</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интервалов в гармоническом звучании от звука и в тональности;</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аккордов в мелодическом звучании с различным чередованием звуков в тональности и от звука;</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аккордов в гармоническом звучании от звука и в тональности (с определением их функциональной принадлежности);</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последовательности из аккордов в тональности (с определением их функциональной принадлежности);</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Желательно, чтобы дидактические упражнения были организованы ритмически.</w:t>
      </w:r>
    </w:p>
    <w:p w:rsidR="00EB5C1B" w:rsidRPr="0030725C" w:rsidP="00EB5C1B">
      <w:pPr>
        <w:ind w:firstLine="709"/>
        <w:jc w:val="both"/>
        <w:rPr>
          <w:rFonts w:ascii="Times New Roman" w:hAnsi="Times New Roman"/>
          <w:sz w:val="24"/>
          <w:szCs w:val="24"/>
        </w:rPr>
      </w:pPr>
      <w:r w:rsidRPr="0030725C">
        <w:rPr>
          <w:rFonts w:ascii="Times New Roman" w:hAnsi="Times New Roman"/>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b/>
          <w:i/>
          <w:sz w:val="24"/>
          <w:szCs w:val="24"/>
        </w:rPr>
        <w:t>Музыкальный диктант</w:t>
      </w:r>
    </w:p>
    <w:p w:rsidR="00EB5C1B" w:rsidRPr="0030725C" w:rsidP="00EB5C1B">
      <w:pPr>
        <w:spacing w:after="0"/>
        <w:ind w:firstLine="709"/>
        <w:jc w:val="both"/>
        <w:rPr>
          <w:rFonts w:ascii="Times New Roman" w:hAnsi="Times New Roman"/>
          <w:b/>
          <w:i/>
          <w:sz w:val="24"/>
          <w:szCs w:val="24"/>
        </w:rPr>
      </w:pPr>
      <w:r w:rsidRPr="0030725C">
        <w:rPr>
          <w:rFonts w:ascii="Times New Roman" w:hAnsi="Times New Roman"/>
          <w:sz w:val="24"/>
          <w:szCs w:val="24"/>
        </w:rPr>
        <w:t>Музыкальный диктант – форма работы, которая способствует развитию</w:t>
      </w:r>
      <w:r w:rsidRPr="0030725C">
        <w:rPr>
          <w:rFonts w:ascii="Times New Roman" w:hAnsi="Times New Roman"/>
          <w:b/>
          <w:i/>
          <w:sz w:val="24"/>
          <w:szCs w:val="24"/>
        </w:rPr>
        <w:t xml:space="preserve"> </w:t>
      </w:r>
      <w:r w:rsidRPr="0030725C">
        <w:rPr>
          <w:rFonts w:ascii="Times New Roman" w:hAnsi="Times New Roman"/>
          <w:sz w:val="24"/>
          <w:szCs w:val="24"/>
        </w:rPr>
        <w:t>всех составляющих музыкального слуха и учит осознанно фиксировать</w:t>
      </w:r>
      <w:r w:rsidRPr="0030725C">
        <w:rPr>
          <w:rFonts w:ascii="Times New Roman" w:hAnsi="Times New Roman"/>
          <w:b/>
          <w:i/>
          <w:sz w:val="24"/>
          <w:szCs w:val="24"/>
        </w:rPr>
        <w:t xml:space="preserve"> </w:t>
      </w:r>
      <w:r w:rsidRPr="0030725C">
        <w:rPr>
          <w:rFonts w:ascii="Times New Roman" w:hAnsi="Times New Roman"/>
          <w:sz w:val="24"/>
          <w:szCs w:val="24"/>
        </w:rPr>
        <w:t>услышанное. Работа с диктантами в классе предполагает различные формы:</w:t>
      </w:r>
    </w:p>
    <w:p w:rsidR="00EB5C1B" w:rsidRPr="0030725C" w:rsidP="00C91825">
      <w:pPr>
        <w:numPr>
          <w:ilvl w:val="0"/>
          <w:numId w:val="64"/>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устные диктанты (запоминание и пропевание на нейтральный слог и с названием нот 2-4-тактовой мелодии после двух-трех проигрываний);</w:t>
      </w:r>
    </w:p>
    <w:p w:rsidR="00EB5C1B" w:rsidRPr="0030725C" w:rsidP="00C91825">
      <w:pPr>
        <w:numPr>
          <w:ilvl w:val="0"/>
          <w:numId w:val="65"/>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диктант по памяти (запись выученной в классе или дома мелодии);</w:t>
      </w:r>
    </w:p>
    <w:p w:rsidR="00EB5C1B" w:rsidRPr="0030725C" w:rsidP="00C91825">
      <w:pPr>
        <w:numPr>
          <w:ilvl w:val="0"/>
          <w:numId w:val="65"/>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ритмический диктант (запись данного ритмического рисунка или запись ритмического рисунка мелодии);</w:t>
      </w:r>
    </w:p>
    <w:p w:rsidR="00EB5C1B" w:rsidRPr="0030725C" w:rsidP="00C91825">
      <w:pPr>
        <w:numPr>
          <w:ilvl w:val="0"/>
          <w:numId w:val="65"/>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w:t>
      </w:r>
      <w:r>
        <w:rPr>
          <w:rFonts w:ascii="Times New Roman" w:hAnsi="Times New Roman"/>
          <w:sz w:val="28"/>
          <w:szCs w:val="28"/>
        </w:rPr>
        <w:t xml:space="preserve"> </w:t>
      </w:r>
      <w:r w:rsidRPr="0030725C">
        <w:rPr>
          <w:rFonts w:ascii="Times New Roman" w:hAnsi="Times New Roman"/>
          <w:sz w:val="24"/>
          <w:szCs w:val="24"/>
        </w:rPr>
        <w:t>(запись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EB5C1B" w:rsidRPr="0030725C" w:rsidP="00EB5C1B">
      <w:pPr>
        <w:tabs>
          <w:tab w:val="left" w:pos="709"/>
        </w:tabs>
        <w:ind w:left="66" w:firstLine="643"/>
        <w:jc w:val="both"/>
        <w:rPr>
          <w:rFonts w:ascii="Times New Roman" w:hAnsi="Times New Roman"/>
          <w:sz w:val="24"/>
          <w:szCs w:val="24"/>
        </w:rPr>
      </w:pPr>
      <w:r w:rsidRPr="0030725C">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EB5C1B" w:rsidRPr="0030725C" w:rsidP="00EB5C1B">
      <w:pPr>
        <w:tabs>
          <w:tab w:val="left" w:pos="709"/>
        </w:tabs>
        <w:spacing w:after="0"/>
        <w:ind w:left="66" w:firstLine="643"/>
        <w:jc w:val="both"/>
        <w:rPr>
          <w:rFonts w:ascii="Times New Roman" w:hAnsi="Times New Roman"/>
          <w:b/>
          <w:i/>
          <w:sz w:val="24"/>
          <w:szCs w:val="24"/>
        </w:rPr>
      </w:pPr>
      <w:r w:rsidRPr="0030725C">
        <w:rPr>
          <w:rFonts w:ascii="Times New Roman" w:hAnsi="Times New Roman"/>
          <w:b/>
          <w:i/>
          <w:sz w:val="24"/>
          <w:szCs w:val="24"/>
        </w:rPr>
        <w:t>Творческие задания</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EB5C1B" w:rsidRPr="0030725C" w:rsidP="00EB5C1B">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w:t>
      </w:r>
      <w:r>
        <w:rPr>
          <w:rFonts w:ascii="Times New Roman" w:hAnsi="Times New Roman"/>
          <w:sz w:val="28"/>
          <w:szCs w:val="28"/>
        </w:rPr>
        <w:t xml:space="preserve"> </w:t>
      </w:r>
      <w:r w:rsidRPr="0030725C">
        <w:rPr>
          <w:rFonts w:ascii="Times New Roman" w:hAnsi="Times New Roman"/>
          <w:sz w:val="24"/>
          <w:szCs w:val="24"/>
        </w:rPr>
        <w:t>композиции, и направить внимание на развитие данных способностей, а возможно, и будущую профессиональную ориентацию.</w:t>
      </w:r>
    </w:p>
    <w:p w:rsidR="00EB5C1B" w:rsidRPr="0030725C" w:rsidP="002B2647">
      <w:pPr>
        <w:tabs>
          <w:tab w:val="left" w:pos="709"/>
        </w:tabs>
        <w:spacing w:before="240"/>
        <w:jc w:val="center"/>
        <w:rPr>
          <w:rFonts w:ascii="Times New Roman" w:hAnsi="Times New Roman"/>
          <w:b/>
          <w:sz w:val="24"/>
          <w:szCs w:val="24"/>
        </w:rPr>
      </w:pPr>
      <w:r w:rsidRPr="0030725C">
        <w:rPr>
          <w:rFonts w:ascii="Times New Roman" w:hAnsi="Times New Roman"/>
          <w:b/>
          <w:sz w:val="24"/>
          <w:szCs w:val="24"/>
        </w:rPr>
        <w:t>3. Требования к уровню подготовки обучающихся</w:t>
      </w:r>
    </w:p>
    <w:p w:rsidR="00EB5C1B" w:rsidRPr="0030725C" w:rsidP="00EB5C1B">
      <w:pPr>
        <w:tabs>
          <w:tab w:val="left" w:pos="709"/>
        </w:tabs>
        <w:spacing w:before="240" w:after="0"/>
        <w:ind w:left="66" w:firstLine="643"/>
        <w:jc w:val="both"/>
        <w:rPr>
          <w:rFonts w:ascii="Times New Roman" w:hAnsi="Times New Roman"/>
          <w:sz w:val="24"/>
          <w:szCs w:val="24"/>
        </w:rPr>
      </w:pPr>
      <w:r w:rsidRPr="0030725C">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EB5C1B" w:rsidRPr="0030725C" w:rsidP="00C91825">
      <w:pPr>
        <w:numPr>
          <w:ilvl w:val="0"/>
          <w:numId w:val="66"/>
        </w:numPr>
        <w:spacing w:after="0"/>
        <w:ind w:left="0" w:firstLine="360"/>
        <w:jc w:val="both"/>
        <w:rPr>
          <w:rFonts w:ascii="Times New Roman" w:hAnsi="Times New Roman"/>
          <w:sz w:val="24"/>
          <w:szCs w:val="24"/>
        </w:rPr>
      </w:pPr>
      <w:r w:rsidRPr="0030725C">
        <w:rPr>
          <w:rFonts w:ascii="Times New Roman" w:hAnsi="Times New Roman"/>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EB5C1B" w:rsidRPr="0030725C" w:rsidP="00C91825">
      <w:pPr>
        <w:numPr>
          <w:ilvl w:val="0"/>
          <w:numId w:val="66"/>
        </w:numPr>
        <w:spacing w:after="0"/>
        <w:ind w:left="0" w:firstLine="360"/>
        <w:jc w:val="both"/>
        <w:rPr>
          <w:rFonts w:ascii="Times New Roman" w:hAnsi="Times New Roman"/>
          <w:sz w:val="24"/>
          <w:szCs w:val="24"/>
        </w:rPr>
      </w:pPr>
      <w:r w:rsidRPr="0030725C">
        <w:rPr>
          <w:rFonts w:ascii="Times New Roman" w:hAnsi="Times New Roman"/>
          <w:sz w:val="24"/>
          <w:szCs w:val="24"/>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EB5C1B" w:rsidRPr="0030725C" w:rsidP="00C91825">
      <w:pPr>
        <w:numPr>
          <w:ilvl w:val="0"/>
          <w:numId w:val="66"/>
        </w:numPr>
        <w:spacing w:after="0"/>
        <w:ind w:left="0" w:firstLine="360"/>
        <w:jc w:val="both"/>
        <w:rPr>
          <w:rFonts w:ascii="Times New Roman" w:hAnsi="Times New Roman"/>
          <w:sz w:val="24"/>
          <w:szCs w:val="24"/>
        </w:rPr>
      </w:pPr>
      <w:r w:rsidRPr="0030725C">
        <w:rPr>
          <w:rFonts w:ascii="Times New Roman" w:hAnsi="Times New Roman"/>
          <w:sz w:val="24"/>
          <w:szCs w:val="24"/>
        </w:rPr>
        <w:t>умение осуществлять анализ элементов музыкального языка;</w:t>
      </w:r>
    </w:p>
    <w:p w:rsidR="00EB5C1B" w:rsidRPr="0030725C" w:rsidP="00C91825">
      <w:pPr>
        <w:numPr>
          <w:ilvl w:val="0"/>
          <w:numId w:val="66"/>
        </w:numPr>
        <w:spacing w:after="0"/>
        <w:ind w:left="0" w:firstLine="360"/>
        <w:jc w:val="both"/>
        <w:rPr>
          <w:rFonts w:ascii="Times New Roman" w:hAnsi="Times New Roman"/>
          <w:sz w:val="24"/>
          <w:szCs w:val="24"/>
        </w:rPr>
      </w:pPr>
      <w:r w:rsidRPr="0030725C">
        <w:rPr>
          <w:rFonts w:ascii="Times New Roman" w:hAnsi="Times New Roman"/>
          <w:sz w:val="24"/>
          <w:szCs w:val="24"/>
        </w:rPr>
        <w:t>умение импровизировать на заданные музыкальные темы или ритмические построения;</w:t>
      </w:r>
    </w:p>
    <w:p w:rsidR="00EB5C1B" w:rsidRPr="0030725C" w:rsidP="00C91825">
      <w:pPr>
        <w:numPr>
          <w:ilvl w:val="0"/>
          <w:numId w:val="66"/>
        </w:numPr>
        <w:spacing w:after="0"/>
        <w:ind w:left="0" w:firstLine="360"/>
        <w:jc w:val="both"/>
        <w:rPr>
          <w:rFonts w:ascii="Times New Roman" w:hAnsi="Times New Roman"/>
          <w:sz w:val="24"/>
          <w:szCs w:val="24"/>
        </w:rPr>
      </w:pPr>
      <w:r w:rsidRPr="0030725C">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EB5C1B" w:rsidRPr="0030725C" w:rsidP="00EB5C1B">
      <w:pPr>
        <w:spacing w:after="0"/>
        <w:ind w:firstLine="709"/>
        <w:jc w:val="both"/>
        <w:rPr>
          <w:rFonts w:ascii="Times New Roman" w:hAnsi="Times New Roman"/>
          <w:sz w:val="24"/>
          <w:szCs w:val="24"/>
        </w:rPr>
      </w:pPr>
      <w:r w:rsidRPr="0030725C">
        <w:rPr>
          <w:rFonts w:ascii="Times New Roman" w:hAnsi="Times New Roman"/>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EB5C1B" w:rsidRPr="0030725C" w:rsidP="00C91825">
      <w:pPr>
        <w:numPr>
          <w:ilvl w:val="0"/>
          <w:numId w:val="67"/>
        </w:numPr>
        <w:spacing w:after="0"/>
        <w:ind w:left="0" w:firstLine="360"/>
        <w:jc w:val="both"/>
        <w:rPr>
          <w:rFonts w:ascii="Times New Roman" w:hAnsi="Times New Roman"/>
          <w:sz w:val="24"/>
          <w:szCs w:val="24"/>
        </w:rPr>
      </w:pPr>
      <w:r w:rsidRPr="0030725C">
        <w:rPr>
          <w:rFonts w:ascii="Times New Roman" w:hAnsi="Times New Roman"/>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EB5C1B" w:rsidRPr="0030725C" w:rsidP="00C91825">
      <w:pPr>
        <w:numPr>
          <w:ilvl w:val="0"/>
          <w:numId w:val="67"/>
        </w:numPr>
        <w:spacing w:after="0"/>
        <w:ind w:left="0" w:firstLine="360"/>
        <w:jc w:val="both"/>
        <w:rPr>
          <w:rFonts w:ascii="Times New Roman" w:hAnsi="Times New Roman"/>
          <w:sz w:val="24"/>
          <w:szCs w:val="24"/>
        </w:rPr>
      </w:pPr>
      <w:r w:rsidRPr="0030725C">
        <w:rPr>
          <w:rFonts w:ascii="Times New Roman" w:hAnsi="Times New Roman"/>
          <w:sz w:val="24"/>
          <w:szCs w:val="24"/>
        </w:rPr>
        <w:t>формирование навыков сочинения и импровизации музыкального текста;</w:t>
      </w:r>
    </w:p>
    <w:p w:rsidR="00EB5C1B" w:rsidRPr="0030725C" w:rsidP="00C91825">
      <w:pPr>
        <w:numPr>
          <w:ilvl w:val="0"/>
          <w:numId w:val="67"/>
        </w:numPr>
        <w:spacing w:after="0"/>
        <w:ind w:left="0" w:firstLine="360"/>
        <w:jc w:val="both"/>
        <w:rPr>
          <w:rFonts w:ascii="Times New Roman" w:hAnsi="Times New Roman"/>
          <w:sz w:val="24"/>
          <w:szCs w:val="24"/>
        </w:rPr>
      </w:pPr>
      <w:r w:rsidRPr="0030725C">
        <w:rPr>
          <w:rFonts w:ascii="Times New Roman" w:hAnsi="Times New Roman"/>
          <w:sz w:val="24"/>
          <w:szCs w:val="24"/>
        </w:rPr>
        <w:t>формирование навыков восприятия современной музыки.</w:t>
      </w:r>
    </w:p>
    <w:p w:rsidR="00EB5C1B" w:rsidRPr="0030725C" w:rsidP="00EB5C1B">
      <w:pPr>
        <w:spacing w:before="240" w:after="0"/>
        <w:jc w:val="center"/>
        <w:rPr>
          <w:rFonts w:ascii="Times New Roman" w:hAnsi="Times New Roman"/>
          <w:b/>
          <w:sz w:val="24"/>
          <w:szCs w:val="24"/>
        </w:rPr>
      </w:pPr>
      <w:r w:rsidRPr="0030725C">
        <w:rPr>
          <w:rFonts w:ascii="Times New Roman" w:hAnsi="Times New Roman"/>
          <w:b/>
          <w:sz w:val="24"/>
          <w:szCs w:val="24"/>
        </w:rPr>
        <w:t>IV. Формы и методы контроля, система оценок</w:t>
      </w:r>
    </w:p>
    <w:p w:rsidR="00EB5C1B" w:rsidRPr="0030725C" w:rsidP="00C91825">
      <w:pPr>
        <w:numPr>
          <w:ilvl w:val="0"/>
          <w:numId w:val="68"/>
        </w:numPr>
        <w:spacing w:before="240" w:after="0"/>
        <w:ind w:left="567" w:hanging="567"/>
        <w:jc w:val="both"/>
        <w:rPr>
          <w:rFonts w:ascii="Times New Roman" w:hAnsi="Times New Roman"/>
          <w:b/>
          <w:i/>
          <w:sz w:val="24"/>
          <w:szCs w:val="24"/>
        </w:rPr>
      </w:pPr>
      <w:r w:rsidRPr="0030725C">
        <w:rPr>
          <w:rFonts w:ascii="Times New Roman" w:hAnsi="Times New Roman"/>
          <w:b/>
          <w:i/>
          <w:sz w:val="24"/>
          <w:szCs w:val="24"/>
        </w:rPr>
        <w:t>Аттестация: цели, виды, форма, содержание аттестации обучающихся</w:t>
      </w:r>
    </w:p>
    <w:p w:rsidR="00EB5C1B" w:rsidP="00EB5C1B">
      <w:pPr>
        <w:spacing w:after="0"/>
        <w:jc w:val="both"/>
        <w:rPr>
          <w:rFonts w:ascii="Times New Roman" w:hAnsi="Times New Roman"/>
          <w:b/>
          <w:i/>
          <w:sz w:val="24"/>
          <w:szCs w:val="24"/>
        </w:rPr>
      </w:pPr>
      <w:r w:rsidRPr="0030725C">
        <w:rPr>
          <w:rFonts w:ascii="Times New Roman" w:hAnsi="Times New Roman"/>
          <w:b/>
          <w:i/>
          <w:sz w:val="24"/>
          <w:szCs w:val="24"/>
        </w:rPr>
        <w:t>Цели аттестации</w:t>
      </w:r>
      <w:r w:rsidRPr="0030725C">
        <w:rPr>
          <w:rFonts w:ascii="Times New Roman" w:hAnsi="Times New Roman"/>
          <w:sz w:val="24"/>
          <w:szCs w:val="24"/>
        </w:rPr>
        <w:t>: установить соответствие достигнутого учеником</w:t>
      </w:r>
      <w:r w:rsidRPr="0030725C">
        <w:rPr>
          <w:rFonts w:ascii="Times New Roman" w:hAnsi="Times New Roman"/>
          <w:b/>
          <w:i/>
          <w:sz w:val="24"/>
          <w:szCs w:val="24"/>
        </w:rPr>
        <w:t xml:space="preserve"> </w:t>
      </w:r>
      <w:r w:rsidRPr="0030725C">
        <w:rPr>
          <w:rFonts w:ascii="Times New Roman" w:hAnsi="Times New Roman"/>
          <w:sz w:val="24"/>
          <w:szCs w:val="24"/>
        </w:rPr>
        <w:t>уровня знаний и умений на определенном этапе обучения программным</w:t>
      </w:r>
      <w:r w:rsidRPr="0030725C">
        <w:rPr>
          <w:rFonts w:ascii="Times New Roman" w:hAnsi="Times New Roman"/>
          <w:b/>
          <w:i/>
          <w:sz w:val="24"/>
          <w:szCs w:val="24"/>
        </w:rPr>
        <w:t xml:space="preserve"> </w:t>
      </w:r>
      <w:r w:rsidRPr="0030725C">
        <w:rPr>
          <w:rFonts w:ascii="Times New Roman" w:hAnsi="Times New Roman"/>
          <w:sz w:val="24"/>
          <w:szCs w:val="24"/>
        </w:rPr>
        <w:t>требованиям.</w:t>
      </w:r>
    </w:p>
    <w:p w:rsidR="00EB5C1B" w:rsidRPr="0030725C" w:rsidP="00EB5C1B">
      <w:pPr>
        <w:spacing w:after="0"/>
        <w:jc w:val="both"/>
        <w:rPr>
          <w:rFonts w:ascii="Times New Roman" w:hAnsi="Times New Roman"/>
          <w:b/>
          <w:i/>
          <w:sz w:val="24"/>
          <w:szCs w:val="24"/>
        </w:rPr>
      </w:pPr>
      <w:r>
        <w:rPr>
          <w:rFonts w:ascii="Times New Roman" w:hAnsi="Times New Roman"/>
          <w:b/>
          <w:i/>
          <w:sz w:val="24"/>
          <w:szCs w:val="24"/>
        </w:rPr>
        <w:t xml:space="preserve">         </w:t>
      </w:r>
      <w:r w:rsidRPr="0030725C">
        <w:rPr>
          <w:rFonts w:ascii="Times New Roman" w:hAnsi="Times New Roman"/>
          <w:b/>
          <w:i/>
          <w:sz w:val="24"/>
          <w:szCs w:val="24"/>
        </w:rPr>
        <w:t>Формы контроля</w:t>
      </w:r>
      <w:r w:rsidRPr="0030725C">
        <w:rPr>
          <w:rFonts w:ascii="Times New Roman" w:hAnsi="Times New Roman"/>
          <w:sz w:val="24"/>
          <w:szCs w:val="24"/>
        </w:rPr>
        <w:t>: текущий, промежуточный, итоговый.</w:t>
      </w:r>
    </w:p>
    <w:p w:rsidR="00EB5C1B" w:rsidRPr="0030725C" w:rsidP="00EB5C1B">
      <w:pPr>
        <w:spacing w:after="0"/>
        <w:ind w:firstLine="567"/>
        <w:jc w:val="both"/>
        <w:rPr>
          <w:rFonts w:ascii="Times New Roman" w:hAnsi="Times New Roman"/>
          <w:sz w:val="24"/>
          <w:szCs w:val="24"/>
        </w:rPr>
      </w:pPr>
      <w:r w:rsidRPr="0030725C">
        <w:rPr>
          <w:rFonts w:ascii="Times New Roman" w:hAnsi="Times New Roman"/>
          <w:sz w:val="24"/>
          <w:szCs w:val="24"/>
        </w:rPr>
        <w:t>Текущий контроль осуществляется регулярно преподавателем на</w:t>
      </w:r>
      <w:r w:rsidRPr="0030725C">
        <w:rPr>
          <w:rFonts w:ascii="Times New Roman" w:hAnsi="Times New Roman"/>
          <w:b/>
          <w:i/>
          <w:sz w:val="24"/>
          <w:szCs w:val="24"/>
        </w:rPr>
        <w:t xml:space="preserve"> </w:t>
      </w:r>
      <w:r w:rsidRPr="0030725C">
        <w:rPr>
          <w:rFonts w:ascii="Times New Roman" w:hAnsi="Times New Roman"/>
          <w:sz w:val="24"/>
          <w:szCs w:val="24"/>
        </w:rPr>
        <w:t>уроках, он направлен на поддержание учебной дисциплины, ответственную</w:t>
      </w:r>
      <w:r w:rsidRPr="0030725C">
        <w:rPr>
          <w:rFonts w:ascii="Times New Roman" w:hAnsi="Times New Roman"/>
          <w:b/>
          <w:i/>
          <w:sz w:val="24"/>
          <w:szCs w:val="24"/>
        </w:rPr>
        <w:t xml:space="preserve"> </w:t>
      </w:r>
      <w:r w:rsidRPr="0030725C">
        <w:rPr>
          <w:rFonts w:ascii="Times New Roman" w:hAnsi="Times New Roman"/>
          <w:sz w:val="24"/>
          <w:szCs w:val="24"/>
        </w:rPr>
        <w:t>организацию домашних занятий. При выставлении оценок учитываются</w:t>
      </w:r>
      <w:r w:rsidRPr="0030725C">
        <w:rPr>
          <w:rFonts w:ascii="Times New Roman" w:hAnsi="Times New Roman"/>
          <w:b/>
          <w:i/>
          <w:sz w:val="24"/>
          <w:szCs w:val="24"/>
        </w:rPr>
        <w:t xml:space="preserve"> </w:t>
      </w:r>
      <w:r w:rsidRPr="0030725C">
        <w:rPr>
          <w:rFonts w:ascii="Times New Roman" w:hAnsi="Times New Roman"/>
          <w:sz w:val="24"/>
          <w:szCs w:val="24"/>
        </w:rPr>
        <w:t>качество выполнения предложенных заданий, инициативность и</w:t>
      </w:r>
      <w:r w:rsidRPr="0030725C">
        <w:rPr>
          <w:rFonts w:ascii="Times New Roman" w:hAnsi="Times New Roman"/>
          <w:b/>
          <w:i/>
          <w:sz w:val="24"/>
          <w:szCs w:val="24"/>
        </w:rPr>
        <w:t xml:space="preserve"> </w:t>
      </w:r>
      <w:r w:rsidRPr="0030725C">
        <w:rPr>
          <w:rFonts w:ascii="Times New Roman" w:hAnsi="Times New Roman"/>
          <w:sz w:val="24"/>
          <w:szCs w:val="24"/>
        </w:rPr>
        <w:t>самостоятельность при выполнении классных и домашних заданий, темпы</w:t>
      </w:r>
      <w:r w:rsidRPr="0030725C">
        <w:rPr>
          <w:rFonts w:ascii="Times New Roman" w:hAnsi="Times New Roman"/>
          <w:b/>
          <w:i/>
          <w:sz w:val="24"/>
          <w:szCs w:val="24"/>
        </w:rPr>
        <w:t xml:space="preserve"> </w:t>
      </w:r>
      <w:r w:rsidRPr="0030725C">
        <w:rPr>
          <w:rFonts w:ascii="Times New Roman" w:hAnsi="Times New Roman"/>
          <w:sz w:val="24"/>
          <w:szCs w:val="24"/>
        </w:rPr>
        <w:t>продвижения ученика. Особой формой текущего контроля является</w:t>
      </w:r>
      <w:r w:rsidRPr="0030725C">
        <w:rPr>
          <w:rFonts w:ascii="Times New Roman" w:hAnsi="Times New Roman"/>
          <w:b/>
          <w:i/>
          <w:sz w:val="24"/>
          <w:szCs w:val="24"/>
        </w:rPr>
        <w:t xml:space="preserve"> </w:t>
      </w:r>
      <w:r w:rsidRPr="0030725C">
        <w:rPr>
          <w:rFonts w:ascii="Times New Roman" w:hAnsi="Times New Roman"/>
          <w:sz w:val="24"/>
          <w:szCs w:val="24"/>
        </w:rPr>
        <w:t>контрольный урок в конце каждой четверти.</w:t>
      </w:r>
    </w:p>
    <w:p w:rsidR="00EB5C1B" w:rsidRPr="005D787F" w:rsidP="00EB5C1B">
      <w:pPr>
        <w:spacing w:after="0"/>
        <w:ind w:firstLine="567"/>
        <w:jc w:val="both"/>
        <w:rPr>
          <w:rFonts w:ascii="Times New Roman" w:hAnsi="Times New Roman"/>
          <w:sz w:val="24"/>
          <w:szCs w:val="24"/>
        </w:rPr>
      </w:pPr>
      <w:r w:rsidRPr="005D787F">
        <w:rPr>
          <w:rFonts w:ascii="Times New Roman" w:hAnsi="Times New Roman"/>
          <w:sz w:val="24"/>
          <w:szCs w:val="24"/>
        </w:rPr>
        <w:t>Промежуточный контроль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w:t>
      </w:r>
    </w:p>
    <w:p w:rsidR="00EB5C1B" w:rsidRPr="005D787F" w:rsidP="00EB5C1B">
      <w:pPr>
        <w:spacing w:after="0"/>
        <w:ind w:firstLine="567"/>
        <w:jc w:val="both"/>
        <w:rPr>
          <w:rFonts w:ascii="Times New Roman" w:hAnsi="Times New Roman"/>
          <w:sz w:val="24"/>
          <w:szCs w:val="24"/>
        </w:rPr>
      </w:pPr>
      <w:r w:rsidRPr="005D787F">
        <w:rPr>
          <w:rFonts w:ascii="Times New Roman" w:hAnsi="Times New Roman"/>
          <w:sz w:val="24"/>
          <w:szCs w:val="24"/>
        </w:rPr>
        <w:t>Итоговый контроль – осуществляется по окончании курса обучения. При 8-летнем сроке обучения - в 8 классе, при 9-летнем - в 9 классе. Виды и содержание контроля:</w:t>
      </w:r>
    </w:p>
    <w:p w:rsidR="00EB5C1B" w:rsidRPr="005D787F" w:rsidP="00C91825">
      <w:pPr>
        <w:numPr>
          <w:ilvl w:val="0"/>
          <w:numId w:val="69"/>
        </w:numPr>
        <w:tabs>
          <w:tab w:val="left" w:pos="993"/>
        </w:tabs>
        <w:spacing w:after="0"/>
        <w:ind w:left="0" w:firstLine="567"/>
        <w:jc w:val="both"/>
        <w:rPr>
          <w:rFonts w:ascii="Times New Roman" w:hAnsi="Times New Roman"/>
          <w:sz w:val="24"/>
          <w:szCs w:val="24"/>
        </w:rPr>
      </w:pPr>
      <w:r w:rsidRPr="005D787F">
        <w:rPr>
          <w:rFonts w:ascii="Times New Roman" w:hAnsi="Times New Roman"/>
          <w:sz w:val="24"/>
          <w:szCs w:val="24"/>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EB5C1B" w:rsidRPr="005D787F" w:rsidP="00C91825">
      <w:pPr>
        <w:numPr>
          <w:ilvl w:val="0"/>
          <w:numId w:val="69"/>
        </w:numPr>
        <w:tabs>
          <w:tab w:val="left" w:pos="993"/>
        </w:tabs>
        <w:spacing w:after="0"/>
        <w:ind w:left="0" w:firstLine="567"/>
        <w:jc w:val="both"/>
        <w:rPr>
          <w:rFonts w:ascii="Times New Roman" w:hAnsi="Times New Roman"/>
          <w:sz w:val="24"/>
          <w:szCs w:val="24"/>
        </w:rPr>
      </w:pPr>
      <w:r w:rsidRPr="005D787F">
        <w:rPr>
          <w:rFonts w:ascii="Times New Roman" w:hAnsi="Times New Roman"/>
          <w:sz w:val="24"/>
          <w:szCs w:val="24"/>
        </w:rPr>
        <w:t>самостоятельные письменные задания - запись музыкального диктанта, слуховой анализ, выполнение теоретического задания;</w:t>
      </w:r>
    </w:p>
    <w:p w:rsidR="00EB5C1B" w:rsidP="00C91825">
      <w:pPr>
        <w:numPr>
          <w:ilvl w:val="0"/>
          <w:numId w:val="69"/>
        </w:numPr>
        <w:tabs>
          <w:tab w:val="left" w:pos="993"/>
        </w:tabs>
        <w:spacing w:after="0"/>
        <w:ind w:left="0" w:firstLine="567"/>
        <w:jc w:val="both"/>
        <w:rPr>
          <w:rFonts w:ascii="Times New Roman" w:hAnsi="Times New Roman"/>
          <w:sz w:val="28"/>
          <w:szCs w:val="28"/>
        </w:rPr>
      </w:pPr>
      <w:r w:rsidRPr="005D787F">
        <w:rPr>
          <w:rFonts w:ascii="Times New Roman" w:hAnsi="Times New Roman"/>
          <w:sz w:val="24"/>
          <w:szCs w:val="24"/>
        </w:rPr>
        <w:t>«конкурсные» творческие задания (на лучший подбор аккомпанемента, сочинение на заданный ритм, лучшее исполнение и т. д.).</w:t>
      </w:r>
    </w:p>
    <w:p w:rsidR="00EB5C1B" w:rsidRPr="005D787F" w:rsidP="00C91825">
      <w:pPr>
        <w:numPr>
          <w:ilvl w:val="0"/>
          <w:numId w:val="68"/>
        </w:numPr>
        <w:tabs>
          <w:tab w:val="left" w:pos="993"/>
        </w:tabs>
        <w:spacing w:after="0"/>
        <w:ind w:hanging="361"/>
        <w:jc w:val="both"/>
        <w:rPr>
          <w:rFonts w:ascii="Times New Roman" w:hAnsi="Times New Roman"/>
          <w:b/>
          <w:i/>
          <w:sz w:val="24"/>
          <w:szCs w:val="24"/>
        </w:rPr>
      </w:pPr>
      <w:r w:rsidRPr="005D787F">
        <w:rPr>
          <w:rFonts w:ascii="Times New Roman" w:hAnsi="Times New Roman"/>
          <w:b/>
          <w:i/>
          <w:sz w:val="24"/>
          <w:szCs w:val="24"/>
        </w:rPr>
        <w:t>Критерии оценки</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sz w:val="24"/>
          <w:szCs w:val="24"/>
        </w:rPr>
        <w:t>Уровень приобретенных знаний, умений и навыков должен</w:t>
      </w:r>
      <w:r w:rsidRPr="005D787F">
        <w:rPr>
          <w:rFonts w:ascii="Times New Roman" w:hAnsi="Times New Roman"/>
          <w:b/>
          <w:i/>
          <w:sz w:val="24"/>
          <w:szCs w:val="24"/>
        </w:rPr>
        <w:t xml:space="preserve"> </w:t>
      </w:r>
      <w:r w:rsidRPr="005D787F">
        <w:rPr>
          <w:rFonts w:ascii="Times New Roman" w:hAnsi="Times New Roman"/>
          <w:sz w:val="24"/>
          <w:szCs w:val="24"/>
        </w:rPr>
        <w:t>соответствовать программным требованиям.</w:t>
      </w:r>
      <w:r w:rsidRPr="005D787F">
        <w:rPr>
          <w:rFonts w:ascii="Times New Roman" w:hAnsi="Times New Roman"/>
          <w:b/>
          <w:i/>
          <w:sz w:val="24"/>
          <w:szCs w:val="24"/>
        </w:rPr>
        <w:t xml:space="preserve"> </w:t>
      </w:r>
      <w:r w:rsidRPr="005D787F">
        <w:rPr>
          <w:rFonts w:ascii="Times New Roman" w:hAnsi="Times New Roman"/>
          <w:sz w:val="24"/>
          <w:szCs w:val="24"/>
        </w:rPr>
        <w:t>Задания должны выполняться в полном объеме и в рамках отведенного</w:t>
      </w:r>
      <w:r w:rsidRPr="005D787F">
        <w:rPr>
          <w:rFonts w:ascii="Times New Roman" w:hAnsi="Times New Roman"/>
          <w:b/>
          <w:i/>
          <w:sz w:val="24"/>
          <w:szCs w:val="24"/>
        </w:rPr>
        <w:t xml:space="preserve"> </w:t>
      </w:r>
      <w:r w:rsidRPr="005D787F">
        <w:rPr>
          <w:rFonts w:ascii="Times New Roman" w:hAnsi="Times New Roman"/>
          <w:sz w:val="24"/>
          <w:szCs w:val="24"/>
        </w:rPr>
        <w:t>на них времени, что демонстрирует приобретенные учеником умения и</w:t>
      </w:r>
      <w:r w:rsidRPr="005D787F">
        <w:rPr>
          <w:rFonts w:ascii="Times New Roman" w:hAnsi="Times New Roman"/>
          <w:b/>
          <w:i/>
          <w:sz w:val="24"/>
          <w:szCs w:val="24"/>
        </w:rPr>
        <w:t xml:space="preserve"> </w:t>
      </w:r>
      <w:r w:rsidRPr="005D787F">
        <w:rPr>
          <w:rFonts w:ascii="Times New Roman" w:hAnsi="Times New Roman"/>
          <w:sz w:val="24"/>
          <w:szCs w:val="24"/>
        </w:rPr>
        <w:t>навыки. Индивидуальный подход к ученику может выражаться в разном по</w:t>
      </w:r>
      <w:r w:rsidRPr="005D787F">
        <w:rPr>
          <w:rFonts w:ascii="Times New Roman" w:hAnsi="Times New Roman"/>
          <w:b/>
          <w:i/>
          <w:sz w:val="24"/>
          <w:szCs w:val="24"/>
        </w:rPr>
        <w:t xml:space="preserve"> </w:t>
      </w:r>
      <w:r w:rsidRPr="005D787F">
        <w:rPr>
          <w:rFonts w:ascii="Times New Roman" w:hAnsi="Times New Roman"/>
          <w:sz w:val="24"/>
          <w:szCs w:val="24"/>
        </w:rPr>
        <w:t>сложности материале при однотипности задания.</w:t>
      </w:r>
      <w:r w:rsidRPr="005D787F">
        <w:rPr>
          <w:rFonts w:ascii="Times New Roman" w:hAnsi="Times New Roman"/>
          <w:b/>
          <w:i/>
          <w:sz w:val="24"/>
          <w:szCs w:val="24"/>
        </w:rPr>
        <w:t xml:space="preserve"> </w:t>
      </w:r>
      <w:r w:rsidRPr="005D787F">
        <w:rPr>
          <w:rFonts w:ascii="Times New Roman" w:hAnsi="Times New Roman"/>
          <w:sz w:val="24"/>
          <w:szCs w:val="24"/>
        </w:rPr>
        <w:t>Для аттестации учащихся используется дифференцированная 5-</w:t>
      </w:r>
      <w:r w:rsidRPr="005D787F">
        <w:rPr>
          <w:rFonts w:ascii="Times New Roman" w:hAnsi="Times New Roman"/>
          <w:b/>
          <w:i/>
          <w:sz w:val="24"/>
          <w:szCs w:val="24"/>
        </w:rPr>
        <w:t xml:space="preserve">  </w:t>
      </w:r>
      <w:r w:rsidRPr="005D787F">
        <w:rPr>
          <w:rFonts w:ascii="Times New Roman" w:hAnsi="Times New Roman"/>
          <w:sz w:val="24"/>
          <w:szCs w:val="24"/>
        </w:rPr>
        <w:t>балльная система оценок.</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i/>
          <w:sz w:val="24"/>
          <w:szCs w:val="24"/>
        </w:rPr>
        <w:t>Музыкальный диктант</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5 (отлично)</w:t>
      </w:r>
      <w:r w:rsidRPr="005D787F">
        <w:rPr>
          <w:rFonts w:ascii="Times New Roman" w:hAnsi="Times New Roman"/>
          <w:sz w:val="24"/>
          <w:szCs w:val="24"/>
        </w:rPr>
        <w:t xml:space="preserve"> – музыкальный диктант записан полностью без</w:t>
      </w:r>
      <w:r w:rsidRPr="005D787F">
        <w:rPr>
          <w:rFonts w:ascii="Times New Roman" w:hAnsi="Times New Roman"/>
          <w:b/>
          <w:i/>
          <w:sz w:val="24"/>
          <w:szCs w:val="24"/>
        </w:rPr>
        <w:t xml:space="preserve"> </w:t>
      </w:r>
      <w:r w:rsidRPr="005D787F">
        <w:rPr>
          <w:rFonts w:ascii="Times New Roman" w:hAnsi="Times New Roman"/>
          <w:sz w:val="24"/>
          <w:szCs w:val="24"/>
        </w:rPr>
        <w:t>ошибок в пределах отведенного времени и количества проигрываний.</w:t>
      </w:r>
      <w:r w:rsidRPr="005D787F">
        <w:rPr>
          <w:rFonts w:ascii="Times New Roman" w:hAnsi="Times New Roman"/>
          <w:b/>
          <w:i/>
          <w:sz w:val="24"/>
          <w:szCs w:val="24"/>
        </w:rPr>
        <w:t xml:space="preserve"> </w:t>
      </w:r>
      <w:r w:rsidRPr="005D787F">
        <w:rPr>
          <w:rFonts w:ascii="Times New Roman" w:hAnsi="Times New Roman"/>
          <w:sz w:val="24"/>
          <w:szCs w:val="24"/>
        </w:rPr>
        <w:t>Возможны небольшие недочеты (не более двух) в группировке</w:t>
      </w:r>
      <w:r w:rsidRPr="005D787F">
        <w:rPr>
          <w:rFonts w:ascii="Times New Roman" w:hAnsi="Times New Roman"/>
          <w:b/>
          <w:i/>
          <w:sz w:val="24"/>
          <w:szCs w:val="24"/>
        </w:rPr>
        <w:t xml:space="preserve"> </w:t>
      </w:r>
      <w:r w:rsidRPr="005D787F">
        <w:rPr>
          <w:rFonts w:ascii="Times New Roman" w:hAnsi="Times New Roman"/>
          <w:sz w:val="24"/>
          <w:szCs w:val="24"/>
        </w:rPr>
        <w:t>длительностей или записи хроматических звуков.</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4 (хорошо)</w:t>
      </w:r>
      <w:r w:rsidRPr="005D787F">
        <w:rPr>
          <w:rFonts w:ascii="Times New Roman" w:hAnsi="Times New Roman"/>
          <w:sz w:val="24"/>
          <w:szCs w:val="24"/>
        </w:rPr>
        <w:t xml:space="preserve"> – музыкальный диктант записан полностью в</w:t>
      </w:r>
      <w:r w:rsidRPr="005D787F">
        <w:rPr>
          <w:rFonts w:ascii="Times New Roman" w:hAnsi="Times New Roman"/>
          <w:b/>
          <w:i/>
          <w:sz w:val="24"/>
          <w:szCs w:val="24"/>
        </w:rPr>
        <w:t xml:space="preserve"> </w:t>
      </w:r>
      <w:r w:rsidRPr="005D787F">
        <w:rPr>
          <w:rFonts w:ascii="Times New Roman" w:hAnsi="Times New Roman"/>
          <w:sz w:val="24"/>
          <w:szCs w:val="24"/>
        </w:rPr>
        <w:t>пределах отведенного времени и количества проигрываний. Допущено 2-3</w:t>
      </w:r>
      <w:r w:rsidRPr="005D787F">
        <w:rPr>
          <w:rFonts w:ascii="Times New Roman" w:hAnsi="Times New Roman"/>
          <w:b/>
          <w:i/>
          <w:sz w:val="24"/>
          <w:szCs w:val="24"/>
        </w:rPr>
        <w:t xml:space="preserve"> </w:t>
      </w:r>
      <w:r w:rsidRPr="005D787F">
        <w:rPr>
          <w:rFonts w:ascii="Times New Roman" w:hAnsi="Times New Roman"/>
          <w:sz w:val="24"/>
          <w:szCs w:val="24"/>
        </w:rPr>
        <w:t>ошибки в записи мелодической линии, ритмического рисунка, либо большое</w:t>
      </w:r>
      <w:r w:rsidRPr="005D787F">
        <w:rPr>
          <w:rFonts w:ascii="Times New Roman" w:hAnsi="Times New Roman"/>
          <w:b/>
          <w:i/>
          <w:sz w:val="24"/>
          <w:szCs w:val="24"/>
        </w:rPr>
        <w:t xml:space="preserve"> </w:t>
      </w:r>
      <w:r w:rsidRPr="005D787F">
        <w:rPr>
          <w:rFonts w:ascii="Times New Roman" w:hAnsi="Times New Roman"/>
          <w:sz w:val="24"/>
          <w:szCs w:val="24"/>
        </w:rPr>
        <w:t>количество недочетов.</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3 (удовлетворительно)</w:t>
      </w:r>
      <w:r w:rsidRPr="005D787F">
        <w:rPr>
          <w:rFonts w:ascii="Times New Roman" w:hAnsi="Times New Roman"/>
          <w:sz w:val="24"/>
          <w:szCs w:val="24"/>
        </w:rPr>
        <w:t xml:space="preserve"> – музыкальный диктант записан</w:t>
      </w:r>
      <w:r w:rsidRPr="005D787F">
        <w:rPr>
          <w:rFonts w:ascii="Times New Roman" w:hAnsi="Times New Roman"/>
          <w:b/>
          <w:i/>
          <w:sz w:val="24"/>
          <w:szCs w:val="24"/>
        </w:rPr>
        <w:t xml:space="preserve"> </w:t>
      </w:r>
      <w:r w:rsidRPr="005D787F">
        <w:rPr>
          <w:rFonts w:ascii="Times New Roman" w:hAnsi="Times New Roman"/>
          <w:sz w:val="24"/>
          <w:szCs w:val="24"/>
        </w:rPr>
        <w:t>полностью в пределах отведенного времени и количества проигрываний,</w:t>
      </w:r>
      <w:r w:rsidRPr="005D787F">
        <w:rPr>
          <w:rFonts w:ascii="Times New Roman" w:hAnsi="Times New Roman"/>
          <w:b/>
          <w:i/>
          <w:sz w:val="24"/>
          <w:szCs w:val="24"/>
        </w:rPr>
        <w:t xml:space="preserve"> </w:t>
      </w:r>
      <w:r w:rsidRPr="005D787F">
        <w:rPr>
          <w:rFonts w:ascii="Times New Roman" w:hAnsi="Times New Roman"/>
          <w:sz w:val="24"/>
          <w:szCs w:val="24"/>
        </w:rPr>
        <w:t>допущено большое количество (4-8) ошибок в записи мелодической линии,</w:t>
      </w:r>
      <w:r w:rsidRPr="005D787F">
        <w:rPr>
          <w:rFonts w:ascii="Times New Roman" w:hAnsi="Times New Roman"/>
          <w:b/>
          <w:i/>
          <w:sz w:val="24"/>
          <w:szCs w:val="24"/>
        </w:rPr>
        <w:t xml:space="preserve"> </w:t>
      </w:r>
      <w:r w:rsidRPr="005D787F">
        <w:rPr>
          <w:rFonts w:ascii="Times New Roman" w:hAnsi="Times New Roman"/>
          <w:sz w:val="24"/>
          <w:szCs w:val="24"/>
        </w:rPr>
        <w:t>ритмического рисунка, либо музыкальный диктант записан не полностью (но</w:t>
      </w:r>
      <w:r w:rsidRPr="005D787F">
        <w:rPr>
          <w:rFonts w:ascii="Times New Roman" w:hAnsi="Times New Roman"/>
          <w:b/>
          <w:i/>
          <w:sz w:val="24"/>
          <w:szCs w:val="24"/>
        </w:rPr>
        <w:t xml:space="preserve"> </w:t>
      </w:r>
      <w:r w:rsidRPr="005D787F">
        <w:rPr>
          <w:rFonts w:ascii="Times New Roman" w:hAnsi="Times New Roman"/>
          <w:sz w:val="24"/>
          <w:szCs w:val="24"/>
        </w:rPr>
        <w:t>больше половины).</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2 (неудовлетворительно)</w:t>
      </w:r>
      <w:r w:rsidRPr="005D787F">
        <w:rPr>
          <w:rFonts w:ascii="Times New Roman" w:hAnsi="Times New Roman"/>
          <w:sz w:val="24"/>
          <w:szCs w:val="24"/>
        </w:rPr>
        <w:t xml:space="preserve"> – музыкальный диктант записан в</w:t>
      </w:r>
      <w:r w:rsidRPr="005D787F">
        <w:rPr>
          <w:rFonts w:ascii="Times New Roman" w:hAnsi="Times New Roman"/>
          <w:b/>
          <w:i/>
          <w:sz w:val="24"/>
          <w:szCs w:val="24"/>
        </w:rPr>
        <w:t xml:space="preserve"> </w:t>
      </w:r>
      <w:r w:rsidRPr="005D787F">
        <w:rPr>
          <w:rFonts w:ascii="Times New Roman" w:hAnsi="Times New Roman"/>
          <w:sz w:val="24"/>
          <w:szCs w:val="24"/>
        </w:rPr>
        <w:t>пределах отведенного времени и количества проигрываний, допущено</w:t>
      </w:r>
      <w:r w:rsidRPr="005D787F">
        <w:rPr>
          <w:rFonts w:ascii="Times New Roman" w:hAnsi="Times New Roman"/>
          <w:b/>
          <w:i/>
          <w:sz w:val="24"/>
          <w:szCs w:val="24"/>
        </w:rPr>
        <w:t xml:space="preserve"> </w:t>
      </w:r>
      <w:r w:rsidRPr="005D787F">
        <w:rPr>
          <w:rFonts w:ascii="Times New Roman" w:hAnsi="Times New Roman"/>
          <w:sz w:val="24"/>
          <w:szCs w:val="24"/>
        </w:rPr>
        <w:t>большое количество грубых ошибок в записи мелодической линии и</w:t>
      </w:r>
      <w:r w:rsidRPr="005D787F">
        <w:rPr>
          <w:rFonts w:ascii="Times New Roman" w:hAnsi="Times New Roman"/>
          <w:b/>
          <w:i/>
          <w:sz w:val="24"/>
          <w:szCs w:val="24"/>
        </w:rPr>
        <w:t xml:space="preserve"> </w:t>
      </w:r>
      <w:r w:rsidRPr="005D787F">
        <w:rPr>
          <w:rFonts w:ascii="Times New Roman" w:hAnsi="Times New Roman"/>
          <w:sz w:val="24"/>
          <w:szCs w:val="24"/>
        </w:rPr>
        <w:t>ритмического рисунка, либо музыкальный диктант записан меньше, чем</w:t>
      </w:r>
      <w:r w:rsidRPr="005D787F">
        <w:rPr>
          <w:rFonts w:ascii="Times New Roman" w:hAnsi="Times New Roman"/>
          <w:b/>
          <w:i/>
          <w:sz w:val="24"/>
          <w:szCs w:val="24"/>
        </w:rPr>
        <w:t xml:space="preserve"> </w:t>
      </w:r>
      <w:r w:rsidRPr="005D787F">
        <w:rPr>
          <w:rFonts w:ascii="Times New Roman" w:hAnsi="Times New Roman"/>
          <w:sz w:val="24"/>
          <w:szCs w:val="24"/>
        </w:rPr>
        <w:t>наполовину.</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i/>
          <w:sz w:val="24"/>
          <w:szCs w:val="24"/>
        </w:rPr>
        <w:t>Сольфеджирование, интонационные упражнения, слуховой анализ</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5 (отлично)</w:t>
      </w:r>
      <w:r w:rsidRPr="005D787F">
        <w:rPr>
          <w:rFonts w:ascii="Times New Roman" w:hAnsi="Times New Roman"/>
          <w:sz w:val="24"/>
          <w:szCs w:val="24"/>
        </w:rPr>
        <w:t xml:space="preserve"> – чистое интонирование, хороший темп ответа,</w:t>
      </w:r>
      <w:r w:rsidRPr="005D787F">
        <w:rPr>
          <w:rFonts w:ascii="Times New Roman" w:hAnsi="Times New Roman"/>
          <w:b/>
          <w:i/>
          <w:sz w:val="24"/>
          <w:szCs w:val="24"/>
        </w:rPr>
        <w:t xml:space="preserve"> </w:t>
      </w:r>
      <w:r w:rsidRPr="005D787F">
        <w:rPr>
          <w:rFonts w:ascii="Times New Roman" w:hAnsi="Times New Roman"/>
          <w:sz w:val="24"/>
          <w:szCs w:val="24"/>
        </w:rPr>
        <w:t>правильное дирижирование, демонстрация основных теоретических знаний.</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4 (хорошо)</w:t>
      </w:r>
      <w:r w:rsidRPr="005D787F">
        <w:rPr>
          <w:rFonts w:ascii="Times New Roman" w:hAnsi="Times New Roman"/>
          <w:sz w:val="24"/>
          <w:szCs w:val="24"/>
        </w:rPr>
        <w:t xml:space="preserve"> – недочеты в отдельных видах работы: небольшие</w:t>
      </w:r>
      <w:r w:rsidRPr="005D787F">
        <w:rPr>
          <w:rFonts w:ascii="Times New Roman" w:hAnsi="Times New Roman"/>
          <w:b/>
          <w:i/>
          <w:sz w:val="24"/>
          <w:szCs w:val="24"/>
        </w:rPr>
        <w:t xml:space="preserve"> </w:t>
      </w:r>
      <w:r w:rsidRPr="005D787F">
        <w:rPr>
          <w:rFonts w:ascii="Times New Roman" w:hAnsi="Times New Roman"/>
          <w:sz w:val="24"/>
          <w:szCs w:val="24"/>
        </w:rPr>
        <w:t>погрешности в интонировании, нарушения в темпе ответа, ошибки в</w:t>
      </w:r>
      <w:r w:rsidRPr="005D787F">
        <w:rPr>
          <w:rFonts w:ascii="Times New Roman" w:hAnsi="Times New Roman"/>
          <w:b/>
          <w:i/>
          <w:sz w:val="24"/>
          <w:szCs w:val="24"/>
        </w:rPr>
        <w:t xml:space="preserve"> </w:t>
      </w:r>
      <w:r w:rsidRPr="005D787F">
        <w:rPr>
          <w:rFonts w:ascii="Times New Roman" w:hAnsi="Times New Roman"/>
          <w:sz w:val="24"/>
          <w:szCs w:val="24"/>
        </w:rPr>
        <w:t>дирижировании, ошибки в теоретических знаниях.</w:t>
      </w:r>
    </w:p>
    <w:p w:rsidR="00EB5C1B" w:rsidRPr="005D787F" w:rsidP="00EB5C1B">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3 (удовлетворительно)</w:t>
      </w:r>
      <w:r w:rsidRPr="005D787F">
        <w:rPr>
          <w:rFonts w:ascii="Times New Roman" w:hAnsi="Times New Roman"/>
          <w:sz w:val="24"/>
          <w:szCs w:val="24"/>
        </w:rPr>
        <w:t xml:space="preserve"> – ошибки, плохое владение интонацией,</w:t>
      </w:r>
      <w:r w:rsidRPr="005D787F">
        <w:rPr>
          <w:rFonts w:ascii="Times New Roman" w:hAnsi="Times New Roman"/>
          <w:b/>
          <w:i/>
          <w:sz w:val="24"/>
          <w:szCs w:val="24"/>
        </w:rPr>
        <w:t xml:space="preserve"> </w:t>
      </w:r>
      <w:r w:rsidRPr="005D787F">
        <w:rPr>
          <w:rFonts w:ascii="Times New Roman" w:hAnsi="Times New Roman"/>
          <w:sz w:val="24"/>
          <w:szCs w:val="24"/>
        </w:rPr>
        <w:t>замедленный темп ответа, грубые ошибки в теоретических знаниях.</w:t>
      </w:r>
    </w:p>
    <w:p w:rsidR="00EB5C1B" w:rsidP="00EB5C1B">
      <w:pPr>
        <w:tabs>
          <w:tab w:val="left" w:pos="993"/>
        </w:tabs>
        <w:ind w:firstLine="567"/>
        <w:jc w:val="both"/>
        <w:rPr>
          <w:rFonts w:ascii="Times New Roman" w:hAnsi="Times New Roman"/>
          <w:sz w:val="28"/>
          <w:szCs w:val="28"/>
        </w:rPr>
      </w:pPr>
      <w:r w:rsidRPr="005D787F">
        <w:rPr>
          <w:rFonts w:ascii="Times New Roman" w:hAnsi="Times New Roman"/>
          <w:b/>
          <w:sz w:val="24"/>
          <w:szCs w:val="24"/>
        </w:rPr>
        <w:t>Оценка 2 (неудовлетворительно)</w:t>
      </w:r>
      <w:r w:rsidRPr="005D787F">
        <w:rPr>
          <w:rFonts w:ascii="Times New Roman" w:hAnsi="Times New Roman"/>
          <w:sz w:val="24"/>
          <w:szCs w:val="24"/>
        </w:rPr>
        <w:t xml:space="preserve"> – грубые ошибки, невладение</w:t>
      </w:r>
      <w:r w:rsidRPr="005D787F">
        <w:rPr>
          <w:rFonts w:ascii="Times New Roman" w:hAnsi="Times New Roman"/>
          <w:b/>
          <w:i/>
          <w:sz w:val="24"/>
          <w:szCs w:val="24"/>
        </w:rPr>
        <w:t xml:space="preserve"> </w:t>
      </w:r>
      <w:r w:rsidRPr="005D787F">
        <w:rPr>
          <w:rFonts w:ascii="Times New Roman" w:hAnsi="Times New Roman"/>
          <w:sz w:val="24"/>
          <w:szCs w:val="24"/>
        </w:rPr>
        <w:t>интонацией, медленный темп ответа, отсутствие теоретических знаний</w:t>
      </w:r>
      <w:r>
        <w:rPr>
          <w:rFonts w:ascii="Times New Roman" w:hAnsi="Times New Roman"/>
          <w:sz w:val="28"/>
          <w:szCs w:val="28"/>
        </w:rPr>
        <w:t>.</w:t>
      </w:r>
    </w:p>
    <w:p w:rsidR="00EB5C1B" w:rsidRPr="00D5598E" w:rsidP="00C91825">
      <w:pPr>
        <w:pStyle w:val="ListParagraph"/>
        <w:numPr>
          <w:ilvl w:val="0"/>
          <w:numId w:val="68"/>
        </w:numPr>
        <w:spacing w:after="0"/>
        <w:jc w:val="both"/>
        <w:rPr>
          <w:rFonts w:ascii="Times New Roman" w:hAnsi="Times New Roman"/>
          <w:b/>
          <w:i/>
          <w:sz w:val="24"/>
          <w:szCs w:val="24"/>
        </w:rPr>
      </w:pPr>
      <w:r w:rsidRPr="00D5598E">
        <w:rPr>
          <w:rFonts w:ascii="Times New Roman" w:hAnsi="Times New Roman"/>
          <w:b/>
          <w:i/>
          <w:sz w:val="24"/>
          <w:szCs w:val="24"/>
        </w:rPr>
        <w:t>Контрольные требования на разных этапах обучения</w:t>
      </w:r>
    </w:p>
    <w:p w:rsidR="00EB5C1B" w:rsidRPr="005D787F" w:rsidP="00EB5C1B">
      <w:pPr>
        <w:spacing w:after="0"/>
        <w:ind w:firstLine="567"/>
        <w:jc w:val="both"/>
        <w:rPr>
          <w:rFonts w:ascii="Times New Roman" w:hAnsi="Times New Roman"/>
          <w:b/>
          <w:i/>
          <w:sz w:val="24"/>
          <w:szCs w:val="24"/>
        </w:rPr>
      </w:pPr>
      <w:r w:rsidRPr="005D787F">
        <w:rPr>
          <w:rFonts w:ascii="Times New Roman" w:hAnsi="Times New Roman"/>
          <w:sz w:val="24"/>
          <w:szCs w:val="24"/>
        </w:rPr>
        <w:t>На каждом этапе обучения ученики, в соответствии с требованиями</w:t>
      </w:r>
      <w:r w:rsidRPr="005D787F">
        <w:rPr>
          <w:rFonts w:ascii="Times New Roman" w:hAnsi="Times New Roman"/>
          <w:b/>
          <w:i/>
          <w:sz w:val="24"/>
          <w:szCs w:val="24"/>
        </w:rPr>
        <w:t xml:space="preserve"> </w:t>
      </w:r>
      <w:r w:rsidRPr="005D787F">
        <w:rPr>
          <w:rFonts w:ascii="Times New Roman" w:hAnsi="Times New Roman"/>
          <w:sz w:val="24"/>
          <w:szCs w:val="24"/>
        </w:rPr>
        <w:t>программы, должны уметь:</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записывать музыкальный диктант соответствующей трудности,</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сольфеджировать разученные мелодии,</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пропеть незнакомую мелодию с листа,</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исполнить двухголосный пример (в ансамбле, с собственной игрой</w:t>
      </w:r>
      <w:r w:rsidRPr="005D787F">
        <w:rPr>
          <w:rFonts w:ascii="Times New Roman" w:hAnsi="Times New Roman"/>
          <w:b/>
          <w:i/>
          <w:sz w:val="24"/>
          <w:szCs w:val="24"/>
        </w:rPr>
        <w:t xml:space="preserve"> </w:t>
      </w:r>
      <w:r w:rsidRPr="005D787F">
        <w:rPr>
          <w:rFonts w:ascii="Times New Roman" w:hAnsi="Times New Roman"/>
          <w:sz w:val="24"/>
          <w:szCs w:val="24"/>
        </w:rPr>
        <w:t>второго голоса, для продвинутых учеников – и с дирижированием);</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определять на слух пройденные интервалы и аккорды;</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строить пройденные интервалы и аккорды в пройденных</w:t>
      </w:r>
      <w:r w:rsidRPr="005D787F">
        <w:rPr>
          <w:rFonts w:ascii="Times New Roman" w:hAnsi="Times New Roman"/>
          <w:b/>
          <w:i/>
          <w:sz w:val="24"/>
          <w:szCs w:val="24"/>
        </w:rPr>
        <w:t xml:space="preserve"> </w:t>
      </w:r>
      <w:r w:rsidRPr="005D787F">
        <w:rPr>
          <w:rFonts w:ascii="Times New Roman" w:hAnsi="Times New Roman"/>
          <w:sz w:val="24"/>
          <w:szCs w:val="24"/>
        </w:rPr>
        <w:t>тональностях письменно, устно и на фортепиано;</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анализировать музыкальный текст, используя полученные</w:t>
      </w:r>
      <w:r w:rsidRPr="005D787F">
        <w:rPr>
          <w:rFonts w:ascii="Times New Roman" w:hAnsi="Times New Roman"/>
          <w:b/>
          <w:i/>
          <w:sz w:val="24"/>
          <w:szCs w:val="24"/>
        </w:rPr>
        <w:t xml:space="preserve"> </w:t>
      </w:r>
      <w:r w:rsidRPr="005D787F">
        <w:rPr>
          <w:rFonts w:ascii="Times New Roman" w:hAnsi="Times New Roman"/>
          <w:sz w:val="24"/>
          <w:szCs w:val="24"/>
        </w:rPr>
        <w:t>теоретические знания;</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исполнять вокальное произведение с собственным аккомпанементом</w:t>
      </w:r>
      <w:r w:rsidRPr="005D787F">
        <w:rPr>
          <w:rFonts w:ascii="Times New Roman" w:hAnsi="Times New Roman"/>
          <w:b/>
          <w:i/>
          <w:sz w:val="24"/>
          <w:szCs w:val="24"/>
        </w:rPr>
        <w:t xml:space="preserve"> </w:t>
      </w:r>
      <w:r w:rsidRPr="005D787F">
        <w:rPr>
          <w:rFonts w:ascii="Times New Roman" w:hAnsi="Times New Roman"/>
          <w:sz w:val="24"/>
          <w:szCs w:val="24"/>
        </w:rPr>
        <w:t>на фортепиано (в старших классах);</w:t>
      </w:r>
    </w:p>
    <w:p w:rsidR="00EB5C1B" w:rsidRPr="005D787F" w:rsidP="00C91825">
      <w:pPr>
        <w:numPr>
          <w:ilvl w:val="0"/>
          <w:numId w:val="70"/>
        </w:numPr>
        <w:spacing w:after="0"/>
        <w:ind w:left="0" w:firstLine="426"/>
        <w:jc w:val="both"/>
        <w:rPr>
          <w:rFonts w:ascii="Times New Roman" w:hAnsi="Times New Roman"/>
          <w:b/>
          <w:i/>
          <w:sz w:val="24"/>
          <w:szCs w:val="24"/>
        </w:rPr>
      </w:pPr>
      <w:r w:rsidRPr="005D787F">
        <w:rPr>
          <w:rFonts w:ascii="Times New Roman" w:hAnsi="Times New Roman"/>
          <w:sz w:val="24"/>
          <w:szCs w:val="24"/>
        </w:rPr>
        <w:t>знать необходимую профессиональную терминологию.</w:t>
      </w:r>
    </w:p>
    <w:p w:rsidR="00EB5C1B" w:rsidRPr="005D787F" w:rsidP="00EB5C1B">
      <w:pPr>
        <w:spacing w:before="240"/>
        <w:jc w:val="center"/>
        <w:rPr>
          <w:rFonts w:ascii="Times New Roman" w:hAnsi="Times New Roman"/>
          <w:b/>
          <w:sz w:val="24"/>
          <w:szCs w:val="24"/>
        </w:rPr>
      </w:pPr>
      <w:r w:rsidRPr="005D787F">
        <w:rPr>
          <w:rFonts w:ascii="Times New Roman" w:hAnsi="Times New Roman"/>
          <w:b/>
          <w:sz w:val="24"/>
          <w:szCs w:val="24"/>
        </w:rPr>
        <w:t>Экзаменационные требования</w:t>
      </w:r>
    </w:p>
    <w:p w:rsidR="00EB5C1B" w:rsidRPr="005D787F" w:rsidP="00EB5C1B">
      <w:pPr>
        <w:jc w:val="center"/>
        <w:rPr>
          <w:rFonts w:ascii="Times New Roman" w:hAnsi="Times New Roman"/>
          <w:b/>
          <w:sz w:val="24"/>
          <w:szCs w:val="24"/>
        </w:rPr>
      </w:pPr>
      <w:r w:rsidRPr="005D787F">
        <w:rPr>
          <w:rFonts w:ascii="Times New Roman" w:hAnsi="Times New Roman"/>
          <w:b/>
          <w:sz w:val="24"/>
          <w:szCs w:val="24"/>
        </w:rPr>
        <w:t>Нормативный срок обучения – 8 лет</w:t>
      </w:r>
    </w:p>
    <w:p w:rsidR="00EB5C1B" w:rsidRPr="005D787F" w:rsidP="00EB5C1B">
      <w:pPr>
        <w:jc w:val="center"/>
        <w:rPr>
          <w:rFonts w:ascii="Times New Roman" w:hAnsi="Times New Roman"/>
          <w:b/>
          <w:sz w:val="24"/>
          <w:szCs w:val="24"/>
        </w:rPr>
      </w:pPr>
      <w:r w:rsidRPr="005D787F">
        <w:rPr>
          <w:rFonts w:ascii="Times New Roman" w:hAnsi="Times New Roman"/>
          <w:b/>
          <w:sz w:val="24"/>
          <w:szCs w:val="24"/>
        </w:rPr>
        <w:t>Примерные требования на экзамене в 6 классе</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Письменно – записать самостоятельно музыкальный диктант, соответствующий требованиям настоящей программы.</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Устно:</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гамм, отдельных ступеней, в том числе альтерированных,</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интервалов от звука вверх и вниз,</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интервалов в тональности,</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аккордов от звука вверх и вниз,</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аккордов в тональности,</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определение на слух отдельно взятых интервалов и аккордов,</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определение на слух последовательности интервалов или аккордов в тональности,</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чтение одноголосного примера с листа,</w:t>
      </w:r>
    </w:p>
    <w:p w:rsidR="00EB5C1B" w:rsidRPr="005D787F" w:rsidP="00C91825">
      <w:pPr>
        <w:numPr>
          <w:ilvl w:val="0"/>
          <w:numId w:val="71"/>
        </w:numPr>
        <w:spacing w:after="0"/>
        <w:ind w:left="709" w:hanging="283"/>
        <w:jc w:val="both"/>
        <w:rPr>
          <w:rFonts w:ascii="Times New Roman" w:hAnsi="Times New Roman"/>
          <w:sz w:val="24"/>
          <w:szCs w:val="24"/>
        </w:rPr>
      </w:pPr>
      <w:r w:rsidRPr="005D787F">
        <w:rPr>
          <w:rFonts w:ascii="Times New Roman" w:hAnsi="Times New Roman"/>
          <w:sz w:val="24"/>
          <w:szCs w:val="24"/>
        </w:rPr>
        <w:t>пение одноголосного примера, заранее выученного наизусть.</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Образец устного опроса:</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три вида гаммы соль-диез минор.</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натуральный и гармонический вид гаммы Ре-бемоль мажор.</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с разрешением в тональности Си мажор IV повышенную, VI пониженную ступени.</w:t>
      </w:r>
    </w:p>
    <w:p w:rsidR="00EB5C1B" w:rsidP="00C91825">
      <w:pPr>
        <w:numPr>
          <w:ilvl w:val="0"/>
          <w:numId w:val="72"/>
        </w:numPr>
        <w:spacing w:after="0"/>
        <w:ind w:left="0" w:firstLine="426"/>
        <w:jc w:val="both"/>
        <w:rPr>
          <w:rFonts w:ascii="Times New Roman" w:hAnsi="Times New Roman"/>
          <w:sz w:val="28"/>
          <w:szCs w:val="28"/>
        </w:rPr>
      </w:pPr>
      <w:r w:rsidRPr="005D787F">
        <w:rPr>
          <w:rFonts w:ascii="Times New Roman" w:hAnsi="Times New Roman"/>
          <w:sz w:val="24"/>
          <w:szCs w:val="24"/>
        </w:rPr>
        <w:t>Спеть с разрешением в тональности си-бемоль минор IV повышенную</w:t>
      </w:r>
      <w:r>
        <w:rPr>
          <w:rFonts w:ascii="Times New Roman" w:hAnsi="Times New Roman"/>
          <w:sz w:val="28"/>
          <w:szCs w:val="28"/>
        </w:rPr>
        <w:t xml:space="preserve">, </w:t>
      </w:r>
      <w:r w:rsidRPr="005D787F">
        <w:rPr>
          <w:rFonts w:ascii="Times New Roman" w:hAnsi="Times New Roman"/>
          <w:sz w:val="24"/>
          <w:szCs w:val="24"/>
        </w:rPr>
        <w:t>VII повышенную ступени.</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ре вверх м.2, м.6, от звука си вниз ч.4, м.7, от звука ми вверх б.3, б.6.</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тональностях Ля-бемоль мажор и до-диез минор тритоны в натуральном и гармоническом виде с разрешением.</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тональностях Ми мажор и фа минор уменьшенные трезвучия с разрешением.</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Данный от звука ре малый мажорный септаккорд разрешить как доминантовый в две тональности.</w:t>
      </w:r>
    </w:p>
    <w:p w:rsidR="00EB5C1B" w:rsidRPr="005D787F" w:rsidP="00C91825">
      <w:pPr>
        <w:numPr>
          <w:ilvl w:val="0"/>
          <w:numId w:val="72"/>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сыгранные вне тональности аккорды и интервалы.</w:t>
      </w:r>
    </w:p>
    <w:p w:rsidR="00EB5C1B" w:rsidRPr="005D787F" w:rsidP="00C91825">
      <w:pPr>
        <w:numPr>
          <w:ilvl w:val="0"/>
          <w:numId w:val="72"/>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интервалов или аккордов в тональности (см. нотные примеры 25, 26 в разделе «Методические рекомендации»).</w:t>
      </w:r>
    </w:p>
    <w:p w:rsidR="00EB5C1B" w:rsidRPr="005D787F" w:rsidP="00C91825">
      <w:pPr>
        <w:numPr>
          <w:ilvl w:val="0"/>
          <w:numId w:val="72"/>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один из заранее выученных наизусть одноголосных примеров (например, Б.Калмыков, Г.Фридкин. Одноголосие: №№571, 576).</w:t>
      </w:r>
    </w:p>
    <w:p w:rsidR="00EB5C1B" w:rsidRPr="005D787F" w:rsidP="00C91825">
      <w:pPr>
        <w:numPr>
          <w:ilvl w:val="0"/>
          <w:numId w:val="72"/>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Прочитать с листа мелодию соответствующей трудности (например, Г.Фридкин. Чтение с листа: №№352, 353).</w:t>
      </w:r>
    </w:p>
    <w:p w:rsidR="00EB5C1B" w:rsidRPr="005D787F" w:rsidP="00EB5C1B">
      <w:pPr>
        <w:tabs>
          <w:tab w:val="left" w:pos="851"/>
        </w:tabs>
        <w:spacing w:before="240"/>
        <w:jc w:val="center"/>
        <w:rPr>
          <w:rFonts w:ascii="Times New Roman" w:hAnsi="Times New Roman"/>
          <w:b/>
          <w:sz w:val="24"/>
          <w:szCs w:val="24"/>
        </w:rPr>
      </w:pPr>
      <w:r w:rsidRPr="005D787F">
        <w:rPr>
          <w:rFonts w:ascii="Times New Roman" w:hAnsi="Times New Roman"/>
          <w:b/>
          <w:sz w:val="24"/>
          <w:szCs w:val="24"/>
        </w:rPr>
        <w:t>Примерные требования на итоговом экзамене в 8 классе</w:t>
      </w:r>
    </w:p>
    <w:p w:rsidR="00EB5C1B" w:rsidRPr="005D787F" w:rsidP="00EB5C1B">
      <w:pPr>
        <w:tabs>
          <w:tab w:val="left" w:pos="851"/>
        </w:tabs>
        <w:spacing w:after="0"/>
        <w:ind w:firstLine="709"/>
        <w:jc w:val="both"/>
        <w:rPr>
          <w:rFonts w:ascii="Times New Roman" w:hAnsi="Times New Roman"/>
          <w:b/>
          <w:sz w:val="24"/>
          <w:szCs w:val="24"/>
        </w:rPr>
      </w:pPr>
      <w:r w:rsidRPr="005D787F">
        <w:rPr>
          <w:rFonts w:ascii="Times New Roman" w:hAnsi="Times New Roman"/>
          <w:sz w:val="24"/>
          <w:szCs w:val="24"/>
        </w:rPr>
        <w:t>Письменно – записать самостоятельно музыкальный диктант,</w:t>
      </w:r>
      <w:r w:rsidRPr="005D787F">
        <w:rPr>
          <w:rFonts w:ascii="Times New Roman" w:hAnsi="Times New Roman"/>
          <w:b/>
          <w:sz w:val="24"/>
          <w:szCs w:val="24"/>
        </w:rPr>
        <w:t xml:space="preserve"> </w:t>
      </w:r>
      <w:r w:rsidRPr="005D787F">
        <w:rPr>
          <w:rFonts w:ascii="Times New Roman" w:hAnsi="Times New Roman"/>
          <w:sz w:val="24"/>
          <w:szCs w:val="24"/>
        </w:rPr>
        <w:t>соответствующий требованиям настоящей программы. Уровень сложности</w:t>
      </w:r>
      <w:r w:rsidRPr="005D787F">
        <w:rPr>
          <w:rFonts w:ascii="Times New Roman" w:hAnsi="Times New Roman"/>
          <w:b/>
          <w:sz w:val="24"/>
          <w:szCs w:val="24"/>
        </w:rPr>
        <w:t xml:space="preserve"> </w:t>
      </w:r>
      <w:r w:rsidRPr="005D787F">
        <w:rPr>
          <w:rFonts w:ascii="Times New Roman" w:hAnsi="Times New Roman"/>
          <w:sz w:val="24"/>
          <w:szCs w:val="24"/>
        </w:rPr>
        <w:t>диктанта может быть различным в группах, допускаются диктанты разного</w:t>
      </w:r>
      <w:r w:rsidRPr="005D787F">
        <w:rPr>
          <w:rFonts w:ascii="Times New Roman" w:hAnsi="Times New Roman"/>
          <w:b/>
          <w:sz w:val="24"/>
          <w:szCs w:val="24"/>
        </w:rPr>
        <w:t xml:space="preserve"> </w:t>
      </w:r>
      <w:r w:rsidRPr="005D787F">
        <w:rPr>
          <w:rFonts w:ascii="Times New Roman" w:hAnsi="Times New Roman"/>
          <w:sz w:val="24"/>
          <w:szCs w:val="24"/>
        </w:rPr>
        <w:t>уровня сложности внутри одной группы.</w:t>
      </w:r>
    </w:p>
    <w:p w:rsidR="00EB5C1B" w:rsidRPr="005D787F" w:rsidP="00EB5C1B">
      <w:pPr>
        <w:tabs>
          <w:tab w:val="left" w:pos="851"/>
        </w:tabs>
        <w:spacing w:after="0"/>
        <w:ind w:firstLine="709"/>
        <w:jc w:val="both"/>
        <w:rPr>
          <w:rFonts w:ascii="Times New Roman" w:hAnsi="Times New Roman"/>
          <w:b/>
          <w:sz w:val="24"/>
          <w:szCs w:val="24"/>
        </w:rPr>
      </w:pPr>
      <w:r w:rsidRPr="005D787F">
        <w:rPr>
          <w:rFonts w:ascii="Times New Roman" w:hAnsi="Times New Roman"/>
          <w:sz w:val="24"/>
          <w:szCs w:val="24"/>
        </w:rPr>
        <w:t>Устно: индивидуальный опрос должен охватывать ряд обязательных</w:t>
      </w:r>
      <w:r w:rsidRPr="005D787F">
        <w:rPr>
          <w:rFonts w:ascii="Times New Roman" w:hAnsi="Times New Roman"/>
          <w:b/>
          <w:sz w:val="24"/>
          <w:szCs w:val="24"/>
        </w:rPr>
        <w:t xml:space="preserve"> </w:t>
      </w:r>
      <w:r w:rsidRPr="005D787F">
        <w:rPr>
          <w:rFonts w:ascii="Times New Roman" w:hAnsi="Times New Roman"/>
          <w:sz w:val="24"/>
          <w:szCs w:val="24"/>
        </w:rPr>
        <w:t>тем и форм работы, но уровень трудности музыкального материала может</w:t>
      </w:r>
      <w:r w:rsidRPr="005D787F">
        <w:rPr>
          <w:rFonts w:ascii="Times New Roman" w:hAnsi="Times New Roman"/>
          <w:b/>
          <w:sz w:val="24"/>
          <w:szCs w:val="24"/>
        </w:rPr>
        <w:t xml:space="preserve"> </w:t>
      </w:r>
      <w:r w:rsidRPr="005D787F">
        <w:rPr>
          <w:rFonts w:ascii="Times New Roman" w:hAnsi="Times New Roman"/>
          <w:sz w:val="24"/>
          <w:szCs w:val="24"/>
        </w:rPr>
        <w:t>быть также различным.</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с листа мелодию соответствующей программным</w:t>
      </w:r>
      <w:r w:rsidRPr="005D787F">
        <w:rPr>
          <w:rFonts w:ascii="Times New Roman" w:hAnsi="Times New Roman"/>
          <w:b/>
          <w:sz w:val="24"/>
          <w:szCs w:val="24"/>
        </w:rPr>
        <w:t xml:space="preserve"> </w:t>
      </w:r>
      <w:r w:rsidRPr="005D787F">
        <w:rPr>
          <w:rFonts w:ascii="Times New Roman" w:hAnsi="Times New Roman"/>
          <w:sz w:val="24"/>
          <w:szCs w:val="24"/>
        </w:rPr>
        <w:t>требованиям трудности и дирижированием.</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один из голосов выученного двухголосного примера (в дуэте</w:t>
      </w:r>
      <w:r w:rsidRPr="005D787F">
        <w:rPr>
          <w:rFonts w:ascii="Times New Roman" w:hAnsi="Times New Roman"/>
          <w:b/>
          <w:sz w:val="24"/>
          <w:szCs w:val="24"/>
        </w:rPr>
        <w:t xml:space="preserve"> </w:t>
      </w:r>
      <w:r w:rsidRPr="005D787F">
        <w:rPr>
          <w:rFonts w:ascii="Times New Roman" w:hAnsi="Times New Roman"/>
          <w:sz w:val="24"/>
          <w:szCs w:val="24"/>
        </w:rPr>
        <w:t>или с фортепиано).</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по нотам романс или песню с собственным аккомпанементом</w:t>
      </w:r>
      <w:r w:rsidRPr="005D787F">
        <w:rPr>
          <w:rFonts w:ascii="Times New Roman" w:hAnsi="Times New Roman"/>
          <w:b/>
          <w:sz w:val="24"/>
          <w:szCs w:val="24"/>
        </w:rPr>
        <w:t xml:space="preserve"> </w:t>
      </w:r>
      <w:r w:rsidRPr="005D787F">
        <w:rPr>
          <w:rFonts w:ascii="Times New Roman" w:hAnsi="Times New Roman"/>
          <w:sz w:val="24"/>
          <w:szCs w:val="24"/>
        </w:rPr>
        <w:t>на фортепиано.</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различные виды пройденных мажорных и минорных гамм.</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или прочитать хроматическую гамму.</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от звука вверх или вниз пройденные интервалы.</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в тональности тритоны и хроматические интервалы с</w:t>
      </w:r>
      <w:r w:rsidRPr="005D787F">
        <w:rPr>
          <w:rFonts w:ascii="Times New Roman" w:hAnsi="Times New Roman"/>
          <w:b/>
          <w:sz w:val="24"/>
          <w:szCs w:val="24"/>
        </w:rPr>
        <w:t xml:space="preserve"> </w:t>
      </w:r>
      <w:r w:rsidRPr="005D787F">
        <w:rPr>
          <w:rFonts w:ascii="Times New Roman" w:hAnsi="Times New Roman"/>
          <w:sz w:val="24"/>
          <w:szCs w:val="24"/>
        </w:rPr>
        <w:t>разрешением.</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несколько интервалов вне тональности.</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от звука вверх или вниз пройденные аккорды.</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в тональности пройденные аккорды.</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аккорды вне тональности.</w:t>
      </w:r>
    </w:p>
    <w:p w:rsidR="00EB5C1B" w:rsidRPr="005D787F" w:rsidP="00C91825">
      <w:pPr>
        <w:numPr>
          <w:ilvl w:val="0"/>
          <w:numId w:val="73"/>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последовательность из 8-10 интервалов или</w:t>
      </w:r>
      <w:r w:rsidRPr="005D787F">
        <w:rPr>
          <w:rFonts w:ascii="Times New Roman" w:hAnsi="Times New Roman"/>
          <w:b/>
          <w:sz w:val="24"/>
          <w:szCs w:val="24"/>
        </w:rPr>
        <w:t xml:space="preserve"> </w:t>
      </w:r>
      <w:r w:rsidRPr="005D787F">
        <w:rPr>
          <w:rFonts w:ascii="Times New Roman" w:hAnsi="Times New Roman"/>
          <w:sz w:val="24"/>
          <w:szCs w:val="24"/>
        </w:rPr>
        <w:t>аккордов.</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Пример устного опроса:</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с   листа   одноголосный   пример   (А.Рубец.   Одноголосное</w:t>
      </w:r>
      <w:r w:rsidRPr="005D787F">
        <w:rPr>
          <w:rFonts w:ascii="Times New Roman" w:hAnsi="Times New Roman"/>
          <w:sz w:val="24"/>
          <w:szCs w:val="24"/>
        </w:rPr>
        <w:br/>
        <w:t>сольфеджио: №66),</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один   из   голосов   двухголосного   примера  в   дуэте   или   с</w:t>
      </w:r>
      <w:r w:rsidRPr="005D787F">
        <w:rPr>
          <w:rFonts w:ascii="Times New Roman" w:hAnsi="Times New Roman"/>
          <w:sz w:val="24"/>
          <w:szCs w:val="24"/>
        </w:rPr>
        <w:br/>
        <w:t>фортепиано (Б.Калмыков, Г.Фридкин. Двухголосие: №226),</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с собственным аккомпанементом по нотам романс М.Глинки</w:t>
      </w:r>
      <w:r w:rsidRPr="005D787F">
        <w:rPr>
          <w:rFonts w:ascii="Times New Roman" w:hAnsi="Times New Roman"/>
          <w:sz w:val="24"/>
          <w:szCs w:val="24"/>
        </w:rPr>
        <w:br/>
        <w:t>«Признание»,</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гармонический вид гаммы Ре-бемоль мажор вниз, мелодический</w:t>
      </w:r>
      <w:r w:rsidRPr="005D787F">
        <w:rPr>
          <w:rFonts w:ascii="Times New Roman" w:hAnsi="Times New Roman"/>
          <w:sz w:val="24"/>
          <w:szCs w:val="24"/>
        </w:rPr>
        <w:br/>
        <w:t>вид гаммы соль-диез минор вверх,</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или прочитать хроматическую гамму Си мажор вверх, до-диез</w:t>
      </w:r>
      <w:r w:rsidRPr="005D787F">
        <w:rPr>
          <w:rFonts w:ascii="Times New Roman" w:hAnsi="Times New Roman"/>
          <w:sz w:val="24"/>
          <w:szCs w:val="24"/>
        </w:rPr>
        <w:br/>
        <w:t>минор вниз,</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ми вверх все большие интервалы, от звука си вниз все</w:t>
      </w:r>
      <w:r w:rsidRPr="005D787F">
        <w:rPr>
          <w:rFonts w:ascii="Times New Roman" w:hAnsi="Times New Roman"/>
          <w:sz w:val="24"/>
          <w:szCs w:val="24"/>
        </w:rPr>
        <w:br/>
        <w:t>малые интервалы,</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тритоны с разрешением в тональностях фа минор, Ми-бемоль</w:t>
      </w:r>
      <w:r w:rsidRPr="005D787F">
        <w:rPr>
          <w:rFonts w:ascii="Times New Roman" w:hAnsi="Times New Roman"/>
          <w:sz w:val="24"/>
          <w:szCs w:val="24"/>
        </w:rPr>
        <w:br/>
        <w:t>мажор, характерные интервалы в тональностях фа-диез минор, Си-бемоль</w:t>
      </w:r>
      <w:r w:rsidRPr="005D787F">
        <w:rPr>
          <w:rFonts w:ascii="Times New Roman" w:hAnsi="Times New Roman"/>
          <w:sz w:val="24"/>
          <w:szCs w:val="24"/>
        </w:rPr>
        <w:br/>
        <w:t>мажор,</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несколько интервалов вне тональности,</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ре мажорный и минорный секстаккорды, разрешить их</w:t>
      </w:r>
      <w:r w:rsidRPr="005D787F">
        <w:rPr>
          <w:rFonts w:ascii="Times New Roman" w:hAnsi="Times New Roman"/>
          <w:sz w:val="24"/>
          <w:szCs w:val="24"/>
        </w:rPr>
        <w:br/>
        <w:t>как главные в возможные тональности,</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си минор вводный септаккорд с разрешениями,</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разрешить малый септаккорд с уменьшенной квинтой, данный от</w:t>
      </w:r>
      <w:r w:rsidRPr="005D787F">
        <w:rPr>
          <w:rFonts w:ascii="Times New Roman" w:hAnsi="Times New Roman"/>
          <w:sz w:val="24"/>
          <w:szCs w:val="24"/>
        </w:rPr>
        <w:br/>
        <w:t>звука ми, во все возможные тональности,</w:t>
      </w:r>
    </w:p>
    <w:p w:rsidR="00EB5C1B" w:rsidRPr="005D787F" w:rsidP="00C91825">
      <w:pPr>
        <w:numPr>
          <w:ilvl w:val="0"/>
          <w:numId w:val="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интервалов или аккордов</w:t>
      </w:r>
      <w:r w:rsidRPr="005D787F">
        <w:rPr>
          <w:rFonts w:ascii="Times New Roman" w:hAnsi="Times New Roman"/>
          <w:sz w:val="24"/>
          <w:szCs w:val="24"/>
        </w:rPr>
        <w:br/>
        <w:t>(см. нотные примеры №№39-42 в разделе «Методические указания»).</w:t>
      </w:r>
    </w:p>
    <w:p w:rsidR="00EB5C1B" w:rsidRPr="005D787F" w:rsidP="00EB5C1B">
      <w:pPr>
        <w:spacing w:before="240" w:after="120"/>
        <w:jc w:val="center"/>
        <w:rPr>
          <w:rFonts w:ascii="Times New Roman" w:hAnsi="Times New Roman"/>
          <w:b/>
          <w:sz w:val="24"/>
          <w:szCs w:val="24"/>
        </w:rPr>
      </w:pPr>
      <w:r w:rsidRPr="005D787F">
        <w:rPr>
          <w:rFonts w:ascii="Times New Roman" w:hAnsi="Times New Roman"/>
          <w:b/>
          <w:sz w:val="24"/>
          <w:szCs w:val="24"/>
        </w:rPr>
        <w:t>Примерные требования на экзамене в 9 классе</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Письменно:</w:t>
      </w:r>
    </w:p>
    <w:p w:rsidR="00EB5C1B" w:rsidRPr="005D787F" w:rsidP="00C91825">
      <w:pPr>
        <w:numPr>
          <w:ilvl w:val="0"/>
          <w:numId w:val="75"/>
        </w:numPr>
        <w:spacing w:after="0"/>
        <w:ind w:left="0" w:firstLine="426"/>
        <w:jc w:val="both"/>
        <w:rPr>
          <w:rFonts w:ascii="Times New Roman" w:hAnsi="Times New Roman"/>
          <w:sz w:val="24"/>
          <w:szCs w:val="24"/>
        </w:rPr>
      </w:pPr>
      <w:r w:rsidRPr="005D787F">
        <w:rPr>
          <w:rFonts w:ascii="Times New Roman" w:hAnsi="Times New Roman"/>
          <w:sz w:val="24"/>
          <w:szCs w:val="24"/>
        </w:rPr>
        <w:t>написать диктант в объеме 8-10 тактов в пройденных тональностях, включающий отклонения в тональности первой степени родства,</w:t>
      </w:r>
      <w:r w:rsidRPr="005D787F">
        <w:rPr>
          <w:rFonts w:ascii="Times New Roman" w:hAnsi="Times New Roman"/>
          <w:sz w:val="24"/>
          <w:szCs w:val="24"/>
        </w:rPr>
        <w:br/>
        <w:t>хроматические проходящие и вспомогательные звуки, движение по звукам</w:t>
      </w:r>
      <w:r w:rsidRPr="005D787F">
        <w:rPr>
          <w:rFonts w:ascii="Times New Roman" w:hAnsi="Times New Roman"/>
          <w:sz w:val="24"/>
          <w:szCs w:val="24"/>
        </w:rPr>
        <w:br/>
        <w:t>пройденных аккордов, скачки на пройденные интервалы (возможны скачки</w:t>
      </w:r>
      <w:r w:rsidRPr="005D787F">
        <w:rPr>
          <w:rFonts w:ascii="Times New Roman" w:hAnsi="Times New Roman"/>
          <w:sz w:val="24"/>
          <w:szCs w:val="24"/>
        </w:rPr>
        <w:br/>
        <w:t>шире октавы), обороты с альтерированными ступенями;</w:t>
      </w:r>
    </w:p>
    <w:p w:rsidR="00EB5C1B" w:rsidRPr="005D787F" w:rsidP="00C91825">
      <w:pPr>
        <w:numPr>
          <w:ilvl w:val="0"/>
          <w:numId w:val="75"/>
        </w:numPr>
        <w:spacing w:after="0"/>
        <w:ind w:left="0" w:firstLine="426"/>
        <w:jc w:val="both"/>
        <w:rPr>
          <w:rFonts w:ascii="Times New Roman" w:hAnsi="Times New Roman"/>
          <w:sz w:val="24"/>
          <w:szCs w:val="24"/>
        </w:rPr>
      </w:pPr>
      <w:r w:rsidRPr="005D787F">
        <w:rPr>
          <w:rFonts w:ascii="Times New Roman" w:hAnsi="Times New Roman"/>
          <w:sz w:val="24"/>
          <w:szCs w:val="24"/>
        </w:rPr>
        <w:t xml:space="preserve"> различные   виды   внутритактовых  и   междутактовых   синкоп,   триолей, ритмов с залигованными нотами.</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Устно:</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с листа мелодию, соответствующую программным требованиям</w:t>
      </w:r>
      <w:r w:rsidRPr="005D787F">
        <w:rPr>
          <w:rFonts w:ascii="Times New Roman" w:hAnsi="Times New Roman"/>
          <w:sz w:val="24"/>
          <w:szCs w:val="24"/>
        </w:rPr>
        <w:br/>
        <w:t>трудности, с дирижированием;</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различные виды пройденных мажорных и минорных гамм от</w:t>
      </w:r>
      <w:r w:rsidRPr="005D787F">
        <w:rPr>
          <w:rFonts w:ascii="Times New Roman" w:hAnsi="Times New Roman"/>
          <w:sz w:val="24"/>
          <w:szCs w:val="24"/>
        </w:rPr>
        <w:br/>
        <w:t>любой ступени;</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или прочитать хроматическую гамму;</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вверх или вниз пройденные интервалы;</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тритоны,   характерные   и   хроматические</w:t>
      </w:r>
      <w:r w:rsidRPr="005D787F">
        <w:rPr>
          <w:rFonts w:ascii="Times New Roman" w:hAnsi="Times New Roman"/>
          <w:sz w:val="24"/>
          <w:szCs w:val="24"/>
        </w:rPr>
        <w:br/>
        <w:t>интервалы с разрешением;</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интервал в возможные тональности. При необходимости сделать энгармоническую замену;</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несколько интервалов вне тональности;</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вверх или вниз пройденные аккорды;</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пройденные аккорды;</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мажорный или минорный аккорд как главный и как побочный в возможные тональности;</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септаккорд в возможные тональности;</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аккорды вне тональности;</w:t>
      </w:r>
    </w:p>
    <w:p w:rsidR="00EB5C1B" w:rsidRPr="005D787F" w:rsidP="00C91825">
      <w:pPr>
        <w:numPr>
          <w:ilvl w:val="0"/>
          <w:numId w:val="76"/>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8-10 интервалов или аккордов.</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Данные задания могут быть вариативны и изменяться в сторону упрощения заданий.</w:t>
      </w:r>
    </w:p>
    <w:p w:rsidR="00EB5C1B" w:rsidRPr="005D787F" w:rsidP="00577E7A">
      <w:pPr>
        <w:spacing w:before="240"/>
        <w:jc w:val="center"/>
        <w:rPr>
          <w:rFonts w:ascii="Times New Roman" w:hAnsi="Times New Roman"/>
          <w:b/>
          <w:sz w:val="24"/>
          <w:szCs w:val="24"/>
        </w:rPr>
      </w:pPr>
      <w:r>
        <w:rPr>
          <w:rFonts w:ascii="Times New Roman" w:hAnsi="Times New Roman"/>
          <w:b/>
          <w:sz w:val="24"/>
          <w:szCs w:val="24"/>
        </w:rPr>
        <w:t>5.</w:t>
      </w:r>
      <w:r w:rsidRPr="005D787F">
        <w:rPr>
          <w:rFonts w:ascii="Times New Roman" w:hAnsi="Times New Roman"/>
          <w:b/>
          <w:sz w:val="24"/>
          <w:szCs w:val="24"/>
        </w:rPr>
        <w:t>Методическое обеспечение учебного процесса</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w:t>
      </w:r>
    </w:p>
    <w:p w:rsidR="00EB5C1B" w:rsidRPr="005D787F" w:rsidP="00577E7A">
      <w:pPr>
        <w:spacing w:after="0"/>
        <w:jc w:val="center"/>
        <w:rPr>
          <w:rFonts w:ascii="Times New Roman" w:hAnsi="Times New Roman"/>
          <w:b/>
          <w:i/>
          <w:sz w:val="24"/>
          <w:szCs w:val="24"/>
        </w:rPr>
      </w:pPr>
      <w:r w:rsidRPr="005D787F">
        <w:rPr>
          <w:rFonts w:ascii="Times New Roman" w:hAnsi="Times New Roman"/>
          <w:b/>
          <w:i/>
          <w:sz w:val="24"/>
          <w:szCs w:val="24"/>
        </w:rPr>
        <w:t>1. Методические рекомендации педагогическим работникам по основным формам работы</w:t>
      </w:r>
    </w:p>
    <w:p w:rsidR="00EB5C1B" w:rsidP="00EB5C1B">
      <w:pPr>
        <w:spacing w:after="0"/>
        <w:ind w:firstLine="709"/>
        <w:jc w:val="center"/>
        <w:rPr>
          <w:rFonts w:ascii="Times New Roman" w:hAnsi="Times New Roman"/>
          <w:b/>
          <w:sz w:val="28"/>
          <w:szCs w:val="28"/>
        </w:rPr>
      </w:pPr>
    </w:p>
    <w:p w:rsidR="00EB5C1B" w:rsidRPr="005D787F" w:rsidP="00EB5C1B">
      <w:pPr>
        <w:spacing w:after="0"/>
        <w:ind w:firstLine="709"/>
        <w:jc w:val="center"/>
        <w:rPr>
          <w:rFonts w:ascii="Times New Roman" w:hAnsi="Times New Roman"/>
          <w:b/>
          <w:sz w:val="24"/>
          <w:szCs w:val="24"/>
        </w:rPr>
      </w:pPr>
      <w:r w:rsidRPr="005D787F">
        <w:rPr>
          <w:rFonts w:ascii="Times New Roman" w:hAnsi="Times New Roman"/>
          <w:b/>
          <w:sz w:val="24"/>
          <w:szCs w:val="24"/>
        </w:rPr>
        <w:t>Нормативный срок обучения 8 лет</w:t>
      </w:r>
    </w:p>
    <w:p w:rsidR="00EB5C1B" w:rsidRPr="005D787F" w:rsidP="00EB5C1B">
      <w:pPr>
        <w:spacing w:after="0"/>
        <w:ind w:firstLine="709"/>
        <w:jc w:val="center"/>
        <w:rPr>
          <w:rFonts w:ascii="Times New Roman" w:hAnsi="Times New Roman"/>
          <w:sz w:val="24"/>
          <w:szCs w:val="24"/>
        </w:rPr>
      </w:pPr>
      <w:r w:rsidRPr="005D787F">
        <w:rPr>
          <w:rFonts w:ascii="Times New Roman" w:hAnsi="Times New Roman"/>
          <w:b/>
          <w:sz w:val="24"/>
          <w:szCs w:val="24"/>
        </w:rPr>
        <w:t>1 класс</w:t>
      </w:r>
    </w:p>
    <w:p w:rsidR="00EB5C1B" w:rsidRPr="005D787F" w:rsidP="00EB5C1B">
      <w:pPr>
        <w:spacing w:after="0"/>
        <w:ind w:firstLine="709"/>
        <w:jc w:val="both"/>
        <w:rPr>
          <w:rFonts w:ascii="Times New Roman" w:hAnsi="Times New Roman"/>
          <w:b/>
          <w:i/>
          <w:sz w:val="24"/>
          <w:szCs w:val="24"/>
        </w:rPr>
      </w:pPr>
      <w:r w:rsidRPr="005D787F">
        <w:rPr>
          <w:rFonts w:ascii="Times New Roman" w:hAnsi="Times New Roman"/>
          <w:b/>
          <w:i/>
          <w:sz w:val="24"/>
          <w:szCs w:val="24"/>
        </w:rPr>
        <w:t>Интонационные упражнения</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Выработка равномерного дыхания, умения распределять его на музыкальную фразу.</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Слуховое осознание чистой интонации.</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мажорных гамм вверх и вниз, отдельных тетрахордов.</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устойчивых ступеней, неустойчивых ступеней с разрешениями, опеваний устойчивых ступеней.</w:t>
      </w:r>
    </w:p>
    <w:p w:rsidR="00EB5C1B" w:rsidRPr="005D787F" w:rsidP="00EB5C1B">
      <w:pPr>
        <w:spacing w:after="0"/>
        <w:ind w:firstLine="709"/>
        <w:jc w:val="both"/>
        <w:rPr>
          <w:rFonts w:ascii="Times New Roman" w:hAnsi="Times New Roman"/>
          <w:b/>
          <w:i/>
          <w:sz w:val="24"/>
          <w:szCs w:val="24"/>
        </w:rPr>
      </w:pPr>
      <w:r w:rsidRPr="005D787F">
        <w:rPr>
          <w:rFonts w:ascii="Times New Roman" w:hAnsi="Times New Roman"/>
          <w:b/>
          <w:i/>
          <w:sz w:val="24"/>
          <w:szCs w:val="24"/>
        </w:rPr>
        <w:t>Сольфеджирование, пение с листа</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выученных песен от разных звуков, в пройденных тональностях.</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по нотам простых мелодий с дирижированием.</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Пение одного из голосов в двухголосном примере.</w:t>
      </w:r>
    </w:p>
    <w:p w:rsidR="00EB5C1B" w:rsidRPr="005D787F" w:rsidP="00EB5C1B">
      <w:pPr>
        <w:spacing w:after="0"/>
        <w:ind w:firstLine="709"/>
        <w:jc w:val="both"/>
        <w:rPr>
          <w:rFonts w:ascii="Times New Roman" w:hAnsi="Times New Roman"/>
          <w:b/>
          <w:i/>
          <w:sz w:val="24"/>
          <w:szCs w:val="24"/>
        </w:rPr>
      </w:pPr>
      <w:r w:rsidRPr="005D787F">
        <w:rPr>
          <w:rFonts w:ascii="Times New Roman" w:hAnsi="Times New Roman"/>
          <w:b/>
          <w:i/>
          <w:sz w:val="24"/>
          <w:szCs w:val="24"/>
        </w:rPr>
        <w:t>Ритмические упражнения</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Движения под музыку.</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Повторение ритмического рисунка (простукивание, проговаривание на слоги).</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Исполнение ритмического рисунка по записи (ритмические карточки, нотный текст).</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Узнавание мелодии по ритмическому рисунку.</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Ритмические фигуры в размере 2/4 (две четверти, четверть и две восьмые, две восьмые и четверть, четыре восьмые, половинная).</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Ритмические фигуры в размере 3/4 (три четверти, половинная и четверть, четверть и половинная, половинная с точкой).</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Навыки тактирования и дирижирования в размерах 2/4,3/4.</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размера в прослушанном музыкальном построении.</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Ритмические диктанты.</w:t>
      </w:r>
    </w:p>
    <w:p w:rsidR="00EB5C1B" w:rsidRPr="005D787F" w:rsidP="00EB5C1B">
      <w:pPr>
        <w:spacing w:after="0"/>
        <w:ind w:firstLine="709"/>
        <w:jc w:val="both"/>
        <w:rPr>
          <w:rFonts w:ascii="Times New Roman" w:hAnsi="Times New Roman"/>
          <w:b/>
          <w:i/>
          <w:sz w:val="24"/>
          <w:szCs w:val="24"/>
        </w:rPr>
      </w:pPr>
      <w:r w:rsidRPr="005D787F">
        <w:rPr>
          <w:rFonts w:ascii="Times New Roman" w:hAnsi="Times New Roman"/>
          <w:b/>
          <w:i/>
          <w:sz w:val="24"/>
          <w:szCs w:val="24"/>
        </w:rPr>
        <w:t>Слуховой анализ</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и осознание характера музыкального произведения.</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лада (мажор, минор, сопоставление одноименного мажора и минора).</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структуры, количества фраз.</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устойчивости, неустойчивости отдельных оборотов.</w:t>
      </w:r>
    </w:p>
    <w:p w:rsidR="00EB5C1B" w:rsidP="00EB5C1B">
      <w:pPr>
        <w:spacing w:after="0"/>
        <w:ind w:firstLine="709"/>
        <w:jc w:val="both"/>
        <w:rPr>
          <w:rFonts w:ascii="Times New Roman" w:hAnsi="Times New Roman"/>
          <w:sz w:val="28"/>
          <w:szCs w:val="28"/>
        </w:rPr>
      </w:pPr>
      <w:r w:rsidRPr="005D787F">
        <w:rPr>
          <w:rFonts w:ascii="Times New Roman" w:hAnsi="Times New Roman"/>
          <w:sz w:val="24"/>
          <w:szCs w:val="24"/>
        </w:rPr>
        <w:t>Определение на слух размера музыкального построения, знакомых ритмических фигур</w:t>
      </w:r>
      <w:r>
        <w:rPr>
          <w:rFonts w:ascii="Times New Roman" w:hAnsi="Times New Roman"/>
          <w:sz w:val="28"/>
          <w:szCs w:val="28"/>
        </w:rPr>
        <w:t>.</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EB5C1B" w:rsidRPr="005D787F" w:rsidP="00EB5C1B">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мажорного и минорного трезвучия.</w:t>
      </w:r>
    </w:p>
    <w:p w:rsidR="00EB5C1B" w:rsidRPr="005D787F" w:rsidP="00EB5C1B">
      <w:pPr>
        <w:spacing w:after="0"/>
        <w:ind w:firstLine="709"/>
        <w:jc w:val="both"/>
        <w:rPr>
          <w:rFonts w:ascii="Times New Roman" w:hAnsi="Times New Roman"/>
          <w:b/>
          <w:i/>
          <w:sz w:val="24"/>
          <w:szCs w:val="24"/>
        </w:rPr>
      </w:pPr>
      <w:r w:rsidRPr="005D787F">
        <w:rPr>
          <w:rFonts w:ascii="Times New Roman" w:hAnsi="Times New Roman"/>
          <w:b/>
          <w:i/>
          <w:sz w:val="24"/>
          <w:szCs w:val="24"/>
        </w:rPr>
        <w:t>Музыкальный диктант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Развитие музыкальной памяти и внутреннего слуха.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и запись мелодических построений от разных нот.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Запись ритмического рисунка мелодии.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Запись мелодий, предварительно спетых с названием звуков.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Запись мелодий в объеме 4-8 тактов в пройденных тональностях.</w:t>
      </w:r>
    </w:p>
    <w:p w:rsidR="00EB5C1B" w:rsidP="00EB5C1B">
      <w:pPr>
        <w:spacing w:after="0"/>
        <w:ind w:firstLine="709"/>
        <w:jc w:val="both"/>
        <w:rPr>
          <w:rFonts w:ascii="Times New Roman" w:hAnsi="Times New Roman"/>
          <w:sz w:val="28"/>
          <w:szCs w:val="28"/>
        </w:rPr>
      </w:pPr>
    </w:p>
    <w:p w:rsidR="00EB5C1B" w:rsidRPr="00D2513B" w:rsidP="00EB5C1B">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58240" behindDoc="1" locked="0" layoutInCell="1" allowOverlap="1">
            <wp:simplePos x="0" y="0"/>
            <wp:positionH relativeFrom="column">
              <wp:posOffset>93345</wp:posOffset>
            </wp:positionH>
            <wp:positionV relativeFrom="paragraph">
              <wp:posOffset>267335</wp:posOffset>
            </wp:positionV>
            <wp:extent cx="6224905" cy="543560"/>
            <wp:effectExtent l="19050" t="0" r="4445" b="0"/>
            <wp:wrapTight wrapText="bothSides">
              <wp:wrapPolygon>
                <wp:start x="-66" y="0"/>
                <wp:lineTo x="-66" y="21196"/>
                <wp:lineTo x="21615" y="21196"/>
                <wp:lineTo x="21615" y="0"/>
                <wp:lineTo x="-66" y="0"/>
              </wp:wrapPolygon>
            </wp:wrapTight>
            <wp:docPr id="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5637" name="Picture 2"/>
                    <pic:cNvPicPr>
                      <a:picLocks noChangeAspect="1" noChangeArrowheads="1"/>
                    </pic:cNvPicPr>
                  </pic:nvPicPr>
                  <pic:blipFill>
                    <a:blip xmlns:r="http://schemas.openxmlformats.org/officeDocument/2006/relationships" r:embed="rId8" cstate="print">
                      <a:lum contrast="20000"/>
                      <a:grayscl/>
                    </a:blip>
                    <a:stretch>
                      <a:fillRect/>
                    </a:stretch>
                  </pic:blipFill>
                  <pic:spPr bwMode="auto">
                    <a:xfrm>
                      <a:off x="0" y="0"/>
                      <a:ext cx="6224905" cy="543560"/>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1</w:t>
      </w:r>
    </w:p>
    <w:p w:rsidR="00EB5C1B" w:rsidRPr="00D2513B" w:rsidP="00EB5C1B">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59264" behindDoc="1" locked="0" layoutInCell="1" allowOverlap="1">
            <wp:simplePos x="0" y="0"/>
            <wp:positionH relativeFrom="column">
              <wp:posOffset>93345</wp:posOffset>
            </wp:positionH>
            <wp:positionV relativeFrom="paragraph">
              <wp:posOffset>229235</wp:posOffset>
            </wp:positionV>
            <wp:extent cx="6210300" cy="533400"/>
            <wp:effectExtent l="19050" t="0" r="0" b="0"/>
            <wp:wrapTight wrapText="bothSides">
              <wp:wrapPolygon>
                <wp:start x="-66" y="0"/>
                <wp:lineTo x="-66" y="20829"/>
                <wp:lineTo x="21600" y="20829"/>
                <wp:lineTo x="21600" y="0"/>
                <wp:lineTo x="-66" y="0"/>
              </wp:wrapPolygon>
            </wp:wrapTight>
            <wp:docPr id="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62609" name="Picture 3"/>
                    <pic:cNvPicPr>
                      <a:picLocks noChangeAspect="1" noChangeArrowheads="1"/>
                    </pic:cNvPicPr>
                  </pic:nvPicPr>
                  <pic:blipFill>
                    <a:blip xmlns:r="http://schemas.openxmlformats.org/officeDocument/2006/relationships" r:embed="rId9" cstate="print">
                      <a:lum contrast="20000"/>
                      <a:grayscl/>
                    </a:blip>
                    <a:stretch>
                      <a:fillRect/>
                    </a:stretch>
                  </pic:blipFill>
                  <pic:spPr bwMode="auto">
                    <a:xfrm>
                      <a:off x="0" y="0"/>
                      <a:ext cx="6210300" cy="533400"/>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2</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Допевание мелодии до устойчивого звука. Импровизация мелодии на заданный ритм.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мелодии на заданный текст.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простейшего ритмического аккомпанемента к исполняемым примерам.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баса к выученным мелодиям.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Запись сочиненных мелодий.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Рисунки к песням, музыкальным произведениям.</w:t>
      </w:r>
    </w:p>
    <w:p w:rsidR="00EB5C1B" w:rsidRPr="00D2513B" w:rsidP="00EB5C1B">
      <w:pPr>
        <w:spacing w:before="240" w:after="0"/>
        <w:ind w:firstLine="709"/>
        <w:jc w:val="center"/>
        <w:rPr>
          <w:rFonts w:ascii="Times New Roman" w:hAnsi="Times New Roman"/>
          <w:b/>
          <w:sz w:val="24"/>
          <w:szCs w:val="24"/>
        </w:rPr>
      </w:pPr>
      <w:r w:rsidRPr="00D2513B">
        <w:rPr>
          <w:rFonts w:ascii="Times New Roman" w:hAnsi="Times New Roman"/>
          <w:b/>
          <w:sz w:val="24"/>
          <w:szCs w:val="24"/>
        </w:rPr>
        <w:t>2 класс</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мажорных гамм.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минорных гамм (три вида).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отдельных тетрахордов.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устойчивых ступеней.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неустойчивых ступеней с разрешением.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опеваний устойчивых ступеней.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интервалов одноголосно и двухголосно в мажоре (м.2 на VII, II, б.2 на I, II, V, б.3 на I, IV ,V),   м.3 на VII, II, ч.5 на I, ч.4 на V, ч.8 на I).</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интервалов одноголосно и двухголосно в миноре (м.2 на II, V, б.2 на I, VII, м.3 на I, IV, V, VII повышенной, ч.5 на I, ч.4 на V, ч.8 на I).</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простых секвенций с использованием прорабатываемых мелодических оборотов</w:t>
      </w:r>
    </w:p>
    <w:p w:rsidR="00EB5C1B" w:rsidRPr="00D2513B" w:rsidP="00EB5C1B">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60288" behindDoc="1" locked="0" layoutInCell="1" allowOverlap="1">
            <wp:simplePos x="0" y="0"/>
            <wp:positionH relativeFrom="column">
              <wp:posOffset>443865</wp:posOffset>
            </wp:positionH>
            <wp:positionV relativeFrom="paragraph">
              <wp:posOffset>237490</wp:posOffset>
            </wp:positionV>
            <wp:extent cx="4229100" cy="596265"/>
            <wp:effectExtent l="19050" t="0" r="0" b="0"/>
            <wp:wrapTight wrapText="bothSides">
              <wp:wrapPolygon>
                <wp:start x="-97" y="0"/>
                <wp:lineTo x="-97" y="20703"/>
                <wp:lineTo x="21600" y="20703"/>
                <wp:lineTo x="21600" y="0"/>
                <wp:lineTo x="-97" y="0"/>
              </wp:wrapPolygon>
            </wp:wrapTight>
            <wp:docPr id="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08512" name="Picture 4"/>
                    <pic:cNvPicPr>
                      <a:picLocks noChangeAspect="1" noChangeArrowheads="1"/>
                    </pic:cNvPicPr>
                  </pic:nvPicPr>
                  <pic:blipFill>
                    <a:blip xmlns:r="http://schemas.openxmlformats.org/officeDocument/2006/relationships" r:embed="rId10" cstate="print">
                      <a:lum contrast="20000"/>
                      <a:grayscl/>
                    </a:blip>
                    <a:stretch>
                      <a:fillRect/>
                    </a:stretch>
                  </pic:blipFill>
                  <pic:spPr bwMode="auto">
                    <a:xfrm>
                      <a:off x="0" y="0"/>
                      <a:ext cx="4229100" cy="596265"/>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3</w:t>
      </w:r>
    </w:p>
    <w:p w:rsidR="00EB5C1B" w:rsidRPr="00D2513B" w:rsidP="00EB5C1B">
      <w:pPr>
        <w:spacing w:after="0"/>
        <w:ind w:firstLine="709"/>
        <w:jc w:val="both"/>
        <w:rPr>
          <w:rFonts w:ascii="Times New Roman" w:hAnsi="Times New Roman"/>
          <w:sz w:val="24"/>
          <w:szCs w:val="24"/>
        </w:rPr>
      </w:pP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 в пройденные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простейших мелодий.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Чередование пения вслух и про себя, поочередное пение фразами, группами и индивидуально.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Разучивание и пение двухголосия по нотам (группами, с аккомпанементом педагога).</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Повторение данного на слух ритмического рисунка: на слоги, простукиванием.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Повторение записанного ритмического рисунка на слоги, простукиванием.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размере 2/4 (четверть с точкой и восьмая, четыре шестнадцатых).</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с восьмыми в размере 3/4.</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Основные ритмические фигуры в размере 4/4.</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Дирижирование в размерах 2/4, 3/4, 4/4.</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Паузы – половинная, целая.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Дирижирование в пройденных размерах.</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Упражнения на ритмические остинато.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Ритмический аккомпанемент к выученным мелодиям.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Исполнение простейших ритмических партитур, в том числе ритмического канона.</w:t>
      </w:r>
    </w:p>
    <w:p w:rsidR="00EB5C1B" w:rsidP="00EB5C1B">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лада (мажор, минор трех видов).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устойчивых и неустойчивых ступеней, мелодических оборотов.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Мажорного, минорного трезвучия в мелодическом и гармоническом звучании.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 мелодическом и гармоническом звучании, скачков на ч.4, ч.5, ч.8.</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Продолжение работы по развитию музыкальной памяти и внутреннего слуха.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EB5C1B" w:rsidRPr="00D2513B" w:rsidP="00EB5C1B">
      <w:pPr>
        <w:spacing w:after="0"/>
        <w:jc w:val="both"/>
        <w:rPr>
          <w:rFonts w:ascii="Times New Roman" w:hAnsi="Times New Roman"/>
          <w:b/>
          <w:i/>
          <w:sz w:val="24"/>
          <w:szCs w:val="24"/>
        </w:rPr>
      </w:pPr>
      <w:r w:rsidRPr="00533817">
        <w:rPr>
          <w:rFonts w:ascii="Times New Roman" w:hAnsi="Times New Roman"/>
          <w:sz w:val="28"/>
          <w:szCs w:val="28"/>
        </w:rPr>
        <w:t xml:space="preserve">                                                                                                                   </w:t>
      </w:r>
      <w:r w:rsidRPr="00D2513B">
        <w:rPr>
          <w:rFonts w:ascii="Times New Roman" w:hAnsi="Times New Roman"/>
          <w:b/>
          <w:i/>
          <w:sz w:val="24"/>
          <w:szCs w:val="24"/>
        </w:rPr>
        <w:t>Пример 5</w:t>
      </w:r>
    </w:p>
    <w:p w:rsidR="00EB5C1B" w:rsidRPr="00533817" w:rsidP="00EB5C1B">
      <w:pPr>
        <w:spacing w:after="0"/>
        <w:ind w:firstLine="709"/>
        <w:jc w:val="right"/>
        <w:rPr>
          <w:rFonts w:ascii="Times New Roman" w:hAnsi="Times New Roman"/>
          <w:b/>
          <w:i/>
          <w:sz w:val="24"/>
          <w:szCs w:val="24"/>
        </w:rPr>
      </w:pPr>
      <w:r w:rsidRPr="00602DD6">
        <w:rPr>
          <w:rFonts w:ascii="Times New Roman" w:hAnsi="Times New Roman"/>
          <w:b/>
          <w:i/>
          <w:noProof/>
          <w:sz w:val="24"/>
          <w:szCs w:val="24"/>
          <w:lang w:eastAsia="ru-RU"/>
        </w:rPr>
        <w:drawing>
          <wp:anchor distT="0" distB="0" distL="114300" distR="114300" simplePos="0" relativeHeight="251661312" behindDoc="1" locked="0" layoutInCell="1" allowOverlap="1">
            <wp:simplePos x="0" y="0"/>
            <wp:positionH relativeFrom="column">
              <wp:posOffset>-128270</wp:posOffset>
            </wp:positionH>
            <wp:positionV relativeFrom="paragraph">
              <wp:posOffset>160655</wp:posOffset>
            </wp:positionV>
            <wp:extent cx="6425565" cy="508000"/>
            <wp:effectExtent l="19050" t="0" r="0" b="0"/>
            <wp:wrapTight wrapText="bothSides">
              <wp:wrapPolygon>
                <wp:start x="-64" y="0"/>
                <wp:lineTo x="-64" y="21060"/>
                <wp:lineTo x="21581" y="21060"/>
                <wp:lineTo x="21581" y="0"/>
                <wp:lineTo x="-64" y="0"/>
              </wp:wrapPolygon>
            </wp:wrapTight>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21057" name="Picture 5"/>
                    <pic:cNvPicPr>
                      <a:picLocks noChangeAspect="1" noChangeArrowheads="1"/>
                    </pic:cNvPicPr>
                  </pic:nvPicPr>
                  <pic:blipFill>
                    <a:blip xmlns:r="http://schemas.openxmlformats.org/officeDocument/2006/relationships" r:embed="rId11" cstate="print">
                      <a:lum contrast="20000"/>
                      <a:grayscl/>
                    </a:blip>
                    <a:stretch>
                      <a:fillRect/>
                    </a:stretch>
                  </pic:blipFill>
                  <pic:spPr bwMode="auto">
                    <a:xfrm>
                      <a:off x="0" y="0"/>
                      <a:ext cx="6425565" cy="508000"/>
                    </a:xfrm>
                    <a:prstGeom prst="rect">
                      <a:avLst/>
                    </a:prstGeom>
                    <a:noFill/>
                    <a:ln w="9525">
                      <a:noFill/>
                      <a:miter lim="800000"/>
                      <a:headEnd/>
                      <a:tailEnd/>
                    </a:ln>
                  </pic:spPr>
                </pic:pic>
              </a:graphicData>
            </a:graphic>
          </wp:anchor>
        </w:drawing>
      </w:r>
      <w:r w:rsidRPr="00602DD6">
        <w:rPr>
          <w:rFonts w:ascii="Times New Roman" w:hAnsi="Times New Roman"/>
          <w:b/>
          <w:i/>
          <w:sz w:val="24"/>
          <w:szCs w:val="24"/>
        </w:rPr>
        <w:t xml:space="preserve">Пример </w:t>
      </w:r>
      <w:r w:rsidRPr="00533817">
        <w:rPr>
          <w:rFonts w:ascii="Times New Roman" w:hAnsi="Times New Roman"/>
          <w:b/>
          <w:i/>
          <w:sz w:val="24"/>
          <w:szCs w:val="24"/>
        </w:rPr>
        <w:t>4</w:t>
      </w:r>
    </w:p>
    <w:p w:rsidR="00EB5C1B" w:rsidRPr="00D2513B" w:rsidP="00EB5C1B">
      <w:pPr>
        <w:spacing w:after="0"/>
        <w:ind w:firstLine="709"/>
        <w:jc w:val="both"/>
        <w:rPr>
          <w:rFonts w:ascii="Times New Roman" w:hAnsi="Times New Roman"/>
          <w:b/>
          <w:i/>
          <w:sz w:val="24"/>
          <w:szCs w:val="24"/>
        </w:rPr>
      </w:pPr>
      <w:r w:rsidRPr="00D2513B">
        <w:rPr>
          <w:b/>
          <w:i/>
          <w:noProof/>
          <w:sz w:val="24"/>
          <w:szCs w:val="24"/>
          <w:lang w:eastAsia="ru-RU"/>
        </w:rPr>
        <w:drawing>
          <wp:anchor distT="0" distB="0" distL="114300" distR="114300" simplePos="0" relativeHeight="251662336" behindDoc="1" locked="0" layoutInCell="1" allowOverlap="1">
            <wp:simplePos x="0" y="0"/>
            <wp:positionH relativeFrom="column">
              <wp:posOffset>-128270</wp:posOffset>
            </wp:positionH>
            <wp:positionV relativeFrom="paragraph">
              <wp:posOffset>127635</wp:posOffset>
            </wp:positionV>
            <wp:extent cx="6350635" cy="495935"/>
            <wp:effectExtent l="19050" t="0" r="0" b="0"/>
            <wp:wrapTight wrapText="bothSides">
              <wp:wrapPolygon>
                <wp:start x="-65" y="0"/>
                <wp:lineTo x="-65" y="20743"/>
                <wp:lineTo x="21576" y="20743"/>
                <wp:lineTo x="21576" y="0"/>
                <wp:lineTo x="-65" y="0"/>
              </wp:wrapPolygon>
            </wp:wrapT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4456" name="Picture 6"/>
                    <pic:cNvPicPr>
                      <a:picLocks noChangeAspect="1" noChangeArrowheads="1"/>
                    </pic:cNvPicPr>
                  </pic:nvPicPr>
                  <pic:blipFill>
                    <a:blip xmlns:r="http://schemas.openxmlformats.org/officeDocument/2006/relationships" r:embed="rId12" cstate="print">
                      <a:lum contrast="20000"/>
                      <a:grayscl/>
                    </a:blip>
                    <a:stretch>
                      <a:fillRect/>
                    </a:stretch>
                  </pic:blipFill>
                  <pic:spPr bwMode="auto">
                    <a:xfrm>
                      <a:off x="0" y="0"/>
                      <a:ext cx="6350635" cy="495935"/>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Творческие задания</w:t>
      </w:r>
    </w:p>
    <w:p w:rsidR="00EB5C1B" w:rsidP="00EB5C1B">
      <w:pPr>
        <w:ind w:firstLine="709"/>
        <w:jc w:val="both"/>
        <w:rPr>
          <w:rFonts w:ascii="Times New Roman" w:hAnsi="Times New Roman"/>
          <w:sz w:val="24"/>
          <w:szCs w:val="24"/>
        </w:rPr>
      </w:pPr>
      <w:r w:rsidRPr="00D2513B">
        <w:rPr>
          <w:rFonts w:ascii="Times New Roman" w:hAnsi="Times New Roman"/>
          <w:sz w:val="24"/>
          <w:szCs w:val="24"/>
        </w:rPr>
        <w:t>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EB5C1B" w:rsidRPr="00D2513B" w:rsidP="00EB5C1B">
      <w:pPr>
        <w:spacing w:after="0"/>
        <w:ind w:firstLine="709"/>
        <w:jc w:val="center"/>
        <w:rPr>
          <w:rFonts w:ascii="Times New Roman" w:hAnsi="Times New Roman"/>
          <w:sz w:val="24"/>
          <w:szCs w:val="24"/>
        </w:rPr>
      </w:pPr>
      <w:r w:rsidRPr="00D2513B">
        <w:rPr>
          <w:rFonts w:ascii="Times New Roman" w:hAnsi="Times New Roman"/>
          <w:b/>
          <w:sz w:val="24"/>
          <w:szCs w:val="24"/>
        </w:rPr>
        <w:t>3 класс</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мажорных гамм до 3-х знаков в ключе.</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минорных гамм (три вида) до 3-х знаков в ключе.</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тетрахордов пройденных гамм.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в пройденных тональностях устойчивых ступеней.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в пройденных тональностях неустойчивых ступеней с разрешением.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опеваний устойчивых ступеней.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секвенций с использованием прорабатываемых мелодических оборотов.</w:t>
      </w:r>
    </w:p>
    <w:p w:rsidR="00EB5C1B" w:rsidRPr="00D2513B"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6</w:t>
      </w:r>
    </w:p>
    <w:p w:rsidR="00EB5C1B" w:rsidRPr="00D2513B" w:rsidP="00EB5C1B">
      <w:pPr>
        <w:spacing w:after="0"/>
        <w:ind w:firstLine="709"/>
        <w:jc w:val="both"/>
        <w:rPr>
          <w:rFonts w:ascii="Times New Roman" w:hAnsi="Times New Roman"/>
          <w:sz w:val="24"/>
          <w:szCs w:val="24"/>
        </w:rPr>
      </w:pPr>
      <w:r w:rsidRPr="00D2513B">
        <w:rPr>
          <w:noProof/>
          <w:sz w:val="24"/>
          <w:szCs w:val="24"/>
          <w:lang w:eastAsia="ru-RU"/>
        </w:rPr>
        <w:drawing>
          <wp:anchor distT="0" distB="0" distL="114300" distR="114300" simplePos="0" relativeHeight="251663360" behindDoc="1" locked="0" layoutInCell="1" allowOverlap="1">
            <wp:simplePos x="0" y="0"/>
            <wp:positionH relativeFrom="column">
              <wp:posOffset>443865</wp:posOffset>
            </wp:positionH>
            <wp:positionV relativeFrom="paragraph">
              <wp:posOffset>10795</wp:posOffset>
            </wp:positionV>
            <wp:extent cx="3533775" cy="532765"/>
            <wp:effectExtent l="19050" t="0" r="9525" b="0"/>
            <wp:wrapTight wrapText="bothSides">
              <wp:wrapPolygon>
                <wp:start x="-116" y="0"/>
                <wp:lineTo x="-116" y="20853"/>
                <wp:lineTo x="21658" y="20853"/>
                <wp:lineTo x="21658" y="0"/>
                <wp:lineTo x="-116" y="0"/>
              </wp:wrapPolygon>
            </wp:wrapTight>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10393" name="Picture 7"/>
                    <pic:cNvPicPr>
                      <a:picLocks noChangeAspect="1" noChangeArrowheads="1"/>
                    </pic:cNvPicPr>
                  </pic:nvPicPr>
                  <pic:blipFill>
                    <a:blip xmlns:r="http://schemas.openxmlformats.org/officeDocument/2006/relationships" r:embed="rId13" cstate="print">
                      <a:lum contrast="20000"/>
                      <a:grayscl/>
                    </a:blip>
                    <a:stretch>
                      <a:fillRect/>
                    </a:stretch>
                  </pic:blipFill>
                  <pic:spPr bwMode="auto">
                    <a:xfrm>
                      <a:off x="0" y="0"/>
                      <a:ext cx="3533775" cy="532765"/>
                    </a:xfrm>
                    <a:prstGeom prst="rect">
                      <a:avLst/>
                    </a:prstGeom>
                    <a:noFill/>
                    <a:ln w="9525">
                      <a:noFill/>
                      <a:miter lim="800000"/>
                      <a:headEnd/>
                      <a:tailEnd/>
                    </a:ln>
                  </pic:spPr>
                </pic:pic>
              </a:graphicData>
            </a:graphic>
          </wp:anchor>
        </w:drawing>
      </w:r>
    </w:p>
    <w:p w:rsidR="00EB5C1B" w:rsidRPr="00D2513B" w:rsidP="00EB5C1B">
      <w:pPr>
        <w:spacing w:after="0"/>
        <w:ind w:firstLine="709"/>
        <w:jc w:val="both"/>
        <w:rPr>
          <w:rFonts w:ascii="Times New Roman" w:hAnsi="Times New Roman"/>
          <w:sz w:val="24"/>
          <w:szCs w:val="24"/>
        </w:rPr>
      </w:pPr>
    </w:p>
    <w:p w:rsidR="00EB5C1B" w:rsidRPr="00D2513B" w:rsidP="00EB5C1B">
      <w:pPr>
        <w:spacing w:after="0"/>
        <w:ind w:firstLine="709"/>
        <w:jc w:val="both"/>
        <w:rPr>
          <w:rFonts w:ascii="Times New Roman" w:hAnsi="Times New Roman"/>
          <w:sz w:val="24"/>
          <w:szCs w:val="24"/>
        </w:rPr>
      </w:pP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в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от звука.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двухголосно.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мажорного и минорного трезвучия.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в тональности обращений тонического трезвучия.</w:t>
      </w:r>
    </w:p>
    <w:p w:rsidR="00EB5C1B" w:rsidRPr="00D2513B" w:rsidP="00EB5C1B">
      <w:pPr>
        <w:ind w:firstLine="709"/>
        <w:jc w:val="both"/>
        <w:rPr>
          <w:rFonts w:ascii="Times New Roman" w:hAnsi="Times New Roman"/>
          <w:sz w:val="24"/>
          <w:szCs w:val="24"/>
        </w:rPr>
      </w:pPr>
      <w:r w:rsidRPr="00D2513B">
        <w:rPr>
          <w:rFonts w:ascii="Times New Roman" w:hAnsi="Times New Roman"/>
          <w:sz w:val="24"/>
          <w:szCs w:val="24"/>
        </w:rPr>
        <w:t>Пение в тональности главных трезвучий.</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¾, 4/4, 3/8 с дирижированием.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 в пройденные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несложных мелодий.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двухголосия (для продвинутых учеников - с проигрыванием другого голоса на фортепиано).</w:t>
      </w:r>
    </w:p>
    <w:p w:rsidR="00EB5C1B" w:rsidP="00EB5C1B">
      <w:pPr>
        <w:spacing w:after="0"/>
        <w:ind w:firstLine="709"/>
        <w:jc w:val="both"/>
        <w:rPr>
          <w:rFonts w:ascii="Times New Roman" w:hAnsi="Times New Roman"/>
          <w:b/>
          <w:i/>
          <w:sz w:val="24"/>
          <w:szCs w:val="24"/>
        </w:rPr>
      </w:pP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Размер 3/8, основные ритмические фигуры.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Повторение записанного ритмического рисунка простукиванием </w:t>
      </w:r>
      <w:r>
        <w:rPr>
          <w:rFonts w:ascii="Times New Roman" w:hAnsi="Times New Roman"/>
          <w:sz w:val="24"/>
          <w:szCs w:val="24"/>
        </w:rPr>
        <w:t xml:space="preserve">                                         </w:t>
      </w:r>
      <w:r w:rsidRPr="00D2513B">
        <w:rPr>
          <w:rFonts w:ascii="Times New Roman" w:hAnsi="Times New Roman"/>
          <w:sz w:val="24"/>
          <w:szCs w:val="24"/>
        </w:rPr>
        <w:t>(с дирижированием).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Ритмические диктанты.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Исполнение выученных мелодий с собственным ритмическим аккомпанементом.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ритмических партитур, ритмического остинато.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размере 2/4.</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Затакты восьмая, две восьмые, три восьмые.</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взятых отдельно в мелодическом и гармоническом звучании (в ладу, от звука);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 ладу, взятых последовательно (3-4 интервала);</w:t>
      </w:r>
    </w:p>
    <w:p w:rsidR="00EB5C1B" w:rsidRPr="00D2513B" w:rsidP="00EB5C1B">
      <w:pPr>
        <w:spacing w:after="0"/>
        <w:ind w:firstLine="709"/>
        <w:jc w:val="center"/>
        <w:rPr>
          <w:rFonts w:ascii="Times New Roman" w:hAnsi="Times New Roman"/>
          <w:b/>
          <w:i/>
          <w:sz w:val="24"/>
          <w:szCs w:val="24"/>
        </w:rPr>
      </w:pPr>
      <w:r w:rsidRPr="00D2513B">
        <w:rPr>
          <w:rFonts w:ascii="Times New Roman" w:hAnsi="Times New Roman"/>
          <w:b/>
          <w:i/>
          <w:sz w:val="24"/>
          <w:szCs w:val="24"/>
        </w:rPr>
        <w:t>Примеры 7, 8</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228975" cy="6381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35171" name="Picture 3"/>
                    <pic:cNvPicPr>
                      <a:picLocks noChangeAspect="1" noChangeArrowheads="1"/>
                    </pic:cNvPicPr>
                  </pic:nvPicPr>
                  <pic:blipFill>
                    <a:blip xmlns:r="http://schemas.openxmlformats.org/officeDocument/2006/relationships" r:embed="rId14" cstate="print">
                      <a:lum contrast="20000"/>
                      <a:grayscl/>
                    </a:blip>
                    <a:stretch>
                      <a:fillRect/>
                    </a:stretch>
                  </pic:blipFill>
                  <pic:spPr bwMode="auto">
                    <a:xfrm>
                      <a:off x="0" y="0"/>
                      <a:ext cx="3228975" cy="638175"/>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мажорного и минорного трезвучия, взятого от звука;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трезвучий главных ступеней в мажоре и миноре (для подвинутых групп).</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Различные формы устного диктанта.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Запись выученных мелодий.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Письменный диктант в пройденных тональностях, в объеме 8 тактов, включающий: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ритмические группы восьмая и две шестнадцатых, две шестнадцатых и восьмая в размерах 2/4, 3/ 4, 4/4;</w:t>
      </w:r>
    </w:p>
    <w:p w:rsidR="00EB5C1B" w:rsidRPr="00D2513B" w:rsidP="00EB5C1B">
      <w:pPr>
        <w:spacing w:after="0"/>
        <w:ind w:firstLine="709"/>
        <w:jc w:val="right"/>
        <w:rPr>
          <w:rFonts w:ascii="Times New Roman" w:hAnsi="Times New Roman"/>
          <w:sz w:val="24"/>
          <w:szCs w:val="24"/>
        </w:rPr>
      </w:pPr>
      <w:r w:rsidRPr="00D2513B">
        <w:rPr>
          <w:rFonts w:ascii="Times New Roman" w:hAnsi="Times New Roman"/>
          <w:sz w:val="24"/>
          <w:szCs w:val="24"/>
        </w:rPr>
        <w:t xml:space="preserve"> </w:t>
      </w:r>
      <w:r w:rsidRPr="00D2513B">
        <w:rPr>
          <w:rFonts w:ascii="Times New Roman" w:hAnsi="Times New Roman"/>
          <w:b/>
          <w:i/>
          <w:sz w:val="24"/>
          <w:szCs w:val="24"/>
        </w:rPr>
        <w:t>Пример 10</w:t>
      </w:r>
      <w:r w:rsidRPr="00D2513B">
        <w:rPr>
          <w:rFonts w:ascii="Times New Roman" w:hAnsi="Times New Roman"/>
          <w:sz w:val="24"/>
          <w:szCs w:val="24"/>
        </w:rPr>
        <w:t xml:space="preserve"> </w:t>
      </w:r>
    </w:p>
    <w:p w:rsidR="00EB5C1B" w:rsidRPr="00D2513B" w:rsidP="00EB5C1B">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6086475" cy="4667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97870" name="Picture 4"/>
                    <pic:cNvPicPr>
                      <a:picLocks noChangeAspect="1" noChangeArrowheads="1"/>
                    </pic:cNvPicPr>
                  </pic:nvPicPr>
                  <pic:blipFill>
                    <a:blip xmlns:r="http://schemas.openxmlformats.org/officeDocument/2006/relationships" r:embed="rId15" cstate="print">
                      <a:lum contrast="20000"/>
                      <a:grayscl/>
                    </a:blip>
                    <a:stretch>
                      <a:fillRect/>
                    </a:stretch>
                  </pic:blipFill>
                  <pic:spPr bwMode="auto">
                    <a:xfrm>
                      <a:off x="0" y="0"/>
                      <a:ext cx="6086475" cy="466725"/>
                    </a:xfrm>
                    <a:prstGeom prst="rect">
                      <a:avLst/>
                    </a:prstGeom>
                    <a:noFill/>
                    <a:ln w="9525">
                      <a:noFill/>
                      <a:miter lim="800000"/>
                      <a:headEnd/>
                      <a:tailEnd/>
                    </a:ln>
                  </pic:spPr>
                </pic:pic>
              </a:graphicData>
            </a:graphic>
          </wp:inline>
        </w:drawing>
      </w:r>
    </w:p>
    <w:p w:rsidR="00EB5C1B" w:rsidP="00EB5C1B">
      <w:pPr>
        <w:spacing w:after="0"/>
        <w:ind w:firstLine="709"/>
        <w:jc w:val="right"/>
        <w:rPr>
          <w:rFonts w:ascii="Times New Roman" w:hAnsi="Times New Roman"/>
          <w:b/>
          <w:i/>
          <w:sz w:val="24"/>
          <w:szCs w:val="24"/>
        </w:rPr>
      </w:pPr>
    </w:p>
    <w:p w:rsidR="00EB5C1B" w:rsidP="00EB5C1B">
      <w:pPr>
        <w:spacing w:after="0"/>
        <w:ind w:firstLine="709"/>
        <w:jc w:val="right"/>
        <w:rPr>
          <w:rFonts w:ascii="Times New Roman" w:hAnsi="Times New Roman"/>
          <w:b/>
          <w:i/>
          <w:sz w:val="24"/>
          <w:szCs w:val="24"/>
        </w:rPr>
      </w:pPr>
    </w:p>
    <w:p w:rsidR="00EB5C1B" w:rsidRPr="00D2513B" w:rsidP="00EB5C1B">
      <w:pPr>
        <w:spacing w:after="0"/>
        <w:rPr>
          <w:rFonts w:ascii="Times New Roman" w:hAnsi="Times New Roman"/>
          <w:b/>
          <w:i/>
          <w:sz w:val="24"/>
          <w:szCs w:val="24"/>
        </w:rPr>
      </w:pPr>
      <w:r>
        <w:rPr>
          <w:rFonts w:ascii="Times New Roman" w:hAnsi="Times New Roman"/>
          <w:b/>
          <w:i/>
          <w:sz w:val="24"/>
          <w:szCs w:val="24"/>
          <w:lang w:val="en-US"/>
        </w:rPr>
        <w:t xml:space="preserve">                                                                                                                                        </w:t>
      </w:r>
      <w:r w:rsidRPr="00D2513B">
        <w:rPr>
          <w:rFonts w:ascii="Times New Roman" w:hAnsi="Times New Roman"/>
          <w:b/>
          <w:i/>
          <w:sz w:val="24"/>
          <w:szCs w:val="24"/>
        </w:rPr>
        <w:t>Пример 9</w:t>
      </w:r>
    </w:p>
    <w:p w:rsidR="00EB5C1B" w:rsidP="00EB5C1B">
      <w:pPr>
        <w:spacing w:after="0"/>
        <w:jc w:val="both"/>
        <w:rPr>
          <w:rFonts w:ascii="Times New Roman" w:hAnsi="Times New Roman"/>
          <w:sz w:val="28"/>
          <w:szCs w:val="28"/>
        </w:rPr>
      </w:pPr>
      <w:r w:rsidRPr="00D2513B">
        <w:rPr>
          <w:rFonts w:ascii="Times New Roman" w:hAnsi="Times New Roman"/>
          <w:noProof/>
          <w:sz w:val="24"/>
          <w:szCs w:val="24"/>
          <w:lang w:eastAsia="ru-RU"/>
        </w:rPr>
        <w:drawing>
          <wp:inline distT="0" distB="0" distL="0" distR="0">
            <wp:extent cx="6076950" cy="11334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43358" name="Picture 5"/>
                    <pic:cNvPicPr>
                      <a:picLocks noChangeAspect="1" noChangeArrowheads="1"/>
                    </pic:cNvPicPr>
                  </pic:nvPicPr>
                  <pic:blipFill>
                    <a:blip xmlns:r="http://schemas.openxmlformats.org/officeDocument/2006/relationships" r:embed="rId16" cstate="print">
                      <a:lum contrast="20000"/>
                      <a:grayscl/>
                    </a:blip>
                    <a:stretch>
                      <a:fillRect/>
                    </a:stretch>
                  </pic:blipFill>
                  <pic:spPr bwMode="auto">
                    <a:xfrm>
                      <a:off x="0" y="0"/>
                      <a:ext cx="6076950" cy="1133475"/>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затакты восьмая, две восьмые, три восьмые в размерах 2/4, 3/4, 4/4; паузы - восьмые; </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на заданный ритм.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на заданный текст.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с использованием интонаций пройденных интервалов, аккордов.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ритмического аккомпанемента.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мелодических и ритмических вариантов фразы, предложения.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ответного (второго) предложения.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второго голоса к заданной мелодии.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баса к заданной мелодии.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аккомпанемента к мелодии из предложенных аккордов.</w:t>
      </w:r>
    </w:p>
    <w:p w:rsidR="00EB5C1B" w:rsidRPr="00D2513B" w:rsidP="00EB5C1B">
      <w:pPr>
        <w:spacing w:before="240" w:after="0"/>
        <w:jc w:val="center"/>
        <w:rPr>
          <w:rFonts w:ascii="Times New Roman" w:hAnsi="Times New Roman"/>
          <w:b/>
          <w:sz w:val="24"/>
          <w:szCs w:val="24"/>
        </w:rPr>
      </w:pPr>
      <w:r w:rsidRPr="00D2513B">
        <w:rPr>
          <w:rFonts w:ascii="Times New Roman" w:hAnsi="Times New Roman"/>
          <w:b/>
          <w:sz w:val="24"/>
          <w:szCs w:val="24"/>
        </w:rPr>
        <w:t>4 класс</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гамм, отдельных ступеней, мелодических оборотов. Пение трезвучий главных ступеней с разрешением.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доминантового септаккорда с разрешением в пройденных тональностях.</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ранее пройденных интервалов от звука и в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м.7 на V ступени в мажоре и миноре.</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ум.5 на VII (повышенной) ступени и ув.4 на IV ступени в натуральном мажоре и гармоническом миноре.</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EB5C1B" w:rsidP="00EB5C1B">
      <w:pPr>
        <w:spacing w:after="0"/>
        <w:ind w:firstLine="709"/>
        <w:jc w:val="right"/>
        <w:rPr>
          <w:rFonts w:ascii="Times New Roman" w:hAnsi="Times New Roman"/>
          <w:b/>
          <w:i/>
          <w:sz w:val="24"/>
          <w:szCs w:val="24"/>
        </w:rPr>
      </w:pPr>
    </w:p>
    <w:p w:rsidR="00D428BB"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p>
    <w:p w:rsidR="00D428BB" w:rsidP="00EB5C1B">
      <w:pPr>
        <w:spacing w:after="0"/>
        <w:ind w:firstLine="709"/>
        <w:jc w:val="center"/>
        <w:rPr>
          <w:rFonts w:ascii="Times New Roman" w:hAnsi="Times New Roman"/>
          <w:b/>
          <w:i/>
          <w:sz w:val="24"/>
          <w:szCs w:val="24"/>
        </w:rPr>
      </w:pPr>
    </w:p>
    <w:p w:rsidR="00EB5C1B" w:rsidRPr="00D2513B" w:rsidP="00EB5C1B">
      <w:pPr>
        <w:spacing w:after="0"/>
        <w:ind w:firstLine="709"/>
        <w:jc w:val="center"/>
        <w:rPr>
          <w:rFonts w:ascii="Times New Roman" w:hAnsi="Times New Roman"/>
          <w:b/>
          <w:i/>
          <w:sz w:val="24"/>
          <w:szCs w:val="24"/>
        </w:rPr>
      </w:pPr>
      <w:r w:rsidRPr="00D2513B">
        <w:rPr>
          <w:rFonts w:ascii="Times New Roman" w:hAnsi="Times New Roman"/>
          <w:b/>
          <w:i/>
          <w:sz w:val="24"/>
          <w:szCs w:val="24"/>
        </w:rPr>
        <w:t>Пример 11</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686175" cy="533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8029" name="Picture 6"/>
                    <pic:cNvPicPr>
                      <a:picLocks noChangeAspect="1" noChangeArrowheads="1"/>
                    </pic:cNvPicPr>
                  </pic:nvPicPr>
                  <pic:blipFill>
                    <a:blip xmlns:r="http://schemas.openxmlformats.org/officeDocument/2006/relationships" r:embed="rId17" cstate="print">
                      <a:lum contrast="20000"/>
                      <a:grayscl/>
                    </a:blip>
                    <a:stretch>
                      <a:fillRect/>
                    </a:stretch>
                  </pic:blipFill>
                  <pic:spPr bwMode="auto">
                    <a:xfrm>
                      <a:off x="0" y="0"/>
                      <a:ext cx="3686175" cy="533400"/>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двухголосных примеров, в том числе канонов.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двухголосного примера с одновременным проигрыванием другого голоса на фортепиано.</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Размер 6/8, работа над дирижерским жестом.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с ритмическим аккомпанементом.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ритмического двухголосия группами и индивидуально.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ритмических партитур.</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Ритмические диктанты.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Сольмизация выученных примеров и примеров с листа.</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в прослушанной музыкальном построении его структуры (повторность, вариативность, секвенции).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и осознание мелодических оборотов, включающих движение по звукам трезвучий, септаккорда.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пройденных интервалов вне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EB5C1B" w:rsidRPr="00D2513B"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12</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1981200" cy="6953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07957" name="Picture 7"/>
                    <pic:cNvPicPr>
                      <a:picLocks noChangeAspect="1" noChangeArrowheads="1"/>
                    </pic:cNvPicPr>
                  </pic:nvPicPr>
                  <pic:blipFill>
                    <a:blip xmlns:r="http://schemas.openxmlformats.org/officeDocument/2006/relationships" r:embed="rId18" cstate="print">
                      <a:lum contrast="20000"/>
                      <a:grayscl/>
                    </a:blip>
                    <a:stretch>
                      <a:fillRect/>
                    </a:stretch>
                  </pic:blipFill>
                  <pic:spPr bwMode="auto">
                    <a:xfrm>
                      <a:off x="0" y="0"/>
                      <a:ext cx="1981200" cy="695325"/>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мажорного и минорного трезвучия, секстаккорда, квартсекстваккорда вне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EB5C1B" w:rsidRPr="00D2513B" w:rsidP="00EB5C1B">
      <w:pPr>
        <w:spacing w:after="0"/>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13</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2676525" cy="4953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90181" name="Picture 8"/>
                    <pic:cNvPicPr>
                      <a:picLocks noChangeAspect="1" noChangeArrowheads="1"/>
                    </pic:cNvPicPr>
                  </pic:nvPicPr>
                  <pic:blipFill>
                    <a:blip xmlns:r="http://schemas.openxmlformats.org/officeDocument/2006/relationships" r:embed="rId19" cstate="print">
                      <a:lum contrast="20000"/>
                      <a:grayscl/>
                    </a:blip>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EB5C1B" w:rsidP="00EB5C1B">
      <w:pPr>
        <w:spacing w:after="0"/>
        <w:ind w:firstLine="709"/>
        <w:jc w:val="both"/>
        <w:rPr>
          <w:rFonts w:ascii="Times New Roman" w:hAnsi="Times New Roman"/>
          <w:sz w:val="28"/>
          <w:szCs w:val="28"/>
        </w:rPr>
      </w:pP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Запись выученных мелодий по памяти. </w:t>
      </w:r>
    </w:p>
    <w:p w:rsidR="00EB5C1B" w:rsidP="00EB5C1B">
      <w:pPr>
        <w:spacing w:after="0"/>
        <w:ind w:firstLine="709"/>
        <w:jc w:val="right"/>
        <w:rPr>
          <w:rFonts w:ascii="Times New Roman" w:hAnsi="Times New Roman"/>
          <w:b/>
          <w:i/>
          <w:sz w:val="24"/>
          <w:szCs w:val="24"/>
        </w:rPr>
      </w:pPr>
    </w:p>
    <w:p w:rsidR="00EB5C1B" w:rsidRPr="00D2513B" w:rsidP="00EB5C1B">
      <w:pPr>
        <w:spacing w:after="0"/>
        <w:ind w:firstLine="709"/>
        <w:jc w:val="right"/>
        <w:rPr>
          <w:rFonts w:ascii="Times New Roman" w:hAnsi="Times New Roman"/>
          <w:b/>
          <w:i/>
          <w:sz w:val="24"/>
          <w:szCs w:val="24"/>
        </w:rPr>
      </w:pPr>
      <w:r w:rsidRPr="00D2513B">
        <w:rPr>
          <w:rFonts w:ascii="Times New Roman" w:hAnsi="Times New Roman"/>
          <w:b/>
          <w:i/>
          <w:sz w:val="24"/>
          <w:szCs w:val="24"/>
        </w:rPr>
        <w:t>Примеры 14</w:t>
      </w:r>
    </w:p>
    <w:p w:rsidR="00EB5C1B" w:rsidRPr="00D2513B" w:rsidP="00EB5C1B">
      <w:pPr>
        <w:spacing w:after="0"/>
        <w:jc w:val="right"/>
        <w:rPr>
          <w:rFonts w:ascii="Times New Roman" w:hAnsi="Times New Roman"/>
          <w:b/>
          <w:i/>
          <w:sz w:val="24"/>
          <w:szCs w:val="24"/>
        </w:rPr>
      </w:pPr>
      <w:r w:rsidRPr="00D2513B">
        <w:rPr>
          <w:rFonts w:ascii="Times New Roman" w:hAnsi="Times New Roman"/>
          <w:noProof/>
          <w:sz w:val="24"/>
          <w:szCs w:val="24"/>
          <w:lang w:eastAsia="ru-RU"/>
        </w:rPr>
        <w:drawing>
          <wp:inline distT="0" distB="0" distL="0" distR="0">
            <wp:extent cx="5924550" cy="1143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22655" name="Picture 9"/>
                    <pic:cNvPicPr>
                      <a:picLocks noChangeAspect="1" noChangeArrowheads="1"/>
                    </pic:cNvPicPr>
                  </pic:nvPicPr>
                  <pic:blipFill>
                    <a:blip xmlns:r="http://schemas.openxmlformats.org/officeDocument/2006/relationships" r:embed="rId20" cstate="print">
                      <a:lum contrast="20000"/>
                      <a:grayscl/>
                    </a:blip>
                    <a:stretch>
                      <a:fillRect/>
                    </a:stretch>
                  </pic:blipFill>
                  <pic:spPr bwMode="auto">
                    <a:xfrm>
                      <a:off x="0" y="0"/>
                      <a:ext cx="5924550" cy="1143000"/>
                    </a:xfrm>
                    <a:prstGeom prst="rect">
                      <a:avLst/>
                    </a:prstGeom>
                    <a:noFill/>
                    <a:ln w="9525">
                      <a:noFill/>
                      <a:miter lim="800000"/>
                      <a:headEnd/>
                      <a:tailEnd/>
                    </a:ln>
                  </pic:spPr>
                </pic:pic>
              </a:graphicData>
            </a:graphic>
          </wp:inline>
        </w:drawing>
      </w:r>
      <w:r w:rsidRPr="00D2513B">
        <w:rPr>
          <w:rFonts w:ascii="Times New Roman" w:hAnsi="Times New Roman"/>
          <w:sz w:val="24"/>
          <w:szCs w:val="24"/>
        </w:rPr>
        <w:t xml:space="preserve"> </w:t>
      </w:r>
      <w:r w:rsidRPr="00D2513B">
        <w:rPr>
          <w:rFonts w:ascii="Times New Roman" w:hAnsi="Times New Roman"/>
          <w:b/>
          <w:i/>
          <w:sz w:val="24"/>
          <w:szCs w:val="24"/>
        </w:rPr>
        <w:t>Пример 15</w:t>
      </w:r>
    </w:p>
    <w:p w:rsidR="00EB5C1B" w:rsidRPr="00D2513B" w:rsidP="00EB5C1B">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5943600" cy="4667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69774" name="Picture 10"/>
                    <pic:cNvPicPr>
                      <a:picLocks noChangeAspect="1" noChangeArrowheads="1"/>
                    </pic:cNvPicPr>
                  </pic:nvPicPr>
                  <pic:blipFill>
                    <a:blip xmlns:r="http://schemas.openxmlformats.org/officeDocument/2006/relationships" r:embed="rId21" cstate="print">
                      <a:lum contrast="20000"/>
                      <a:grayscl/>
                    </a:blip>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EB5C1B" w:rsidRPr="00D2513B" w:rsidP="00EB5C1B">
      <w:pPr>
        <w:spacing w:after="0"/>
        <w:ind w:firstLine="709"/>
        <w:jc w:val="right"/>
        <w:rPr>
          <w:rFonts w:ascii="Times New Roman" w:hAnsi="Times New Roman"/>
          <w:b/>
          <w:i/>
          <w:sz w:val="24"/>
          <w:szCs w:val="24"/>
        </w:rPr>
      </w:pPr>
    </w:p>
    <w:p w:rsidR="00EB5C1B" w:rsidRPr="00D2513B" w:rsidP="00EB5C1B">
      <w:pPr>
        <w:spacing w:after="0"/>
        <w:ind w:firstLine="709"/>
        <w:jc w:val="right"/>
        <w:rPr>
          <w:rFonts w:ascii="Times New Roman" w:hAnsi="Times New Roman"/>
          <w:b/>
          <w:i/>
          <w:sz w:val="24"/>
          <w:szCs w:val="24"/>
        </w:rPr>
      </w:pPr>
      <w:r w:rsidRPr="00D2513B">
        <w:rPr>
          <w:rFonts w:ascii="Times New Roman" w:hAnsi="Times New Roman"/>
          <w:b/>
          <w:i/>
          <w:sz w:val="24"/>
          <w:szCs w:val="24"/>
        </w:rPr>
        <w:t>Пример 16</w:t>
      </w:r>
    </w:p>
    <w:p w:rsidR="00EB5C1B" w:rsidRPr="00D2513B" w:rsidP="00EB5C1B">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5943600" cy="4667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54223" name="Picture 11"/>
                    <pic:cNvPicPr>
                      <a:picLocks noChangeAspect="1" noChangeArrowheads="1"/>
                    </pic:cNvPicPr>
                  </pic:nvPicPr>
                  <pic:blipFill>
                    <a:blip xmlns:r="http://schemas.openxmlformats.org/officeDocument/2006/relationships" r:embed="rId22" cstate="print">
                      <a:lum contrast="20000"/>
                      <a:grayscl/>
                    </a:blip>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Письменный диктант в тональностях до 4-х знаков в объеме 8 тактов, включающий пройденные мелодические обороты и ритмические группы.</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и сочинение мелодических и ритмических вариантов фразы, предложения.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различного жанра, характера (марша, колыбельная, мазурка).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на заданный ритмический рисунок.</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с использованием пройденных ритмических рисунков.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Сочинение подголоска к мелодии.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басового голоса к данной мелодии с использованием главных ступеней.</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Подбор аккомпанемента к мелодии с помощью изученных аккордов.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с собственным аккомпанементом.</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выученных мелодий с аккомпанементом (собственным или другого ученика, или педагога).</w:t>
      </w:r>
    </w:p>
    <w:p w:rsidR="00EB5C1B" w:rsidRPr="00D2513B" w:rsidP="00EB5C1B">
      <w:pPr>
        <w:jc w:val="center"/>
        <w:rPr>
          <w:rFonts w:ascii="Times New Roman" w:hAnsi="Times New Roman"/>
          <w:b/>
          <w:sz w:val="24"/>
          <w:szCs w:val="24"/>
        </w:rPr>
      </w:pPr>
      <w:r w:rsidRPr="00D2513B">
        <w:rPr>
          <w:rFonts w:ascii="Times New Roman" w:hAnsi="Times New Roman"/>
          <w:b/>
          <w:sz w:val="24"/>
          <w:szCs w:val="24"/>
        </w:rPr>
        <w:t>5 класс</w:t>
      </w:r>
    </w:p>
    <w:p w:rsidR="00EB5C1B" w:rsidRPr="00D2513B" w:rsidP="00EB5C1B">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гамм до 5 знаков, отдельных ступеней, мелодических оборотов.</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в тональности и от звука.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трезвучий главных ступеней с обращениями и разрешениями.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мажорного и минорного квартсекстаккорда от звука.</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доминантового септаккорда от звука с разрешением в две тональности.</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последовательностей интервалов (мелодически и двухголосно).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Пение одноголосных секвенций. </w:t>
      </w:r>
    </w:p>
    <w:p w:rsidR="00EB5C1B" w:rsidP="00EB5C1B">
      <w:pPr>
        <w:spacing w:after="0"/>
        <w:ind w:firstLine="709"/>
        <w:jc w:val="right"/>
        <w:rPr>
          <w:rFonts w:ascii="Times New Roman" w:hAnsi="Times New Roman"/>
          <w:b/>
          <w:i/>
          <w:sz w:val="24"/>
          <w:szCs w:val="24"/>
        </w:rPr>
      </w:pPr>
    </w:p>
    <w:p w:rsidR="00EB5C1B" w:rsidRPr="00D2513B" w:rsidP="00EB5C1B">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D2513B">
        <w:rPr>
          <w:rFonts w:ascii="Times New Roman" w:hAnsi="Times New Roman"/>
          <w:b/>
          <w:i/>
          <w:sz w:val="24"/>
          <w:szCs w:val="24"/>
        </w:rPr>
        <w:t>Пример 18</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4010025" cy="5238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73187" name="Picture 12"/>
                    <pic:cNvPicPr>
                      <a:picLocks noChangeAspect="1" noChangeArrowheads="1"/>
                    </pic:cNvPicPr>
                  </pic:nvPicPr>
                  <pic:blipFill>
                    <a:blip xmlns:r="http://schemas.openxmlformats.org/officeDocument/2006/relationships" r:embed="rId23" cstate="print">
                      <a:lum bright="-6000" contrast="18000"/>
                      <a:grayscl/>
                    </a:blip>
                    <a:stretch>
                      <a:fillRect/>
                    </a:stretch>
                  </pic:blipFill>
                  <pic:spPr bwMode="auto">
                    <a:xfrm>
                      <a:off x="0" y="0"/>
                      <a:ext cx="4010025" cy="523875"/>
                    </a:xfrm>
                    <a:prstGeom prst="rect">
                      <a:avLst/>
                    </a:prstGeom>
                    <a:noFill/>
                    <a:ln w="9525">
                      <a:noFill/>
                      <a:miter lim="800000"/>
                      <a:headEnd/>
                      <a:tailEnd/>
                    </a:ln>
                  </pic:spPr>
                </pic:pic>
              </a:graphicData>
            </a:graphic>
          </wp:inline>
        </w:drawing>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sz w:val="24"/>
          <w:szCs w:val="24"/>
        </w:rPr>
        <w:t xml:space="preserve">Пение двухголосных диатонических секвенций </w:t>
      </w:r>
    </w:p>
    <w:p w:rsidR="00EB5C1B" w:rsidRPr="00D2513B"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17</w:t>
      </w:r>
    </w:p>
    <w:p w:rsidR="00EB5C1B" w:rsidRPr="00D2513B" w:rsidP="00EB5C1B">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324225" cy="6191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16799" name="Picture 13"/>
                    <pic:cNvPicPr>
                      <a:picLocks noChangeAspect="1" noChangeArrowheads="1"/>
                    </pic:cNvPicPr>
                  </pic:nvPicPr>
                  <pic:blipFill>
                    <a:blip xmlns:r="http://schemas.openxmlformats.org/officeDocument/2006/relationships" r:embed="rId24" cstate="print">
                      <a:lum contrast="12000"/>
                      <a:grayscl/>
                    </a:blip>
                    <a:stretch>
                      <a:fillRect/>
                    </a:stretch>
                  </pic:blipFill>
                  <pic:spPr bwMode="auto">
                    <a:xfrm>
                      <a:off x="0" y="0"/>
                      <a:ext cx="3324225" cy="619125"/>
                    </a:xfrm>
                    <a:prstGeom prst="rect">
                      <a:avLst/>
                    </a:prstGeom>
                    <a:noFill/>
                    <a:ln w="9525">
                      <a:noFill/>
                      <a:miter lim="800000"/>
                      <a:headEnd/>
                      <a:tailEnd/>
                    </a:ln>
                  </pic:spPr>
                </pic:pic>
              </a:graphicData>
            </a:graphic>
          </wp:inline>
        </w:drawing>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Сольфеджирование, чтение с листа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выученных мелодий по нотам в пройденных тональностях и размерах с более сложными мелодическими и ритмическими оборотами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двухголосных примеров с большей самостоятельностью каждого голоса (в ансамбле и с проигрыванием одного из голосов на фортепиано).</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с листа канонов и несложных двухголосных примеров.</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Транспонирование выученных мелодий.</w:t>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Ритмические упражнения</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Простукивание записанного ритмического рисунка в пройденных размерах.</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размера в прослушанном музыкальном построении.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Ритм четверть с точкой и две шестнадцатых в размерах 2/4, 3/4, 4/4.</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Продолжение работы над дирижерским жестом в размере 6/8.</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Дирижирование в простых размерах при пении двухголосия с собственным аккомпанементом.</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Исполнение мелодий с ритмическим аккомпанементом.</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Двухголосные ритмические упражнения группами и индивидуально (двумя руками).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Ритмические диктанты.</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Сольмизация выученных примеров и с листа.</w:t>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Слуховой анализ</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интервалов в мелодическом и гармоническом звучании вне тональности.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 xml:space="preserve">Определение на слух последовательности интервалов в пройденных тональностях (до 6 интервалов). </w:t>
      </w:r>
    </w:p>
    <w:p w:rsidR="00EB5C1B" w:rsidRPr="00AE5EE6"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AE5EE6">
        <w:rPr>
          <w:rFonts w:ascii="Times New Roman" w:hAnsi="Times New Roman"/>
          <w:b/>
          <w:i/>
          <w:sz w:val="24"/>
          <w:szCs w:val="24"/>
        </w:rPr>
        <w:t>Пример 19</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2752725" cy="6096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20666" name="Picture 14"/>
                    <pic:cNvPicPr>
                      <a:picLocks noChangeAspect="1" noChangeArrowheads="1"/>
                    </pic:cNvPicPr>
                  </pic:nvPicPr>
                  <pic:blipFill>
                    <a:blip xmlns:r="http://schemas.openxmlformats.org/officeDocument/2006/relationships" r:embed="rId25" cstate="print">
                      <a:lum contrast="12000"/>
                      <a:grayscl/>
                    </a:blip>
                    <a:stretch>
                      <a:fillRect/>
                    </a:stretch>
                  </pic:blipFill>
                  <pic:spPr bwMode="auto">
                    <a:xfrm>
                      <a:off x="0" y="0"/>
                      <a:ext cx="2752725" cy="609600"/>
                    </a:xfrm>
                    <a:prstGeom prst="rect">
                      <a:avLst/>
                    </a:prstGeom>
                    <a:noFill/>
                    <a:ln w="9525">
                      <a:noFill/>
                      <a:miter lim="800000"/>
                      <a:headEnd/>
                      <a:tailEnd/>
                    </a:ln>
                  </pic:spPr>
                </pic:pic>
              </a:graphicData>
            </a:graphic>
          </wp:inline>
        </w:drawing>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аккордов в мелодическом и гармоническом звучании вне тональности.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последовательности из аккордов в пройденных тональностях (до 6 аккордов).</w:t>
      </w:r>
    </w:p>
    <w:p w:rsidR="00EB5C1B" w:rsidRPr="00AE5EE6" w:rsidP="00EB5C1B">
      <w:pPr>
        <w:spacing w:after="0"/>
        <w:ind w:firstLine="709"/>
        <w:jc w:val="center"/>
        <w:rPr>
          <w:rFonts w:ascii="Times New Roman" w:hAnsi="Times New Roman"/>
          <w:b/>
          <w:i/>
          <w:sz w:val="24"/>
          <w:szCs w:val="24"/>
        </w:rPr>
      </w:pPr>
      <w:r w:rsidRPr="00AE5EE6">
        <w:rPr>
          <w:rFonts w:ascii="Times New Roman" w:hAnsi="Times New Roman"/>
          <w:b/>
          <w:i/>
          <w:sz w:val="24"/>
          <w:szCs w:val="24"/>
        </w:rPr>
        <w:t>Пример 20</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2981325" cy="5238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91616" name="Picture 15"/>
                    <pic:cNvPicPr>
                      <a:picLocks noChangeAspect="1" noChangeArrowheads="1"/>
                    </pic:cNvPicPr>
                  </pic:nvPicPr>
                  <pic:blipFill>
                    <a:blip xmlns:r="http://schemas.openxmlformats.org/officeDocument/2006/relationships" r:embed="rId26" cstate="print">
                      <a:lum contrast="6000"/>
                      <a:grayscl/>
                    </a:blip>
                    <a:stretch>
                      <a:fillRect/>
                    </a:stretch>
                  </pic:blipFill>
                  <pic:spPr bwMode="auto">
                    <a:xfrm>
                      <a:off x="0" y="0"/>
                      <a:ext cx="2981325" cy="523875"/>
                    </a:xfrm>
                    <a:prstGeom prst="rect">
                      <a:avLst/>
                    </a:prstGeom>
                    <a:noFill/>
                    <a:ln w="9525">
                      <a:noFill/>
                      <a:miter lim="800000"/>
                      <a:headEnd/>
                      <a:tailEnd/>
                    </a:ln>
                  </pic:spPr>
                </pic:pic>
              </a:graphicData>
            </a:graphic>
          </wp:inline>
        </w:drawing>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Музыкальный диктант</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Различные формы устного диктанта.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Запись мелодий по памяти.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rsidR="00EB5C1B" w:rsidRPr="00AE5EE6" w:rsidP="00EB5C1B">
      <w:pPr>
        <w:spacing w:after="0"/>
        <w:ind w:firstLine="709"/>
        <w:jc w:val="right"/>
        <w:rPr>
          <w:rFonts w:ascii="Times New Roman" w:hAnsi="Times New Roman"/>
          <w:b/>
          <w:i/>
          <w:sz w:val="24"/>
          <w:szCs w:val="24"/>
        </w:rPr>
      </w:pPr>
      <w:r w:rsidRPr="00AE5EE6">
        <w:rPr>
          <w:rFonts w:ascii="Times New Roman" w:hAnsi="Times New Roman"/>
          <w:b/>
          <w:i/>
          <w:sz w:val="24"/>
          <w:szCs w:val="24"/>
        </w:rPr>
        <w:t>Пример 21</w:t>
      </w:r>
    </w:p>
    <w:p w:rsidR="00EB5C1B" w:rsidRPr="00AE5EE6" w:rsidP="00EB5C1B">
      <w:pPr>
        <w:spacing w:after="0"/>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5943600" cy="5429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41105" name="Picture 16"/>
                    <pic:cNvPicPr>
                      <a:picLocks noChangeAspect="1" noChangeArrowheads="1"/>
                    </pic:cNvPicPr>
                  </pic:nvPicPr>
                  <pic:blipFill>
                    <a:blip xmlns:r="http://schemas.openxmlformats.org/officeDocument/2006/relationships" r:embed="rId27" cstate="print"/>
                    <a:stretch>
                      <a:fillRect/>
                    </a:stretch>
                  </pic:blipFill>
                  <pic:spPr bwMode="auto">
                    <a:xfrm>
                      <a:off x="0" y="0"/>
                      <a:ext cx="5943600" cy="542925"/>
                    </a:xfrm>
                    <a:prstGeom prst="rect">
                      <a:avLst/>
                    </a:prstGeom>
                    <a:noFill/>
                    <a:ln w="9525">
                      <a:noFill/>
                      <a:miter lim="800000"/>
                      <a:headEnd/>
                      <a:tailEnd/>
                    </a:ln>
                  </pic:spPr>
                </pic:pic>
              </a:graphicData>
            </a:graphic>
          </wp:inline>
        </w:drawing>
      </w:r>
    </w:p>
    <w:p w:rsidR="00EB5C1B" w:rsidRPr="00AE5EE6" w:rsidP="00EB5C1B">
      <w:pPr>
        <w:spacing w:after="0"/>
        <w:ind w:firstLine="709"/>
        <w:jc w:val="right"/>
        <w:rPr>
          <w:rFonts w:ascii="Times New Roman" w:hAnsi="Times New Roman"/>
          <w:b/>
          <w:i/>
          <w:sz w:val="24"/>
          <w:szCs w:val="24"/>
        </w:rPr>
      </w:pPr>
      <w:r w:rsidRPr="00AE5EE6">
        <w:rPr>
          <w:rFonts w:ascii="Times New Roman" w:hAnsi="Times New Roman"/>
          <w:b/>
          <w:i/>
          <w:sz w:val="24"/>
          <w:szCs w:val="24"/>
        </w:rPr>
        <w:t>Пример 22</w:t>
      </w:r>
    </w:p>
    <w:p w:rsidR="00EB5C1B" w:rsidRPr="00AE5EE6" w:rsidP="00EB5C1B">
      <w:pPr>
        <w:spacing w:after="0"/>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5848350" cy="10953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89223" name="Picture 17"/>
                    <pic:cNvPicPr>
                      <a:picLocks noChangeAspect="1" noChangeArrowheads="1"/>
                    </pic:cNvPicPr>
                  </pic:nvPicPr>
                  <pic:blipFill>
                    <a:blip xmlns:r="http://schemas.openxmlformats.org/officeDocument/2006/relationships" r:embed="rId28" cstate="print">
                      <a:lum contrast="6000"/>
                    </a:blip>
                    <a:stretch>
                      <a:fillRect/>
                    </a:stretch>
                  </pic:blipFill>
                  <pic:spPr bwMode="auto">
                    <a:xfrm>
                      <a:off x="0" y="0"/>
                      <a:ext cx="5848350" cy="1095375"/>
                    </a:xfrm>
                    <a:prstGeom prst="rect">
                      <a:avLst/>
                    </a:prstGeom>
                    <a:noFill/>
                    <a:ln w="9525">
                      <a:noFill/>
                      <a:miter lim="800000"/>
                      <a:headEnd/>
                      <a:tailEnd/>
                    </a:ln>
                  </pic:spPr>
                </pic:pic>
              </a:graphicData>
            </a:graphic>
          </wp:inline>
        </w:drawing>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Творческие задания</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различного характера и жанра.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с использованием интонаций пройденных интервалов, движением по звукам пройденных аккордов.</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на заданный ритм.</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с использованием изученных ритмических фигур.</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подголоска.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Подбор аккомпанемента к выученным мелодиям с использованием пройденных аккордов.</w:t>
      </w:r>
    </w:p>
    <w:p w:rsidR="00EB5C1B" w:rsidRPr="00AE5EE6" w:rsidP="00EB5C1B">
      <w:pPr>
        <w:spacing w:after="0"/>
        <w:jc w:val="center"/>
        <w:rPr>
          <w:rFonts w:ascii="Times New Roman" w:hAnsi="Times New Roman"/>
          <w:b/>
          <w:sz w:val="24"/>
          <w:szCs w:val="24"/>
        </w:rPr>
      </w:pPr>
      <w:r w:rsidRPr="00AE5EE6">
        <w:rPr>
          <w:rFonts w:ascii="Times New Roman" w:hAnsi="Times New Roman"/>
          <w:b/>
          <w:sz w:val="24"/>
          <w:szCs w:val="24"/>
        </w:rPr>
        <w:t>6 класс</w:t>
      </w:r>
    </w:p>
    <w:p w:rsidR="00EB5C1B" w:rsidRPr="00AE5EE6" w:rsidP="00EB5C1B">
      <w:pPr>
        <w:spacing w:after="0"/>
        <w:ind w:firstLine="709"/>
        <w:jc w:val="both"/>
        <w:rPr>
          <w:rFonts w:ascii="Times New Roman" w:hAnsi="Times New Roman"/>
          <w:b/>
          <w:i/>
          <w:sz w:val="24"/>
          <w:szCs w:val="24"/>
        </w:rPr>
      </w:pPr>
      <w:r w:rsidRPr="00AE5EE6">
        <w:rPr>
          <w:rFonts w:ascii="Times New Roman" w:hAnsi="Times New Roman"/>
          <w:b/>
          <w:i/>
          <w:sz w:val="24"/>
          <w:szCs w:val="24"/>
        </w:rPr>
        <w:t>Интонационные навыки</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гамм до 6 знаков в ключе (три вида минора, натуральный и гармонический вид мажора).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мелодических оборотов с использованием альтерированных ступеней.</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тритонов в натуральном и гармоническом виде мажора и минора.</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всех диатонических интервалов в тональности и от звука вверх и вниз.</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доминантового септаккорда и его обращений с разрешениями в пройденных тональностях.</w:t>
      </w:r>
    </w:p>
    <w:p w:rsidR="00EB5C1B" w:rsidRPr="00AE5EE6" w:rsidP="00EB5C1B">
      <w:pPr>
        <w:spacing w:after="0"/>
        <w:ind w:firstLine="709"/>
        <w:jc w:val="both"/>
        <w:rPr>
          <w:rFonts w:ascii="Times New Roman" w:hAnsi="Times New Roman"/>
          <w:sz w:val="24"/>
          <w:szCs w:val="24"/>
        </w:rPr>
      </w:pPr>
      <w:r w:rsidRPr="00AE5EE6">
        <w:rPr>
          <w:rFonts w:ascii="Times New Roman" w:hAnsi="Times New Roman"/>
          <w:sz w:val="24"/>
          <w:szCs w:val="24"/>
        </w:rPr>
        <w:t>Пение уменьшенного трезвучия в натуральном и гармоническом виде мажора и минора.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последовательностей интервалов (мелодически и двухголосно).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одноголосных диатонических и модулирующих секвенций.</w:t>
      </w:r>
    </w:p>
    <w:p w:rsidR="005F725C"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p>
    <w:p w:rsidR="00EB5C1B" w:rsidRPr="00635856" w:rsidP="00EB5C1B">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533817">
        <w:rPr>
          <w:rFonts w:ascii="Times New Roman" w:hAnsi="Times New Roman"/>
          <w:b/>
          <w:i/>
          <w:sz w:val="24"/>
          <w:szCs w:val="24"/>
        </w:rPr>
        <w:t xml:space="preserve"> </w:t>
      </w:r>
      <w:r w:rsidRPr="00635856">
        <w:rPr>
          <w:rFonts w:ascii="Times New Roman" w:hAnsi="Times New Roman"/>
          <w:b/>
          <w:i/>
          <w:sz w:val="24"/>
          <w:szCs w:val="24"/>
        </w:rPr>
        <w:t>Пример 23</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4352925" cy="5810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19523" name="Picture 18"/>
                    <pic:cNvPicPr>
                      <a:picLocks noChangeAspect="1" noChangeArrowheads="1"/>
                    </pic:cNvPicPr>
                  </pic:nvPicPr>
                  <pic:blipFill>
                    <a:blip xmlns:r="http://schemas.openxmlformats.org/officeDocument/2006/relationships" r:embed="rId29" cstate="print">
                      <a:lum contrast="12000"/>
                      <a:grayscl/>
                    </a:blip>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EB5C1B" w:rsidRPr="00635856" w:rsidP="00EB5C1B">
      <w:pPr>
        <w:spacing w:after="0"/>
        <w:ind w:firstLine="709"/>
        <w:rPr>
          <w:rFonts w:ascii="Times New Roman" w:hAnsi="Times New Roman"/>
          <w:sz w:val="24"/>
          <w:szCs w:val="24"/>
        </w:rPr>
      </w:pPr>
      <w:r w:rsidRPr="00635856">
        <w:rPr>
          <w:rFonts w:ascii="Times New Roman" w:hAnsi="Times New Roman"/>
          <w:sz w:val="24"/>
          <w:szCs w:val="24"/>
        </w:rPr>
        <w:t xml:space="preserve">Пение двухголосных диатонических и модулирующих секвенций. </w:t>
      </w:r>
    </w:p>
    <w:p w:rsidR="00EB5C1B" w:rsidRPr="00635856" w:rsidP="00EB5C1B">
      <w:pPr>
        <w:spacing w:after="0"/>
        <w:ind w:firstLine="709"/>
        <w:rPr>
          <w:rFonts w:ascii="Times New Roman" w:hAnsi="Times New Roman"/>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24</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581275" cy="6000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90813" name="Picture 19"/>
                    <pic:cNvPicPr>
                      <a:picLocks noChangeAspect="1" noChangeArrowheads="1"/>
                    </pic:cNvPicPr>
                  </pic:nvPicPr>
                  <pic:blipFill>
                    <a:blip xmlns:r="http://schemas.openxmlformats.org/officeDocument/2006/relationships" r:embed="rId30" cstate="print">
                      <a:lum contrast="6000"/>
                      <a:grayscl/>
                    </a:blip>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Сольфеджирование, пение с листа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двухголосных примеров дуэтами и с собственным исполнением второго голоса на фортепиано и дирижированием.</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песен, романсов с собственным аккомпанементом по нотам.</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выученных мелодий.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с листа на секунду вверх и вниз.</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Ритмические упражнения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Ритмические упражнения с использованием пройденных длительностей и ритмических групп: ритмы с залигованными нотами, ритм триоль шестнадцатых, ритмы с восьмыми в размерах 3/8, 6/8.</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с ритмическим аккомпанементом.</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Двухголосные ритмические упражнения группами и индивидуально.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Ритмические диктанты.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Сольмизация выученных примеров и с листа.</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Слуховой анализ</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альтерации в мелодии (IV повышенная ступень в мажоре и в миноре).</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модуляции в параллельную тональность, в тональность доминанты.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интервалов в ладу и от звука, последовательностей из интервалов в тональности (6-7 интервалов).</w:t>
      </w:r>
    </w:p>
    <w:p w:rsidR="00EB5C1B" w:rsidRPr="00635856"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25</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6191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40119" name="Picture 20"/>
                    <pic:cNvPicPr>
                      <a:picLocks noChangeAspect="1" noChangeArrowheads="1"/>
                    </pic:cNvPicPr>
                  </pic:nvPicPr>
                  <pic:blipFill>
                    <a:blip xmlns:r="http://schemas.openxmlformats.org/officeDocument/2006/relationships" r:embed="rId31" cstate="print">
                      <a:lum contrast="6000"/>
                      <a:grayscl/>
                    </a:blip>
                    <a:stretch>
                      <a:fillRect/>
                    </a:stretch>
                  </pic:blipFill>
                  <pic:spPr bwMode="auto">
                    <a:xfrm>
                      <a:off x="0" y="0"/>
                      <a:ext cx="2752725" cy="61912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 xml:space="preserve">Определение  аккордов  в ладу и от звука,  последовательностей из нескольких аккордов (6-7 аккордов). </w:t>
      </w:r>
    </w:p>
    <w:p w:rsidR="00610212"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p>
    <w:p w:rsidR="00610212" w:rsidP="00EB5C1B">
      <w:pPr>
        <w:spacing w:after="0"/>
        <w:ind w:firstLine="709"/>
        <w:rPr>
          <w:rFonts w:ascii="Times New Roman" w:hAnsi="Times New Roman"/>
          <w:b/>
          <w:i/>
          <w:sz w:val="24"/>
          <w:szCs w:val="24"/>
        </w:rPr>
      </w:pPr>
    </w:p>
    <w:p w:rsidR="00610212" w:rsidP="00EB5C1B">
      <w:pPr>
        <w:spacing w:after="0"/>
        <w:ind w:firstLine="709"/>
        <w:rPr>
          <w:rFonts w:ascii="Times New Roman" w:hAnsi="Times New Roman"/>
          <w:b/>
          <w:i/>
          <w:sz w:val="24"/>
          <w:szCs w:val="24"/>
        </w:rPr>
      </w:pPr>
    </w:p>
    <w:p w:rsidR="00EB5C1B" w:rsidRPr="00635856" w:rsidP="00EB5C1B">
      <w:pPr>
        <w:spacing w:after="0"/>
        <w:ind w:firstLine="709"/>
        <w:rPr>
          <w:rFonts w:ascii="Times New Roman" w:hAnsi="Times New Roman"/>
          <w:b/>
          <w:i/>
          <w:sz w:val="24"/>
          <w:szCs w:val="24"/>
        </w:rPr>
      </w:pPr>
      <w:r>
        <w:rPr>
          <w:rFonts w:ascii="Times New Roman" w:hAnsi="Times New Roman"/>
          <w:b/>
          <w:i/>
          <w:sz w:val="24"/>
          <w:szCs w:val="24"/>
        </w:rPr>
        <w:t xml:space="preserve">                                                   </w:t>
      </w:r>
      <w:r w:rsidRPr="00635856">
        <w:rPr>
          <w:rFonts w:ascii="Times New Roman" w:hAnsi="Times New Roman"/>
          <w:b/>
          <w:i/>
          <w:sz w:val="24"/>
          <w:szCs w:val="24"/>
        </w:rPr>
        <w:t>Пример 26</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5810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17315" name="Picture 21"/>
                    <pic:cNvPicPr>
                      <a:picLocks noChangeAspect="1" noChangeArrowheads="1"/>
                    </pic:cNvPicPr>
                  </pic:nvPicPr>
                  <pic:blipFill>
                    <a:blip xmlns:r="http://schemas.openxmlformats.org/officeDocument/2006/relationships" r:embed="rId32" cstate="print">
                      <a:lum contrast="12000"/>
                      <a:grayscl/>
                    </a:blip>
                    <a:stretch>
                      <a:fillRect/>
                    </a:stretch>
                  </pic:blipFill>
                  <pic:spPr bwMode="auto">
                    <a:xfrm>
                      <a:off x="0" y="0"/>
                      <a:ext cx="2752725" cy="58102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Музыкальный диктант</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Различные формы устного диктанта, запись мелодий по памяти.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EB5C1B" w:rsidRPr="00635856" w:rsidP="00EB5C1B">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27</w:t>
      </w:r>
    </w:p>
    <w:p w:rsidR="00EB5C1B" w:rsidRPr="00635856" w:rsidP="00EB5C1B">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6172200" cy="6096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99304" name="Picture 22"/>
                    <pic:cNvPicPr>
                      <a:picLocks noChangeAspect="1" noChangeArrowheads="1"/>
                    </pic:cNvPicPr>
                  </pic:nvPicPr>
                  <pic:blipFill>
                    <a:blip xmlns:r="http://schemas.openxmlformats.org/officeDocument/2006/relationships" r:embed="rId33" cstate="print">
                      <a:lum contrast="6000"/>
                      <a:grayscl/>
                    </a:blip>
                    <a:stretch>
                      <a:fillRect/>
                    </a:stretch>
                  </pic:blipFill>
                  <pic:spPr bwMode="auto">
                    <a:xfrm>
                      <a:off x="0" y="0"/>
                      <a:ext cx="6172200" cy="609600"/>
                    </a:xfrm>
                    <a:prstGeom prst="rect">
                      <a:avLst/>
                    </a:prstGeom>
                    <a:noFill/>
                    <a:ln w="9525">
                      <a:noFill/>
                      <a:miter lim="800000"/>
                      <a:headEnd/>
                      <a:tailEnd/>
                    </a:ln>
                  </pic:spPr>
                </pic:pic>
              </a:graphicData>
            </a:graphic>
          </wp:inline>
        </w:drawing>
      </w:r>
    </w:p>
    <w:p w:rsidR="00EB5C1B" w:rsidRPr="00635856" w:rsidP="00EB5C1B">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28</w:t>
      </w:r>
    </w:p>
    <w:p w:rsidR="00EB5C1B" w:rsidP="00EB5C1B">
      <w:pPr>
        <w:spacing w:after="0"/>
        <w:jc w:val="both"/>
        <w:rPr>
          <w:rFonts w:ascii="Times New Roman" w:hAnsi="Times New Roman"/>
          <w:sz w:val="28"/>
          <w:szCs w:val="28"/>
        </w:rPr>
      </w:pPr>
      <w:r w:rsidRPr="00635856">
        <w:rPr>
          <w:rFonts w:ascii="Times New Roman" w:hAnsi="Times New Roman"/>
          <w:noProof/>
          <w:sz w:val="24"/>
          <w:szCs w:val="24"/>
          <w:lang w:eastAsia="ru-RU"/>
        </w:rPr>
        <w:drawing>
          <wp:inline distT="0" distB="0" distL="0" distR="0">
            <wp:extent cx="6172200" cy="12477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25926" name="Picture 23"/>
                    <pic:cNvPicPr>
                      <a:picLocks noChangeAspect="1" noChangeArrowheads="1"/>
                    </pic:cNvPicPr>
                  </pic:nvPicPr>
                  <pic:blipFill>
                    <a:blip xmlns:r="http://schemas.openxmlformats.org/officeDocument/2006/relationships" r:embed="rId34" cstate="print">
                      <a:lum contrast="6000"/>
                      <a:grayscl/>
                    </a:blip>
                    <a:stretch>
                      <a:fillRect/>
                    </a:stretch>
                  </pic:blipFill>
                  <pic:spPr bwMode="auto">
                    <a:xfrm>
                      <a:off x="0" y="0"/>
                      <a:ext cx="6172200" cy="124777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Творческие задания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включающих движения по звукам пройденных аккордов, скачки на изученные интервалы.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на заданный ритмический рисунок.</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Сочинение, подбор подголоска.</w:t>
      </w:r>
    </w:p>
    <w:p w:rsidR="00EB5C1B" w:rsidRPr="00602DD6" w:rsidP="00EB5C1B">
      <w:pPr>
        <w:spacing w:after="0"/>
        <w:ind w:firstLine="709"/>
        <w:jc w:val="both"/>
        <w:rPr>
          <w:rFonts w:ascii="Times New Roman" w:hAnsi="Times New Roman"/>
          <w:sz w:val="24"/>
          <w:szCs w:val="24"/>
        </w:rPr>
      </w:pPr>
      <w:r w:rsidRPr="00602DD6">
        <w:rPr>
          <w:rFonts w:ascii="Times New Roman" w:hAnsi="Times New Roman"/>
          <w:sz w:val="24"/>
          <w:szCs w:val="24"/>
        </w:rPr>
        <w:t>Сочинение, подбор аккомпанемента к мелодии с использованием пройденных аккордов в разной фактуре.</w:t>
      </w:r>
    </w:p>
    <w:p w:rsidR="00EB5C1B" w:rsidRPr="00635856" w:rsidP="0077610F">
      <w:pPr>
        <w:spacing w:before="120" w:after="120"/>
        <w:jc w:val="center"/>
        <w:rPr>
          <w:rFonts w:ascii="Times New Roman" w:hAnsi="Times New Roman"/>
          <w:b/>
          <w:sz w:val="24"/>
          <w:szCs w:val="24"/>
        </w:rPr>
      </w:pPr>
      <w:r w:rsidRPr="00635856">
        <w:rPr>
          <w:rFonts w:ascii="Times New Roman" w:hAnsi="Times New Roman"/>
          <w:b/>
          <w:sz w:val="24"/>
          <w:szCs w:val="24"/>
        </w:rPr>
        <w:t>7 класс</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Интонационные упражнения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гамм до 7 знаков в ключе (три вида минора, натуральный и гармонический вид мажора).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мелодических оборотов с использованием альтерированных ступеней.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диатонических ладов.</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мажорной и минорной пентатоники.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всех пройденных диатонических интервалов от звука и в тональности вверх и вниз.</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характерных интервалов в гармоническом виде мажора и минора.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Пройденных интервалов от звука и в тональности двухголосно.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вводных септаккордов в натуральном и гармоническом виде мажора и минора.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 xml:space="preserve">Пение секвенций (одноголосных, двухголосных, однотональных или модулирующих). </w:t>
      </w:r>
    </w:p>
    <w:p w:rsidR="00EB5C1B" w:rsidRPr="00635856"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29</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3905250" cy="4953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3379" name="Picture 24"/>
                    <pic:cNvPicPr>
                      <a:picLocks noChangeAspect="1" noChangeArrowheads="1"/>
                    </pic:cNvPicPr>
                  </pic:nvPicPr>
                  <pic:blipFill>
                    <a:blip xmlns:r="http://schemas.openxmlformats.org/officeDocument/2006/relationships" r:embed="rId35" cstate="print">
                      <a:lum contrast="6000"/>
                      <a:grayscl/>
                    </a:blip>
                    <a:stretch>
                      <a:fillRect/>
                    </a:stretch>
                  </pic:blipFill>
                  <pic:spPr bwMode="auto">
                    <a:xfrm>
                      <a:off x="0" y="0"/>
                      <a:ext cx="3905250" cy="495300"/>
                    </a:xfrm>
                    <a:prstGeom prst="rect">
                      <a:avLst/>
                    </a:prstGeom>
                    <a:noFill/>
                    <a:ln w="9525">
                      <a:noFill/>
                      <a:miter lim="800000"/>
                      <a:headEnd/>
                      <a:tailEnd/>
                    </a:ln>
                  </pic:spPr>
                </pic:pic>
              </a:graphicData>
            </a:graphic>
          </wp:inline>
        </w:drawing>
      </w:r>
    </w:p>
    <w:p w:rsidR="00EB5C1B" w:rsidRPr="00635856" w:rsidP="00EB5C1B">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30</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571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327" name="Picture 25"/>
                    <pic:cNvPicPr>
                      <a:picLocks noChangeAspect="1" noChangeArrowheads="1"/>
                    </pic:cNvPicPr>
                  </pic:nvPicPr>
                  <pic:blipFill>
                    <a:blip xmlns:r="http://schemas.openxmlformats.org/officeDocument/2006/relationships" r:embed="rId36" cstate="print">
                      <a:lum contrast="6000"/>
                      <a:grayscl/>
                    </a:blip>
                    <a:stretch>
                      <a:fillRect/>
                    </a:stretch>
                  </pic:blipFill>
                  <pic:spPr bwMode="auto">
                    <a:xfrm>
                      <a:off x="0" y="0"/>
                      <a:ext cx="2752725" cy="571500"/>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Сольфеджирование, чтение с листа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Разучивание и пение мелодий в диатонических ладах.</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Чтение с листа мелодий, включающих пройденные интонационные и ритмические трудности.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выученных мелодий на секунду и терцию.</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Ритмические упражнения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Ритмические упражнения с использованием всех пройденных длительностей и размеров.</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Различные виды внутритактовых синкоп.</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Дирижерский жест в размерах 3/2, 6/4.</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Дирижерский жест в переменных размерах.</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Ритмические диктанты.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Сольмизация выученных примеров и при чтении с листа.</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Слуховой анализ</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альтерации в мелодии (IV повышенная в мажоре и в миноре, VI пониженная в мажоре, II пониженная в миноре, II повышенная в мажоре).</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модуляции в родственные тональности.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диатонических ладов, пентатоники.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Определение всех пройденных интервалов в ладу и от звука, последовательностей из интервалов в тональности (7-8 интервалов).</w:t>
      </w:r>
    </w:p>
    <w:p w:rsidR="00EB5C1B" w:rsidRPr="00635856"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31</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409825" cy="6858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78602" name="Picture 26"/>
                    <pic:cNvPicPr>
                      <a:picLocks noChangeAspect="1" noChangeArrowheads="1"/>
                    </pic:cNvPicPr>
                  </pic:nvPicPr>
                  <pic:blipFill>
                    <a:blip xmlns:r="http://schemas.openxmlformats.org/officeDocument/2006/relationships" r:embed="rId37" cstate="print">
                      <a:lum contrast="6000"/>
                      <a:grayscl/>
                    </a:blip>
                    <a:stretch>
                      <a:fillRect/>
                    </a:stretch>
                  </pic:blipFill>
                  <pic:spPr bwMode="auto">
                    <a:xfrm>
                      <a:off x="0" y="0"/>
                      <a:ext cx="2409825" cy="685800"/>
                    </a:xfrm>
                    <a:prstGeom prst="rect">
                      <a:avLst/>
                    </a:prstGeom>
                    <a:noFill/>
                    <a:ln w="9525">
                      <a:noFill/>
                      <a:miter lim="800000"/>
                      <a:headEnd/>
                      <a:tailEnd/>
                    </a:ln>
                  </pic:spPr>
                </pic:pic>
              </a:graphicData>
            </a:graphic>
          </wp:inline>
        </w:drawing>
      </w:r>
    </w:p>
    <w:p w:rsidR="00EB5C1B" w:rsidRPr="00635856" w:rsidP="00EB5C1B">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32</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409825" cy="6572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25173" name="Picture 27"/>
                    <pic:cNvPicPr>
                      <a:picLocks noChangeAspect="1" noChangeArrowheads="1"/>
                    </pic:cNvPicPr>
                  </pic:nvPicPr>
                  <pic:blipFill>
                    <a:blip xmlns:r="http://schemas.openxmlformats.org/officeDocument/2006/relationships" r:embed="rId38" cstate="print">
                      <a:lum contrast="6000"/>
                      <a:grayscl/>
                    </a:blip>
                    <a:stretch>
                      <a:fillRect/>
                    </a:stretch>
                  </pic:blipFill>
                  <pic:spPr bwMode="auto">
                    <a:xfrm>
                      <a:off x="0" y="0"/>
                      <a:ext cx="2409825" cy="657225"/>
                    </a:xfrm>
                    <a:prstGeom prst="rect">
                      <a:avLst/>
                    </a:prstGeom>
                    <a:noFill/>
                    <a:ln w="9525">
                      <a:noFill/>
                      <a:miter lim="800000"/>
                      <a:headEnd/>
                      <a:tailEnd/>
                    </a:ln>
                  </pic:spPr>
                </pic:pic>
              </a:graphicData>
            </a:graphic>
          </wp:inline>
        </w:drawing>
      </w:r>
    </w:p>
    <w:p w:rsidR="00EB5C1B" w:rsidRPr="00635856" w:rsidP="00EB5C1B">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33</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638425" cy="5334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71089" name="Picture 28"/>
                    <pic:cNvPicPr>
                      <a:picLocks noChangeAspect="1" noChangeArrowheads="1"/>
                    </pic:cNvPicPr>
                  </pic:nvPicPr>
                  <pic:blipFill>
                    <a:blip xmlns:r="http://schemas.openxmlformats.org/officeDocument/2006/relationships" r:embed="rId39" cstate="print">
                      <a:lum contrast="6000"/>
                      <a:grayscl/>
                    </a:blip>
                    <a:stretch>
                      <a:fillRect/>
                    </a:stretch>
                  </pic:blipFill>
                  <pic:spPr bwMode="auto">
                    <a:xfrm>
                      <a:off x="0" y="0"/>
                      <a:ext cx="2638425" cy="533400"/>
                    </a:xfrm>
                    <a:prstGeom prst="rect">
                      <a:avLst/>
                    </a:prstGeom>
                    <a:noFill/>
                    <a:ln w="9525">
                      <a:noFill/>
                      <a:miter lim="800000"/>
                      <a:headEnd/>
                      <a:tailEnd/>
                    </a:ln>
                  </pic:spPr>
                </pic:pic>
              </a:graphicData>
            </a:graphic>
          </wp:inline>
        </w:drawing>
      </w:r>
    </w:p>
    <w:p w:rsidR="00EB5C1B" w:rsidRPr="00635856" w:rsidP="00EB5C1B">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34</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638425" cy="6381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62196" name="Picture 29"/>
                    <pic:cNvPicPr>
                      <a:picLocks noChangeAspect="1" noChangeArrowheads="1"/>
                    </pic:cNvPicPr>
                  </pic:nvPicPr>
                  <pic:blipFill>
                    <a:blip xmlns:r="http://schemas.openxmlformats.org/officeDocument/2006/relationships" r:embed="rId40" cstate="print">
                      <a:lum contrast="6000"/>
                      <a:grayscl/>
                    </a:blip>
                    <a:stretch>
                      <a:fillRect/>
                    </a:stretch>
                  </pic:blipFill>
                  <pic:spPr bwMode="auto">
                    <a:xfrm>
                      <a:off x="0" y="0"/>
                      <a:ext cx="2638425" cy="63817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 xml:space="preserve">Определение всех пройденных аккордов от звука, функций аккордов в ладу, последовательностей из нескольких аккордов (7-8 аккордов). </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Музыкальный диктант</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Различные формы устного диктанта, запись мелодий по памяти.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EB5C1B" w:rsidRPr="00635856" w:rsidP="00EB5C1B">
      <w:pPr>
        <w:spacing w:after="0"/>
        <w:jc w:val="both"/>
        <w:rPr>
          <w:rFonts w:ascii="Times New Roman" w:hAnsi="Times New Roman"/>
          <w:b/>
          <w:i/>
          <w:sz w:val="24"/>
          <w:szCs w:val="24"/>
        </w:rPr>
      </w:pPr>
      <w:r>
        <w:rPr>
          <w:rFonts w:ascii="Times New Roman" w:hAnsi="Times New Roman"/>
          <w:sz w:val="28"/>
          <w:szCs w:val="28"/>
        </w:rPr>
        <w:t xml:space="preserve">                                                                                                                  </w:t>
      </w:r>
      <w:r>
        <w:rPr>
          <w:rFonts w:ascii="Times New Roman" w:hAnsi="Times New Roman"/>
          <w:sz w:val="28"/>
          <w:szCs w:val="28"/>
        </w:rPr>
        <w:t xml:space="preserve"> </w:t>
      </w:r>
      <w:r w:rsidRPr="00635856">
        <w:rPr>
          <w:rFonts w:ascii="Times New Roman" w:hAnsi="Times New Roman"/>
          <w:b/>
          <w:i/>
          <w:sz w:val="24"/>
          <w:szCs w:val="24"/>
        </w:rPr>
        <w:t>Пример 35</w:t>
      </w:r>
    </w:p>
    <w:p w:rsidR="00EB5C1B" w:rsidRPr="00635856" w:rsidP="00EB5C1B">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943600" cy="12287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44377" name="Picture 30"/>
                    <pic:cNvPicPr>
                      <a:picLocks noChangeAspect="1" noChangeArrowheads="1"/>
                    </pic:cNvPicPr>
                  </pic:nvPicPr>
                  <pic:blipFill>
                    <a:blip xmlns:r="http://schemas.openxmlformats.org/officeDocument/2006/relationships" r:embed="rId41" cstate="print">
                      <a:lum contrast="6000"/>
                    </a:blip>
                    <a:stretch>
                      <a:fillRect/>
                    </a:stretch>
                  </pic:blipFill>
                  <pic:spPr bwMode="auto">
                    <a:xfrm>
                      <a:off x="0" y="0"/>
                      <a:ext cx="5943600" cy="1228725"/>
                    </a:xfrm>
                    <a:prstGeom prst="rect">
                      <a:avLst/>
                    </a:prstGeom>
                    <a:noFill/>
                    <a:ln w="9525">
                      <a:noFill/>
                      <a:miter lim="800000"/>
                      <a:headEnd/>
                      <a:tailEnd/>
                    </a:ln>
                  </pic:spPr>
                </pic:pic>
              </a:graphicData>
            </a:graphic>
          </wp:inline>
        </w:drawing>
      </w:r>
    </w:p>
    <w:p w:rsidR="00EB5C1B" w:rsidRPr="00635856" w:rsidP="0009293F">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635856">
        <w:rPr>
          <w:rFonts w:ascii="Times New Roman" w:hAnsi="Times New Roman"/>
          <w:b/>
          <w:i/>
          <w:sz w:val="24"/>
          <w:szCs w:val="24"/>
        </w:rPr>
        <w:t>Пример 36</w:t>
      </w:r>
    </w:p>
    <w:p w:rsidR="00EB5C1B" w:rsidRPr="00635856" w:rsidP="00EB5C1B">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848350" cy="11715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3635" name="Picture 31"/>
                    <pic:cNvPicPr>
                      <a:picLocks noChangeAspect="1" noChangeArrowheads="1"/>
                    </pic:cNvPicPr>
                  </pic:nvPicPr>
                  <pic:blipFill>
                    <a:blip xmlns:r="http://schemas.openxmlformats.org/officeDocument/2006/relationships" r:embed="rId42" cstate="print">
                      <a:lum contrast="6000"/>
                    </a:blip>
                    <a:stretch>
                      <a:fillRect/>
                    </a:stretch>
                  </pic:blipFill>
                  <pic:spPr bwMode="auto">
                    <a:xfrm>
                      <a:off x="0" y="0"/>
                      <a:ext cx="5848350" cy="1171575"/>
                    </a:xfrm>
                    <a:prstGeom prst="rect">
                      <a:avLst/>
                    </a:prstGeom>
                    <a:noFill/>
                    <a:ln w="9525">
                      <a:noFill/>
                      <a:miter lim="800000"/>
                      <a:headEnd/>
                      <a:tailEnd/>
                    </a:ln>
                  </pic:spPr>
                </pic:pic>
              </a:graphicData>
            </a:graphic>
          </wp:inline>
        </w:drawing>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Запись простейших двухголосных примеров, последовательности интервалов.</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Запись аккордовой последовательности.</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Творческие задания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на заданный ритмический рисунок.</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различного характера, формы, жанра.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диатонических ладах. в пентатонике.</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Подбор подголоска к мелодии.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Подбор аккомпанемента к мелодии.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Сочинение и запись двухголосных построений.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Сочинение и запись аккордовых последовательностей.</w:t>
      </w:r>
    </w:p>
    <w:p w:rsidR="00EB5C1B" w:rsidRPr="00635856" w:rsidP="00EB5C1B">
      <w:pPr>
        <w:spacing w:after="0"/>
        <w:ind w:firstLine="709"/>
        <w:jc w:val="center"/>
        <w:rPr>
          <w:rFonts w:ascii="Times New Roman" w:hAnsi="Times New Roman"/>
          <w:b/>
          <w:sz w:val="24"/>
          <w:szCs w:val="24"/>
        </w:rPr>
      </w:pPr>
      <w:r w:rsidRPr="00635856">
        <w:rPr>
          <w:rFonts w:ascii="Times New Roman" w:hAnsi="Times New Roman"/>
          <w:b/>
          <w:sz w:val="24"/>
          <w:szCs w:val="24"/>
        </w:rPr>
        <w:t>8 класс</w:t>
      </w:r>
    </w:p>
    <w:p w:rsidR="00EB5C1B" w:rsidRPr="00635856" w:rsidP="00EB5C1B">
      <w:pPr>
        <w:spacing w:after="0"/>
        <w:ind w:firstLine="709"/>
        <w:jc w:val="both"/>
        <w:rPr>
          <w:rFonts w:ascii="Times New Roman" w:hAnsi="Times New Roman"/>
          <w:b/>
          <w:i/>
          <w:sz w:val="24"/>
          <w:szCs w:val="24"/>
        </w:rPr>
      </w:pPr>
      <w:r w:rsidRPr="00635856">
        <w:rPr>
          <w:rFonts w:ascii="Times New Roman" w:hAnsi="Times New Roman"/>
          <w:b/>
          <w:i/>
          <w:sz w:val="24"/>
          <w:szCs w:val="24"/>
        </w:rPr>
        <w:t>Интонационные упражнения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гамм до 7 знаков в ключе (три вида минора, натуральный и гармонический вид мажора, в продвинутых группах - мелодический вид мажора).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хроматической гаммы, оборотов с ее фрагментами.</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всех пройденных интервалов от звука и в тональности вверх и вниз.</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пройденных интервалов от звука и в тональности двухголосно.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септаккордов (малый мажорный, малый минорный, малый с уменьшенной квинтой, уменьшенный).</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обращений малого мажорного септаккорда.</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увеличенного трезвучия.</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sz w:val="24"/>
          <w:szCs w:val="24"/>
        </w:rPr>
        <w:t xml:space="preserve">Пение секвенций (одноголосных, двухголосных, диатонических или модулирующих). </w:t>
      </w:r>
    </w:p>
    <w:p w:rsidR="00EB5C1B" w:rsidRPr="00635856" w:rsidP="00294E82">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635856">
        <w:rPr>
          <w:rFonts w:ascii="Times New Roman" w:hAnsi="Times New Roman"/>
          <w:b/>
          <w:i/>
          <w:sz w:val="24"/>
          <w:szCs w:val="24"/>
        </w:rPr>
        <w:t>Пример 37</w:t>
      </w:r>
    </w:p>
    <w:p w:rsidR="00EB5C1B" w:rsidRPr="00635856" w:rsidP="00EB5C1B">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372100" cy="5334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55352" name="Picture 32"/>
                    <pic:cNvPicPr>
                      <a:picLocks noChangeAspect="1" noChangeArrowheads="1"/>
                    </pic:cNvPicPr>
                  </pic:nvPicPr>
                  <pic:blipFill>
                    <a:blip xmlns:r="http://schemas.openxmlformats.org/officeDocument/2006/relationships" r:embed="rId43" cstate="print">
                      <a:lum contrast="6000"/>
                    </a:blip>
                    <a:stretch>
                      <a:fillRect/>
                    </a:stretch>
                  </pic:blipFill>
                  <pic:spPr bwMode="auto">
                    <a:xfrm>
                      <a:off x="0" y="0"/>
                      <a:ext cx="5372100" cy="533400"/>
                    </a:xfrm>
                    <a:prstGeom prst="rect">
                      <a:avLst/>
                    </a:prstGeom>
                    <a:noFill/>
                    <a:ln w="9525">
                      <a:noFill/>
                      <a:miter lim="800000"/>
                      <a:headEnd/>
                      <a:tailEnd/>
                    </a:ln>
                  </pic:spPr>
                </pic:pic>
              </a:graphicData>
            </a:graphic>
          </wp:inline>
        </w:drawing>
      </w:r>
    </w:p>
    <w:p w:rsidR="00EB5C1B" w:rsidRPr="00635856" w:rsidP="006F70FB">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635856">
        <w:rPr>
          <w:rFonts w:ascii="Times New Roman" w:hAnsi="Times New Roman"/>
          <w:b/>
          <w:i/>
          <w:sz w:val="24"/>
          <w:szCs w:val="24"/>
        </w:rPr>
        <w:t>Пример 38</w:t>
      </w:r>
    </w:p>
    <w:p w:rsidR="00EB5C1B" w:rsidP="00EB5C1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10125" cy="6572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65587" name="Picture 33"/>
                    <pic:cNvPicPr>
                      <a:picLocks noChangeAspect="1" noChangeArrowheads="1"/>
                    </pic:cNvPicPr>
                  </pic:nvPicPr>
                  <pic:blipFill>
                    <a:blip xmlns:r="http://schemas.openxmlformats.org/officeDocument/2006/relationships" r:embed="rId44" cstate="print">
                      <a:lum contrast="6000"/>
                    </a:blip>
                    <a:stretch>
                      <a:fillRect/>
                    </a:stretch>
                  </pic:blipFill>
                  <pic:spPr bwMode="auto">
                    <a:xfrm>
                      <a:off x="0" y="0"/>
                      <a:ext cx="4810125" cy="657225"/>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Сольфеджирование, чтение с листа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Закрепление навыка чтения с листа и дирижирования.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Ритмические упражнения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Ритмические упражнения с использованием всех пройденных длительностей и размеров.</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Различные виды междутактовых синкоп.</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Размеры 9/8, 12/8.</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Ритмические диктанты.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Сольмизация выученных примеров и при чтении с листа.</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Слуховой анализ</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отклонений и модуляций в родственные тональности.</w:t>
      </w:r>
    </w:p>
    <w:p w:rsidR="00EB5C1B" w:rsidRPr="00783515" w:rsidP="002521F4">
      <w:pPr>
        <w:ind w:firstLine="709"/>
        <w:jc w:val="both"/>
        <w:rPr>
          <w:rFonts w:ascii="Times New Roman" w:hAnsi="Times New Roman"/>
          <w:sz w:val="24"/>
          <w:szCs w:val="24"/>
        </w:rPr>
      </w:pPr>
      <w:r w:rsidRPr="00783515">
        <w:rPr>
          <w:rFonts w:ascii="Times New Roman" w:hAnsi="Times New Roman"/>
          <w:sz w:val="24"/>
          <w:szCs w:val="24"/>
        </w:rPr>
        <w:t xml:space="preserve">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 </w:t>
      </w:r>
    </w:p>
    <w:p w:rsidR="00EB5C1B" w:rsidRPr="00783515" w:rsidP="002521F4">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002521F4">
        <w:rPr>
          <w:rFonts w:ascii="Times New Roman" w:hAnsi="Times New Roman"/>
          <w:b/>
          <w:i/>
          <w:sz w:val="24"/>
          <w:szCs w:val="24"/>
        </w:rPr>
        <w:t xml:space="preserve">                                             </w:t>
      </w:r>
      <w:r w:rsidRPr="00783515">
        <w:rPr>
          <w:rFonts w:ascii="Times New Roman" w:hAnsi="Times New Roman"/>
          <w:b/>
          <w:i/>
          <w:sz w:val="24"/>
          <w:szCs w:val="24"/>
        </w:rPr>
        <w:t>Пример 39</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524125" cy="6191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26008" name="Picture 34"/>
                    <pic:cNvPicPr>
                      <a:picLocks noChangeAspect="1" noChangeArrowheads="1"/>
                    </pic:cNvPicPr>
                  </pic:nvPicPr>
                  <pic:blipFill>
                    <a:blip xmlns:r="http://schemas.openxmlformats.org/officeDocument/2006/relationships" r:embed="rId45" cstate="print">
                      <a:lum contrast="12000"/>
                    </a:blip>
                    <a:stretch>
                      <a:fillRect/>
                    </a:stretch>
                  </pic:blipFill>
                  <pic:spPr bwMode="auto">
                    <a:xfrm>
                      <a:off x="0" y="0"/>
                      <a:ext cx="2524125" cy="619125"/>
                    </a:xfrm>
                    <a:prstGeom prst="rect">
                      <a:avLst/>
                    </a:prstGeom>
                    <a:noFill/>
                    <a:ln w="9525">
                      <a:noFill/>
                      <a:miter lim="800000"/>
                      <a:headEnd/>
                      <a:tailEnd/>
                    </a:ln>
                  </pic:spPr>
                </pic:pic>
              </a:graphicData>
            </a:graphic>
          </wp:inline>
        </w:drawing>
      </w:r>
    </w:p>
    <w:p w:rsidR="00EB5C1B" w:rsidRPr="00783515" w:rsidP="00DE3467">
      <w:pPr>
        <w:spacing w:after="0"/>
        <w:rPr>
          <w:rFonts w:ascii="Times New Roman" w:hAnsi="Times New Roman"/>
          <w:b/>
          <w:i/>
          <w:sz w:val="24"/>
          <w:szCs w:val="24"/>
        </w:rPr>
      </w:pPr>
      <w:r>
        <w:rPr>
          <w:rFonts w:ascii="Times New Roman" w:hAnsi="Times New Roman"/>
          <w:b/>
          <w:i/>
          <w:sz w:val="24"/>
          <w:szCs w:val="24"/>
        </w:rPr>
        <w:t xml:space="preserve">                                                                         </w:t>
      </w:r>
      <w:r w:rsidRPr="00783515">
        <w:rPr>
          <w:rFonts w:ascii="Times New Roman" w:hAnsi="Times New Roman"/>
          <w:b/>
          <w:i/>
          <w:sz w:val="24"/>
          <w:szCs w:val="24"/>
        </w:rPr>
        <w:t>Пример 40</w:t>
      </w:r>
    </w:p>
    <w:p w:rsidR="00EB5C1B" w:rsidP="00EB5C1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95625" cy="64770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04806" name="Picture 35"/>
                    <pic:cNvPicPr>
                      <a:picLocks noChangeAspect="1" noChangeArrowheads="1"/>
                    </pic:cNvPicPr>
                  </pic:nvPicPr>
                  <pic:blipFill>
                    <a:blip xmlns:r="http://schemas.openxmlformats.org/officeDocument/2006/relationships" r:embed="rId46" cstate="print">
                      <a:lum contrast="12000"/>
                    </a:blip>
                    <a:stretch>
                      <a:fillRect/>
                    </a:stretch>
                  </pic:blipFill>
                  <pic:spPr bwMode="auto">
                    <a:xfrm>
                      <a:off x="0" y="0"/>
                      <a:ext cx="3095625" cy="6477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EB5C1B" w:rsidRPr="00783515" w:rsidP="00EB5C1B">
      <w:pPr>
        <w:spacing w:after="0"/>
        <w:ind w:firstLine="709"/>
        <w:jc w:val="center"/>
        <w:rPr>
          <w:rFonts w:ascii="Times New Roman" w:hAnsi="Times New Roman"/>
          <w:b/>
          <w:i/>
          <w:sz w:val="24"/>
          <w:szCs w:val="24"/>
        </w:rPr>
      </w:pPr>
      <w:r w:rsidRPr="00783515">
        <w:rPr>
          <w:rFonts w:ascii="Times New Roman" w:hAnsi="Times New Roman"/>
          <w:b/>
          <w:i/>
          <w:sz w:val="24"/>
          <w:szCs w:val="24"/>
        </w:rPr>
        <w:t>Пример 41</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209925" cy="6572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49932" name="Picture 36"/>
                    <pic:cNvPicPr>
                      <a:picLocks noChangeAspect="1" noChangeArrowheads="1"/>
                    </pic:cNvPicPr>
                  </pic:nvPicPr>
                  <pic:blipFill>
                    <a:blip xmlns:r="http://schemas.openxmlformats.org/officeDocument/2006/relationships" r:embed="rId47" cstate="print">
                      <a:lum contrast="12000"/>
                    </a:blip>
                    <a:stretch>
                      <a:fillRect/>
                    </a:stretch>
                  </pic:blipFill>
                  <pic:spPr bwMode="auto">
                    <a:xfrm>
                      <a:off x="0" y="0"/>
                      <a:ext cx="3209925" cy="657225"/>
                    </a:xfrm>
                    <a:prstGeom prst="rect">
                      <a:avLst/>
                    </a:prstGeom>
                    <a:noFill/>
                    <a:ln w="9525">
                      <a:noFill/>
                      <a:miter lim="800000"/>
                      <a:headEnd/>
                      <a:tailEnd/>
                    </a:ln>
                  </pic:spPr>
                </pic:pic>
              </a:graphicData>
            </a:graphic>
          </wp:inline>
        </w:drawing>
      </w:r>
    </w:p>
    <w:p w:rsidR="00EB5C1B" w:rsidRPr="00783515" w:rsidP="00EB5C1B">
      <w:pPr>
        <w:spacing w:after="0"/>
        <w:ind w:firstLine="709"/>
        <w:jc w:val="center"/>
        <w:rPr>
          <w:rFonts w:ascii="Times New Roman" w:hAnsi="Times New Roman"/>
          <w:b/>
          <w:i/>
          <w:sz w:val="24"/>
          <w:szCs w:val="24"/>
        </w:rPr>
      </w:pPr>
      <w:r w:rsidRPr="00783515">
        <w:rPr>
          <w:rFonts w:ascii="Times New Roman" w:hAnsi="Times New Roman"/>
          <w:b/>
          <w:i/>
          <w:sz w:val="24"/>
          <w:szCs w:val="24"/>
        </w:rPr>
        <w:t>Пример 42</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324225" cy="5334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74044" name="Picture 37"/>
                    <pic:cNvPicPr>
                      <a:picLocks noChangeAspect="1" noChangeArrowheads="1"/>
                    </pic:cNvPicPr>
                  </pic:nvPicPr>
                  <pic:blipFill>
                    <a:blip xmlns:r="http://schemas.openxmlformats.org/officeDocument/2006/relationships" r:embed="rId48" cstate="print">
                      <a:lum contrast="12000"/>
                    </a:blip>
                    <a:stretch>
                      <a:fillRect/>
                    </a:stretch>
                  </pic:blipFill>
                  <pic:spPr bwMode="auto">
                    <a:xfrm>
                      <a:off x="0" y="0"/>
                      <a:ext cx="3324225" cy="533400"/>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всех пройденных аккордов от звука, функций аккордов в ладу, последовательностей из нескольких аккордов (8-10 аккордов).</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Музыкальный диктант</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EB5C1B" w:rsidRPr="00783515" w:rsidP="00C754D2">
      <w:pPr>
        <w:spacing w:after="0"/>
        <w:rPr>
          <w:rFonts w:ascii="Times New Roman" w:hAnsi="Times New Roman"/>
          <w:sz w:val="24"/>
          <w:szCs w:val="24"/>
        </w:rPr>
      </w:pPr>
      <w:r>
        <w:rPr>
          <w:rFonts w:ascii="Times New Roman" w:hAnsi="Times New Roman"/>
          <w:b/>
          <w:i/>
          <w:sz w:val="28"/>
          <w:szCs w:val="28"/>
        </w:rPr>
        <w:t xml:space="preserve">                                                                                                                   </w:t>
      </w:r>
      <w:r w:rsidRPr="00783515">
        <w:rPr>
          <w:rFonts w:ascii="Times New Roman" w:hAnsi="Times New Roman"/>
          <w:b/>
          <w:i/>
          <w:sz w:val="24"/>
          <w:szCs w:val="24"/>
        </w:rPr>
        <w:t>Пример  43</w:t>
      </w:r>
    </w:p>
    <w:p w:rsidR="00EB5C1B" w:rsidRPr="00783515" w:rsidP="00EB5C1B">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943600" cy="4572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79615" name="Picture 38"/>
                    <pic:cNvPicPr>
                      <a:picLocks noChangeAspect="1" noChangeArrowheads="1"/>
                    </pic:cNvPicPr>
                  </pic:nvPicPr>
                  <pic:blipFill>
                    <a:blip xmlns:r="http://schemas.openxmlformats.org/officeDocument/2006/relationships" r:embed="rId49" cstate="print">
                      <a:lum contrast="6000"/>
                    </a:blip>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EB5C1B" w:rsidRPr="00783515" w:rsidP="00B300BE">
      <w:pPr>
        <w:spacing w:after="0"/>
        <w:ind w:right="-81"/>
        <w:jc w:val="center"/>
        <w:rPr>
          <w:rFonts w:ascii="Times New Roman" w:hAnsi="Times New Roman"/>
          <w:b/>
          <w:i/>
          <w:sz w:val="24"/>
          <w:szCs w:val="24"/>
        </w:rPr>
      </w:pPr>
      <w:r>
        <w:rPr>
          <w:rFonts w:ascii="Times New Roman" w:hAnsi="Times New Roman"/>
          <w:b/>
          <w:i/>
          <w:sz w:val="24"/>
          <w:szCs w:val="24"/>
        </w:rPr>
        <w:t xml:space="preserve">                                                                                                                  </w:t>
      </w:r>
      <w:r w:rsidRPr="00783515">
        <w:rPr>
          <w:rFonts w:ascii="Times New Roman" w:hAnsi="Times New Roman"/>
          <w:b/>
          <w:i/>
          <w:sz w:val="24"/>
          <w:szCs w:val="24"/>
        </w:rPr>
        <w:t>Пример  44</w:t>
      </w:r>
    </w:p>
    <w:p w:rsidR="00EB5C1B" w:rsidP="00EB5C1B">
      <w:pPr>
        <w:spacing w:after="0"/>
        <w:ind w:right="840"/>
        <w:jc w:val="right"/>
        <w:rPr>
          <w:rFonts w:ascii="Times New Roman" w:hAnsi="Times New Roman"/>
          <w:sz w:val="28"/>
          <w:szCs w:val="28"/>
        </w:rPr>
      </w:pPr>
      <w:r>
        <w:rPr>
          <w:rFonts w:ascii="Times New Roman" w:hAnsi="Times New Roman"/>
          <w:noProof/>
          <w:sz w:val="28"/>
          <w:szCs w:val="28"/>
          <w:lang w:eastAsia="ru-RU"/>
        </w:rPr>
        <w:drawing>
          <wp:inline distT="0" distB="0" distL="0" distR="0">
            <wp:extent cx="5848350" cy="13239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3695" name="Picture 39"/>
                    <pic:cNvPicPr>
                      <a:picLocks noChangeAspect="1" noChangeArrowheads="1"/>
                    </pic:cNvPicPr>
                  </pic:nvPicPr>
                  <pic:blipFill>
                    <a:blip xmlns:r="http://schemas.openxmlformats.org/officeDocument/2006/relationships" r:embed="rId50" cstate="print">
                      <a:lum contrast="6000"/>
                    </a:blip>
                    <a:stretch>
                      <a:fillRect/>
                    </a:stretch>
                  </pic:blipFill>
                  <pic:spPr bwMode="auto">
                    <a:xfrm>
                      <a:off x="0" y="0"/>
                      <a:ext cx="5848350" cy="1323975"/>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Запись   простейших   двухголосных   примеров,   последовательности интервалов.</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Запись аккордовых последовательностей.</w:t>
      </w:r>
    </w:p>
    <w:p w:rsidR="00EB5C1B" w:rsidP="00EB5C1B">
      <w:pPr>
        <w:spacing w:after="0"/>
        <w:ind w:firstLine="709"/>
        <w:jc w:val="both"/>
        <w:rPr>
          <w:rFonts w:ascii="Times New Roman" w:hAnsi="Times New Roman"/>
          <w:b/>
          <w:i/>
          <w:sz w:val="24"/>
          <w:szCs w:val="24"/>
        </w:rPr>
      </w:pPr>
    </w:p>
    <w:p w:rsidR="00EB5C1B" w:rsidP="00EB5C1B">
      <w:pPr>
        <w:spacing w:after="0"/>
        <w:ind w:firstLine="709"/>
        <w:jc w:val="both"/>
        <w:rPr>
          <w:rFonts w:ascii="Times New Roman" w:hAnsi="Times New Roman"/>
          <w:b/>
          <w:i/>
          <w:sz w:val="24"/>
          <w:szCs w:val="24"/>
        </w:rPr>
      </w:pP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Творческие задания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на заданный ритмический рисунок.</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различного характера, формы, жанра.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Подбор подголоска к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Подбор аккомпанемента к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двухголосных построений.</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аккордовых последовательностей.</w:t>
      </w:r>
    </w:p>
    <w:p w:rsidR="00EB5C1B" w:rsidRPr="00783515" w:rsidP="00EB5C1B">
      <w:pPr>
        <w:spacing w:after="0"/>
        <w:ind w:firstLine="709"/>
        <w:jc w:val="center"/>
        <w:rPr>
          <w:rFonts w:ascii="Times New Roman" w:hAnsi="Times New Roman"/>
          <w:b/>
          <w:sz w:val="24"/>
          <w:szCs w:val="24"/>
        </w:rPr>
      </w:pPr>
      <w:r w:rsidRPr="00783515">
        <w:rPr>
          <w:rFonts w:ascii="Times New Roman" w:hAnsi="Times New Roman"/>
          <w:b/>
          <w:sz w:val="24"/>
          <w:szCs w:val="24"/>
        </w:rPr>
        <w:t>9 класс</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Интонационные упражнения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гамм до 7 знаков в ключе (натуральный, гармонический, мелодический мажор и минор) от разных ступеней.</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различных звукорядов от заданного звука.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хроматической гаммы, оборотов с ее фрагментами.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всех пройденных интервалов от звука и в тональности вверх и вниз.</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пройденных интервалов от звука и в тональности двухголосно.</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всех трезвучий от звука и в тональности с обращениями вверх и вниз.</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7 видов септаккордов от звука вверх и вниз.</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секвенций (одноголосных, двухголосных, диатонических или модулирующих).</w:t>
      </w:r>
    </w:p>
    <w:p w:rsidR="00EB5C1B" w:rsidRPr="00783515" w:rsidP="00EB5C1B">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45</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4238625" cy="5810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28041" name="Picture 40"/>
                    <pic:cNvPicPr>
                      <a:picLocks noChangeAspect="1" noChangeArrowheads="1"/>
                    </pic:cNvPicPr>
                  </pic:nvPicPr>
                  <pic:blipFill>
                    <a:blip xmlns:r="http://schemas.openxmlformats.org/officeDocument/2006/relationships" r:embed="rId51" cstate="print">
                      <a:lum contrast="12000"/>
                    </a:blip>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EB5C1B" w:rsidRPr="00783515" w:rsidP="00EB5C1B">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783515">
        <w:rPr>
          <w:rFonts w:ascii="Times New Roman" w:hAnsi="Times New Roman"/>
          <w:b/>
          <w:i/>
          <w:sz w:val="24"/>
          <w:szCs w:val="24"/>
        </w:rPr>
        <w:t>Пример 46</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4238625" cy="5810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37325" name="Picture 41"/>
                    <pic:cNvPicPr>
                      <a:picLocks noChangeAspect="1" noChangeArrowheads="1"/>
                    </pic:cNvPicPr>
                  </pic:nvPicPr>
                  <pic:blipFill>
                    <a:blip xmlns:r="http://schemas.openxmlformats.org/officeDocument/2006/relationships" r:embed="rId52" cstate="print">
                      <a:lum contrast="12000"/>
                    </a:blip>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Сольфеджирование, чтение с листа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Закрепление навыка чтения с листа и дирижирования. Транспонирование с листа на секунду.</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Ритмические упражнения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Ритмические диктанты.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Сольмизация выученных примеров и при чтении с листа.</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Слуховой анализ</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отклонений и модуляций в родственные тональности.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ладовых особенностей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EB5C1B" w:rsidRPr="00783515"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00BE12F7">
        <w:rPr>
          <w:rFonts w:ascii="Times New Roman" w:hAnsi="Times New Roman"/>
          <w:b/>
          <w:i/>
          <w:sz w:val="24"/>
          <w:szCs w:val="24"/>
        </w:rPr>
        <w:t xml:space="preserve">  </w:t>
      </w:r>
      <w:r w:rsidRPr="00533817">
        <w:rPr>
          <w:rFonts w:ascii="Times New Roman" w:hAnsi="Times New Roman"/>
          <w:b/>
          <w:i/>
          <w:sz w:val="24"/>
          <w:szCs w:val="24"/>
        </w:rPr>
        <w:t xml:space="preserve"> </w:t>
      </w:r>
      <w:r w:rsidRPr="00783515">
        <w:rPr>
          <w:rFonts w:ascii="Times New Roman" w:hAnsi="Times New Roman"/>
          <w:b/>
          <w:i/>
          <w:sz w:val="24"/>
          <w:szCs w:val="24"/>
        </w:rPr>
        <w:t>Пример 47</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752725" cy="67627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19290" name="Picture 42"/>
                    <pic:cNvPicPr>
                      <a:picLocks noChangeAspect="1" noChangeArrowheads="1"/>
                    </pic:cNvPicPr>
                  </pic:nvPicPr>
                  <pic:blipFill>
                    <a:blip xmlns:r="http://schemas.openxmlformats.org/officeDocument/2006/relationships" r:embed="rId53" cstate="print">
                      <a:lum contrast="12000"/>
                    </a:blip>
                    <a:stretch>
                      <a:fillRect/>
                    </a:stretch>
                  </pic:blipFill>
                  <pic:spPr bwMode="auto">
                    <a:xfrm>
                      <a:off x="0" y="0"/>
                      <a:ext cx="2752725" cy="676275"/>
                    </a:xfrm>
                    <a:prstGeom prst="rect">
                      <a:avLst/>
                    </a:prstGeom>
                    <a:noFill/>
                    <a:ln w="9525">
                      <a:noFill/>
                      <a:miter lim="800000"/>
                      <a:headEnd/>
                      <a:tailEnd/>
                    </a:ln>
                  </pic:spPr>
                </pic:pic>
              </a:graphicData>
            </a:graphic>
          </wp:inline>
        </w:drawing>
      </w:r>
    </w:p>
    <w:p w:rsidR="00EB5C1B" w:rsidRPr="00783515" w:rsidP="00EB5C1B">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00BE12F7">
        <w:rPr>
          <w:rFonts w:ascii="Times New Roman" w:hAnsi="Times New Roman"/>
          <w:b/>
          <w:i/>
          <w:sz w:val="24"/>
          <w:szCs w:val="24"/>
        </w:rPr>
        <w:t xml:space="preserve">   </w:t>
      </w:r>
      <w:r>
        <w:rPr>
          <w:rFonts w:ascii="Times New Roman" w:hAnsi="Times New Roman"/>
          <w:b/>
          <w:i/>
          <w:sz w:val="24"/>
          <w:szCs w:val="24"/>
          <w:lang w:val="en-US"/>
        </w:rPr>
        <w:t xml:space="preserve"> </w:t>
      </w:r>
      <w:r w:rsidRPr="00783515">
        <w:rPr>
          <w:rFonts w:ascii="Times New Roman" w:hAnsi="Times New Roman"/>
          <w:b/>
          <w:i/>
          <w:sz w:val="24"/>
          <w:szCs w:val="24"/>
        </w:rPr>
        <w:t>Пример 48</w:t>
      </w:r>
    </w:p>
    <w:p w:rsidR="00EB5C1B" w:rsidP="00EB5C1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7620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7348" name="Picture 43"/>
                    <pic:cNvPicPr>
                      <a:picLocks noChangeAspect="1" noChangeArrowheads="1"/>
                    </pic:cNvPicPr>
                  </pic:nvPicPr>
                  <pic:blipFill>
                    <a:blip xmlns:r="http://schemas.openxmlformats.org/officeDocument/2006/relationships" r:embed="rId54" cstate="print">
                      <a:lum contrast="6000"/>
                    </a:blip>
                    <a:stretch>
                      <a:fillRect/>
                    </a:stretch>
                  </pic:blipFill>
                  <pic:spPr bwMode="auto">
                    <a:xfrm>
                      <a:off x="0" y="0"/>
                      <a:ext cx="2752725" cy="762000"/>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 xml:space="preserve">Определение всех пройденных аккордов от звука, функций аккордов в ладу, различных оборотов, последовательностей из нескольких аккордов (8-10 аккордов). </w:t>
      </w:r>
    </w:p>
    <w:p w:rsidR="00EB5C1B" w:rsidRPr="00783515" w:rsidP="00EB5C1B">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49</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981325" cy="61912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95914" name="Picture 44"/>
                    <pic:cNvPicPr>
                      <a:picLocks noChangeAspect="1" noChangeArrowheads="1"/>
                    </pic:cNvPicPr>
                  </pic:nvPicPr>
                  <pic:blipFill>
                    <a:blip xmlns:r="http://schemas.openxmlformats.org/officeDocument/2006/relationships" r:embed="rId55" cstate="print">
                      <a:lum contrast="6000"/>
                    </a:blip>
                    <a:stretch>
                      <a:fillRect/>
                    </a:stretch>
                  </pic:blipFill>
                  <pic:spPr bwMode="auto">
                    <a:xfrm>
                      <a:off x="0" y="0"/>
                      <a:ext cx="2981325" cy="619125"/>
                    </a:xfrm>
                    <a:prstGeom prst="rect">
                      <a:avLst/>
                    </a:prstGeom>
                    <a:noFill/>
                    <a:ln w="9525">
                      <a:noFill/>
                      <a:miter lim="800000"/>
                      <a:headEnd/>
                      <a:tailEnd/>
                    </a:ln>
                  </pic:spPr>
                </pic:pic>
              </a:graphicData>
            </a:graphic>
          </wp:inline>
        </w:drawing>
      </w:r>
    </w:p>
    <w:p w:rsidR="00EB5C1B" w:rsidRPr="00783515" w:rsidP="00EB5C1B">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783515">
        <w:rPr>
          <w:rFonts w:ascii="Times New Roman" w:hAnsi="Times New Roman"/>
          <w:b/>
          <w:i/>
          <w:sz w:val="24"/>
          <w:szCs w:val="24"/>
        </w:rPr>
        <w:t>Пример 50</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667125" cy="5905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91920" name="Picture 45"/>
                    <pic:cNvPicPr>
                      <a:picLocks noChangeAspect="1" noChangeArrowheads="1"/>
                    </pic:cNvPicPr>
                  </pic:nvPicPr>
                  <pic:blipFill>
                    <a:blip xmlns:r="http://schemas.openxmlformats.org/officeDocument/2006/relationships" r:embed="rId56" cstate="print">
                      <a:lum contrast="12000"/>
                    </a:blip>
                    <a:stretch>
                      <a:fillRect/>
                    </a:stretch>
                  </pic:blipFill>
                  <pic:spPr bwMode="auto">
                    <a:xfrm>
                      <a:off x="0" y="0"/>
                      <a:ext cx="3667125" cy="590550"/>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Музыкальный диктант</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Различные формы устного диктанта, запись мелодий по памяти.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w:t>
      </w:r>
      <w:r w:rsidRPr="00783515">
        <w:rPr>
          <w:rFonts w:ascii="Times New Roman" w:hAnsi="Times New Roman"/>
          <w:sz w:val="24"/>
          <w:szCs w:val="24"/>
        </w:rPr>
        <w:t>различными видами синкоп, триолей, залигованных нот, паузы, отклонения в</w:t>
      </w:r>
      <w:r>
        <w:rPr>
          <w:rFonts w:ascii="Times New Roman" w:hAnsi="Times New Roman"/>
          <w:sz w:val="28"/>
          <w:szCs w:val="28"/>
        </w:rPr>
        <w:t xml:space="preserve"> </w:t>
      </w:r>
      <w:r w:rsidRPr="00783515">
        <w:rPr>
          <w:rFonts w:ascii="Times New Roman" w:hAnsi="Times New Roman"/>
          <w:sz w:val="24"/>
          <w:szCs w:val="24"/>
        </w:rPr>
        <w:t xml:space="preserve">тональности 1 степени родства. Возможно модулирующее построение в родственные тональности. </w:t>
      </w:r>
    </w:p>
    <w:p w:rsidR="00EB5C1B" w:rsidRPr="00783515" w:rsidP="00D31E7C">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783515">
        <w:rPr>
          <w:rFonts w:ascii="Times New Roman" w:hAnsi="Times New Roman"/>
          <w:b/>
          <w:i/>
          <w:sz w:val="24"/>
          <w:szCs w:val="24"/>
        </w:rPr>
        <w:t>Пример 51</w:t>
      </w:r>
    </w:p>
    <w:p w:rsidR="00EB5C1B" w:rsidRPr="00783515" w:rsidP="00EB5C1B">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857875" cy="109537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18282" name="Picture 46"/>
                    <pic:cNvPicPr>
                      <a:picLocks noChangeAspect="1" noChangeArrowheads="1"/>
                    </pic:cNvPicPr>
                  </pic:nvPicPr>
                  <pic:blipFill>
                    <a:blip xmlns:r="http://schemas.openxmlformats.org/officeDocument/2006/relationships" r:embed="rId57" cstate="print"/>
                    <a:stretch>
                      <a:fillRect/>
                    </a:stretch>
                  </pic:blipFill>
                  <pic:spPr bwMode="auto">
                    <a:xfrm>
                      <a:off x="0" y="0"/>
                      <a:ext cx="5857875" cy="1095375"/>
                    </a:xfrm>
                    <a:prstGeom prst="rect">
                      <a:avLst/>
                    </a:prstGeom>
                    <a:noFill/>
                    <a:ln w="9525">
                      <a:noFill/>
                      <a:miter lim="800000"/>
                      <a:headEnd/>
                      <a:tailEnd/>
                    </a:ln>
                  </pic:spPr>
                </pic:pic>
              </a:graphicData>
            </a:graphic>
          </wp:inline>
        </w:drawing>
      </w:r>
    </w:p>
    <w:p w:rsidR="00EB5C1B" w:rsidRPr="00783515" w:rsidP="004F4776">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783515">
        <w:rPr>
          <w:rFonts w:ascii="Times New Roman" w:hAnsi="Times New Roman"/>
          <w:b/>
          <w:i/>
          <w:sz w:val="24"/>
          <w:szCs w:val="24"/>
        </w:rPr>
        <w:t>Пример 52</w:t>
      </w:r>
    </w:p>
    <w:p w:rsidR="00EB5C1B" w:rsidP="00EB5C1B">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1144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02189" name="Picture 47"/>
                    <pic:cNvPicPr>
                      <a:picLocks noChangeAspect="1" noChangeArrowheads="1"/>
                    </pic:cNvPicPr>
                  </pic:nvPicPr>
                  <pic:blipFill>
                    <a:blip xmlns:r="http://schemas.openxmlformats.org/officeDocument/2006/relationships" r:embed="rId58" cstate="print">
                      <a:lum contrast="6000"/>
                    </a:blip>
                    <a:srcRect l="4134" t="35596" r="2142"/>
                    <a:stretch>
                      <a:fillRect/>
                    </a:stretch>
                  </pic:blipFill>
                  <pic:spPr bwMode="auto">
                    <a:xfrm>
                      <a:off x="0" y="0"/>
                      <a:ext cx="5943600" cy="1114425"/>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 xml:space="preserve">Запись      несложных      двухголосных      диктантов      (4-8      тактов), последовательности интервалов. </w:t>
      </w:r>
    </w:p>
    <w:p w:rsidR="00EB5C1B" w:rsidRPr="00783515" w:rsidP="002D5CA1">
      <w:pPr>
        <w:spacing w:after="0"/>
        <w:ind w:firstLine="709"/>
        <w:jc w:val="center"/>
        <w:rPr>
          <w:rFonts w:ascii="Times New Roman" w:hAnsi="Times New Roman"/>
          <w:b/>
          <w:i/>
          <w:sz w:val="24"/>
          <w:szCs w:val="24"/>
        </w:rPr>
      </w:pPr>
      <w:r>
        <w:rPr>
          <w:rFonts w:ascii="Times New Roman" w:hAnsi="Times New Roman"/>
          <w:b/>
          <w:i/>
          <w:sz w:val="24"/>
          <w:szCs w:val="24"/>
        </w:rPr>
        <w:t xml:space="preserve">                                                                              </w:t>
      </w:r>
      <w:r w:rsidRPr="00783515">
        <w:rPr>
          <w:rFonts w:ascii="Times New Roman" w:hAnsi="Times New Roman"/>
          <w:b/>
          <w:i/>
          <w:sz w:val="24"/>
          <w:szCs w:val="24"/>
        </w:rPr>
        <w:t>Пример 53</w:t>
      </w:r>
    </w:p>
    <w:p w:rsidR="00EB5C1B" w:rsidRPr="00783515" w:rsidP="00EB5C1B">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305425" cy="60007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13431" name="Picture 48"/>
                    <pic:cNvPicPr>
                      <a:picLocks noChangeAspect="1" noChangeArrowheads="1"/>
                    </pic:cNvPicPr>
                  </pic:nvPicPr>
                  <pic:blipFill>
                    <a:blip xmlns:r="http://schemas.openxmlformats.org/officeDocument/2006/relationships" r:embed="rId59" cstate="print"/>
                    <a:stretch>
                      <a:fillRect/>
                    </a:stretch>
                  </pic:blipFill>
                  <pic:spPr bwMode="auto">
                    <a:xfrm>
                      <a:off x="0" y="0"/>
                      <a:ext cx="5305425" cy="600075"/>
                    </a:xfrm>
                    <a:prstGeom prst="rect">
                      <a:avLst/>
                    </a:prstGeom>
                    <a:noFill/>
                    <a:ln w="9525">
                      <a:noFill/>
                      <a:miter lim="800000"/>
                      <a:headEnd/>
                      <a:tailEnd/>
                    </a:ln>
                  </pic:spPr>
                </pic:pic>
              </a:graphicData>
            </a:graphic>
          </wp:inline>
        </w:drawing>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 xml:space="preserve">Запись аккордовых последовательностей. </w:t>
      </w:r>
    </w:p>
    <w:p w:rsidR="00EB5C1B" w:rsidRPr="00783515" w:rsidP="00EB5C1B">
      <w:pPr>
        <w:spacing w:after="0"/>
        <w:ind w:firstLine="709"/>
        <w:jc w:val="both"/>
        <w:rPr>
          <w:rFonts w:ascii="Times New Roman" w:hAnsi="Times New Roman"/>
          <w:b/>
          <w:i/>
          <w:sz w:val="24"/>
          <w:szCs w:val="24"/>
        </w:rPr>
      </w:pPr>
      <w:r w:rsidRPr="00783515">
        <w:rPr>
          <w:rFonts w:ascii="Times New Roman" w:hAnsi="Times New Roman"/>
          <w:b/>
          <w:i/>
          <w:sz w:val="24"/>
          <w:szCs w:val="24"/>
        </w:rPr>
        <w:t>Творческие задания</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на заданный ритмический рисунок.</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различного характера, формы, жанра.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Подбор подголоска к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Подбор аккомпанемента к мелодии.</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двухголосных построений.</w:t>
      </w:r>
    </w:p>
    <w:p w:rsidR="00EB5C1B" w:rsidRPr="00783515" w:rsidP="00EB5C1B">
      <w:pPr>
        <w:ind w:firstLine="709"/>
        <w:jc w:val="both"/>
        <w:rPr>
          <w:rFonts w:ascii="Times New Roman" w:hAnsi="Times New Roman"/>
          <w:sz w:val="24"/>
          <w:szCs w:val="24"/>
        </w:rPr>
      </w:pPr>
      <w:r w:rsidRPr="00783515">
        <w:rPr>
          <w:rFonts w:ascii="Times New Roman" w:hAnsi="Times New Roman"/>
          <w:sz w:val="24"/>
          <w:szCs w:val="24"/>
        </w:rPr>
        <w:t>Сочинение и запись аккордовых последовательностей.</w:t>
      </w:r>
    </w:p>
    <w:p w:rsidR="00EB5C1B" w:rsidRPr="00783515" w:rsidP="00EB5C1B">
      <w:pPr>
        <w:spacing w:after="0"/>
        <w:rPr>
          <w:rFonts w:ascii="Times New Roman" w:hAnsi="Times New Roman"/>
          <w:b/>
          <w:i/>
          <w:sz w:val="24"/>
          <w:szCs w:val="24"/>
        </w:rPr>
      </w:pPr>
      <w:r w:rsidRPr="00783515">
        <w:rPr>
          <w:rFonts w:ascii="Times New Roman" w:hAnsi="Times New Roman"/>
          <w:b/>
          <w:i/>
          <w:sz w:val="24"/>
          <w:szCs w:val="24"/>
        </w:rPr>
        <w:t>2. Методические рекомендации по организации  самостоятельной работы учащихся</w:t>
      </w:r>
    </w:p>
    <w:p w:rsidR="00EB5C1B" w:rsidRPr="00783515" w:rsidP="00EB5C1B">
      <w:pPr>
        <w:ind w:firstLine="709"/>
        <w:jc w:val="both"/>
        <w:rPr>
          <w:rFonts w:ascii="Times New Roman" w:hAnsi="Times New Roman"/>
          <w:sz w:val="24"/>
          <w:szCs w:val="24"/>
        </w:rPr>
      </w:pPr>
      <w:r w:rsidRPr="00783515">
        <w:rPr>
          <w:rFonts w:ascii="Times New Roman" w:hAnsi="Times New Roman"/>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w:t>
      </w:r>
      <w:r>
        <w:rPr>
          <w:rFonts w:ascii="Times New Roman" w:hAnsi="Times New Roman"/>
          <w:sz w:val="28"/>
          <w:szCs w:val="28"/>
        </w:rPr>
        <w:t xml:space="preserve"> </w:t>
      </w:r>
      <w:r w:rsidRPr="00783515">
        <w:rPr>
          <w:rFonts w:ascii="Times New Roman" w:hAnsi="Times New Roman"/>
          <w:sz w:val="24"/>
          <w:szCs w:val="24"/>
        </w:rPr>
        <w:t xml:space="preserve">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w:t>
      </w:r>
      <w:r w:rsidRPr="00783515">
        <w:rPr>
          <w:rFonts w:ascii="Times New Roman" w:hAnsi="Times New Roman"/>
          <w:sz w:val="24"/>
          <w:szCs w:val="24"/>
        </w:rPr>
        <w:t>проверить чистоту своей интонации и научиться это делать самостоятельно на фортепиано (или на своем инструменте).</w:t>
      </w:r>
    </w:p>
    <w:p w:rsidR="00EB5C1B" w:rsidRPr="00783515" w:rsidP="00EB5C1B">
      <w:pPr>
        <w:spacing w:after="0"/>
        <w:jc w:val="both"/>
        <w:rPr>
          <w:rFonts w:ascii="Times New Roman" w:hAnsi="Times New Roman"/>
          <w:b/>
          <w:i/>
          <w:sz w:val="24"/>
          <w:szCs w:val="24"/>
        </w:rPr>
      </w:pPr>
      <w:r w:rsidRPr="00783515">
        <w:rPr>
          <w:rFonts w:ascii="Times New Roman" w:hAnsi="Times New Roman"/>
          <w:b/>
          <w:i/>
          <w:sz w:val="24"/>
          <w:szCs w:val="24"/>
        </w:rPr>
        <w:t>Организация занятий</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EB5C1B" w:rsidRPr="00783515" w:rsidP="00C91825">
      <w:pPr>
        <w:numPr>
          <w:ilvl w:val="0"/>
          <w:numId w:val="77"/>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выполнение теоретического (возможно письменного) задания,</w:t>
      </w:r>
    </w:p>
    <w:p w:rsidR="00EB5C1B" w:rsidRPr="00783515" w:rsidP="00C91825">
      <w:pPr>
        <w:numPr>
          <w:ilvl w:val="0"/>
          <w:numId w:val="77"/>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сольфеджирование мелодий по нотам,</w:t>
      </w:r>
    </w:p>
    <w:p w:rsidR="00EB5C1B" w:rsidRPr="00783515" w:rsidP="00C91825">
      <w:pPr>
        <w:numPr>
          <w:ilvl w:val="0"/>
          <w:numId w:val="77"/>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разучивание мелодий наизусть,</w:t>
      </w:r>
    </w:p>
    <w:p w:rsidR="00EB5C1B" w:rsidRPr="00783515" w:rsidP="00C91825">
      <w:pPr>
        <w:numPr>
          <w:ilvl w:val="0"/>
          <w:numId w:val="77"/>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транспонирование,</w:t>
      </w:r>
    </w:p>
    <w:p w:rsidR="00EB5C1B" w:rsidRPr="00783515" w:rsidP="00C91825">
      <w:pPr>
        <w:numPr>
          <w:ilvl w:val="0"/>
          <w:numId w:val="77"/>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интонационные  упражнения   (пение   гамм,   оборотов,   интервалов, аккордов),</w:t>
      </w:r>
    </w:p>
    <w:p w:rsidR="00EB5C1B" w:rsidRPr="00783515" w:rsidP="00C91825">
      <w:pPr>
        <w:numPr>
          <w:ilvl w:val="0"/>
          <w:numId w:val="77"/>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исполнение       двухголосных       примеров       с       собственным аккомпанементом,</w:t>
      </w:r>
    </w:p>
    <w:p w:rsidR="00EB5C1B" w:rsidRPr="00783515" w:rsidP="00C91825">
      <w:pPr>
        <w:numPr>
          <w:ilvl w:val="0"/>
          <w:numId w:val="77"/>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игру на фортепиано интервалов, аккордов, последовательностей,</w:t>
      </w:r>
    </w:p>
    <w:p w:rsidR="00EB5C1B" w:rsidRPr="00783515" w:rsidP="00C91825">
      <w:pPr>
        <w:numPr>
          <w:ilvl w:val="0"/>
          <w:numId w:val="77"/>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ритмические упражнения,</w:t>
      </w:r>
    </w:p>
    <w:p w:rsidR="00EB5C1B" w:rsidRPr="00783515" w:rsidP="00C91825">
      <w:pPr>
        <w:numPr>
          <w:ilvl w:val="0"/>
          <w:numId w:val="77"/>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творческие   задания   (подбор   баса,   аккомпанемента,   сочинение</w:t>
      </w:r>
      <w:r w:rsidRPr="00783515">
        <w:rPr>
          <w:rFonts w:ascii="Times New Roman" w:hAnsi="Times New Roman"/>
          <w:sz w:val="24"/>
          <w:szCs w:val="24"/>
        </w:rPr>
        <w:br/>
        <w:t>мелодии, ритмического рисунка).</w:t>
      </w:r>
    </w:p>
    <w:p w:rsidR="00EB5C1B" w:rsidRPr="00783515" w:rsidP="00EB5C1B">
      <w:pPr>
        <w:spacing w:after="0"/>
        <w:ind w:firstLine="709"/>
        <w:jc w:val="both"/>
        <w:rPr>
          <w:rFonts w:ascii="Times New Roman" w:hAnsi="Times New Roman"/>
          <w:sz w:val="24"/>
          <w:szCs w:val="24"/>
        </w:rPr>
      </w:pPr>
      <w:r w:rsidRPr="00783515">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EB5C1B" w:rsidRPr="00783515" w:rsidP="00B26E41">
      <w:pPr>
        <w:spacing w:before="240" w:after="240"/>
        <w:jc w:val="center"/>
        <w:rPr>
          <w:rFonts w:ascii="Times New Roman" w:hAnsi="Times New Roman"/>
          <w:b/>
          <w:sz w:val="24"/>
          <w:szCs w:val="24"/>
        </w:rPr>
      </w:pPr>
      <w:r w:rsidRPr="00783515">
        <w:rPr>
          <w:rFonts w:ascii="Times New Roman" w:hAnsi="Times New Roman"/>
          <w:b/>
          <w:sz w:val="24"/>
          <w:szCs w:val="24"/>
        </w:rPr>
        <w:t>6. Список рекомендуемой учебно-методической литературы</w:t>
      </w:r>
    </w:p>
    <w:p w:rsidR="00EB5C1B" w:rsidRPr="00783515" w:rsidP="00EB5C1B">
      <w:pPr>
        <w:spacing w:after="120"/>
        <w:ind w:firstLine="709"/>
        <w:jc w:val="both"/>
        <w:rPr>
          <w:rFonts w:ascii="Times New Roman" w:hAnsi="Times New Roman"/>
          <w:b/>
          <w:i/>
          <w:sz w:val="24"/>
          <w:szCs w:val="24"/>
        </w:rPr>
      </w:pPr>
      <w:r w:rsidRPr="00783515">
        <w:rPr>
          <w:rFonts w:ascii="Times New Roman" w:hAnsi="Times New Roman"/>
          <w:b/>
          <w:i/>
          <w:sz w:val="24"/>
          <w:szCs w:val="24"/>
        </w:rPr>
        <w:t>Учебная литература</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Баева Н., Зебряк Т. Сольфеджио 1 -2 класс. – М.: «Кифара», 2006.</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Запорожец С. Сольфеджио. 3 класс. – М. «Музыка» 1993.</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4 класс. –  М. «Музыка», 2007.</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5 класс. –  М. «Музыка», 1991.</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Драгомиров П. Учебник сольфеджио.  – М. «Музыка» 2010.</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Домашние задания по сольфеджио 1-7 классы. – М. ООО «Престо», 2007.</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Интервалы. Аккорды. 6-8 классы. – М. «Классика XXI», 2004.</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Музыкальный синтаксис. Метроритм. 6-8 классы. – М. «Классика XXI», 2004.</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Диатоника. Лад. Хроматика. Модуляция. 6-8 классы.  – М. «Классика XXI», 2004.</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Калинина Г. Рабочие тетради по сольфеджио 1-7 классы. – М. 2000-2005.</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Калмыков Б., Фридкин Г. Сольфеджио. Часть 1. Одноголосие.  – М. Музыка, 1971.</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Калмыков Б., Фридкин Г. Сольфеджио. Часть 2. Двухголосие. - М. Музыка, 1970.</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Калужская Т. Сольфеджио 6 класс.  – М. «Музыка», 2005.</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Металлиди Ж. Сольфеджио. Мы играем, сочиняем и поем. Для 1-7 классов детской музыкальной школы.  – СПб: «Композитор», 2008.</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Никитина Н. Сольфеджио (1-7 классы). – М., 2009.</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Островский А., Соловьев С., Шокин В. Сольфеджио. – М. «Классика-XXI» 2003</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Панова Н. Конспекты по элементарной теории музыки.  – М. «Престо» 2003.</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Панова Н. Прописи по сольфеджио для дошкольников. – М. «Престо», 2001.</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Стоклицкая Т. 100 уроков сольфеджио для маленьких. Приложение для детей, ч.1 и 2. – М.: «Музыка», 1999.</w:t>
      </w:r>
    </w:p>
    <w:p w:rsidR="00EB5C1B" w:rsidRPr="00783515" w:rsidP="00C91825">
      <w:pPr>
        <w:numPr>
          <w:ilvl w:val="0"/>
          <w:numId w:val="78"/>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Фридкин Г. Чтение с листа на уроках сольфеджио. – М.: 1982.</w:t>
      </w:r>
    </w:p>
    <w:p w:rsidR="00EB5C1B" w:rsidRPr="00783515" w:rsidP="00EB5C1B">
      <w:pPr>
        <w:spacing w:before="120" w:after="120" w:line="240" w:lineRule="auto"/>
        <w:ind w:firstLine="709"/>
        <w:jc w:val="both"/>
        <w:rPr>
          <w:rFonts w:ascii="Times New Roman" w:hAnsi="Times New Roman"/>
          <w:b/>
          <w:i/>
          <w:sz w:val="24"/>
          <w:szCs w:val="24"/>
        </w:rPr>
      </w:pPr>
      <w:r w:rsidRPr="00783515">
        <w:rPr>
          <w:rFonts w:ascii="Times New Roman" w:hAnsi="Times New Roman"/>
          <w:b/>
          <w:i/>
          <w:sz w:val="24"/>
          <w:szCs w:val="24"/>
        </w:rPr>
        <w:t>Учебно-методическая литература</w:t>
      </w:r>
    </w:p>
    <w:p w:rsidR="00EB5C1B" w:rsidRPr="00783515" w:rsidP="00C91825">
      <w:pPr>
        <w:numPr>
          <w:ilvl w:val="0"/>
          <w:numId w:val="79"/>
        </w:numPr>
        <w:tabs>
          <w:tab w:val="num" w:pos="900"/>
          <w:tab w:val="clear" w:pos="1429"/>
        </w:tabs>
        <w:spacing w:after="0"/>
        <w:ind w:left="900" w:hanging="191"/>
        <w:jc w:val="both"/>
        <w:rPr>
          <w:rFonts w:ascii="Times New Roman" w:hAnsi="Times New Roman"/>
          <w:sz w:val="24"/>
          <w:szCs w:val="24"/>
        </w:rPr>
      </w:pPr>
      <w:r w:rsidRPr="00783515">
        <w:rPr>
          <w:rFonts w:ascii="Times New Roman" w:hAnsi="Times New Roman"/>
          <w:sz w:val="24"/>
          <w:szCs w:val="24"/>
        </w:rPr>
        <w:t>Алексеев Б., Блюм Д. Систематический курс музыкального диктанта. – М.: «Музыка», 1991.</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Базарнова В. 100 диктантов по сольфеджио. – М., 1993.</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Быканова Е. Стоклицкая Т. Музыкальные диктанты 1-4 классы. ДМШ. – М.: 1979.</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Музыкальные диктанты для детской музыкальной школы (сост. Ж.Металлиди, А.Перцовская). – М.: «Музыка», 1995.</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Ладухин Н. 1000 примеров музыкального диктанта. – М.: «Композитор», 1993.</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Лопатина И. Сборник диктантов. Одноголосие и двухголосие. – М.: «Музыка», 1985.</w:t>
      </w:r>
    </w:p>
    <w:p w:rsidR="00EB5C1B" w:rsidRPr="00783515" w:rsidP="00C91825">
      <w:pPr>
        <w:numPr>
          <w:ilvl w:val="0"/>
          <w:numId w:val="79"/>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Жуковская Г., Казакова Т., Петрова А. Сборник диктантов по сольфеджио. – М., 2007.</w:t>
      </w:r>
    </w:p>
    <w:p w:rsidR="00EB5C1B" w:rsidRPr="00783515" w:rsidP="00EB5C1B">
      <w:pPr>
        <w:spacing w:before="120" w:after="120"/>
        <w:ind w:firstLine="709"/>
        <w:jc w:val="both"/>
        <w:rPr>
          <w:rFonts w:ascii="Times New Roman" w:hAnsi="Times New Roman"/>
          <w:b/>
          <w:i/>
          <w:sz w:val="24"/>
          <w:szCs w:val="24"/>
        </w:rPr>
      </w:pPr>
      <w:r w:rsidRPr="00783515">
        <w:rPr>
          <w:rFonts w:ascii="Times New Roman" w:hAnsi="Times New Roman"/>
          <w:b/>
          <w:i/>
          <w:sz w:val="24"/>
          <w:szCs w:val="24"/>
        </w:rPr>
        <w:t>Методическая литература</w:t>
      </w:r>
    </w:p>
    <w:p w:rsidR="00EB5C1B" w:rsidRPr="00783515" w:rsidP="00C91825">
      <w:pPr>
        <w:numPr>
          <w:ilvl w:val="0"/>
          <w:numId w:val="80"/>
        </w:numPr>
        <w:tabs>
          <w:tab w:val="num" w:pos="900"/>
          <w:tab w:val="clear" w:pos="2119"/>
        </w:tabs>
        <w:spacing w:after="0"/>
        <w:ind w:left="900" w:hanging="333"/>
        <w:jc w:val="both"/>
        <w:rPr>
          <w:rFonts w:ascii="Times New Roman" w:hAnsi="Times New Roman"/>
          <w:sz w:val="24"/>
          <w:szCs w:val="24"/>
        </w:rPr>
      </w:pPr>
      <w:r w:rsidRPr="00783515">
        <w:rPr>
          <w:rFonts w:ascii="Times New Roman" w:hAnsi="Times New Roman"/>
          <w:sz w:val="24"/>
          <w:szCs w:val="24"/>
        </w:rPr>
        <w:t>Давыдова Е. Сольфеджио. 3 класс. ДМШ Методическое пособие. – М.: «Музыка», 1976.</w:t>
      </w:r>
    </w:p>
    <w:p w:rsidR="00EB5C1B" w:rsidRPr="00783515" w:rsidP="00C91825">
      <w:pPr>
        <w:numPr>
          <w:ilvl w:val="0"/>
          <w:numId w:val="80"/>
        </w:numPr>
        <w:tabs>
          <w:tab w:val="num" w:pos="900"/>
          <w:tab w:val="clear" w:pos="2119"/>
        </w:tabs>
        <w:spacing w:after="0"/>
        <w:ind w:left="900" w:hanging="333"/>
        <w:jc w:val="both"/>
        <w:rPr>
          <w:rFonts w:ascii="Times New Roman" w:hAnsi="Times New Roman"/>
          <w:sz w:val="24"/>
          <w:szCs w:val="24"/>
        </w:rPr>
      </w:pPr>
      <w:r w:rsidRPr="00783515">
        <w:rPr>
          <w:rFonts w:ascii="Times New Roman" w:hAnsi="Times New Roman"/>
          <w:sz w:val="24"/>
          <w:szCs w:val="24"/>
        </w:rPr>
        <w:t>Давыдова Е. Сольфеджио. 4 класс. ДМШ Методическое пособие. – М.: «Музыка», 2005.</w:t>
      </w:r>
    </w:p>
    <w:p w:rsidR="00EB5C1B" w:rsidRPr="00783515" w:rsidP="00C91825">
      <w:pPr>
        <w:numPr>
          <w:ilvl w:val="0"/>
          <w:numId w:val="80"/>
        </w:numPr>
        <w:tabs>
          <w:tab w:val="num" w:pos="900"/>
          <w:tab w:val="clear" w:pos="2119"/>
        </w:tabs>
        <w:spacing w:after="0"/>
        <w:ind w:left="900" w:hanging="333"/>
        <w:jc w:val="both"/>
        <w:rPr>
          <w:rFonts w:ascii="Times New Roman" w:hAnsi="Times New Roman"/>
          <w:sz w:val="24"/>
          <w:szCs w:val="24"/>
        </w:rPr>
      </w:pPr>
      <w:r w:rsidRPr="00783515">
        <w:rPr>
          <w:rFonts w:ascii="Times New Roman" w:hAnsi="Times New Roman"/>
          <w:sz w:val="24"/>
          <w:szCs w:val="24"/>
        </w:rPr>
        <w:t>Давыдова Е. Сольфеджио. 5 класс. ДМШ Методическое пособие. – М.: «Музыка», 1981.</w:t>
      </w:r>
    </w:p>
    <w:p w:rsidR="00EB5C1B" w:rsidRPr="00783515" w:rsidP="00C91825">
      <w:pPr>
        <w:numPr>
          <w:ilvl w:val="0"/>
          <w:numId w:val="80"/>
        </w:numPr>
        <w:tabs>
          <w:tab w:val="num" w:pos="900"/>
          <w:tab w:val="clear" w:pos="2119"/>
        </w:tabs>
        <w:spacing w:after="0"/>
        <w:ind w:left="900" w:hanging="333"/>
        <w:jc w:val="both"/>
        <w:rPr>
          <w:rFonts w:ascii="Times New Roman" w:hAnsi="Times New Roman"/>
          <w:sz w:val="24"/>
          <w:szCs w:val="24"/>
        </w:rPr>
      </w:pPr>
      <w:r w:rsidRPr="00783515">
        <w:rPr>
          <w:rFonts w:ascii="Times New Roman" w:hAnsi="Times New Roman"/>
          <w:sz w:val="24"/>
          <w:szCs w:val="24"/>
        </w:rPr>
        <w:t>Калужская Т.  Сольфеджио 6 класс ДМШ. Учебно-методическое пособие. – М.: «Музыка», 1988.</w:t>
      </w:r>
    </w:p>
    <w:p w:rsidR="00EB5C1B" w:rsidRPr="00783515" w:rsidP="00C91825">
      <w:pPr>
        <w:numPr>
          <w:ilvl w:val="0"/>
          <w:numId w:val="80"/>
        </w:numPr>
        <w:tabs>
          <w:tab w:val="num" w:pos="900"/>
          <w:tab w:val="clear" w:pos="2119"/>
        </w:tabs>
        <w:spacing w:after="0"/>
        <w:ind w:left="900" w:hanging="333"/>
        <w:jc w:val="both"/>
        <w:rPr>
          <w:rFonts w:ascii="Times New Roman" w:hAnsi="Times New Roman"/>
          <w:sz w:val="24"/>
          <w:szCs w:val="24"/>
        </w:rPr>
      </w:pPr>
      <w:r w:rsidRPr="00783515">
        <w:rPr>
          <w:rFonts w:ascii="Times New Roman" w:hAnsi="Times New Roman"/>
          <w:sz w:val="24"/>
          <w:szCs w:val="24"/>
        </w:rPr>
        <w:t>Стоклицкая Т. 100 уроков сольфеджио для самых маленьких. Ч.1 и 2. – М.: «Музыка» 1999.</w:t>
      </w:r>
    </w:p>
    <w:p w:rsidR="00EB5C1B" w:rsidRPr="00B26E41" w:rsidP="00C91825">
      <w:pPr>
        <w:pStyle w:val="ListParagraph"/>
        <w:numPr>
          <w:ilvl w:val="0"/>
          <w:numId w:val="80"/>
        </w:numPr>
        <w:tabs>
          <w:tab w:val="clear" w:pos="2119"/>
        </w:tabs>
        <w:spacing w:after="0"/>
        <w:ind w:left="851" w:hanging="284"/>
        <w:jc w:val="both"/>
        <w:rPr>
          <w:rFonts w:ascii="Times New Roman" w:hAnsi="Times New Roman"/>
          <w:sz w:val="24"/>
          <w:szCs w:val="24"/>
        </w:rPr>
      </w:pPr>
      <w:r w:rsidRPr="00B26E41">
        <w:rPr>
          <w:rFonts w:ascii="Times New Roman" w:hAnsi="Times New Roman"/>
          <w:sz w:val="24"/>
          <w:szCs w:val="24"/>
        </w:rPr>
        <w:t>Боровик Т. А. Изучение интервалов на уроках сольфеджио. Подготовительная группа, 1-2 классы ДМШ и ДШИ. Методическое пособие. – М.: Классика-</w:t>
      </w:r>
      <w:r w:rsidRPr="00B26E41">
        <w:rPr>
          <w:rFonts w:ascii="Times New Roman" w:hAnsi="Times New Roman"/>
          <w:sz w:val="24"/>
          <w:szCs w:val="24"/>
          <w:lang w:val="en-US"/>
        </w:rPr>
        <w:t>XXI</w:t>
      </w:r>
      <w:r w:rsidRPr="00B26E41">
        <w:rPr>
          <w:rFonts w:ascii="Times New Roman" w:hAnsi="Times New Roman"/>
          <w:sz w:val="24"/>
          <w:szCs w:val="24"/>
        </w:rPr>
        <w:t>, 2007. – 66 с.</w:t>
      </w:r>
    </w:p>
    <w:p w:rsidR="00EB5C1B" w:rsidRPr="00BB61E9" w:rsidP="00C91825">
      <w:pPr>
        <w:pStyle w:val="ListParagraph"/>
        <w:numPr>
          <w:ilvl w:val="0"/>
          <w:numId w:val="80"/>
        </w:numPr>
        <w:tabs>
          <w:tab w:val="clear" w:pos="2119"/>
        </w:tabs>
        <w:spacing w:after="0"/>
        <w:ind w:left="851" w:hanging="284"/>
        <w:jc w:val="both"/>
        <w:rPr>
          <w:rFonts w:ascii="Times New Roman" w:hAnsi="Times New Roman"/>
          <w:sz w:val="24"/>
          <w:szCs w:val="24"/>
        </w:rPr>
      </w:pPr>
      <w:r w:rsidRPr="00BB61E9">
        <w:rPr>
          <w:rFonts w:ascii="Times New Roman" w:hAnsi="Times New Roman"/>
          <w:sz w:val="24"/>
          <w:szCs w:val="24"/>
        </w:rPr>
        <w:t>Золина Е. М. Домашние задания по сольфеджио для 2 класса детской музыкальной школы. – М.: Престо, 2003. – 40 с.</w:t>
      </w:r>
    </w:p>
    <w:p w:rsidR="00EB5C1B" w:rsidRPr="00B26E41" w:rsidP="00C91825">
      <w:pPr>
        <w:pStyle w:val="ListParagraph"/>
        <w:numPr>
          <w:ilvl w:val="0"/>
          <w:numId w:val="80"/>
        </w:numPr>
        <w:tabs>
          <w:tab w:val="clear" w:pos="2119"/>
        </w:tabs>
        <w:spacing w:after="0"/>
        <w:ind w:left="993" w:hanging="284"/>
        <w:jc w:val="both"/>
        <w:rPr>
          <w:rFonts w:ascii="Times New Roman" w:hAnsi="Times New Roman"/>
          <w:sz w:val="24"/>
          <w:szCs w:val="24"/>
        </w:rPr>
      </w:pPr>
      <w:r w:rsidRPr="00B26E41">
        <w:rPr>
          <w:rFonts w:ascii="Times New Roman" w:hAnsi="Times New Roman"/>
          <w:sz w:val="24"/>
          <w:szCs w:val="24"/>
        </w:rPr>
        <w:t>Золина Е. М. Домашние задания по сольфеджио для 3 класса детской</w:t>
      </w:r>
    </w:p>
    <w:p w:rsidR="00EB5C1B" w:rsidRPr="00BB61E9" w:rsidP="00C91825">
      <w:pPr>
        <w:numPr>
          <w:ilvl w:val="0"/>
          <w:numId w:val="80"/>
        </w:numPr>
        <w:tabs>
          <w:tab w:val="num" w:pos="1134"/>
          <w:tab w:val="clear" w:pos="2119"/>
        </w:tabs>
        <w:spacing w:after="0"/>
        <w:jc w:val="both"/>
        <w:rPr>
          <w:rFonts w:ascii="Times New Roman" w:hAnsi="Times New Roman"/>
          <w:sz w:val="24"/>
          <w:szCs w:val="24"/>
        </w:rPr>
      </w:pPr>
      <w:r w:rsidRPr="00BB61E9">
        <w:rPr>
          <w:rFonts w:ascii="Times New Roman" w:hAnsi="Times New Roman"/>
          <w:sz w:val="24"/>
          <w:szCs w:val="24"/>
        </w:rPr>
        <w:t>музыкальной школы. – М.: Престо, 2003. – 40 с.</w:t>
      </w:r>
    </w:p>
    <w:p w:rsidR="00EB5C1B" w:rsidP="00C91825">
      <w:pPr>
        <w:numPr>
          <w:ilvl w:val="0"/>
          <w:numId w:val="80"/>
        </w:numPr>
        <w:tabs>
          <w:tab w:val="num" w:pos="1134"/>
          <w:tab w:val="clear" w:pos="2119"/>
        </w:tabs>
        <w:spacing w:after="0"/>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Золина Е. М. Домашние задания по сольфеджио для 4 класса детской</w:t>
      </w:r>
    </w:p>
    <w:p w:rsidR="00EB5C1B" w:rsidRPr="00783515" w:rsidP="00EB5C1B">
      <w:pPr>
        <w:spacing w:after="0"/>
        <w:ind w:left="709"/>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музыкальной школы. – М.: Престо, 2003. – 42 с.</w:t>
      </w:r>
    </w:p>
    <w:p w:rsidR="00EB5C1B" w:rsidP="00C91825">
      <w:pPr>
        <w:numPr>
          <w:ilvl w:val="0"/>
          <w:numId w:val="80"/>
        </w:numPr>
        <w:tabs>
          <w:tab w:val="num" w:pos="1134"/>
          <w:tab w:val="clear" w:pos="2119"/>
        </w:tabs>
        <w:spacing w:after="0"/>
        <w:ind w:left="1134" w:hanging="425"/>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 xml:space="preserve">Золина Е. М. Домашние задания по сольфеджио для 5 класса детской </w:t>
      </w:r>
      <w:r>
        <w:rPr>
          <w:rFonts w:ascii="Times New Roman" w:hAnsi="Times New Roman"/>
          <w:sz w:val="24"/>
          <w:szCs w:val="24"/>
        </w:rPr>
        <w:t xml:space="preserve">  </w:t>
      </w:r>
    </w:p>
    <w:p w:rsidR="00EB5C1B" w:rsidRPr="00783515" w:rsidP="00EB5C1B">
      <w:pPr>
        <w:spacing w:after="0"/>
        <w:ind w:left="1134"/>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музыкальной школы. – М.: Престо, 2003. – 36 с.</w:t>
      </w:r>
    </w:p>
    <w:p w:rsidR="00EB5C1B" w:rsidRPr="00BB61E9" w:rsidP="00C91825">
      <w:pPr>
        <w:pStyle w:val="ListParagraph"/>
        <w:numPr>
          <w:ilvl w:val="0"/>
          <w:numId w:val="80"/>
        </w:numPr>
        <w:tabs>
          <w:tab w:val="clear" w:pos="2119"/>
        </w:tabs>
        <w:spacing w:after="0"/>
        <w:ind w:left="1276" w:hanging="567"/>
        <w:jc w:val="both"/>
        <w:rPr>
          <w:rFonts w:ascii="Times New Roman" w:hAnsi="Times New Roman"/>
          <w:sz w:val="24"/>
          <w:szCs w:val="24"/>
        </w:rPr>
      </w:pPr>
      <w:r w:rsidRPr="00BB61E9">
        <w:rPr>
          <w:rFonts w:ascii="Times New Roman" w:hAnsi="Times New Roman"/>
          <w:sz w:val="24"/>
          <w:szCs w:val="24"/>
        </w:rPr>
        <w:t xml:space="preserve">Золина Е. М. Домашние задания по сольфеджио для 6 класса детской музыкальной школы. – М.: Престо, 2003. – 44 с. </w:t>
      </w:r>
    </w:p>
    <w:p w:rsidR="00EB5C1B" w:rsidRPr="00783515" w:rsidP="00C91825">
      <w:pPr>
        <w:numPr>
          <w:ilvl w:val="0"/>
          <w:numId w:val="80"/>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Золина Е. М. Домашние задания по сольфеджио для 7 класса детской музыкальной школы. – М.: Престо, 2003. – 58 с.</w:t>
      </w:r>
    </w:p>
    <w:p w:rsidR="00EB5C1B" w:rsidRPr="00783515" w:rsidP="00C91825">
      <w:pPr>
        <w:numPr>
          <w:ilvl w:val="0"/>
          <w:numId w:val="80"/>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Иванчикова О. С. Свободные вариации на тему: Нетрадиционные методы музыкального воспитания. – Симферополь: Издатель А. Другов, 2005. – 184 с.</w:t>
      </w:r>
    </w:p>
    <w:p w:rsidR="00EB5C1B" w:rsidRPr="00783515" w:rsidP="00C91825">
      <w:pPr>
        <w:numPr>
          <w:ilvl w:val="0"/>
          <w:numId w:val="80"/>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Калугина М., Халабузарь П. Воспитание творческих навыков на кроках сольфеджио. Методическое пособие для ДМШ. – М.: Советский композитор, 1989. – 12 с.</w:t>
      </w:r>
    </w:p>
    <w:p w:rsidR="00EB5C1B" w:rsidP="00C91825">
      <w:pPr>
        <w:numPr>
          <w:ilvl w:val="0"/>
          <w:numId w:val="80"/>
        </w:numPr>
        <w:tabs>
          <w:tab w:val="num" w:pos="1276"/>
          <w:tab w:val="clear" w:pos="2119"/>
        </w:tabs>
        <w:spacing w:after="0"/>
        <w:jc w:val="both"/>
        <w:rPr>
          <w:rFonts w:ascii="Times New Roman" w:hAnsi="Times New Roman"/>
          <w:sz w:val="24"/>
          <w:szCs w:val="24"/>
        </w:rPr>
      </w:pPr>
      <w:r w:rsidRPr="00783515">
        <w:rPr>
          <w:rFonts w:ascii="Times New Roman" w:hAnsi="Times New Roman"/>
          <w:sz w:val="24"/>
          <w:szCs w:val="24"/>
        </w:rPr>
        <w:t>Лежнева О. Ю. Практическая работа на уроках сольжеджио.Диктант,</w:t>
      </w:r>
    </w:p>
    <w:p w:rsidR="00EB5C1B" w:rsidRPr="00783515" w:rsidP="00EB5C1B">
      <w:pPr>
        <w:spacing w:after="0"/>
        <w:ind w:left="1276"/>
        <w:jc w:val="both"/>
        <w:rPr>
          <w:rFonts w:ascii="Times New Roman" w:hAnsi="Times New Roman"/>
          <w:sz w:val="24"/>
          <w:szCs w:val="24"/>
        </w:rPr>
      </w:pPr>
      <w:r w:rsidRPr="00783515">
        <w:rPr>
          <w:rFonts w:ascii="Times New Roman" w:hAnsi="Times New Roman"/>
          <w:sz w:val="24"/>
          <w:szCs w:val="24"/>
        </w:rPr>
        <w:t>слуховой анализ. Учебное пособие для учащихся 1-8 классов детских музыкальных школ и школ искусств. – М.: ВЛАДОС, 2003. – 96 с.</w:t>
      </w:r>
    </w:p>
    <w:p w:rsidR="00EB5C1B" w:rsidRPr="00783515" w:rsidP="00C91825">
      <w:pPr>
        <w:numPr>
          <w:ilvl w:val="0"/>
          <w:numId w:val="80"/>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Лехина Л. Н. Аккордовые сказки для больших и маленьких. Учебно-игровое пособие. – М.: Классика-</w:t>
      </w:r>
      <w:r w:rsidRPr="00783515">
        <w:rPr>
          <w:rFonts w:ascii="Times New Roman" w:hAnsi="Times New Roman"/>
          <w:sz w:val="24"/>
          <w:szCs w:val="24"/>
          <w:lang w:val="en-US"/>
        </w:rPr>
        <w:t>XXI</w:t>
      </w:r>
      <w:r w:rsidRPr="00783515">
        <w:rPr>
          <w:rFonts w:ascii="Times New Roman" w:hAnsi="Times New Roman"/>
          <w:sz w:val="24"/>
          <w:szCs w:val="24"/>
        </w:rPr>
        <w:t xml:space="preserve">, 2010. – 24 с. </w:t>
      </w:r>
    </w:p>
    <w:p w:rsidR="00EB5C1B" w:rsidRPr="00783515" w:rsidP="00C91825">
      <w:pPr>
        <w:numPr>
          <w:ilvl w:val="0"/>
          <w:numId w:val="80"/>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 xml:space="preserve">Лехина Л. Н. Путешествие в страну интервалов. Учебно-игровое пособие. – М.: Классика </w:t>
      </w:r>
      <w:r w:rsidRPr="00783515">
        <w:rPr>
          <w:rFonts w:ascii="Times New Roman" w:hAnsi="Times New Roman"/>
          <w:sz w:val="24"/>
          <w:szCs w:val="24"/>
          <w:lang w:val="en-US"/>
        </w:rPr>
        <w:t>XXI</w:t>
      </w:r>
      <w:r w:rsidRPr="00783515">
        <w:rPr>
          <w:rFonts w:ascii="Times New Roman" w:hAnsi="Times New Roman"/>
          <w:sz w:val="24"/>
          <w:szCs w:val="24"/>
        </w:rPr>
        <w:t>, 2010. – 20 с.</w:t>
      </w:r>
    </w:p>
    <w:p w:rsidR="00EB5C1B" w:rsidRPr="00783515" w:rsidP="00C91825">
      <w:pPr>
        <w:numPr>
          <w:ilvl w:val="0"/>
          <w:numId w:val="80"/>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Музыкальные занимательные диктанты для учащихся младших классов ДМШ и ДШИ./ Сост. Г. Ф. Калинина. – М.: 2002. – 32 с.</w:t>
      </w:r>
    </w:p>
    <w:p w:rsidR="00EB5C1B" w:rsidRPr="00783515" w:rsidP="00C91825">
      <w:pPr>
        <w:numPr>
          <w:ilvl w:val="0"/>
          <w:numId w:val="80"/>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Никитина И. П. Музыкальные диктанты. 4-7 классы. – М.: Классика-</w:t>
      </w:r>
      <w:r w:rsidRPr="00783515">
        <w:rPr>
          <w:rFonts w:ascii="Times New Roman" w:hAnsi="Times New Roman"/>
          <w:sz w:val="24"/>
          <w:szCs w:val="24"/>
          <w:lang w:val="en-US"/>
        </w:rPr>
        <w:t>XXI</w:t>
      </w:r>
      <w:r w:rsidRPr="00783515">
        <w:rPr>
          <w:rFonts w:ascii="Times New Roman" w:hAnsi="Times New Roman"/>
          <w:sz w:val="24"/>
          <w:szCs w:val="24"/>
        </w:rPr>
        <w:t>, 2011. – 64 с.</w:t>
      </w:r>
    </w:p>
    <w:p w:rsidR="00EB5C1B" w:rsidRPr="00783515" w:rsidP="00C91825">
      <w:pPr>
        <w:numPr>
          <w:ilvl w:val="0"/>
          <w:numId w:val="80"/>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Петренко А. Цифровки и цепочки. Пособие по сольфеджио. Для учащихся и педагогов ДМШ, ДШИ, лицеев, музыкальных училищ, колледжей. – СПб.: Композитор, 2009. – 28 с.</w:t>
      </w:r>
    </w:p>
    <w:p w:rsidR="00EB5C1B" w:rsidRPr="00783515" w:rsidP="00EB5C1B">
      <w:pPr>
        <w:spacing w:before="240" w:after="0"/>
        <w:jc w:val="center"/>
        <w:rPr>
          <w:rFonts w:ascii="Times New Roman" w:hAnsi="Times New Roman"/>
          <w:b/>
          <w:sz w:val="24"/>
          <w:szCs w:val="24"/>
        </w:rPr>
      </w:pPr>
    </w:p>
    <w:p w:rsidR="00EB5C1B" w:rsidP="00EB5C1B"/>
    <w:p w:rsidR="00EB5C1B" w:rsidP="00EB5C1B">
      <w:pPr>
        <w:shd w:val="clear" w:color="auto" w:fill="FFFFFF"/>
        <w:rPr>
          <w:rFonts w:ascii="Times New Roman" w:hAnsi="Times New Roman"/>
          <w:color w:val="000000"/>
          <w:spacing w:val="1"/>
          <w:sz w:val="28"/>
          <w:szCs w:val="28"/>
        </w:rPr>
      </w:pPr>
    </w:p>
    <w:p w:rsidR="00EB5C1B" w:rsidP="00EB5C1B">
      <w:pPr>
        <w:shd w:val="clear" w:color="auto" w:fill="FFFFFF"/>
        <w:rPr>
          <w:rFonts w:ascii="Times New Roman" w:hAnsi="Times New Roman"/>
          <w:color w:val="000000"/>
          <w:spacing w:val="1"/>
          <w:sz w:val="28"/>
          <w:szCs w:val="28"/>
        </w:rPr>
      </w:pPr>
    </w:p>
    <w:p w:rsidR="00EB5C1B" w:rsidP="00EB5C1B">
      <w:pPr>
        <w:shd w:val="clear" w:color="auto" w:fill="FFFFFF"/>
        <w:rPr>
          <w:rFonts w:ascii="Times New Roman" w:hAnsi="Times New Roman"/>
          <w:color w:val="000000"/>
          <w:spacing w:val="1"/>
          <w:sz w:val="28"/>
          <w:szCs w:val="28"/>
        </w:rPr>
      </w:pPr>
    </w:p>
    <w:p w:rsidR="00EB5C1B" w:rsidP="00EB5C1B">
      <w:pPr>
        <w:shd w:val="clear" w:color="auto" w:fill="FFFFFF"/>
        <w:rPr>
          <w:rFonts w:ascii="Times New Roman" w:hAnsi="Times New Roman"/>
          <w:color w:val="000000"/>
          <w:spacing w:val="1"/>
          <w:sz w:val="28"/>
          <w:szCs w:val="28"/>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B26E41" w:rsidP="008A40AF">
      <w:pPr>
        <w:tabs>
          <w:tab w:val="left" w:pos="720"/>
        </w:tabs>
        <w:spacing w:after="0" w:line="360" w:lineRule="auto"/>
        <w:jc w:val="center"/>
        <w:rPr>
          <w:rFonts w:ascii="Times New Roman" w:hAnsi="Times New Roman"/>
          <w:sz w:val="28"/>
          <w:szCs w:val="28"/>
        </w:rPr>
      </w:pPr>
    </w:p>
    <w:p w:rsidR="008A40AF" w:rsidRPr="00EA2791" w:rsidP="008A40AF">
      <w:pPr>
        <w:tabs>
          <w:tab w:val="left" w:pos="720"/>
        </w:tabs>
        <w:spacing w:after="0" w:line="360" w:lineRule="auto"/>
        <w:jc w:val="center"/>
        <w:rPr>
          <w:rFonts w:ascii="Times New Roman" w:hAnsi="Times New Roman"/>
          <w:sz w:val="28"/>
          <w:szCs w:val="28"/>
        </w:rPr>
      </w:pPr>
      <w:r w:rsidRPr="00EA279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RPr="00EA2791" w:rsidP="008A40AF">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программа учебного предмета                                                                                       ПО.02 УП.02 Слушанье музыки                                                                                                                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EA2791">
        <w:rPr>
          <w:rFonts w:ascii="Times New Roman" w:hAnsi="Times New Roman"/>
          <w:sz w:val="28"/>
          <w:szCs w:val="28"/>
        </w:rPr>
        <w:t xml:space="preserve">»                                                                                                 </w:t>
      </w:r>
      <w:r>
        <w:rPr>
          <w:rFonts w:ascii="Times New Roman" w:hAnsi="Times New Roman"/>
          <w:sz w:val="28"/>
          <w:szCs w:val="28"/>
        </w:rPr>
        <w:t xml:space="preserve">                             </w:t>
      </w:r>
      <w:r w:rsidRPr="00EA2791">
        <w:rPr>
          <w:rFonts w:ascii="Times New Roman" w:hAnsi="Times New Roman"/>
          <w:sz w:val="28"/>
          <w:szCs w:val="28"/>
        </w:rPr>
        <w:t>(8 лет)</w:t>
      </w:r>
    </w:p>
    <w:p w:rsidR="008A40AF" w:rsidRPr="005D6EB9" w:rsidP="008A40AF">
      <w:pPr>
        <w:tabs>
          <w:tab w:val="left" w:pos="720"/>
        </w:tabs>
        <w:spacing w:after="0"/>
        <w:jc w:val="both"/>
        <w:rPr>
          <w:rFonts w:ascii="Times New Roman" w:hAnsi="Times New Roman"/>
          <w:sz w:val="28"/>
          <w:szCs w:val="28"/>
        </w:rPr>
      </w:pPr>
    </w:p>
    <w:p w:rsidR="008A40AF" w:rsidRPr="002074D5" w:rsidP="008A40AF">
      <w:pPr>
        <w:shd w:val="clear" w:color="auto" w:fill="FFFFFF"/>
        <w:spacing w:before="120" w:after="0" w:line="240" w:lineRule="auto"/>
        <w:jc w:val="center"/>
        <w:rPr>
          <w:rFonts w:ascii="Times New Roman" w:hAnsi="Times New Roman"/>
          <w:b/>
          <w:bCs/>
          <w:color w:val="000000"/>
          <w:spacing w:val="-3"/>
          <w:sz w:val="24"/>
          <w:szCs w:val="24"/>
        </w:rPr>
      </w:pPr>
    </w:p>
    <w:p w:rsidR="008A40AF" w:rsidRPr="005A3762" w:rsidP="008A40AF">
      <w:pPr>
        <w:shd w:val="clear" w:color="auto" w:fill="FFFFFF"/>
        <w:rPr>
          <w:rFonts w:ascii="Times New Roman" w:hAnsi="Times New Roman"/>
          <w:sz w:val="24"/>
          <w:szCs w:val="24"/>
        </w:rPr>
      </w:pPr>
    </w:p>
    <w:p w:rsidR="008A40AF" w:rsidP="008A40AF">
      <w:pPr>
        <w:shd w:val="clear" w:color="auto" w:fill="FFFFFF"/>
        <w:rPr>
          <w:rFonts w:ascii="Times New Roman" w:hAnsi="Times New Roman"/>
          <w:color w:val="000000"/>
          <w:spacing w:val="1"/>
          <w:sz w:val="28"/>
          <w:szCs w:val="28"/>
        </w:rPr>
      </w:pPr>
    </w:p>
    <w:p w:rsidR="008A40AF" w:rsidP="008A40AF">
      <w:pPr>
        <w:shd w:val="clear" w:color="auto" w:fill="FFFFFF"/>
        <w:rPr>
          <w:rFonts w:ascii="Times New Roman" w:hAnsi="Times New Roman"/>
          <w:color w:val="000000"/>
          <w:spacing w:val="1"/>
          <w:sz w:val="28"/>
          <w:szCs w:val="28"/>
        </w:rPr>
      </w:pPr>
    </w:p>
    <w:p w:rsidR="008A40AF" w:rsidP="008A40AF">
      <w:pPr>
        <w:shd w:val="clear" w:color="auto" w:fill="FFFFFF"/>
        <w:rPr>
          <w:rFonts w:ascii="Times New Roman" w:hAnsi="Times New Roman"/>
          <w:color w:val="000000"/>
          <w:spacing w:val="1"/>
          <w:sz w:val="28"/>
          <w:szCs w:val="28"/>
        </w:rPr>
      </w:pPr>
    </w:p>
    <w:p w:rsidR="008A40AF" w:rsidP="008A40AF">
      <w:pPr>
        <w:shd w:val="clear" w:color="auto" w:fill="FFFFFF"/>
        <w:spacing w:line="480" w:lineRule="exact"/>
        <w:ind w:left="1332"/>
        <w:rPr>
          <w:rFonts w:ascii="Times New Roman" w:eastAsia="Times New Roman" w:hAnsi="Times New Roman"/>
          <w:b/>
          <w:bCs/>
          <w:iCs/>
          <w:color w:val="000000"/>
          <w:spacing w:val="2"/>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8A40AF" w:rsidP="008A40AF">
      <w:pPr>
        <w:tabs>
          <w:tab w:val="left" w:pos="720"/>
        </w:tabs>
        <w:spacing w:after="0" w:line="360" w:lineRule="auto"/>
        <w:jc w:val="center"/>
        <w:rPr>
          <w:rFonts w:ascii="Times New Roman" w:hAnsi="Times New Roman"/>
          <w:sz w:val="28"/>
          <w:szCs w:val="28"/>
        </w:rPr>
      </w:pPr>
    </w:p>
    <w:p w:rsidR="00570979" w:rsidP="008A604E">
      <w:pPr>
        <w:jc w:val="center"/>
        <w:rPr>
          <w:rFonts w:ascii="Times New Roman" w:hAnsi="Times New Roman"/>
          <w:b/>
          <w:sz w:val="24"/>
          <w:szCs w:val="24"/>
        </w:rPr>
      </w:pPr>
    </w:p>
    <w:p w:rsidR="008A604E" w:rsidRPr="008C4E1A" w:rsidP="008A604E">
      <w:pPr>
        <w:jc w:val="center"/>
        <w:rPr>
          <w:rFonts w:ascii="Times New Roman" w:hAnsi="Times New Roman"/>
          <w:b/>
          <w:sz w:val="24"/>
          <w:szCs w:val="24"/>
        </w:rPr>
      </w:pPr>
      <w:r w:rsidRPr="008C4E1A">
        <w:rPr>
          <w:rFonts w:ascii="Times New Roman" w:hAnsi="Times New Roman"/>
          <w:b/>
          <w:sz w:val="24"/>
          <w:szCs w:val="24"/>
        </w:rPr>
        <w:t>СТРУКТУРА ПРОГРАММЫ УЧЕБНОГО ПРЕДМЕТА</w:t>
      </w:r>
    </w:p>
    <w:p w:rsidR="008A604E" w:rsidRPr="008C4E1A" w:rsidP="008A604E">
      <w:pPr>
        <w:jc w:val="both"/>
        <w:rPr>
          <w:rFonts w:ascii="Times New Roman" w:hAnsi="Times New Roman"/>
          <w:b/>
          <w:sz w:val="24"/>
          <w:szCs w:val="24"/>
        </w:rPr>
      </w:pPr>
      <w:r w:rsidRPr="008C4E1A">
        <w:rPr>
          <w:rFonts w:ascii="Times New Roman" w:hAnsi="Times New Roman"/>
          <w:b/>
          <w:sz w:val="24"/>
          <w:szCs w:val="24"/>
        </w:rPr>
        <w:t>I.         Пояснительная записка</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Характеристика учебного предмета, его место и роль в образовательном процессе;</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Срок реализации учебного предмета;</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Объем учебного времени, предусмотренный учебным планом образовательного</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xml:space="preserve"> учреждения на реализацию учебного предмета;</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Форма проведения учебных аудиторных занятий;</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Цель и задачи учебного предмета;</w:t>
      </w:r>
    </w:p>
    <w:p w:rsidR="008A604E" w:rsidRPr="008C4E1A" w:rsidP="008A604E">
      <w:pPr>
        <w:spacing w:after="0"/>
        <w:rPr>
          <w:rFonts w:ascii="Times New Roman" w:hAnsi="Times New Roman"/>
          <w:i/>
          <w:sz w:val="24"/>
          <w:szCs w:val="24"/>
        </w:rPr>
      </w:pPr>
      <w:r w:rsidRPr="008C4E1A">
        <w:rPr>
          <w:rFonts w:ascii="Times New Roman" w:hAnsi="Times New Roman"/>
          <w:i/>
          <w:sz w:val="24"/>
          <w:szCs w:val="24"/>
        </w:rPr>
        <w:tab/>
        <w:t>- Обоснование структуры программы учебного предмета;</w:t>
      </w:r>
    </w:p>
    <w:p w:rsidR="008A604E" w:rsidRPr="00EA2791" w:rsidP="008A604E">
      <w:pPr>
        <w:pStyle w:val="BodyText"/>
        <w:spacing w:after="0" w:line="276" w:lineRule="auto"/>
        <w:rPr>
          <w:i/>
          <w:iCs/>
        </w:rPr>
      </w:pPr>
      <w:r w:rsidRPr="008C4E1A">
        <w:rPr>
          <w:i/>
        </w:rPr>
        <w:tab/>
      </w:r>
      <w:r w:rsidRPr="00EA2791">
        <w:rPr>
          <w:i/>
          <w:iCs/>
        </w:rPr>
        <w:t xml:space="preserve">- Методы обучения; </w:t>
      </w:r>
    </w:p>
    <w:p w:rsidR="008A604E" w:rsidRPr="00EA2791" w:rsidP="008A604E">
      <w:pPr>
        <w:pStyle w:val="BodyText"/>
        <w:spacing w:line="276" w:lineRule="auto"/>
        <w:rPr>
          <w:i/>
          <w:iCs/>
        </w:rPr>
      </w:pPr>
      <w:r w:rsidRPr="00EA2791">
        <w:rPr>
          <w:i/>
          <w:iCs/>
        </w:rPr>
        <w:tab/>
        <w:t>- Описание материально-технических условий реализации учебного предмета;</w:t>
      </w:r>
    </w:p>
    <w:p w:rsidR="008A604E" w:rsidRPr="008C4E1A" w:rsidP="008A604E">
      <w:pPr>
        <w:pStyle w:val="BodyText"/>
        <w:spacing w:after="0" w:line="276" w:lineRule="auto"/>
        <w:rPr>
          <w:b/>
        </w:rPr>
      </w:pPr>
      <w:r w:rsidRPr="008C4E1A">
        <w:rPr>
          <w:b/>
          <w:lang w:val="en-US"/>
        </w:rPr>
        <w:t>II</w:t>
      </w:r>
      <w:r w:rsidRPr="008C4E1A">
        <w:rPr>
          <w:b/>
        </w:rPr>
        <w:t>.      Учебно-тематический план</w:t>
      </w:r>
    </w:p>
    <w:p w:rsidR="008A604E" w:rsidRPr="008C4E1A" w:rsidP="008A604E">
      <w:pPr>
        <w:pStyle w:val="BodyText"/>
        <w:spacing w:after="0" w:line="360" w:lineRule="auto"/>
        <w:rPr>
          <w:b/>
        </w:rPr>
      </w:pPr>
    </w:p>
    <w:p w:rsidR="008A604E" w:rsidRPr="008C4E1A" w:rsidP="008A604E">
      <w:pPr>
        <w:rPr>
          <w:rFonts w:ascii="Times New Roman" w:hAnsi="Times New Roman"/>
          <w:b/>
          <w:sz w:val="24"/>
          <w:szCs w:val="24"/>
        </w:rPr>
      </w:pPr>
      <w:r w:rsidRPr="008C4E1A">
        <w:rPr>
          <w:rFonts w:ascii="Times New Roman" w:hAnsi="Times New Roman"/>
          <w:b/>
          <w:sz w:val="24"/>
          <w:szCs w:val="24"/>
        </w:rPr>
        <w:t>III.</w:t>
      </w:r>
      <w:r w:rsidRPr="008C4E1A">
        <w:rPr>
          <w:rFonts w:ascii="Times New Roman" w:hAnsi="Times New Roman"/>
          <w:b/>
          <w:sz w:val="24"/>
          <w:szCs w:val="24"/>
        </w:rPr>
        <w:tab/>
        <w:t>Содержание учебного предмета</w:t>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p>
    <w:p w:rsidR="008A604E" w:rsidRPr="008C4E1A" w:rsidP="008A604E">
      <w:pPr>
        <w:spacing w:after="0"/>
        <w:rPr>
          <w:rFonts w:ascii="Times New Roman" w:hAnsi="Times New Roman"/>
          <w:i/>
          <w:sz w:val="24"/>
          <w:szCs w:val="24"/>
        </w:rPr>
      </w:pPr>
      <w:r w:rsidRPr="008C4E1A">
        <w:rPr>
          <w:rFonts w:ascii="Times New Roman" w:hAnsi="Times New Roman"/>
          <w:sz w:val="24"/>
          <w:szCs w:val="24"/>
        </w:rPr>
        <w:tab/>
        <w:t xml:space="preserve">- </w:t>
      </w:r>
      <w:r w:rsidRPr="008C4E1A">
        <w:rPr>
          <w:rFonts w:ascii="Times New Roman" w:hAnsi="Times New Roman"/>
          <w:i/>
          <w:sz w:val="24"/>
          <w:szCs w:val="24"/>
        </w:rPr>
        <w:t>Сведения о затратах учебного времени;</w:t>
      </w:r>
    </w:p>
    <w:p w:rsidR="008A604E" w:rsidRPr="008C4E1A" w:rsidP="008A604E">
      <w:pPr>
        <w:rPr>
          <w:rFonts w:ascii="Times New Roman" w:hAnsi="Times New Roman"/>
          <w:bCs/>
          <w:i/>
          <w:sz w:val="24"/>
          <w:szCs w:val="24"/>
        </w:rPr>
      </w:pPr>
      <w:r w:rsidRPr="008C4E1A">
        <w:rPr>
          <w:rFonts w:ascii="Times New Roman" w:hAnsi="Times New Roman"/>
          <w:i/>
          <w:sz w:val="24"/>
          <w:szCs w:val="24"/>
        </w:rPr>
        <w:tab/>
        <w:t xml:space="preserve">- </w:t>
      </w:r>
      <w:r w:rsidRPr="008C4E1A">
        <w:rPr>
          <w:rFonts w:ascii="Times New Roman" w:hAnsi="Times New Roman"/>
          <w:bCs/>
          <w:i/>
          <w:sz w:val="24"/>
          <w:szCs w:val="24"/>
        </w:rPr>
        <w:t>Годовые требования. Содержание разделов;</w:t>
      </w:r>
    </w:p>
    <w:p w:rsidR="008A604E" w:rsidRPr="008C4E1A" w:rsidP="008A604E">
      <w:pPr>
        <w:rPr>
          <w:rFonts w:ascii="Times New Roman" w:hAnsi="Times New Roman"/>
          <w:b/>
          <w:sz w:val="24"/>
          <w:szCs w:val="24"/>
        </w:rPr>
      </w:pPr>
      <w:r w:rsidRPr="008C4E1A">
        <w:rPr>
          <w:rFonts w:ascii="Times New Roman" w:hAnsi="Times New Roman"/>
          <w:b/>
          <w:sz w:val="24"/>
          <w:szCs w:val="24"/>
        </w:rPr>
        <w:t xml:space="preserve">IV.    </w:t>
      </w:r>
      <w:r w:rsidRPr="008C4E1A">
        <w:rPr>
          <w:rFonts w:ascii="Times New Roman" w:hAnsi="Times New Roman"/>
          <w:b/>
          <w:sz w:val="24"/>
          <w:szCs w:val="24"/>
        </w:rPr>
        <w:tab/>
        <w:t>Требования к уровню подготовки обучающихся</w:t>
      </w:r>
      <w:r w:rsidRPr="008C4E1A">
        <w:rPr>
          <w:rFonts w:ascii="Times New Roman" w:hAnsi="Times New Roman"/>
          <w:b/>
          <w:sz w:val="24"/>
          <w:szCs w:val="24"/>
        </w:rPr>
        <w:tab/>
      </w:r>
      <w:r w:rsidRPr="008C4E1A">
        <w:rPr>
          <w:rFonts w:ascii="Times New Roman" w:hAnsi="Times New Roman"/>
          <w:b/>
          <w:sz w:val="24"/>
          <w:szCs w:val="24"/>
        </w:rPr>
        <w:tab/>
      </w:r>
    </w:p>
    <w:p w:rsidR="008A604E" w:rsidRPr="008C4E1A" w:rsidP="008A604E">
      <w:pPr>
        <w:rPr>
          <w:rFonts w:ascii="Times New Roman" w:hAnsi="Times New Roman"/>
          <w:b/>
          <w:sz w:val="24"/>
          <w:szCs w:val="24"/>
        </w:rPr>
      </w:pPr>
    </w:p>
    <w:p w:rsidR="008A604E" w:rsidRPr="008C4E1A" w:rsidP="008A604E">
      <w:pPr>
        <w:pStyle w:val="BodyText"/>
        <w:spacing w:after="0" w:line="360" w:lineRule="auto"/>
        <w:rPr>
          <w:b/>
        </w:rPr>
      </w:pPr>
      <w:r w:rsidRPr="008C4E1A">
        <w:rPr>
          <w:b/>
          <w:lang w:val="en-US"/>
        </w:rPr>
        <w:t>V</w:t>
      </w:r>
      <w:r w:rsidRPr="008C4E1A">
        <w:rPr>
          <w:b/>
        </w:rPr>
        <w:t xml:space="preserve">.    </w:t>
      </w:r>
      <w:r w:rsidRPr="008C4E1A">
        <w:rPr>
          <w:b/>
        </w:rPr>
        <w:tab/>
        <w:t xml:space="preserve">Формы и методы контроля, система оценок </w:t>
      </w:r>
      <w:r w:rsidRPr="008C4E1A">
        <w:rPr>
          <w:b/>
        </w:rPr>
        <w:tab/>
      </w:r>
      <w:r w:rsidRPr="008C4E1A">
        <w:rPr>
          <w:b/>
        </w:rPr>
        <w:tab/>
      </w:r>
      <w:r w:rsidRPr="008C4E1A">
        <w:rPr>
          <w:b/>
        </w:rPr>
        <w:tab/>
      </w:r>
    </w:p>
    <w:p w:rsidR="008A604E" w:rsidRPr="008C4E1A" w:rsidP="008A604E">
      <w:pPr>
        <w:pStyle w:val="BodyText"/>
        <w:spacing w:after="0" w:line="276" w:lineRule="auto"/>
        <w:rPr>
          <w:i/>
        </w:rPr>
      </w:pPr>
      <w:r>
        <w:rPr>
          <w:b/>
        </w:rPr>
        <w:t xml:space="preserve">           </w:t>
      </w:r>
      <w:r w:rsidRPr="008C4E1A">
        <w:rPr>
          <w:b/>
        </w:rPr>
        <w:t xml:space="preserve"> - </w:t>
      </w:r>
      <w:r w:rsidRPr="008C4E1A">
        <w:rPr>
          <w:i/>
        </w:rPr>
        <w:t xml:space="preserve">Аттестация: цели, виды, форма, содержание; </w:t>
      </w:r>
    </w:p>
    <w:p w:rsidR="008A604E" w:rsidRPr="008C4E1A" w:rsidP="008A604E">
      <w:pPr>
        <w:pStyle w:val="BodyText"/>
        <w:spacing w:after="0" w:line="276" w:lineRule="auto"/>
        <w:ind w:firstLine="708"/>
        <w:rPr>
          <w:i/>
        </w:rPr>
      </w:pPr>
      <w:r w:rsidRPr="008C4E1A">
        <w:rPr>
          <w:i/>
        </w:rPr>
        <w:t>- Требования к промежуточной аттестации;</w:t>
      </w:r>
    </w:p>
    <w:p w:rsidR="008A604E" w:rsidRPr="008C4E1A" w:rsidP="008A604E">
      <w:pPr>
        <w:pStyle w:val="BodyText"/>
        <w:spacing w:after="0" w:line="276" w:lineRule="auto"/>
        <w:rPr>
          <w:i/>
        </w:rPr>
      </w:pPr>
      <w:r w:rsidRPr="008C4E1A">
        <w:rPr>
          <w:i/>
        </w:rPr>
        <w:tab/>
        <w:t>- Критерии оценки;</w:t>
      </w:r>
    </w:p>
    <w:p w:rsidR="008A604E" w:rsidRPr="008C4E1A" w:rsidP="008A604E">
      <w:pPr>
        <w:pStyle w:val="BodyText"/>
        <w:spacing w:after="0" w:line="360" w:lineRule="auto"/>
        <w:rPr>
          <w:i/>
        </w:rPr>
      </w:pPr>
    </w:p>
    <w:p w:rsidR="008A604E" w:rsidRPr="008C4E1A" w:rsidP="008A604E">
      <w:pPr>
        <w:pStyle w:val="BodyText"/>
        <w:spacing w:after="0" w:line="360" w:lineRule="auto"/>
        <w:rPr>
          <w:b/>
        </w:rPr>
      </w:pPr>
      <w:r w:rsidRPr="008C4E1A">
        <w:rPr>
          <w:b/>
          <w:lang w:val="en-US"/>
        </w:rPr>
        <w:t>VI</w:t>
      </w:r>
      <w:r w:rsidRPr="008C4E1A">
        <w:rPr>
          <w:b/>
        </w:rPr>
        <w:t>.</w:t>
      </w:r>
      <w:r w:rsidRPr="008C4E1A">
        <w:rPr>
          <w:b/>
        </w:rPr>
        <w:tab/>
        <w:t>Методическое обеспечение учебного процесса</w:t>
      </w:r>
      <w:r w:rsidRPr="008C4E1A">
        <w:rPr>
          <w:b/>
        </w:rPr>
        <w:tab/>
      </w:r>
      <w:r w:rsidRPr="008C4E1A">
        <w:rPr>
          <w:b/>
        </w:rPr>
        <w:tab/>
      </w:r>
    </w:p>
    <w:p w:rsidR="008A604E" w:rsidRPr="008C4E1A" w:rsidP="008A604E">
      <w:pPr>
        <w:pStyle w:val="BodyText"/>
        <w:spacing w:after="0" w:line="276" w:lineRule="auto"/>
        <w:rPr>
          <w:i/>
        </w:rPr>
      </w:pPr>
      <w:r w:rsidRPr="008C4E1A">
        <w:rPr>
          <w:i/>
        </w:rPr>
        <w:tab/>
        <w:t>- Методические рекомендации педагогическим работникам;</w:t>
      </w:r>
    </w:p>
    <w:p w:rsidR="008A604E" w:rsidRPr="008C4E1A" w:rsidP="008A604E">
      <w:pPr>
        <w:pStyle w:val="BodyText"/>
        <w:spacing w:after="0" w:line="360" w:lineRule="auto"/>
        <w:rPr>
          <w:i/>
        </w:rPr>
      </w:pPr>
      <w:r w:rsidRPr="008C4E1A">
        <w:rPr>
          <w:i/>
        </w:rPr>
        <w:tab/>
      </w:r>
    </w:p>
    <w:p w:rsidR="008A604E" w:rsidRPr="008C4E1A" w:rsidP="008A604E">
      <w:pPr>
        <w:pStyle w:val="BodyText"/>
        <w:spacing w:after="0" w:line="360" w:lineRule="auto"/>
        <w:rPr>
          <w:i/>
        </w:rPr>
      </w:pPr>
      <w:r w:rsidRPr="008C4E1A">
        <w:rPr>
          <w:b/>
          <w:lang w:val="en-US"/>
        </w:rPr>
        <w:t>VII</w:t>
      </w:r>
      <w:r w:rsidRPr="008C4E1A">
        <w:rPr>
          <w:b/>
        </w:rPr>
        <w:t>.   Материально-технические условия реализации программы</w:t>
      </w:r>
    </w:p>
    <w:p w:rsidR="008A604E" w:rsidRPr="008C4E1A" w:rsidP="008A604E">
      <w:pPr>
        <w:pStyle w:val="BodyText"/>
        <w:spacing w:after="0" w:line="360" w:lineRule="auto"/>
        <w:rPr>
          <w:b/>
        </w:rPr>
      </w:pPr>
    </w:p>
    <w:p w:rsidR="008A604E" w:rsidRPr="008C4E1A" w:rsidP="008A604E">
      <w:pPr>
        <w:pStyle w:val="BodyText"/>
        <w:spacing w:after="0" w:line="360" w:lineRule="auto"/>
        <w:rPr>
          <w:b/>
        </w:rPr>
      </w:pPr>
      <w:r w:rsidRPr="008C4E1A">
        <w:rPr>
          <w:b/>
          <w:lang w:val="en-US"/>
        </w:rPr>
        <w:t>VIII</w:t>
      </w:r>
      <w:r w:rsidRPr="008C4E1A">
        <w:rPr>
          <w:b/>
        </w:rPr>
        <w:t>.   Список рекомендуемой учебной и методической литературы</w:t>
      </w:r>
      <w:r w:rsidRPr="008C4E1A">
        <w:rPr>
          <w:b/>
        </w:rPr>
        <w:tab/>
      </w:r>
    </w:p>
    <w:p w:rsidR="008A604E" w:rsidRPr="008C4E1A" w:rsidP="008A604E">
      <w:pPr>
        <w:pStyle w:val="BodyText"/>
        <w:spacing w:after="0" w:line="276" w:lineRule="auto"/>
        <w:rPr>
          <w:i/>
        </w:rPr>
      </w:pPr>
      <w:r w:rsidRPr="008C4E1A">
        <w:rPr>
          <w:i/>
        </w:rPr>
        <w:t xml:space="preserve">          - Список методической литературы;</w:t>
      </w:r>
    </w:p>
    <w:p w:rsidR="008A604E" w:rsidRPr="008C4E1A" w:rsidP="008A604E">
      <w:pPr>
        <w:pStyle w:val="BodyText"/>
        <w:spacing w:after="0" w:line="276" w:lineRule="auto"/>
        <w:rPr>
          <w:i/>
        </w:rPr>
      </w:pPr>
      <w:r w:rsidRPr="008C4E1A">
        <w:rPr>
          <w:i/>
        </w:rPr>
        <w:t xml:space="preserve">           -Учебная литература</w:t>
      </w:r>
    </w:p>
    <w:p w:rsidR="008A604E" w:rsidRPr="008C4E1A" w:rsidP="008A604E">
      <w:pPr>
        <w:rPr>
          <w:rFonts w:eastAsiaTheme="minorHAnsi" w:cs="Calibri"/>
          <w:i/>
          <w:sz w:val="24"/>
          <w:szCs w:val="24"/>
        </w:rPr>
      </w:pPr>
    </w:p>
    <w:p w:rsidR="008A604E" w:rsidRPr="00533817" w:rsidP="008A604E">
      <w:pPr>
        <w:spacing w:after="0" w:line="360" w:lineRule="auto"/>
        <w:jc w:val="center"/>
        <w:rPr>
          <w:rFonts w:ascii="Times New Roman" w:hAnsi="Times New Roman"/>
          <w:b/>
          <w:sz w:val="24"/>
          <w:szCs w:val="24"/>
        </w:rPr>
      </w:pPr>
    </w:p>
    <w:p w:rsidR="008A604E" w:rsidRPr="00533817" w:rsidP="008A604E">
      <w:pPr>
        <w:spacing w:after="0" w:line="360" w:lineRule="auto"/>
        <w:jc w:val="center"/>
        <w:rPr>
          <w:rFonts w:ascii="Times New Roman" w:hAnsi="Times New Roman"/>
          <w:b/>
          <w:sz w:val="24"/>
          <w:szCs w:val="24"/>
        </w:rPr>
      </w:pPr>
    </w:p>
    <w:p w:rsidR="008A604E" w:rsidRPr="00533817" w:rsidP="008A604E">
      <w:pPr>
        <w:spacing w:after="0" w:line="360" w:lineRule="auto"/>
        <w:jc w:val="center"/>
        <w:rPr>
          <w:rFonts w:ascii="Times New Roman" w:hAnsi="Times New Roman"/>
          <w:b/>
          <w:sz w:val="24"/>
          <w:szCs w:val="24"/>
        </w:rPr>
      </w:pPr>
    </w:p>
    <w:p w:rsidR="008A40AF" w:rsidP="008A40AF">
      <w:pPr>
        <w:tabs>
          <w:tab w:val="left" w:pos="720"/>
        </w:tabs>
        <w:spacing w:after="0" w:line="360" w:lineRule="auto"/>
        <w:jc w:val="center"/>
        <w:rPr>
          <w:rFonts w:ascii="Times New Roman" w:hAnsi="Times New Roman"/>
          <w:sz w:val="28"/>
          <w:szCs w:val="28"/>
        </w:rPr>
      </w:pPr>
    </w:p>
    <w:p w:rsidR="008A604E" w:rsidP="008A40AF">
      <w:pPr>
        <w:tabs>
          <w:tab w:val="left" w:pos="720"/>
        </w:tabs>
        <w:spacing w:after="0" w:line="360" w:lineRule="auto"/>
        <w:jc w:val="center"/>
        <w:rPr>
          <w:rFonts w:ascii="Times New Roman" w:hAnsi="Times New Roman"/>
          <w:sz w:val="28"/>
          <w:szCs w:val="28"/>
        </w:rPr>
      </w:pPr>
    </w:p>
    <w:p w:rsidR="008A604E" w:rsidP="008A40AF">
      <w:pPr>
        <w:tabs>
          <w:tab w:val="left" w:pos="720"/>
        </w:tabs>
        <w:spacing w:after="0" w:line="360" w:lineRule="auto"/>
        <w:jc w:val="center"/>
        <w:rPr>
          <w:rFonts w:ascii="Times New Roman" w:hAnsi="Times New Roman"/>
          <w:sz w:val="28"/>
          <w:szCs w:val="28"/>
        </w:rPr>
      </w:pPr>
    </w:p>
    <w:p w:rsidR="008A604E" w:rsidP="008A40AF">
      <w:pPr>
        <w:tabs>
          <w:tab w:val="left" w:pos="720"/>
        </w:tabs>
        <w:spacing w:after="0" w:line="360" w:lineRule="auto"/>
        <w:jc w:val="center"/>
        <w:rPr>
          <w:rFonts w:ascii="Times New Roman" w:hAnsi="Times New Roman"/>
          <w:sz w:val="28"/>
          <w:szCs w:val="28"/>
        </w:rPr>
      </w:pPr>
    </w:p>
    <w:p w:rsidR="008A604E" w:rsidRPr="003D458F" w:rsidP="008A604E">
      <w:pPr>
        <w:spacing w:after="0" w:line="360" w:lineRule="auto"/>
        <w:jc w:val="center"/>
        <w:rPr>
          <w:rFonts w:ascii="Times New Roman" w:hAnsi="Times New Roman"/>
          <w:b/>
          <w:sz w:val="24"/>
          <w:szCs w:val="24"/>
        </w:rPr>
      </w:pPr>
      <w:r w:rsidRPr="003D458F">
        <w:rPr>
          <w:rFonts w:ascii="Times New Roman" w:hAnsi="Times New Roman"/>
          <w:b/>
          <w:sz w:val="24"/>
          <w:szCs w:val="24"/>
          <w:lang w:val="en-US"/>
        </w:rPr>
        <w:t>I</w:t>
      </w:r>
      <w:r w:rsidRPr="008F5651">
        <w:rPr>
          <w:rFonts w:ascii="Times New Roman" w:hAnsi="Times New Roman"/>
          <w:b/>
          <w:sz w:val="24"/>
          <w:szCs w:val="24"/>
        </w:rPr>
        <w:t>.</w:t>
      </w:r>
      <w:r w:rsidRPr="003D458F">
        <w:rPr>
          <w:rFonts w:ascii="Times New Roman" w:hAnsi="Times New Roman"/>
          <w:b/>
          <w:sz w:val="24"/>
          <w:szCs w:val="24"/>
        </w:rPr>
        <w:t>ПОЯСНИТЕЛЬНАЯ ЗАПИСКА</w:t>
      </w:r>
    </w:p>
    <w:p w:rsidR="008A604E" w:rsidRPr="003D458F" w:rsidP="00C91825">
      <w:pPr>
        <w:numPr>
          <w:ilvl w:val="0"/>
          <w:numId w:val="85"/>
        </w:numPr>
        <w:jc w:val="both"/>
        <w:rPr>
          <w:rFonts w:ascii="Times New Roman" w:hAnsi="Times New Roman"/>
          <w:b/>
          <w:i/>
          <w:sz w:val="24"/>
          <w:szCs w:val="24"/>
        </w:rPr>
      </w:pPr>
      <w:r w:rsidRPr="003D458F">
        <w:rPr>
          <w:rFonts w:ascii="Times New Roman" w:hAnsi="Times New Roman"/>
          <w:b/>
          <w:i/>
          <w:sz w:val="24"/>
          <w:szCs w:val="24"/>
        </w:rPr>
        <w:t>Характеристика учебного предмета, его место и роль в образовательном процессе</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«Народные инструменты», «Хоровое пение».</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Программа учитывает возрастные и индивидуальные особенности обучающихся и ориентирована на:</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 развитие художественных способностей детей и формирование у обучающихся  потребности общения с явлениями музыкального искусства;</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8A604E" w:rsidRPr="003D458F" w:rsidP="008A604E">
      <w:pPr>
        <w:spacing w:after="0"/>
        <w:ind w:firstLine="708"/>
        <w:jc w:val="both"/>
        <w:rPr>
          <w:rFonts w:ascii="Times New Roman" w:hAnsi="Times New Roman"/>
          <w:sz w:val="24"/>
          <w:szCs w:val="24"/>
        </w:rPr>
      </w:pPr>
      <w:r w:rsidRPr="003D458F">
        <w:rPr>
          <w:rFonts w:ascii="Times New Roman" w:hAnsi="Times New Roman"/>
          <w:sz w:val="24"/>
          <w:szCs w:val="24"/>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8A604E" w:rsidRPr="003D458F" w:rsidP="008A604E">
      <w:pPr>
        <w:pStyle w:val="ListParagraph"/>
        <w:tabs>
          <w:tab w:val="center" w:pos="5587"/>
        </w:tabs>
        <w:ind w:left="0" w:firstLine="709"/>
        <w:jc w:val="both"/>
        <w:rPr>
          <w:rFonts w:ascii="Times New Roman" w:hAnsi="Times New Roman"/>
          <w:sz w:val="24"/>
          <w:szCs w:val="24"/>
        </w:rPr>
      </w:pPr>
      <w:r w:rsidRPr="003D458F">
        <w:rPr>
          <w:rFonts w:ascii="Times New Roman" w:hAnsi="Times New Roman"/>
          <w:sz w:val="24"/>
          <w:szCs w:val="24"/>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8A604E" w:rsidRPr="003D458F" w:rsidP="008A604E">
      <w:pPr>
        <w:pStyle w:val="Body1"/>
        <w:jc w:val="center"/>
        <w:rPr>
          <w:rFonts w:ascii="Times New Roman" w:hAnsi="Times New Roman"/>
          <w:b/>
          <w:i/>
          <w:color w:val="auto"/>
          <w:lang w:val="ru-RU"/>
        </w:rPr>
      </w:pPr>
      <w:r w:rsidRPr="003D458F">
        <w:rPr>
          <w:rFonts w:ascii="Times New Roman" w:hAnsi="Times New Roman"/>
          <w:b/>
          <w:i/>
          <w:color w:val="auto"/>
          <w:lang w:val="ru-RU"/>
        </w:rPr>
        <w:t>2. Срок реализации учебного предмета «Слушание музыки»</w:t>
      </w:r>
    </w:p>
    <w:p w:rsidR="008A604E" w:rsidRPr="003D458F" w:rsidP="008A604E">
      <w:pPr>
        <w:pStyle w:val="Body1"/>
        <w:jc w:val="both"/>
        <w:rPr>
          <w:rFonts w:ascii="Times New Roman" w:hAnsi="Times New Roman"/>
          <w:color w:val="auto"/>
          <w:lang w:val="ru-RU"/>
        </w:rPr>
      </w:pPr>
      <w:r w:rsidRPr="003D458F">
        <w:rPr>
          <w:rFonts w:ascii="Times New Roman" w:hAnsi="Times New Roman"/>
          <w:color w:val="auto"/>
          <w:lang w:val="ru-RU"/>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8A604E" w:rsidRPr="003D458F" w:rsidP="008A604E">
      <w:pPr>
        <w:shd w:val="clear" w:color="auto" w:fill="FFFFFF"/>
        <w:ind w:firstLine="720"/>
        <w:jc w:val="center"/>
        <w:rPr>
          <w:rFonts w:ascii="Times New Roman" w:hAnsi="Times New Roman"/>
          <w:b/>
          <w:i/>
          <w:sz w:val="24"/>
          <w:szCs w:val="24"/>
        </w:rPr>
      </w:pPr>
      <w:r w:rsidRPr="003D458F">
        <w:rPr>
          <w:rFonts w:ascii="Times New Roman" w:hAnsi="Times New Roman"/>
          <w:b/>
          <w:sz w:val="24"/>
          <w:szCs w:val="24"/>
        </w:rPr>
        <w:t xml:space="preserve">3. </w:t>
      </w:r>
      <w:r w:rsidRPr="003D458F">
        <w:rPr>
          <w:rFonts w:ascii="Times New Roman" w:hAnsi="Times New Roman"/>
          <w:b/>
          <w:i/>
          <w:sz w:val="24"/>
          <w:szCs w:val="24"/>
        </w:rPr>
        <w:t>Объем учебного времени и виды учебной работы</w:t>
      </w:r>
    </w:p>
    <w:tbl>
      <w:tblPr>
        <w:tblStyle w:val="TableGrid"/>
        <w:tblW w:w="9796" w:type="dxa"/>
        <w:tblLook w:val="04A0"/>
      </w:tblPr>
      <w:tblGrid>
        <w:gridCol w:w="1836"/>
        <w:gridCol w:w="1192"/>
        <w:gridCol w:w="1192"/>
        <w:gridCol w:w="1192"/>
        <w:gridCol w:w="1192"/>
        <w:gridCol w:w="1192"/>
        <w:gridCol w:w="1192"/>
        <w:gridCol w:w="808"/>
      </w:tblGrid>
      <w:tr w:rsidTr="004F7343">
        <w:tblPrEx>
          <w:tblW w:w="9796" w:type="dxa"/>
          <w:tblLook w:val="04A0"/>
        </w:tblPrEx>
        <w:tc>
          <w:tcPr>
            <w:tcW w:w="1836" w:type="dxa"/>
          </w:tcPr>
          <w:p w:rsidR="008A604E" w:rsidRPr="008D56B4" w:rsidP="004F7343">
            <w:pPr>
              <w:ind w:firstLine="142"/>
              <w:jc w:val="center"/>
              <w:rPr>
                <w:rFonts w:ascii="Times New Roman" w:hAnsi="Times New Roman"/>
                <w:bCs/>
                <w:caps/>
                <w:sz w:val="24"/>
                <w:szCs w:val="24"/>
              </w:rPr>
            </w:pPr>
            <w:r w:rsidRPr="008D56B4">
              <w:rPr>
                <w:rFonts w:ascii="Times New Roman" w:hAnsi="Times New Roman"/>
                <w:sz w:val="24"/>
                <w:szCs w:val="24"/>
              </w:rPr>
              <w:t>Вид учебной работы, нагрузки, аттестации</w:t>
            </w:r>
          </w:p>
        </w:tc>
        <w:tc>
          <w:tcPr>
            <w:tcW w:w="7152" w:type="dxa"/>
            <w:gridSpan w:val="6"/>
          </w:tcPr>
          <w:p w:rsidR="008A604E" w:rsidRPr="008D56B4" w:rsidP="004F7343">
            <w:pPr>
              <w:snapToGrid w:val="0"/>
              <w:spacing w:after="0"/>
              <w:jc w:val="center"/>
              <w:rPr>
                <w:rFonts w:ascii="Times New Roman" w:hAnsi="Times New Roman"/>
                <w:sz w:val="24"/>
                <w:szCs w:val="24"/>
              </w:rPr>
            </w:pPr>
            <w:r w:rsidRPr="008D56B4">
              <w:rPr>
                <w:rFonts w:ascii="Times New Roman" w:hAnsi="Times New Roman"/>
                <w:sz w:val="24"/>
                <w:szCs w:val="24"/>
              </w:rPr>
              <w:t>Затраты учебного времени,</w:t>
            </w:r>
          </w:p>
          <w:p w:rsidR="008A604E" w:rsidRPr="008D56B4" w:rsidP="004F7343">
            <w:pPr>
              <w:snapToGrid w:val="0"/>
              <w:spacing w:line="240" w:lineRule="auto"/>
              <w:jc w:val="center"/>
              <w:rPr>
                <w:rFonts w:ascii="Times New Roman" w:hAnsi="Times New Roman"/>
                <w:sz w:val="24"/>
                <w:szCs w:val="24"/>
              </w:rPr>
            </w:pPr>
            <w:r w:rsidRPr="008D56B4">
              <w:rPr>
                <w:rFonts w:ascii="Times New Roman" w:hAnsi="Times New Roman"/>
                <w:sz w:val="24"/>
                <w:szCs w:val="24"/>
              </w:rPr>
              <w:t>график промежуточной</w:t>
            </w:r>
          </w:p>
          <w:p w:rsidR="008A604E" w:rsidRPr="008D56B4" w:rsidP="004F7343">
            <w:pPr>
              <w:jc w:val="center"/>
              <w:rPr>
                <w:rFonts w:ascii="Times New Roman" w:hAnsi="Times New Roman"/>
                <w:b/>
                <w:caps/>
                <w:sz w:val="24"/>
                <w:szCs w:val="24"/>
              </w:rPr>
            </w:pPr>
          </w:p>
        </w:tc>
        <w:tc>
          <w:tcPr>
            <w:tcW w:w="808" w:type="dxa"/>
          </w:tcPr>
          <w:p w:rsidR="008A604E" w:rsidRPr="008D56B4" w:rsidP="004F7343">
            <w:pPr>
              <w:jc w:val="center"/>
              <w:rPr>
                <w:rFonts w:ascii="Times New Roman" w:hAnsi="Times New Roman"/>
                <w:bCs/>
                <w:sz w:val="24"/>
                <w:szCs w:val="24"/>
              </w:rPr>
            </w:pPr>
            <w:r w:rsidRPr="008D56B4">
              <w:rPr>
                <w:rFonts w:ascii="Times New Roman" w:hAnsi="Times New Roman"/>
                <w:bCs/>
                <w:caps/>
                <w:sz w:val="24"/>
                <w:szCs w:val="24"/>
              </w:rPr>
              <w:t>В</w:t>
            </w:r>
            <w:r w:rsidRPr="008D56B4">
              <w:rPr>
                <w:rFonts w:ascii="Times New Roman" w:hAnsi="Times New Roman"/>
                <w:bCs/>
                <w:sz w:val="24"/>
                <w:szCs w:val="24"/>
              </w:rPr>
              <w:t>сего часов</w:t>
            </w:r>
          </w:p>
        </w:tc>
      </w:tr>
      <w:tr w:rsidTr="004F7343">
        <w:tblPrEx>
          <w:tblW w:w="9796" w:type="dxa"/>
          <w:tblLook w:val="04A0"/>
        </w:tblPrEx>
        <w:trPr>
          <w:trHeight w:val="305"/>
        </w:trPr>
        <w:tc>
          <w:tcPr>
            <w:tcW w:w="1836" w:type="dxa"/>
          </w:tcPr>
          <w:p w:rsidR="008A604E" w:rsidRPr="008D56B4" w:rsidP="004F7343">
            <w:pPr>
              <w:jc w:val="center"/>
              <w:rPr>
                <w:rFonts w:ascii="Times New Roman" w:hAnsi="Times New Roman"/>
                <w:b/>
                <w:caps/>
                <w:sz w:val="24"/>
                <w:szCs w:val="24"/>
              </w:rPr>
            </w:pPr>
            <w:r w:rsidRPr="008D56B4">
              <w:rPr>
                <w:rFonts w:ascii="Times New Roman" w:hAnsi="Times New Roman"/>
                <w:caps/>
                <w:sz w:val="24"/>
                <w:szCs w:val="24"/>
              </w:rPr>
              <w:t>к</w:t>
            </w:r>
            <w:r w:rsidRPr="008D56B4">
              <w:rPr>
                <w:rFonts w:ascii="Times New Roman" w:hAnsi="Times New Roman"/>
                <w:sz w:val="24"/>
                <w:szCs w:val="24"/>
              </w:rPr>
              <w:t>лассы</w:t>
            </w:r>
          </w:p>
        </w:tc>
        <w:tc>
          <w:tcPr>
            <w:tcW w:w="2384" w:type="dxa"/>
            <w:gridSpan w:val="2"/>
          </w:tcPr>
          <w:p w:rsidR="008A604E" w:rsidRPr="008D56B4" w:rsidP="004F7343">
            <w:pPr>
              <w:jc w:val="center"/>
              <w:rPr>
                <w:rFonts w:ascii="Times New Roman" w:hAnsi="Times New Roman"/>
                <w:bCs/>
                <w:caps/>
                <w:sz w:val="24"/>
                <w:szCs w:val="24"/>
              </w:rPr>
            </w:pPr>
            <w:r w:rsidRPr="008D56B4">
              <w:rPr>
                <w:rFonts w:ascii="Times New Roman" w:hAnsi="Times New Roman"/>
                <w:bCs/>
                <w:caps/>
                <w:sz w:val="24"/>
                <w:szCs w:val="24"/>
              </w:rPr>
              <w:t>1</w:t>
            </w:r>
          </w:p>
        </w:tc>
        <w:tc>
          <w:tcPr>
            <w:tcW w:w="2384" w:type="dxa"/>
            <w:gridSpan w:val="2"/>
          </w:tcPr>
          <w:p w:rsidR="008A604E" w:rsidRPr="008D56B4" w:rsidP="004F7343">
            <w:pPr>
              <w:jc w:val="center"/>
              <w:rPr>
                <w:rFonts w:ascii="Times New Roman" w:hAnsi="Times New Roman"/>
                <w:bCs/>
                <w:caps/>
                <w:sz w:val="24"/>
                <w:szCs w:val="24"/>
              </w:rPr>
            </w:pPr>
            <w:r w:rsidRPr="008D56B4">
              <w:rPr>
                <w:rFonts w:ascii="Times New Roman" w:hAnsi="Times New Roman"/>
                <w:bCs/>
                <w:caps/>
                <w:sz w:val="24"/>
                <w:szCs w:val="24"/>
              </w:rPr>
              <w:t>2</w:t>
            </w:r>
          </w:p>
        </w:tc>
        <w:tc>
          <w:tcPr>
            <w:tcW w:w="2384" w:type="dxa"/>
            <w:gridSpan w:val="2"/>
          </w:tcPr>
          <w:p w:rsidR="008A604E" w:rsidRPr="008D56B4" w:rsidP="004F7343">
            <w:pPr>
              <w:jc w:val="center"/>
              <w:rPr>
                <w:rFonts w:ascii="Times New Roman" w:hAnsi="Times New Roman"/>
                <w:bCs/>
                <w:caps/>
                <w:sz w:val="24"/>
                <w:szCs w:val="24"/>
              </w:rPr>
            </w:pPr>
            <w:r w:rsidRPr="008D56B4">
              <w:rPr>
                <w:rFonts w:ascii="Times New Roman" w:hAnsi="Times New Roman"/>
                <w:bCs/>
                <w:caps/>
                <w:sz w:val="24"/>
                <w:szCs w:val="24"/>
              </w:rPr>
              <w:t>3</w:t>
            </w:r>
          </w:p>
        </w:tc>
        <w:tc>
          <w:tcPr>
            <w:tcW w:w="808" w:type="dxa"/>
          </w:tcPr>
          <w:p w:rsidR="008A604E" w:rsidRPr="008D56B4" w:rsidP="004F7343">
            <w:pPr>
              <w:jc w:val="center"/>
              <w:rPr>
                <w:rFonts w:ascii="Times New Roman" w:hAnsi="Times New Roman"/>
                <w:b/>
                <w:caps/>
                <w:sz w:val="24"/>
                <w:szCs w:val="24"/>
              </w:rPr>
            </w:pPr>
          </w:p>
        </w:tc>
      </w:tr>
      <w:tr w:rsidTr="004F7343">
        <w:tblPrEx>
          <w:tblW w:w="9796" w:type="dxa"/>
          <w:tblLook w:val="04A0"/>
        </w:tblPrEx>
        <w:tc>
          <w:tcPr>
            <w:tcW w:w="1836" w:type="dxa"/>
          </w:tcPr>
          <w:p w:rsidR="008A604E" w:rsidP="004F7343">
            <w:pPr>
              <w:jc w:val="center"/>
              <w:rPr>
                <w:rFonts w:ascii="Times New Roman" w:hAnsi="Times New Roman"/>
                <w:b/>
                <w:caps/>
                <w:sz w:val="28"/>
                <w:szCs w:val="28"/>
              </w:rPr>
            </w:pPr>
          </w:p>
        </w:tc>
        <w:tc>
          <w:tcPr>
            <w:tcW w:w="1192" w:type="dxa"/>
          </w:tcPr>
          <w:p w:rsidR="008A604E" w:rsidRPr="003F4CD1" w:rsidP="004F7343">
            <w:pPr>
              <w:jc w:val="center"/>
              <w:rPr>
                <w:rFonts w:ascii="Times New Roman" w:hAnsi="Times New Roman"/>
                <w:b/>
                <w:caps/>
              </w:rPr>
            </w:pPr>
            <w:r w:rsidRPr="003F4CD1">
              <w:rPr>
                <w:rFonts w:ascii="Times New Roman" w:hAnsi="Times New Roman"/>
              </w:rPr>
              <w:t>1 полугод</w:t>
            </w:r>
            <w:r>
              <w:rPr>
                <w:rFonts w:ascii="Times New Roman" w:hAnsi="Times New Roman"/>
              </w:rPr>
              <w:t>ие</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 xml:space="preserve">2 </w:t>
            </w:r>
            <w:r w:rsidRPr="003F4CD1">
              <w:rPr>
                <w:rFonts w:ascii="Times New Roman" w:hAnsi="Times New Roman"/>
              </w:rPr>
              <w:t>полугодие</w:t>
            </w:r>
          </w:p>
        </w:tc>
        <w:tc>
          <w:tcPr>
            <w:tcW w:w="1192" w:type="dxa"/>
          </w:tcPr>
          <w:p w:rsidR="008A604E" w:rsidP="004F7343">
            <w:pPr>
              <w:jc w:val="center"/>
              <w:rPr>
                <w:rFonts w:ascii="Times New Roman" w:hAnsi="Times New Roman"/>
                <w:b/>
                <w:caps/>
                <w:sz w:val="28"/>
                <w:szCs w:val="28"/>
              </w:rPr>
            </w:pPr>
            <w:r w:rsidRPr="003F4CD1">
              <w:rPr>
                <w:rFonts w:ascii="Times New Roman" w:hAnsi="Times New Roman"/>
              </w:rPr>
              <w:t>1 полугодие</w:t>
            </w:r>
          </w:p>
        </w:tc>
        <w:tc>
          <w:tcPr>
            <w:tcW w:w="1192" w:type="dxa"/>
          </w:tcPr>
          <w:p w:rsidR="008A604E" w:rsidP="004F7343">
            <w:pPr>
              <w:jc w:val="center"/>
              <w:rPr>
                <w:rFonts w:ascii="Times New Roman" w:hAnsi="Times New Roman"/>
                <w:b/>
                <w:caps/>
                <w:sz w:val="28"/>
                <w:szCs w:val="28"/>
              </w:rPr>
            </w:pPr>
            <w:r w:rsidRPr="003F4CD1">
              <w:rPr>
                <w:rFonts w:ascii="Times New Roman" w:hAnsi="Times New Roman"/>
                <w:caps/>
              </w:rPr>
              <w:t xml:space="preserve">2 </w:t>
            </w:r>
            <w:r w:rsidRPr="003F4CD1">
              <w:rPr>
                <w:rFonts w:ascii="Times New Roman" w:hAnsi="Times New Roman"/>
              </w:rPr>
              <w:t>полугодие</w:t>
            </w:r>
          </w:p>
        </w:tc>
        <w:tc>
          <w:tcPr>
            <w:tcW w:w="1192" w:type="dxa"/>
          </w:tcPr>
          <w:p w:rsidR="008A604E" w:rsidP="004F7343">
            <w:pPr>
              <w:jc w:val="center"/>
              <w:rPr>
                <w:rFonts w:ascii="Times New Roman" w:hAnsi="Times New Roman"/>
                <w:b/>
                <w:caps/>
                <w:sz w:val="28"/>
                <w:szCs w:val="28"/>
              </w:rPr>
            </w:pPr>
            <w:r w:rsidRPr="003F4CD1">
              <w:rPr>
                <w:rFonts w:ascii="Times New Roman" w:hAnsi="Times New Roman"/>
              </w:rPr>
              <w:t>1 полугодие</w:t>
            </w:r>
          </w:p>
        </w:tc>
        <w:tc>
          <w:tcPr>
            <w:tcW w:w="1192" w:type="dxa"/>
          </w:tcPr>
          <w:p w:rsidR="008A604E" w:rsidP="004F7343">
            <w:pPr>
              <w:jc w:val="center"/>
              <w:rPr>
                <w:rFonts w:ascii="Times New Roman" w:hAnsi="Times New Roman"/>
                <w:b/>
                <w:caps/>
                <w:sz w:val="28"/>
                <w:szCs w:val="28"/>
              </w:rPr>
            </w:pPr>
            <w:r w:rsidRPr="003F4CD1">
              <w:rPr>
                <w:rFonts w:ascii="Times New Roman" w:hAnsi="Times New Roman"/>
                <w:caps/>
              </w:rPr>
              <w:t xml:space="preserve">2 </w:t>
            </w:r>
            <w:r w:rsidRPr="003F4CD1">
              <w:rPr>
                <w:rFonts w:ascii="Times New Roman" w:hAnsi="Times New Roman"/>
              </w:rPr>
              <w:t>полугодие</w:t>
            </w:r>
          </w:p>
        </w:tc>
        <w:tc>
          <w:tcPr>
            <w:tcW w:w="808" w:type="dxa"/>
          </w:tcPr>
          <w:p w:rsidR="008A604E" w:rsidP="004F7343">
            <w:pPr>
              <w:jc w:val="center"/>
              <w:rPr>
                <w:rFonts w:ascii="Times New Roman" w:hAnsi="Times New Roman"/>
                <w:b/>
                <w:caps/>
                <w:sz w:val="28"/>
                <w:szCs w:val="28"/>
              </w:rPr>
            </w:pPr>
          </w:p>
        </w:tc>
      </w:tr>
      <w:tr w:rsidTr="004F7343">
        <w:tblPrEx>
          <w:tblW w:w="9796" w:type="dxa"/>
          <w:tblLook w:val="04A0"/>
        </w:tblPrEx>
        <w:tc>
          <w:tcPr>
            <w:tcW w:w="1836" w:type="dxa"/>
          </w:tcPr>
          <w:p w:rsidR="008A604E" w:rsidP="004F7343">
            <w:pPr>
              <w:jc w:val="center"/>
              <w:rPr>
                <w:rFonts w:ascii="Times New Roman" w:hAnsi="Times New Roman"/>
                <w:b/>
                <w:caps/>
                <w:sz w:val="28"/>
                <w:szCs w:val="28"/>
              </w:rPr>
            </w:pPr>
            <w:r w:rsidRPr="00475C16">
              <w:rPr>
                <w:rFonts w:ascii="Times New Roman" w:hAnsi="Times New Roman"/>
              </w:rPr>
              <w:t>Аудиторные занятия</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16</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16</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16</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17</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16</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17</w:t>
            </w:r>
          </w:p>
        </w:tc>
        <w:tc>
          <w:tcPr>
            <w:tcW w:w="808" w:type="dxa"/>
          </w:tcPr>
          <w:p w:rsidR="008A604E" w:rsidRPr="003F4CD1" w:rsidP="004F7343">
            <w:pPr>
              <w:jc w:val="center"/>
              <w:rPr>
                <w:rFonts w:ascii="Times New Roman" w:hAnsi="Times New Roman"/>
                <w:b/>
                <w:caps/>
              </w:rPr>
            </w:pPr>
            <w:r w:rsidRPr="003F4CD1">
              <w:rPr>
                <w:rFonts w:ascii="Times New Roman" w:hAnsi="Times New Roman"/>
                <w:caps/>
              </w:rPr>
              <w:t>98</w:t>
            </w:r>
          </w:p>
        </w:tc>
      </w:tr>
      <w:tr w:rsidTr="004F7343">
        <w:tblPrEx>
          <w:tblW w:w="9796" w:type="dxa"/>
          <w:tblLook w:val="04A0"/>
        </w:tblPrEx>
        <w:tc>
          <w:tcPr>
            <w:tcW w:w="1836" w:type="dxa"/>
          </w:tcPr>
          <w:p w:rsidR="008A604E" w:rsidP="004F7343">
            <w:pPr>
              <w:jc w:val="center"/>
              <w:rPr>
                <w:rFonts w:ascii="Times New Roman" w:hAnsi="Times New Roman"/>
                <w:b/>
                <w:caps/>
                <w:sz w:val="28"/>
                <w:szCs w:val="28"/>
              </w:rPr>
            </w:pPr>
            <w:r w:rsidRPr="00475C16">
              <w:rPr>
                <w:rFonts w:ascii="Times New Roman" w:hAnsi="Times New Roman"/>
              </w:rPr>
              <w:t>Самостоятельная работа</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r>
              <w:rPr>
                <w:rFonts w:ascii="Times New Roman" w:hAnsi="Times New Roman"/>
                <w:caps/>
              </w:rPr>
              <w:t>,</w:t>
            </w:r>
            <w:r w:rsidRPr="003F4CD1">
              <w:rPr>
                <w:rFonts w:ascii="Times New Roman" w:hAnsi="Times New Roman"/>
                <w:caps/>
              </w:rPr>
              <w:t>5</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8</w:t>
            </w:r>
            <w:r>
              <w:rPr>
                <w:rFonts w:ascii="Times New Roman" w:hAnsi="Times New Roman"/>
                <w:caps/>
              </w:rPr>
              <w:t>,</w:t>
            </w:r>
            <w:r w:rsidRPr="003F4CD1">
              <w:rPr>
                <w:rFonts w:ascii="Times New Roman" w:hAnsi="Times New Roman"/>
                <w:caps/>
              </w:rPr>
              <w:t>5</w:t>
            </w:r>
          </w:p>
        </w:tc>
        <w:tc>
          <w:tcPr>
            <w:tcW w:w="808" w:type="dxa"/>
          </w:tcPr>
          <w:p w:rsidR="008A604E" w:rsidRPr="003F4CD1" w:rsidP="004F7343">
            <w:pPr>
              <w:jc w:val="center"/>
              <w:rPr>
                <w:rFonts w:ascii="Times New Roman" w:hAnsi="Times New Roman"/>
                <w:b/>
                <w:caps/>
              </w:rPr>
            </w:pPr>
            <w:r w:rsidRPr="003F4CD1">
              <w:rPr>
                <w:rFonts w:ascii="Times New Roman" w:hAnsi="Times New Roman"/>
                <w:caps/>
              </w:rPr>
              <w:t>49</w:t>
            </w:r>
          </w:p>
        </w:tc>
      </w:tr>
      <w:tr w:rsidTr="004F7343">
        <w:tblPrEx>
          <w:tblW w:w="9796" w:type="dxa"/>
          <w:tblLook w:val="04A0"/>
        </w:tblPrEx>
        <w:tc>
          <w:tcPr>
            <w:tcW w:w="1836" w:type="dxa"/>
          </w:tcPr>
          <w:p w:rsidR="008A604E" w:rsidP="004F7343">
            <w:pPr>
              <w:jc w:val="center"/>
              <w:rPr>
                <w:rFonts w:ascii="Times New Roman" w:hAnsi="Times New Roman"/>
                <w:b/>
                <w:caps/>
                <w:sz w:val="28"/>
                <w:szCs w:val="28"/>
              </w:rPr>
            </w:pPr>
            <w:r w:rsidRPr="00475C16">
              <w:rPr>
                <w:rFonts w:ascii="Times New Roman" w:hAnsi="Times New Roman"/>
              </w:rPr>
              <w:t>Максимальная учебная нагрузка</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24</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24</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24</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25.5</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24</w:t>
            </w:r>
          </w:p>
        </w:tc>
        <w:tc>
          <w:tcPr>
            <w:tcW w:w="1192" w:type="dxa"/>
          </w:tcPr>
          <w:p w:rsidR="008A604E" w:rsidRPr="003F4CD1" w:rsidP="004F7343">
            <w:pPr>
              <w:jc w:val="center"/>
              <w:rPr>
                <w:rFonts w:ascii="Times New Roman" w:hAnsi="Times New Roman"/>
                <w:b/>
                <w:caps/>
              </w:rPr>
            </w:pPr>
            <w:r w:rsidRPr="003F4CD1">
              <w:rPr>
                <w:rFonts w:ascii="Times New Roman" w:hAnsi="Times New Roman"/>
                <w:caps/>
              </w:rPr>
              <w:t>25</w:t>
            </w:r>
            <w:r>
              <w:rPr>
                <w:rFonts w:ascii="Times New Roman" w:hAnsi="Times New Roman"/>
                <w:caps/>
              </w:rPr>
              <w:t>,</w:t>
            </w:r>
            <w:r w:rsidRPr="003F4CD1">
              <w:rPr>
                <w:rFonts w:ascii="Times New Roman" w:hAnsi="Times New Roman"/>
                <w:caps/>
              </w:rPr>
              <w:t>5</w:t>
            </w:r>
          </w:p>
        </w:tc>
        <w:tc>
          <w:tcPr>
            <w:tcW w:w="808" w:type="dxa"/>
          </w:tcPr>
          <w:p w:rsidR="008A604E" w:rsidRPr="003F4CD1" w:rsidP="004F7343">
            <w:pPr>
              <w:jc w:val="center"/>
              <w:rPr>
                <w:rFonts w:ascii="Times New Roman" w:hAnsi="Times New Roman"/>
                <w:b/>
                <w:caps/>
              </w:rPr>
            </w:pPr>
            <w:r w:rsidRPr="003F4CD1">
              <w:rPr>
                <w:rFonts w:ascii="Times New Roman" w:hAnsi="Times New Roman"/>
                <w:caps/>
              </w:rPr>
              <w:t>147</w:t>
            </w:r>
          </w:p>
        </w:tc>
      </w:tr>
      <w:tr w:rsidTr="004F7343">
        <w:tblPrEx>
          <w:tblW w:w="9796" w:type="dxa"/>
          <w:tblLook w:val="04A0"/>
        </w:tblPrEx>
        <w:tc>
          <w:tcPr>
            <w:tcW w:w="1836" w:type="dxa"/>
          </w:tcPr>
          <w:p w:rsidR="008A604E" w:rsidRPr="00475C16" w:rsidP="004F7343">
            <w:pPr>
              <w:jc w:val="center"/>
              <w:rPr>
                <w:rFonts w:ascii="Times New Roman" w:hAnsi="Times New Roman"/>
              </w:rPr>
            </w:pPr>
            <w:r w:rsidRPr="00475C16">
              <w:rPr>
                <w:rFonts w:ascii="Times New Roman" w:hAnsi="Times New Roman"/>
              </w:rPr>
              <w:t>Вид промежуточной аттестации</w:t>
            </w:r>
          </w:p>
        </w:tc>
        <w:tc>
          <w:tcPr>
            <w:tcW w:w="1192" w:type="dxa"/>
          </w:tcPr>
          <w:p w:rsidR="008A604E" w:rsidP="004F7343">
            <w:pPr>
              <w:jc w:val="center"/>
              <w:rPr>
                <w:rFonts w:ascii="Times New Roman" w:hAnsi="Times New Roman"/>
                <w:b/>
                <w:caps/>
                <w:sz w:val="28"/>
                <w:szCs w:val="28"/>
              </w:rPr>
            </w:pPr>
          </w:p>
        </w:tc>
        <w:tc>
          <w:tcPr>
            <w:tcW w:w="1192" w:type="dxa"/>
          </w:tcPr>
          <w:p w:rsidR="008A604E" w:rsidRPr="003F4CD1" w:rsidP="004F7343">
            <w:pPr>
              <w:jc w:val="center"/>
              <w:rPr>
                <w:rFonts w:ascii="Times New Roman" w:hAnsi="Times New Roman"/>
                <w:b/>
                <w:caps/>
              </w:rPr>
            </w:pPr>
            <w:r w:rsidRPr="003F4CD1">
              <w:rPr>
                <w:rFonts w:ascii="Times New Roman" w:hAnsi="Times New Roman"/>
              </w:rPr>
              <w:t>контр. урок</w:t>
            </w:r>
          </w:p>
        </w:tc>
        <w:tc>
          <w:tcPr>
            <w:tcW w:w="1192" w:type="dxa"/>
          </w:tcPr>
          <w:p w:rsidR="008A604E" w:rsidRPr="003F4CD1" w:rsidP="004F7343">
            <w:pPr>
              <w:jc w:val="center"/>
              <w:rPr>
                <w:rFonts w:ascii="Times New Roman" w:hAnsi="Times New Roman"/>
                <w:b/>
                <w:caps/>
              </w:rPr>
            </w:pPr>
          </w:p>
        </w:tc>
        <w:tc>
          <w:tcPr>
            <w:tcW w:w="1192" w:type="dxa"/>
          </w:tcPr>
          <w:p w:rsidR="008A604E" w:rsidRPr="003F4CD1" w:rsidP="004F7343">
            <w:pPr>
              <w:jc w:val="center"/>
              <w:rPr>
                <w:rFonts w:ascii="Times New Roman" w:hAnsi="Times New Roman"/>
                <w:b/>
                <w:caps/>
              </w:rPr>
            </w:pPr>
            <w:r w:rsidRPr="003F4CD1">
              <w:rPr>
                <w:rFonts w:ascii="Times New Roman" w:hAnsi="Times New Roman"/>
              </w:rPr>
              <w:t>контр.  урок</w:t>
            </w:r>
          </w:p>
        </w:tc>
        <w:tc>
          <w:tcPr>
            <w:tcW w:w="1192" w:type="dxa"/>
          </w:tcPr>
          <w:p w:rsidR="008A604E" w:rsidRPr="003F4CD1" w:rsidP="004F7343">
            <w:pPr>
              <w:jc w:val="center"/>
              <w:rPr>
                <w:rFonts w:ascii="Times New Roman" w:hAnsi="Times New Roman"/>
                <w:b/>
                <w:caps/>
              </w:rPr>
            </w:pPr>
          </w:p>
        </w:tc>
        <w:tc>
          <w:tcPr>
            <w:tcW w:w="1192" w:type="dxa"/>
          </w:tcPr>
          <w:p w:rsidR="008A604E" w:rsidRPr="003F4CD1" w:rsidP="004F7343">
            <w:pPr>
              <w:jc w:val="center"/>
              <w:rPr>
                <w:rFonts w:ascii="Times New Roman" w:hAnsi="Times New Roman"/>
                <w:b/>
                <w:caps/>
              </w:rPr>
            </w:pPr>
            <w:r w:rsidRPr="003F4CD1">
              <w:rPr>
                <w:rFonts w:ascii="Times New Roman" w:hAnsi="Times New Roman"/>
              </w:rPr>
              <w:t>зачет</w:t>
            </w:r>
          </w:p>
        </w:tc>
        <w:tc>
          <w:tcPr>
            <w:tcW w:w="808" w:type="dxa"/>
          </w:tcPr>
          <w:p w:rsidR="008A604E" w:rsidP="004F7343">
            <w:pPr>
              <w:jc w:val="center"/>
              <w:rPr>
                <w:rFonts w:ascii="Times New Roman" w:hAnsi="Times New Roman"/>
                <w:b/>
                <w:caps/>
                <w:sz w:val="28"/>
                <w:szCs w:val="28"/>
              </w:rPr>
            </w:pPr>
          </w:p>
        </w:tc>
      </w:tr>
    </w:tbl>
    <w:p w:rsidR="008A604E" w:rsidRPr="006C784E" w:rsidP="008A604E">
      <w:pPr>
        <w:shd w:val="clear" w:color="auto" w:fill="FFFFFF"/>
        <w:ind w:left="-1134" w:hanging="142"/>
        <w:jc w:val="center"/>
        <w:rPr>
          <w:rFonts w:ascii="Times New Roman" w:hAnsi="Times New Roman"/>
          <w:b/>
          <w:caps/>
          <w:sz w:val="28"/>
          <w:szCs w:val="28"/>
        </w:rPr>
      </w:pPr>
    </w:p>
    <w:p w:rsidR="008A604E" w:rsidRPr="003F4CD1" w:rsidP="008A604E">
      <w:pPr>
        <w:pStyle w:val="ListParagraph"/>
        <w:ind w:left="0"/>
        <w:jc w:val="center"/>
        <w:rPr>
          <w:rFonts w:ascii="Times New Roman" w:hAnsi="Times New Roman"/>
          <w:b/>
          <w:i/>
          <w:sz w:val="24"/>
          <w:szCs w:val="24"/>
        </w:rPr>
      </w:pPr>
      <w:r w:rsidRPr="003F4CD1">
        <w:rPr>
          <w:rFonts w:ascii="Times New Roman" w:hAnsi="Times New Roman"/>
          <w:b/>
          <w:i/>
          <w:sz w:val="24"/>
          <w:szCs w:val="24"/>
        </w:rPr>
        <w:t>4.Форма проведения учебных аудиторных занятий</w:t>
      </w:r>
    </w:p>
    <w:p w:rsidR="008A604E" w:rsidRPr="003F4CD1" w:rsidP="008A604E">
      <w:pPr>
        <w:pStyle w:val="ListParagraph"/>
        <w:ind w:left="0"/>
        <w:jc w:val="both"/>
        <w:rPr>
          <w:rFonts w:ascii="Times New Roman" w:hAnsi="Times New Roman"/>
          <w:sz w:val="24"/>
          <w:szCs w:val="24"/>
        </w:rPr>
      </w:pPr>
      <w:r w:rsidRPr="003F4CD1">
        <w:rPr>
          <w:rFonts w:ascii="Times New Roman" w:hAnsi="Times New Roman"/>
          <w:sz w:val="24"/>
          <w:szCs w:val="24"/>
        </w:rPr>
        <w:t>Реализация учебного плана по предмету «Слушание музыки» проводится в форме мелкогрупповых занятий численностью от 4 до 10 человек.</w:t>
      </w:r>
    </w:p>
    <w:p w:rsidR="008A604E" w:rsidP="008A604E">
      <w:pPr>
        <w:pStyle w:val="ListParagraph"/>
        <w:ind w:left="0"/>
        <w:jc w:val="both"/>
        <w:rPr>
          <w:rFonts w:ascii="Times New Roman" w:hAnsi="Times New Roman"/>
          <w:sz w:val="24"/>
          <w:szCs w:val="24"/>
        </w:rPr>
      </w:pPr>
      <w:r w:rsidRPr="003F4CD1">
        <w:rPr>
          <w:rFonts w:ascii="Times New Roman" w:hAnsi="Times New Roman"/>
          <w:sz w:val="24"/>
          <w:szCs w:val="24"/>
        </w:rPr>
        <w:t xml:space="preserve">Для учащихся 1-3 классов занятия по предмету «Слушание музыки» предусмотрены 1 раз в неделю по 1 часу. </w:t>
      </w:r>
    </w:p>
    <w:p w:rsidR="008A604E" w:rsidRPr="003F4CD1" w:rsidP="008A604E">
      <w:pPr>
        <w:pStyle w:val="ListParagraph"/>
        <w:ind w:left="0"/>
        <w:jc w:val="center"/>
        <w:rPr>
          <w:rFonts w:ascii="Times New Roman" w:hAnsi="Times New Roman"/>
          <w:sz w:val="24"/>
          <w:szCs w:val="24"/>
        </w:rPr>
      </w:pPr>
      <w:r w:rsidRPr="003F4CD1">
        <w:rPr>
          <w:rFonts w:ascii="Times New Roman" w:hAnsi="Times New Roman"/>
          <w:b/>
          <w:i/>
          <w:sz w:val="24"/>
          <w:szCs w:val="24"/>
        </w:rPr>
        <w:t>5. Цель и задачи учебного предмета</w:t>
      </w:r>
    </w:p>
    <w:p w:rsidR="008A604E" w:rsidRPr="003F4CD1" w:rsidP="008A604E">
      <w:pPr>
        <w:spacing w:after="0"/>
        <w:ind w:firstLine="708"/>
        <w:rPr>
          <w:rFonts w:ascii="Times New Roman" w:hAnsi="Times New Roman"/>
          <w:sz w:val="24"/>
          <w:szCs w:val="24"/>
        </w:rPr>
      </w:pPr>
      <w:r w:rsidRPr="003F4CD1">
        <w:rPr>
          <w:rFonts w:ascii="Times New Roman" w:hAnsi="Times New Roman"/>
          <w:b/>
          <w:sz w:val="24"/>
          <w:szCs w:val="24"/>
        </w:rPr>
        <w:t>Цель</w:t>
      </w:r>
      <w:r w:rsidRPr="003F4CD1">
        <w:rPr>
          <w:rFonts w:ascii="Times New Roman" w:hAnsi="Times New Roman"/>
          <w:sz w:val="24"/>
          <w:szCs w:val="24"/>
        </w:rPr>
        <w:t>:</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8A604E" w:rsidRPr="003F4CD1" w:rsidP="008A604E">
      <w:pPr>
        <w:spacing w:after="0"/>
        <w:ind w:firstLine="708"/>
        <w:jc w:val="both"/>
        <w:rPr>
          <w:rFonts w:ascii="Times New Roman" w:hAnsi="Times New Roman"/>
          <w:b/>
          <w:sz w:val="24"/>
          <w:szCs w:val="24"/>
        </w:rPr>
      </w:pPr>
      <w:r w:rsidRPr="003F4CD1">
        <w:rPr>
          <w:rFonts w:ascii="Times New Roman" w:hAnsi="Times New Roman"/>
          <w:b/>
          <w:sz w:val="24"/>
          <w:szCs w:val="24"/>
        </w:rPr>
        <w:t>Задачи:</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развитие интереса к классической музыке;</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xml:space="preserve">- знакомство с широким кругом музыкальных произведений  и формирование навыков восприятия образной музыкальной речи; </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воспитание эмоционального и интеллектуального отклика в процессе слушания;</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приобретение необходимых качеств слухового внимания, умений следить за движением музыкальной мысли и развитием интонаций;</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осознание и усвоение некоторых понятий и представлений о музыкальных явлениях и средствах выразительности;</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накопление слухового опыта, определенного круга интонаций и развитие музыкального мышления;</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развитие одного из важных эстетических чувств - синестезии (особой способности человека к межсенсорному восприятию);</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развитие ассоциативно-образного мышления.</w:t>
      </w:r>
    </w:p>
    <w:p w:rsidR="008A604E" w:rsidRPr="003F4CD1" w:rsidP="008A604E">
      <w:pPr>
        <w:spacing w:after="0"/>
        <w:ind w:firstLine="708"/>
        <w:jc w:val="both"/>
        <w:rPr>
          <w:rFonts w:ascii="Times New Roman" w:hAnsi="Times New Roman"/>
          <w:sz w:val="24"/>
          <w:szCs w:val="24"/>
        </w:rPr>
      </w:pPr>
      <w:r w:rsidRPr="003F4CD1">
        <w:rPr>
          <w:rFonts w:ascii="Times New Roman" w:hAnsi="Times New Roman"/>
          <w:sz w:val="24"/>
          <w:szCs w:val="24"/>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8A604E" w:rsidRPr="003F4CD1" w:rsidP="008A604E">
      <w:pPr>
        <w:ind w:firstLine="708"/>
        <w:jc w:val="both"/>
        <w:rPr>
          <w:rFonts w:ascii="Times New Roman" w:hAnsi="Times New Roman"/>
          <w:sz w:val="24"/>
          <w:szCs w:val="24"/>
        </w:rPr>
      </w:pPr>
      <w:r w:rsidRPr="003F4CD1">
        <w:rPr>
          <w:rFonts w:ascii="Times New Roman" w:hAnsi="Times New Roman"/>
          <w:sz w:val="24"/>
          <w:szCs w:val="24"/>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8A604E" w:rsidRPr="003F4CD1" w:rsidP="008A604E">
      <w:pPr>
        <w:pStyle w:val="1"/>
        <w:spacing w:line="360" w:lineRule="auto"/>
        <w:ind w:firstLine="426"/>
        <w:jc w:val="center"/>
        <w:rPr>
          <w:rFonts w:ascii="Times New Roman" w:hAnsi="Times New Roman" w:cs="Times New Roman"/>
          <w:b/>
          <w:i/>
          <w:color w:val="auto"/>
        </w:rPr>
      </w:pPr>
      <w:r w:rsidRPr="003F4CD1">
        <w:rPr>
          <w:rFonts w:ascii="Times New Roman" w:hAnsi="Times New Roman" w:cs="Times New Roman"/>
          <w:b/>
          <w:i/>
          <w:color w:val="auto"/>
        </w:rPr>
        <w:t>6.</w:t>
      </w:r>
      <w:r w:rsidRPr="003F4CD1">
        <w:rPr>
          <w:rFonts w:ascii="Times New Roman" w:hAnsi="Times New Roman" w:cs="Times New Roman"/>
          <w:i/>
          <w:color w:val="00B050"/>
        </w:rPr>
        <w:t xml:space="preserve"> </w:t>
      </w:r>
      <w:r w:rsidRPr="003F4CD1">
        <w:rPr>
          <w:rFonts w:ascii="Times New Roman" w:hAnsi="Times New Roman" w:cs="Times New Roman"/>
          <w:b/>
          <w:i/>
          <w:color w:val="auto"/>
        </w:rPr>
        <w:t>Обоснование структуры программы учебного предмета</w:t>
      </w:r>
    </w:p>
    <w:p w:rsidR="008A604E" w:rsidRPr="003F4CD1" w:rsidP="008A604E">
      <w:pPr>
        <w:pStyle w:val="Body1"/>
        <w:tabs>
          <w:tab w:val="left" w:pos="993"/>
        </w:tabs>
        <w:jc w:val="both"/>
        <w:rPr>
          <w:rFonts w:ascii="Times New Roman" w:eastAsia="Helvetica" w:hAnsi="Times New Roman"/>
          <w:color w:val="auto"/>
          <w:lang w:val="ru-RU"/>
        </w:rPr>
      </w:pPr>
      <w:r w:rsidRPr="003F4CD1">
        <w:rPr>
          <w:rFonts w:ascii="Times New Roman" w:eastAsia="Helvetica" w:hAnsi="Times New Roman"/>
          <w:color w:val="auto"/>
          <w:lang w:val="ru-RU"/>
        </w:rPr>
        <w:t xml:space="preserve">Обоснованием структуры программы являются ФГТ, отражающие все аспекты работы преподавателя с учеником. </w:t>
      </w:r>
    </w:p>
    <w:p w:rsidR="008A604E" w:rsidRPr="003F4CD1" w:rsidP="008A604E">
      <w:pPr>
        <w:pStyle w:val="Body1"/>
        <w:tabs>
          <w:tab w:val="left" w:pos="993"/>
        </w:tabs>
        <w:rPr>
          <w:rFonts w:ascii="Times New Roman" w:eastAsia="Helvetica" w:hAnsi="Times New Roman"/>
          <w:color w:val="auto"/>
          <w:lang w:val="ru-RU"/>
        </w:rPr>
      </w:pPr>
      <w:r w:rsidRPr="003F4CD1">
        <w:rPr>
          <w:rFonts w:ascii="Times New Roman" w:eastAsia="Helvetica" w:hAnsi="Times New Roman"/>
          <w:color w:val="auto"/>
          <w:lang w:val="ru-RU"/>
        </w:rPr>
        <w:t>Программа содержит  следующие разделы:</w:t>
      </w:r>
    </w:p>
    <w:p w:rsidR="008A604E" w:rsidRPr="008A604E" w:rsidP="00C91825">
      <w:pPr>
        <w:pStyle w:val="10"/>
        <w:numPr>
          <w:ilvl w:val="0"/>
          <w:numId w:val="99"/>
        </w:numPr>
        <w:tabs>
          <w:tab w:val="left" w:pos="993"/>
        </w:tabs>
        <w:spacing w:line="276" w:lineRule="auto"/>
        <w:jc w:val="both"/>
        <w:rPr>
          <w:rFonts w:ascii="Times New Roman" w:eastAsia="Geeza Pro" w:hAnsi="Times New Roman" w:cs="Times New Roman"/>
          <w:lang w:val="ru-RU"/>
        </w:rPr>
      </w:pPr>
      <w:r w:rsidRPr="008A604E">
        <w:rPr>
          <w:rFonts w:ascii="Times New Roman" w:eastAsia="Geeza Pro" w:hAnsi="Times New Roman" w:cs="Times New Roman"/>
          <w:lang w:val="ru-RU"/>
        </w:rPr>
        <w:t>сведения о затратах учебного времени, предусмотренного на освоение</w:t>
      </w:r>
    </w:p>
    <w:p w:rsidR="008A604E" w:rsidRPr="003F4CD1" w:rsidP="008A604E">
      <w:pPr>
        <w:pStyle w:val="10"/>
        <w:tabs>
          <w:tab w:val="left" w:pos="993"/>
        </w:tabs>
        <w:spacing w:line="276" w:lineRule="auto"/>
        <w:ind w:left="0" w:firstLine="709"/>
        <w:jc w:val="both"/>
        <w:rPr>
          <w:rFonts w:ascii="Times New Roman" w:eastAsia="Geeza Pro" w:hAnsi="Times New Roman" w:cs="Times New Roman"/>
        </w:rPr>
      </w:pPr>
      <w:r w:rsidRPr="003F4CD1">
        <w:rPr>
          <w:rFonts w:ascii="Times New Roman" w:eastAsia="Geeza Pro" w:hAnsi="Times New Roman" w:cs="Times New Roman"/>
        </w:rPr>
        <w:t>учебного предмета;</w:t>
      </w:r>
    </w:p>
    <w:p w:rsidR="008A604E" w:rsidRPr="008A604E" w:rsidP="00C91825">
      <w:pPr>
        <w:pStyle w:val="10"/>
        <w:numPr>
          <w:ilvl w:val="0"/>
          <w:numId w:val="99"/>
        </w:numPr>
        <w:tabs>
          <w:tab w:val="left" w:pos="993"/>
        </w:tabs>
        <w:spacing w:line="276" w:lineRule="auto"/>
        <w:ind w:left="0" w:firstLine="709"/>
        <w:jc w:val="both"/>
        <w:rPr>
          <w:rFonts w:ascii="Times New Roman" w:eastAsia="Geeza Pro" w:hAnsi="Times New Roman" w:cs="Times New Roman"/>
          <w:lang w:val="ru-RU"/>
        </w:rPr>
      </w:pPr>
      <w:r w:rsidRPr="008A604E">
        <w:rPr>
          <w:rFonts w:ascii="Times New Roman" w:eastAsia="Geeza Pro" w:hAnsi="Times New Roman" w:cs="Times New Roman"/>
          <w:lang w:val="ru-RU"/>
        </w:rPr>
        <w:t>распределение учебного материала по годам обучения;</w:t>
      </w:r>
    </w:p>
    <w:p w:rsidR="008A604E" w:rsidRPr="008A604E" w:rsidP="00C91825">
      <w:pPr>
        <w:pStyle w:val="10"/>
        <w:numPr>
          <w:ilvl w:val="0"/>
          <w:numId w:val="99"/>
        </w:numPr>
        <w:tabs>
          <w:tab w:val="left" w:pos="993"/>
        </w:tabs>
        <w:spacing w:line="276" w:lineRule="auto"/>
        <w:ind w:left="0" w:firstLine="709"/>
        <w:jc w:val="both"/>
        <w:rPr>
          <w:rFonts w:ascii="Times New Roman" w:eastAsia="Geeza Pro" w:hAnsi="Times New Roman" w:cs="Times New Roman"/>
          <w:lang w:val="ru-RU"/>
        </w:rPr>
      </w:pPr>
      <w:r w:rsidRPr="008A604E">
        <w:rPr>
          <w:rFonts w:ascii="Times New Roman" w:eastAsia="Geeza Pro" w:hAnsi="Times New Roman" w:cs="Times New Roman"/>
          <w:lang w:val="ru-RU"/>
        </w:rPr>
        <w:t>описание дидактических единиц учебного предмета;</w:t>
      </w:r>
    </w:p>
    <w:p w:rsidR="008A604E" w:rsidRPr="008A604E" w:rsidP="00C91825">
      <w:pPr>
        <w:pStyle w:val="10"/>
        <w:numPr>
          <w:ilvl w:val="0"/>
          <w:numId w:val="99"/>
        </w:numPr>
        <w:tabs>
          <w:tab w:val="left" w:pos="993"/>
        </w:tabs>
        <w:spacing w:line="276" w:lineRule="auto"/>
        <w:ind w:left="0" w:firstLine="709"/>
        <w:jc w:val="both"/>
        <w:rPr>
          <w:rFonts w:ascii="Times New Roman" w:eastAsia="Geeza Pro" w:hAnsi="Times New Roman" w:cs="Times New Roman"/>
          <w:lang w:val="ru-RU"/>
        </w:rPr>
      </w:pPr>
      <w:r w:rsidRPr="008A604E">
        <w:rPr>
          <w:rFonts w:ascii="Times New Roman" w:eastAsia="Geeza Pro" w:hAnsi="Times New Roman" w:cs="Times New Roman"/>
          <w:lang w:val="ru-RU"/>
        </w:rPr>
        <w:t>требования к уровню подготовки обучающихся;</w:t>
      </w:r>
    </w:p>
    <w:p w:rsidR="008A604E" w:rsidRPr="008A604E" w:rsidP="00C91825">
      <w:pPr>
        <w:pStyle w:val="10"/>
        <w:numPr>
          <w:ilvl w:val="0"/>
          <w:numId w:val="99"/>
        </w:numPr>
        <w:tabs>
          <w:tab w:val="left" w:pos="993"/>
        </w:tabs>
        <w:spacing w:line="276" w:lineRule="auto"/>
        <w:ind w:left="0" w:firstLine="709"/>
        <w:jc w:val="both"/>
        <w:rPr>
          <w:rFonts w:ascii="Times New Roman" w:eastAsia="Geeza Pro" w:hAnsi="Times New Roman" w:cs="Times New Roman"/>
          <w:lang w:val="ru-RU"/>
        </w:rPr>
      </w:pPr>
      <w:r w:rsidRPr="008A604E">
        <w:rPr>
          <w:rFonts w:ascii="Times New Roman" w:eastAsia="Geeza Pro" w:hAnsi="Times New Roman" w:cs="Times New Roman"/>
          <w:lang w:val="ru-RU"/>
        </w:rPr>
        <w:t>формы и методы контроля, система оценок;</w:t>
      </w:r>
    </w:p>
    <w:p w:rsidR="008A604E" w:rsidRPr="003F4CD1" w:rsidP="00C91825">
      <w:pPr>
        <w:pStyle w:val="10"/>
        <w:numPr>
          <w:ilvl w:val="0"/>
          <w:numId w:val="99"/>
        </w:numPr>
        <w:tabs>
          <w:tab w:val="left" w:pos="993"/>
        </w:tabs>
        <w:spacing w:after="240" w:line="276" w:lineRule="auto"/>
        <w:ind w:left="0" w:firstLine="709"/>
        <w:jc w:val="both"/>
        <w:rPr>
          <w:rFonts w:ascii="Times New Roman" w:eastAsia="Geeza Pro" w:hAnsi="Times New Roman" w:cs="Times New Roman"/>
        </w:rPr>
      </w:pPr>
      <w:r w:rsidRPr="003F4CD1">
        <w:rPr>
          <w:rFonts w:ascii="Times New Roman" w:eastAsia="Geeza Pro" w:hAnsi="Times New Roman" w:cs="Times New Roman"/>
        </w:rPr>
        <w:t>методическое обеспечение учебного процесса.</w:t>
      </w:r>
    </w:p>
    <w:p w:rsidR="008A604E" w:rsidRPr="003F4CD1" w:rsidP="008A604E">
      <w:pPr>
        <w:tabs>
          <w:tab w:val="left" w:pos="993"/>
        </w:tabs>
        <w:spacing w:after="0"/>
        <w:jc w:val="both"/>
        <w:rPr>
          <w:rFonts w:ascii="Times New Roman" w:eastAsia="Geeza Pro" w:hAnsi="Times New Roman"/>
          <w:sz w:val="24"/>
          <w:szCs w:val="24"/>
        </w:rPr>
      </w:pPr>
      <w:r w:rsidRPr="003F4CD1">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8A604E" w:rsidRPr="003F4CD1" w:rsidP="008A604E">
      <w:pPr>
        <w:pStyle w:val="NoSpacing"/>
        <w:spacing w:after="240"/>
        <w:ind w:firstLine="709"/>
        <w:jc w:val="both"/>
        <w:rPr>
          <w:rFonts w:ascii="Times New Roman" w:hAnsi="Times New Roman" w:cs="Times New Roman"/>
        </w:rPr>
      </w:pPr>
      <w:r w:rsidRPr="003F4CD1">
        <w:rPr>
          <w:rFonts w:ascii="Times New Roman" w:hAnsi="Times New Roman" w:cs="Times New Roman"/>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8A604E" w:rsidRPr="003F4CD1" w:rsidP="008A604E">
      <w:pPr>
        <w:ind w:right="20" w:firstLine="709"/>
        <w:jc w:val="both"/>
        <w:rPr>
          <w:rFonts w:ascii="Times New Roman" w:hAnsi="Times New Roman"/>
          <w:i/>
          <w:sz w:val="24"/>
          <w:szCs w:val="24"/>
        </w:rPr>
      </w:pPr>
      <w:r w:rsidRPr="003F4CD1">
        <w:rPr>
          <w:rFonts w:ascii="Times New Roman" w:hAnsi="Times New Roman"/>
          <w:b/>
          <w:sz w:val="24"/>
          <w:szCs w:val="24"/>
        </w:rPr>
        <w:t>Первый год</w:t>
      </w:r>
      <w:r w:rsidRPr="003F4CD1">
        <w:rPr>
          <w:rFonts w:ascii="Times New Roman" w:hAnsi="Times New Roman"/>
          <w:sz w:val="24"/>
          <w:szCs w:val="24"/>
        </w:rPr>
        <w:t xml:space="preserve"> обучения посвящен способам пока</w:t>
      </w:r>
      <w:r w:rsidRPr="003F4CD1">
        <w:rPr>
          <w:rFonts w:ascii="Times New Roman" w:hAnsi="Times New Roman"/>
          <w:sz w:val="24"/>
          <w:szCs w:val="24"/>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8A604E" w:rsidRPr="008A604E" w:rsidP="008A604E">
      <w:pPr>
        <w:pStyle w:val="51"/>
        <w:shd w:val="clear" w:color="auto" w:fill="auto"/>
        <w:spacing w:before="0" w:after="240" w:line="276" w:lineRule="auto"/>
        <w:ind w:left="20" w:right="20"/>
        <w:jc w:val="both"/>
        <w:rPr>
          <w:iCs w:val="0"/>
          <w:smallCaps w:val="0"/>
          <w:sz w:val="24"/>
          <w:szCs w:val="24"/>
        </w:rPr>
      </w:pPr>
      <w:r w:rsidRPr="008A604E">
        <w:rPr>
          <w:rStyle w:val="50"/>
          <w:rFonts w:eastAsiaTheme="minorEastAsia"/>
          <w:b/>
          <w:smallCaps w:val="0"/>
          <w:sz w:val="24"/>
          <w:szCs w:val="24"/>
        </w:rPr>
        <w:t>Второй год</w:t>
      </w:r>
      <w:r w:rsidRPr="008A604E">
        <w:rPr>
          <w:rStyle w:val="50"/>
          <w:rFonts w:eastAsiaTheme="minorEastAsia"/>
          <w:smallCaps w:val="0"/>
          <w:sz w:val="24"/>
          <w:szCs w:val="24"/>
        </w:rPr>
        <w:t xml:space="preserve">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8A604E">
        <w:rPr>
          <w:iCs w:val="0"/>
          <w:smallCaps w:val="0"/>
          <w:sz w:val="24"/>
          <w:szCs w:val="24"/>
        </w:rPr>
        <w:t xml:space="preserve"> </w:t>
      </w:r>
    </w:p>
    <w:p w:rsidR="008A604E" w:rsidRPr="008A604E" w:rsidP="008A604E">
      <w:pPr>
        <w:pStyle w:val="51"/>
        <w:shd w:val="clear" w:color="auto" w:fill="auto"/>
        <w:spacing w:before="0" w:line="276" w:lineRule="auto"/>
        <w:ind w:left="20" w:right="20"/>
        <w:rPr>
          <w:i w:val="0"/>
          <w:smallCaps w:val="0"/>
          <w:sz w:val="26"/>
          <w:szCs w:val="26"/>
        </w:rPr>
      </w:pPr>
      <w:r w:rsidRPr="008A604E">
        <w:rPr>
          <w:rStyle w:val="50"/>
          <w:rFonts w:eastAsiaTheme="minorEastAsia"/>
          <w:b/>
          <w:smallCaps w:val="0"/>
          <w:sz w:val="26"/>
          <w:szCs w:val="26"/>
        </w:rPr>
        <w:t>На третьем году</w:t>
      </w:r>
      <w:r w:rsidRPr="008A604E">
        <w:rPr>
          <w:rStyle w:val="50"/>
          <w:rFonts w:eastAsiaTheme="minorEastAsia"/>
          <w:smallCaps w:val="0"/>
          <w:sz w:val="26"/>
          <w:szCs w:val="26"/>
        </w:rPr>
        <w:t xml:space="preserve"> обучения решается задача восприятия</w:t>
      </w:r>
      <w:r w:rsidRPr="00D254DA">
        <w:rPr>
          <w:rStyle w:val="50"/>
          <w:rFonts w:eastAsiaTheme="minorEastAsia"/>
        </w:rPr>
        <w:t xml:space="preserve"> </w:t>
      </w:r>
      <w:r w:rsidRPr="008A604E">
        <w:rPr>
          <w:rStyle w:val="50"/>
          <w:rFonts w:eastAsiaTheme="minorEastAsia"/>
          <w:smallCaps w:val="0"/>
          <w:sz w:val="26"/>
          <w:szCs w:val="26"/>
        </w:rPr>
        <w:t>художественного целого.</w:t>
      </w:r>
      <w:r w:rsidRPr="008A604E">
        <w:rPr>
          <w:i w:val="0"/>
          <w:smallCaps w:val="0"/>
          <w:sz w:val="26"/>
          <w:szCs w:val="26"/>
        </w:rPr>
        <w:t xml:space="preserve"> </w:t>
      </w:r>
    </w:p>
    <w:p w:rsidR="008A604E" w:rsidRPr="00D254DA" w:rsidP="008A604E">
      <w:pPr>
        <w:pStyle w:val="51"/>
        <w:shd w:val="clear" w:color="auto" w:fill="auto"/>
        <w:spacing w:before="0" w:after="240" w:line="276" w:lineRule="auto"/>
        <w:ind w:left="20" w:right="20"/>
        <w:jc w:val="both"/>
        <w:rPr>
          <w:i w:val="0"/>
          <w:smallCaps w:val="0"/>
          <w:sz w:val="24"/>
          <w:szCs w:val="24"/>
        </w:rPr>
      </w:pPr>
      <w:r w:rsidRPr="00D254DA">
        <w:rPr>
          <w:i w:val="0"/>
          <w:smallCaps w:val="0"/>
          <w:sz w:val="24"/>
          <w:szCs w:val="24"/>
        </w:rPr>
        <w:t>Учащиеся приобретают первое представление о музыкальных жанрах и простых формах, постепенно осознают жанр как особый тип изложения</w:t>
      </w:r>
      <w:r w:rsidRPr="008A604E">
        <w:rPr>
          <w:i w:val="0"/>
          <w:smallCaps w:val="0"/>
          <w:sz w:val="24"/>
          <w:szCs w:val="24"/>
        </w:rPr>
        <w:t xml:space="preserve">, </w:t>
      </w:r>
      <w:r w:rsidRPr="008A604E">
        <w:rPr>
          <w:rStyle w:val="BookTitle"/>
          <w:rFonts w:ascii="Times New Roman" w:hAnsi="Times New Roman"/>
          <w:b w:val="0"/>
          <w:bCs/>
          <w:smallCaps w:val="0"/>
        </w:rPr>
        <w:t>а</w:t>
      </w:r>
      <w:r w:rsidRPr="00D254DA">
        <w:rPr>
          <w:i w:val="0"/>
          <w:smallCaps w:val="0"/>
          <w:sz w:val="24"/>
          <w:szCs w:val="24"/>
        </w:rPr>
        <w:t xml:space="preserve"> форму - как результат развития ин</w:t>
      </w:r>
      <w:r w:rsidRPr="00D254DA">
        <w:rPr>
          <w:i w:val="0"/>
          <w:smallCaps w:val="0"/>
          <w:sz w:val="24"/>
          <w:szCs w:val="24"/>
        </w:rPr>
        <w:softHyphen/>
        <w:t>тонаций. Это помогает восприятию художественного целого.</w:t>
      </w:r>
    </w:p>
    <w:p w:rsidR="008A604E" w:rsidRPr="00D254DA" w:rsidP="008A604E">
      <w:pPr>
        <w:pStyle w:val="1"/>
        <w:spacing w:line="360" w:lineRule="auto"/>
        <w:ind w:firstLine="567"/>
        <w:jc w:val="center"/>
        <w:rPr>
          <w:rFonts w:ascii="Times New Roman" w:hAnsi="Times New Roman" w:cs="Times New Roman"/>
          <w:b/>
          <w:i/>
          <w:color w:val="auto"/>
        </w:rPr>
      </w:pPr>
      <w:r w:rsidRPr="00D254DA">
        <w:rPr>
          <w:rFonts w:ascii="Times New Roman" w:hAnsi="Times New Roman" w:cs="Times New Roman"/>
          <w:b/>
          <w:i/>
          <w:color w:val="auto"/>
        </w:rPr>
        <w:t>7. Методы обучения</w:t>
      </w:r>
    </w:p>
    <w:p w:rsidR="008A604E" w:rsidRPr="00D254DA" w:rsidP="008A604E">
      <w:pPr>
        <w:pStyle w:val="BodyText"/>
        <w:spacing w:after="0" w:line="276" w:lineRule="auto"/>
        <w:ind w:firstLine="708"/>
        <w:rPr>
          <w:bCs/>
        </w:rPr>
      </w:pPr>
      <w:r w:rsidRPr="00D254DA">
        <w:rPr>
          <w:bCs/>
        </w:rPr>
        <w:t xml:space="preserve">Для достижения поставленной цели и реализации задач предмета используются следующие методы обучения: </w:t>
      </w:r>
    </w:p>
    <w:p w:rsidR="008A604E" w:rsidRPr="00D254DA" w:rsidP="008A604E">
      <w:pPr>
        <w:pStyle w:val="51"/>
        <w:shd w:val="clear" w:color="auto" w:fill="auto"/>
        <w:tabs>
          <w:tab w:val="left" w:pos="142"/>
        </w:tabs>
        <w:spacing w:before="0" w:line="276" w:lineRule="auto"/>
        <w:rPr>
          <w:i w:val="0"/>
          <w:iCs w:val="0"/>
          <w:smallCaps w:val="0"/>
          <w:sz w:val="24"/>
          <w:szCs w:val="24"/>
        </w:rPr>
      </w:pPr>
      <w:r w:rsidRPr="00D254DA">
        <w:rPr>
          <w:i w:val="0"/>
          <w:iCs w:val="0"/>
          <w:smallCaps w:val="0"/>
          <w:sz w:val="24"/>
          <w:szCs w:val="24"/>
        </w:rPr>
        <w:t>- объяснительно-иллюстративные (объяснение материала происходит в ходе знакомства с конкретным музыкальным примером);</w:t>
      </w:r>
    </w:p>
    <w:p w:rsidR="008A604E" w:rsidRPr="00D254DA" w:rsidP="008A604E">
      <w:pPr>
        <w:pStyle w:val="51"/>
        <w:shd w:val="clear" w:color="auto" w:fill="auto"/>
        <w:tabs>
          <w:tab w:val="left" w:pos="142"/>
        </w:tabs>
        <w:spacing w:before="0" w:line="276" w:lineRule="auto"/>
        <w:rPr>
          <w:i w:val="0"/>
          <w:iCs w:val="0"/>
          <w:smallCaps w:val="0"/>
          <w:sz w:val="24"/>
          <w:szCs w:val="24"/>
        </w:rPr>
      </w:pPr>
      <w:r w:rsidRPr="00D254DA">
        <w:rPr>
          <w:i w:val="0"/>
          <w:iCs w:val="0"/>
          <w:smallCaps w:val="0"/>
          <w:sz w:val="24"/>
          <w:szCs w:val="24"/>
        </w:rPr>
        <w:t>- поисково-творческие (творческие задания, участие детей в обсуждении, беседах);</w:t>
      </w:r>
    </w:p>
    <w:p w:rsidR="008A604E" w:rsidRPr="00D254DA" w:rsidP="008A604E">
      <w:pPr>
        <w:pStyle w:val="51"/>
        <w:shd w:val="clear" w:color="auto" w:fill="auto"/>
        <w:tabs>
          <w:tab w:val="left" w:pos="142"/>
        </w:tabs>
        <w:spacing w:before="0" w:after="240" w:line="276" w:lineRule="auto"/>
        <w:rPr>
          <w:i w:val="0"/>
          <w:iCs w:val="0"/>
          <w:smallCaps w:val="0"/>
          <w:sz w:val="24"/>
          <w:szCs w:val="24"/>
        </w:rPr>
      </w:pPr>
      <w:r w:rsidRPr="00D254DA">
        <w:rPr>
          <w:i w:val="0"/>
          <w:iCs w:val="0"/>
          <w:smallCaps w:val="0"/>
          <w:sz w:val="24"/>
          <w:szCs w:val="24"/>
        </w:rPr>
        <w:t>- игровые (разнообразные формы игрового моделирования).</w:t>
      </w:r>
    </w:p>
    <w:p w:rsidR="008A604E" w:rsidRPr="00D254DA" w:rsidP="008A604E">
      <w:pPr>
        <w:pStyle w:val="1"/>
        <w:spacing w:line="360" w:lineRule="auto"/>
        <w:jc w:val="center"/>
        <w:rPr>
          <w:rFonts w:ascii="Times New Roman" w:hAnsi="Times New Roman" w:cs="Times New Roman"/>
          <w:b/>
          <w:i/>
          <w:color w:val="auto"/>
        </w:rPr>
      </w:pPr>
      <w:r w:rsidRPr="00D254DA">
        <w:rPr>
          <w:rFonts w:ascii="Times New Roman" w:hAnsi="Times New Roman" w:cs="Times New Roman"/>
          <w:b/>
          <w:i/>
          <w:color w:val="auto"/>
        </w:rPr>
        <w:t>8. Описание материально-технических условий реализации учебного предмета</w:t>
      </w:r>
    </w:p>
    <w:p w:rsidR="008A604E" w:rsidRPr="00D254DA" w:rsidP="008A604E">
      <w:pPr>
        <w:widowControl w:val="0"/>
        <w:spacing w:after="0"/>
        <w:ind w:firstLine="675"/>
        <w:jc w:val="both"/>
        <w:rPr>
          <w:rFonts w:ascii="Times New Roman" w:hAnsi="Times New Roman"/>
          <w:sz w:val="24"/>
          <w:szCs w:val="24"/>
        </w:rPr>
      </w:pPr>
      <w:r w:rsidRPr="00D254DA">
        <w:rPr>
          <w:rFonts w:ascii="Times New Roman" w:hAnsi="Times New Roman"/>
          <w:sz w:val="24"/>
          <w:szCs w:val="24"/>
        </w:rPr>
        <w:t>Материально-техническая база образовательного учреждения должна</w:t>
      </w:r>
      <w:r w:rsidRPr="00F97852">
        <w:rPr>
          <w:rFonts w:ascii="Times New Roman" w:hAnsi="Times New Roman"/>
          <w:sz w:val="28"/>
          <w:szCs w:val="28"/>
        </w:rPr>
        <w:t xml:space="preserve"> </w:t>
      </w:r>
      <w:r w:rsidRPr="00D254DA">
        <w:rPr>
          <w:rFonts w:ascii="Times New Roman" w:hAnsi="Times New Roman"/>
          <w:sz w:val="24"/>
          <w:szCs w:val="24"/>
        </w:rPr>
        <w:t xml:space="preserve">соответствовать санитарным и противопожарным нормам, нормам охраны труда. </w:t>
      </w:r>
    </w:p>
    <w:p w:rsidR="008A604E" w:rsidRPr="00D254DA" w:rsidP="008A604E">
      <w:pPr>
        <w:widowControl w:val="0"/>
        <w:spacing w:after="0"/>
        <w:ind w:firstLine="675"/>
        <w:jc w:val="both"/>
        <w:rPr>
          <w:rFonts w:ascii="Times New Roman" w:hAnsi="Times New Roman"/>
          <w:sz w:val="24"/>
          <w:szCs w:val="24"/>
        </w:rPr>
      </w:pPr>
      <w:r w:rsidRPr="00D254DA">
        <w:rPr>
          <w:rFonts w:ascii="Times New Roman" w:hAnsi="Times New Roman"/>
          <w:sz w:val="24"/>
          <w:szCs w:val="24"/>
        </w:rPr>
        <w:t>Учебные аудитории, предназначенные для реализации учебного предмета оснащаются пианино/роялями, звукотехническим оборудованием, учебной мебелью (досками, столами, стульями, стеллажами, шкафами) и оформляются наглядными пособиями.</w:t>
      </w:r>
    </w:p>
    <w:p w:rsidR="008A604E" w:rsidRPr="00D254DA" w:rsidP="008A604E">
      <w:pPr>
        <w:pStyle w:val="23"/>
        <w:spacing w:line="276" w:lineRule="auto"/>
        <w:ind w:left="0" w:firstLine="690"/>
        <w:jc w:val="both"/>
        <w:rPr>
          <w:rFonts w:ascii="Times New Roman" w:hAnsi="Times New Roman"/>
          <w:i/>
          <w:color w:val="000000"/>
          <w:sz w:val="24"/>
          <w:szCs w:val="24"/>
        </w:rPr>
      </w:pPr>
      <w:r w:rsidRPr="00D254DA">
        <w:rPr>
          <w:rFonts w:ascii="Times New Roman" w:hAnsi="Times New Roman"/>
          <w:sz w:val="24"/>
          <w:szCs w:val="24"/>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r w:rsidRPr="00D254DA">
        <w:rPr>
          <w:rFonts w:ascii="Times New Roman" w:hAnsi="Times New Roman"/>
          <w:color w:val="000000"/>
          <w:sz w:val="24"/>
          <w:szCs w:val="24"/>
        </w:rPr>
        <w:t xml:space="preserve">. </w:t>
      </w:r>
    </w:p>
    <w:p w:rsidR="008A604E" w:rsidRPr="00D254DA" w:rsidP="008A604E">
      <w:pPr>
        <w:ind w:firstLine="705"/>
        <w:jc w:val="both"/>
        <w:rPr>
          <w:rFonts w:ascii="Times New Roman" w:hAnsi="Times New Roman"/>
          <w:color w:val="000000"/>
          <w:sz w:val="24"/>
          <w:szCs w:val="24"/>
        </w:rPr>
      </w:pPr>
      <w:r w:rsidRPr="00D254DA">
        <w:rPr>
          <w:rFonts w:ascii="Times New Roman" w:hAnsi="Times New Roman"/>
          <w:color w:val="000000"/>
          <w:sz w:val="24"/>
          <w:szCs w:val="24"/>
        </w:rPr>
        <w:t xml:space="preserve">Помещения должны быть со звукоизоляцией и своевременно ремонтироваться. </w:t>
      </w:r>
    </w:p>
    <w:p w:rsidR="008A604E" w:rsidRPr="00D254DA" w:rsidP="008A604E">
      <w:pPr>
        <w:spacing w:after="0" w:line="360" w:lineRule="auto"/>
        <w:jc w:val="center"/>
        <w:rPr>
          <w:rFonts w:ascii="Times New Roman" w:hAnsi="Times New Roman"/>
          <w:sz w:val="24"/>
          <w:szCs w:val="24"/>
        </w:rPr>
      </w:pPr>
      <w:r w:rsidRPr="00D254DA">
        <w:rPr>
          <w:rFonts w:ascii="Times New Roman" w:hAnsi="Times New Roman"/>
          <w:b/>
          <w:sz w:val="24"/>
          <w:szCs w:val="24"/>
          <w:lang w:val="en-US"/>
        </w:rPr>
        <w:t>II</w:t>
      </w:r>
      <w:r w:rsidRPr="00A40D34">
        <w:rPr>
          <w:rFonts w:ascii="Times New Roman" w:hAnsi="Times New Roman"/>
          <w:b/>
          <w:sz w:val="24"/>
          <w:szCs w:val="24"/>
        </w:rPr>
        <w:t>.</w:t>
      </w:r>
      <w:r w:rsidRPr="00D254DA">
        <w:rPr>
          <w:rFonts w:ascii="Times New Roman" w:hAnsi="Times New Roman"/>
          <w:b/>
          <w:sz w:val="24"/>
          <w:szCs w:val="24"/>
        </w:rPr>
        <w:t>УЧЕБНО-ТЕМАТИЧЕСКИЙ ПЛАН</w:t>
      </w:r>
    </w:p>
    <w:p w:rsidR="008A604E" w:rsidRPr="00D254DA" w:rsidP="008A604E">
      <w:pPr>
        <w:pStyle w:val="ListParagraph"/>
        <w:ind w:left="0"/>
        <w:jc w:val="both"/>
        <w:rPr>
          <w:rFonts w:ascii="Times New Roman" w:hAnsi="Times New Roman"/>
          <w:sz w:val="24"/>
          <w:szCs w:val="24"/>
        </w:rPr>
      </w:pPr>
      <w:r w:rsidRPr="00D254DA">
        <w:rPr>
          <w:rFonts w:ascii="Times New Roman" w:hAnsi="Times New Roman"/>
          <w:sz w:val="24"/>
          <w:szCs w:val="24"/>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8A604E" w:rsidRPr="00877C13" w:rsidP="008A604E">
      <w:pPr>
        <w:pStyle w:val="ListParagraph"/>
        <w:ind w:left="0"/>
        <w:jc w:val="both"/>
        <w:rPr>
          <w:rFonts w:ascii="Times New Roman" w:hAnsi="Times New Roman"/>
          <w:sz w:val="28"/>
          <w:szCs w:val="28"/>
        </w:rPr>
      </w:pPr>
      <w:r w:rsidRPr="00D254DA">
        <w:rPr>
          <w:rFonts w:ascii="Times New Roman" w:hAnsi="Times New Roman"/>
          <w:b/>
          <w:sz w:val="24"/>
          <w:szCs w:val="24"/>
        </w:rPr>
        <w:t>Первый год обучения</w:t>
      </w:r>
    </w:p>
    <w:tbl>
      <w:tblPr>
        <w:tblStyle w:val="TableGrid"/>
        <w:tblW w:w="10352" w:type="dxa"/>
        <w:jc w:val="center"/>
        <w:tblLook w:val="04A0"/>
      </w:tblPr>
      <w:tblGrid>
        <w:gridCol w:w="650"/>
        <w:gridCol w:w="8426"/>
        <w:gridCol w:w="1276"/>
      </w:tblGrid>
      <w:tr w:rsidTr="004F7343">
        <w:tblPrEx>
          <w:tblW w:w="10352" w:type="dxa"/>
          <w:jc w:val="center"/>
          <w:tblLook w:val="04A0"/>
        </w:tblPrEx>
        <w:trPr>
          <w:jc w:val="center"/>
        </w:trPr>
        <w:tc>
          <w:tcPr>
            <w:tcW w:w="650" w:type="dxa"/>
          </w:tcPr>
          <w:p w:rsidR="008A604E" w:rsidRPr="00D254DA" w:rsidP="004F7343">
            <w:pPr>
              <w:pStyle w:val="ListParagraph"/>
              <w:spacing w:line="240" w:lineRule="auto"/>
              <w:ind w:left="0" w:firstLine="34"/>
              <w:rPr>
                <w:rFonts w:ascii="Times New Roman" w:hAnsi="Times New Roman"/>
                <w:sz w:val="24"/>
                <w:szCs w:val="24"/>
              </w:rPr>
            </w:pPr>
            <w:r w:rsidRPr="00D254DA">
              <w:rPr>
                <w:rFonts w:ascii="Times New Roman" w:hAnsi="Times New Roman"/>
                <w:sz w:val="24"/>
                <w:szCs w:val="24"/>
              </w:rPr>
              <w:t>№</w:t>
            </w:r>
          </w:p>
        </w:tc>
        <w:tc>
          <w:tcPr>
            <w:tcW w:w="8426" w:type="dxa"/>
          </w:tcPr>
          <w:p w:rsidR="008A604E" w:rsidRPr="00D254DA" w:rsidP="004F7343">
            <w:pPr>
              <w:pStyle w:val="ListParagraph"/>
              <w:spacing w:line="240" w:lineRule="auto"/>
              <w:ind w:left="0"/>
              <w:jc w:val="center"/>
              <w:rPr>
                <w:rFonts w:ascii="Times New Roman" w:hAnsi="Times New Roman"/>
                <w:b/>
                <w:sz w:val="24"/>
                <w:szCs w:val="24"/>
              </w:rPr>
            </w:pPr>
            <w:r w:rsidRPr="00D254DA">
              <w:rPr>
                <w:rFonts w:ascii="Times New Roman" w:hAnsi="Times New Roman"/>
                <w:b/>
                <w:sz w:val="24"/>
                <w:szCs w:val="24"/>
              </w:rPr>
              <w:t>Тема</w:t>
            </w:r>
          </w:p>
        </w:tc>
        <w:tc>
          <w:tcPr>
            <w:tcW w:w="1276" w:type="dxa"/>
            <w:vAlign w:val="center"/>
          </w:tcPr>
          <w:p w:rsidR="008A604E" w:rsidRPr="00D254DA" w:rsidP="004F7343">
            <w:pPr>
              <w:pStyle w:val="ListParagraph"/>
              <w:ind w:left="34"/>
              <w:jc w:val="center"/>
              <w:rPr>
                <w:rFonts w:ascii="Times New Roman" w:hAnsi="Times New Roman"/>
                <w:sz w:val="24"/>
                <w:szCs w:val="24"/>
              </w:rPr>
            </w:pPr>
            <w:r w:rsidRPr="00D254DA">
              <w:rPr>
                <w:rFonts w:ascii="Times New Roman" w:hAnsi="Times New Roman"/>
                <w:sz w:val="24"/>
                <w:szCs w:val="24"/>
              </w:rPr>
              <w:t>Кол-во часов</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1.</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Характеристика музыкального звука. Колокольный звон, колокольные созвучия  в музыке разных композиторов. Состояние  внутренней тишины.</w:t>
            </w:r>
          </w:p>
          <w:p w:rsidR="008A604E" w:rsidRPr="00D254DA" w:rsidP="004F7343">
            <w:pPr>
              <w:pStyle w:val="ListParagraph"/>
              <w:spacing w:after="0"/>
              <w:ind w:left="0"/>
              <w:jc w:val="both"/>
              <w:rPr>
                <w:rFonts w:ascii="Times New Roman" w:hAnsi="Times New Roman"/>
                <w:sz w:val="24"/>
                <w:szCs w:val="24"/>
              </w:rPr>
            </w:pPr>
            <w:r w:rsidRPr="00D254DA">
              <w:rPr>
                <w:rFonts w:ascii="Times New Roman" w:hAnsi="Times New Roman"/>
                <w:sz w:val="24"/>
                <w:szCs w:val="24"/>
              </w:rPr>
              <w:t xml:space="preserve">Высота звука, длительность, окраска </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2</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2.</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 xml:space="preserve">Метроритм. Тембровое своеобразие музыки. </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Музыкальные часы, «шаги» музыкальных героев. Элементы звукоизобразительности.</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 xml:space="preserve"> Пластика танцевальных движений (полька, вальс, гавот, менуэт)</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3.</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 xml:space="preserve">Мелодический рисунок, его выразительные свойства, фразировка. </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Разные типы мелодического движения.</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Кантилена, скерцо, речитатив</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4.</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Сказочные сюжеты в музыке. Первое знакомство с балетом.</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Пантомима. Дивертисмент</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2</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5.</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Интонация в музыке как совокупность всех элементов музыкального языка. Разные  типы  интонации в музыке и речи.</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Связь музыкальной интонации с первичным жанром (пение, речь, движение,  звукоизобразительность, сигнал).</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 xml:space="preserve">Освоение песенок-моделей, отражающих выразительный смысл музыкальных интонаций. </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Первое знакомство с оперой</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6.</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 xml:space="preserve">Музыкально-звуковое пространство. </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Фактура, тембр, ладогармонические краски. Характеристика фактуры с точки зрения плотности, прозрачности,  многослойности звучания.</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Хороводы как пример организации пространства</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4F7343">
        <w:tblPrEx>
          <w:tblW w:w="10352" w:type="dxa"/>
          <w:jc w:val="center"/>
          <w:tblLook w:val="04A0"/>
        </w:tblPrEx>
        <w:trPr>
          <w:jc w:val="center"/>
        </w:trPr>
        <w:tc>
          <w:tcPr>
            <w:tcW w:w="650" w:type="dxa"/>
          </w:tcPr>
          <w:p w:rsidR="008A604E" w:rsidRPr="00D254DA" w:rsidP="004F7343">
            <w:pPr>
              <w:pStyle w:val="ListParagraph"/>
              <w:spacing w:after="0"/>
              <w:ind w:left="0" w:firstLine="34"/>
              <w:rPr>
                <w:rFonts w:ascii="Times New Roman" w:hAnsi="Times New Roman"/>
                <w:sz w:val="24"/>
                <w:szCs w:val="24"/>
              </w:rPr>
            </w:pPr>
            <w:r w:rsidRPr="00D254DA">
              <w:rPr>
                <w:rFonts w:ascii="Times New Roman" w:hAnsi="Times New Roman"/>
                <w:sz w:val="24"/>
                <w:szCs w:val="24"/>
              </w:rPr>
              <w:t>7.</w:t>
            </w:r>
          </w:p>
        </w:tc>
        <w:tc>
          <w:tcPr>
            <w:tcW w:w="8426" w:type="dxa"/>
          </w:tcPr>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Сказка в музыке.</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Голоса музыкальных инструментов. Сказочные сюжеты в музыке как обобщающая тема.</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Пространственно-звуковой образ стихии воды и огня.</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Симфоническая сказка С.С. Прокофьева «Петя и волк».</w:t>
            </w:r>
          </w:p>
          <w:p w:rsidR="008A604E" w:rsidRPr="00D254DA" w:rsidP="004F7343">
            <w:pPr>
              <w:spacing w:after="0"/>
              <w:jc w:val="both"/>
              <w:rPr>
                <w:rFonts w:ascii="Times New Roman" w:hAnsi="Times New Roman"/>
                <w:sz w:val="24"/>
                <w:szCs w:val="24"/>
              </w:rPr>
            </w:pPr>
            <w:r w:rsidRPr="00D254DA">
              <w:rPr>
                <w:rFonts w:ascii="Times New Roman" w:hAnsi="Times New Roman"/>
                <w:sz w:val="24"/>
                <w:szCs w:val="24"/>
              </w:rPr>
              <w:t>Инструменты оркестра - голоса героев</w:t>
            </w:r>
          </w:p>
        </w:tc>
        <w:tc>
          <w:tcPr>
            <w:tcW w:w="1276" w:type="dxa"/>
            <w:vAlign w:val="center"/>
          </w:tcPr>
          <w:p w:rsidR="008A604E" w:rsidRPr="00D254DA" w:rsidP="004F7343">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4</w:t>
            </w:r>
          </w:p>
        </w:tc>
      </w:tr>
      <w:tr w:rsidTr="004F7343">
        <w:tblPrEx>
          <w:tblW w:w="10352" w:type="dxa"/>
          <w:jc w:val="center"/>
          <w:tblLook w:val="04A0"/>
        </w:tblPrEx>
        <w:trPr>
          <w:jc w:val="center"/>
        </w:trPr>
        <w:tc>
          <w:tcPr>
            <w:tcW w:w="9076" w:type="dxa"/>
            <w:gridSpan w:val="2"/>
          </w:tcPr>
          <w:p w:rsidR="008A604E" w:rsidRPr="00D254DA" w:rsidP="004F7343">
            <w:pPr>
              <w:pStyle w:val="ListParagraph"/>
              <w:ind w:left="0"/>
              <w:jc w:val="center"/>
              <w:rPr>
                <w:rFonts w:ascii="Times New Roman" w:hAnsi="Times New Roman"/>
                <w:sz w:val="24"/>
                <w:szCs w:val="24"/>
              </w:rPr>
            </w:pPr>
            <w:r w:rsidRPr="00D254DA">
              <w:rPr>
                <w:rFonts w:ascii="Times New Roman" w:hAnsi="Times New Roman"/>
                <w:sz w:val="24"/>
                <w:szCs w:val="24"/>
              </w:rPr>
              <w:t>Всего часов:</w:t>
            </w:r>
          </w:p>
        </w:tc>
        <w:tc>
          <w:tcPr>
            <w:tcW w:w="1276" w:type="dxa"/>
            <w:vAlign w:val="center"/>
          </w:tcPr>
          <w:p w:rsidR="008A604E" w:rsidRPr="00D254DA" w:rsidP="004F7343">
            <w:pPr>
              <w:pStyle w:val="ListParagraph"/>
              <w:ind w:left="0" w:firstLine="34"/>
              <w:jc w:val="center"/>
              <w:rPr>
                <w:rFonts w:ascii="Times New Roman" w:hAnsi="Times New Roman"/>
                <w:sz w:val="24"/>
                <w:szCs w:val="24"/>
              </w:rPr>
            </w:pPr>
            <w:r w:rsidRPr="00D254DA">
              <w:rPr>
                <w:rFonts w:ascii="Times New Roman" w:hAnsi="Times New Roman"/>
                <w:sz w:val="24"/>
                <w:szCs w:val="24"/>
              </w:rPr>
              <w:t>32</w:t>
            </w:r>
          </w:p>
        </w:tc>
      </w:tr>
    </w:tbl>
    <w:p w:rsidR="008A604E" w:rsidRPr="007871F4" w:rsidP="008A604E">
      <w:pPr>
        <w:pStyle w:val="ListParagraph"/>
        <w:rPr>
          <w:rFonts w:ascii="Times New Roman" w:hAnsi="Times New Roman"/>
          <w:sz w:val="28"/>
          <w:szCs w:val="28"/>
        </w:rPr>
      </w:pPr>
    </w:p>
    <w:p w:rsidR="008A604E" w:rsidRPr="00D254DA" w:rsidP="008A604E">
      <w:pPr>
        <w:pStyle w:val="ListParagraph"/>
        <w:ind w:left="0"/>
        <w:rPr>
          <w:rFonts w:ascii="Times New Roman" w:hAnsi="Times New Roman"/>
          <w:b/>
          <w:sz w:val="24"/>
          <w:szCs w:val="24"/>
        </w:rPr>
      </w:pPr>
      <w:r w:rsidRPr="00D254DA">
        <w:rPr>
          <w:rFonts w:ascii="Times New Roman" w:hAnsi="Times New Roman"/>
          <w:b/>
          <w:sz w:val="24"/>
          <w:szCs w:val="24"/>
        </w:rPr>
        <w:t>Второй год обучения</w:t>
      </w:r>
    </w:p>
    <w:tbl>
      <w:tblPr>
        <w:tblStyle w:val="TableGrid"/>
        <w:tblW w:w="10352" w:type="dxa"/>
        <w:jc w:val="center"/>
        <w:tblLook w:val="04A0"/>
      </w:tblPr>
      <w:tblGrid>
        <w:gridCol w:w="650"/>
        <w:gridCol w:w="8426"/>
        <w:gridCol w:w="1276"/>
      </w:tblGrid>
      <w:tr w:rsidTr="004F7343">
        <w:tblPrEx>
          <w:tblW w:w="10352" w:type="dxa"/>
          <w:jc w:val="center"/>
          <w:tblLook w:val="04A0"/>
        </w:tblPrEx>
        <w:trPr>
          <w:jc w:val="center"/>
        </w:trPr>
        <w:tc>
          <w:tcPr>
            <w:tcW w:w="650" w:type="dxa"/>
          </w:tcPr>
          <w:p w:rsidR="008A604E" w:rsidRPr="00D254DA" w:rsidP="004F7343">
            <w:pPr>
              <w:pStyle w:val="ListParagraph"/>
              <w:ind w:left="0" w:firstLine="34"/>
              <w:rPr>
                <w:rFonts w:ascii="Times New Roman" w:hAnsi="Times New Roman"/>
                <w:sz w:val="24"/>
                <w:szCs w:val="24"/>
              </w:rPr>
            </w:pPr>
            <w:r w:rsidRPr="00D254DA">
              <w:rPr>
                <w:rFonts w:ascii="Times New Roman" w:hAnsi="Times New Roman"/>
                <w:sz w:val="24"/>
                <w:szCs w:val="24"/>
              </w:rPr>
              <w:t>№</w:t>
            </w:r>
          </w:p>
          <w:p w:rsidR="008A604E" w:rsidRPr="00D254DA" w:rsidP="004F7343">
            <w:pPr>
              <w:ind w:firstLine="34"/>
              <w:rPr>
                <w:rFonts w:ascii="Times New Roman" w:hAnsi="Times New Roman"/>
                <w:sz w:val="24"/>
                <w:szCs w:val="24"/>
              </w:rPr>
            </w:pPr>
          </w:p>
        </w:tc>
        <w:tc>
          <w:tcPr>
            <w:tcW w:w="8426" w:type="dxa"/>
          </w:tcPr>
          <w:p w:rsidR="008A604E" w:rsidRPr="00D254DA" w:rsidP="004F7343">
            <w:pPr>
              <w:pStyle w:val="ListParagraph"/>
              <w:ind w:left="0"/>
              <w:jc w:val="center"/>
              <w:rPr>
                <w:rFonts w:ascii="Times New Roman" w:hAnsi="Times New Roman"/>
                <w:b/>
                <w:sz w:val="24"/>
                <w:szCs w:val="24"/>
              </w:rPr>
            </w:pPr>
            <w:r w:rsidRPr="00D254DA">
              <w:rPr>
                <w:rFonts w:ascii="Times New Roman" w:hAnsi="Times New Roman"/>
                <w:b/>
                <w:sz w:val="24"/>
                <w:szCs w:val="24"/>
              </w:rPr>
              <w:t>Тема</w:t>
            </w:r>
          </w:p>
        </w:tc>
        <w:tc>
          <w:tcPr>
            <w:tcW w:w="1276" w:type="dxa"/>
            <w:vAlign w:val="center"/>
          </w:tcPr>
          <w:p w:rsidR="008A604E" w:rsidRPr="00D254DA" w:rsidP="004F7343">
            <w:pPr>
              <w:pStyle w:val="ListParagraph"/>
              <w:ind w:left="34"/>
              <w:jc w:val="center"/>
              <w:rPr>
                <w:rFonts w:ascii="Times New Roman" w:hAnsi="Times New Roman"/>
                <w:sz w:val="24"/>
                <w:szCs w:val="24"/>
              </w:rPr>
            </w:pPr>
            <w:r w:rsidRPr="00D254DA">
              <w:rPr>
                <w:rFonts w:ascii="Times New Roman" w:hAnsi="Times New Roman"/>
                <w:sz w:val="24"/>
                <w:szCs w:val="24"/>
              </w:rPr>
              <w:t>Кол-во часов</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1.</w:t>
            </w:r>
          </w:p>
        </w:tc>
        <w:tc>
          <w:tcPr>
            <w:tcW w:w="8426" w:type="dxa"/>
          </w:tcPr>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Музыкальная тема, музыкальный образ.</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rsidR="008A604E" w:rsidRPr="0024538E" w:rsidP="004F7343">
            <w:pPr>
              <w:pStyle w:val="ListParagraph"/>
              <w:spacing w:after="0"/>
              <w:ind w:left="0" w:hanging="25"/>
              <w:jc w:val="both"/>
              <w:rPr>
                <w:rFonts w:ascii="Times New Roman" w:hAnsi="Times New Roman"/>
                <w:sz w:val="24"/>
                <w:szCs w:val="24"/>
              </w:rPr>
            </w:pPr>
            <w:r w:rsidRPr="0024538E">
              <w:rPr>
                <w:rFonts w:ascii="Times New Roman" w:hAnsi="Times New Roman"/>
                <w:sz w:val="24"/>
                <w:szCs w:val="24"/>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4</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2.</w:t>
            </w:r>
          </w:p>
        </w:tc>
        <w:tc>
          <w:tcPr>
            <w:tcW w:w="8426" w:type="dxa"/>
          </w:tcPr>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Основные приемы развития в музыке.</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 xml:space="preserve"> Понятие о структурных единицах: мотив, фраза, предложение.</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Первое знакомство с понятием содержания музыки.</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3.</w:t>
            </w:r>
          </w:p>
        </w:tc>
        <w:tc>
          <w:tcPr>
            <w:tcW w:w="8426" w:type="dxa"/>
          </w:tcPr>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Музыкальный синтаксис.</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Фраза как структурная единица.</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Понятие о цезуре, музыкальном синтаксисе  на примере детских песен и простых пьес из детского репертуара</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3</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4.</w:t>
            </w:r>
          </w:p>
        </w:tc>
        <w:tc>
          <w:tcPr>
            <w:tcW w:w="8426" w:type="dxa"/>
          </w:tcPr>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Процесс становления формы в сонате.</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Развитие как воплощение музыкальной фабулы, действенного начала.</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Мотивная работа как способ воплощения процесса динамичного развития.</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Отслеживание процесса развития музыкальных «событий».</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Сопоставление образов, возврат первоначальной темы.</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Единство и непрерывное обновление интонаций, «жизнь» музыкальных образов от начала до конца</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5.</w:t>
            </w:r>
          </w:p>
        </w:tc>
        <w:tc>
          <w:tcPr>
            <w:tcW w:w="8426" w:type="dxa"/>
          </w:tcPr>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Кульминация как этап развития.</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Способы развития и кульминация в полифонических пьесах</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И. С. Баха.  Имитации, контрастная полифония, мотивы-символы и музыкальный образ .</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Разные формы игрового моделирования и практического освоения приемов полифонического развертывания</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6.</w:t>
            </w:r>
          </w:p>
        </w:tc>
        <w:tc>
          <w:tcPr>
            <w:tcW w:w="8426" w:type="dxa"/>
          </w:tcPr>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Выразительные возможности вокальной музыки.</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Вариации как способ развития и форма.</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Дуэт, трио, квартет, канон.</w:t>
            </w:r>
          </w:p>
          <w:p w:rsidR="008A604E" w:rsidRPr="0024538E" w:rsidP="004F7343">
            <w:pPr>
              <w:spacing w:after="0"/>
              <w:ind w:hanging="25"/>
              <w:jc w:val="both"/>
              <w:rPr>
                <w:rFonts w:ascii="Times New Roman" w:hAnsi="Times New Roman"/>
                <w:sz w:val="24"/>
                <w:szCs w:val="24"/>
              </w:rPr>
            </w:pPr>
            <w:r w:rsidRPr="0024538E">
              <w:rPr>
                <w:rFonts w:ascii="Times New Roman" w:hAnsi="Times New Roman"/>
                <w:sz w:val="24"/>
                <w:szCs w:val="24"/>
              </w:rPr>
              <w:t>Орнаментальные, тембровые вариации. Подголосочная полифония</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4</w:t>
            </w:r>
          </w:p>
        </w:tc>
      </w:tr>
      <w:tr w:rsidTr="004F7343">
        <w:tblPrEx>
          <w:tblW w:w="10352" w:type="dxa"/>
          <w:jc w:val="center"/>
          <w:tblLook w:val="04A0"/>
        </w:tblPrEx>
        <w:trPr>
          <w:trHeight w:val="399"/>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7.</w:t>
            </w:r>
          </w:p>
        </w:tc>
        <w:tc>
          <w:tcPr>
            <w:tcW w:w="8426" w:type="dxa"/>
          </w:tcPr>
          <w:p w:rsidR="008A604E" w:rsidRPr="0024538E" w:rsidP="004F7343">
            <w:pPr>
              <w:pStyle w:val="ListParagraph"/>
              <w:spacing w:after="0"/>
              <w:ind w:left="0" w:hanging="25"/>
              <w:rPr>
                <w:rFonts w:ascii="Times New Roman" w:hAnsi="Times New Roman"/>
                <w:sz w:val="24"/>
                <w:szCs w:val="24"/>
              </w:rPr>
            </w:pPr>
            <w:r w:rsidRPr="0024538E">
              <w:rPr>
                <w:rFonts w:ascii="Times New Roman" w:hAnsi="Times New Roman"/>
                <w:sz w:val="24"/>
                <w:szCs w:val="24"/>
              </w:rPr>
              <w:t>Программная музыка.</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Роль и значение программы в музыке. Одна программа - разный замысел.</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Музыкальный портрет, пейзаж, бытовая сценка как импульс для выражения мыслей и чувств композитора</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2</w:t>
            </w:r>
          </w:p>
        </w:tc>
      </w:tr>
      <w:tr w:rsidTr="004F7343">
        <w:tblPrEx>
          <w:tblW w:w="10352" w:type="dxa"/>
          <w:jc w:val="center"/>
          <w:tblLook w:val="04A0"/>
        </w:tblPrEx>
        <w:trPr>
          <w:jc w:val="center"/>
        </w:trPr>
        <w:tc>
          <w:tcPr>
            <w:tcW w:w="650" w:type="dxa"/>
          </w:tcPr>
          <w:p w:rsidR="008A604E" w:rsidRPr="0024538E" w:rsidP="004F7343">
            <w:pPr>
              <w:pStyle w:val="ListParagraph"/>
              <w:spacing w:after="0"/>
              <w:ind w:left="0"/>
              <w:rPr>
                <w:rFonts w:ascii="Times New Roman" w:hAnsi="Times New Roman"/>
                <w:sz w:val="24"/>
                <w:szCs w:val="24"/>
              </w:rPr>
            </w:pPr>
            <w:r w:rsidRPr="0024538E">
              <w:rPr>
                <w:rFonts w:ascii="Times New Roman" w:hAnsi="Times New Roman"/>
                <w:sz w:val="24"/>
                <w:szCs w:val="24"/>
              </w:rPr>
              <w:t>8.</w:t>
            </w:r>
          </w:p>
        </w:tc>
        <w:tc>
          <w:tcPr>
            <w:tcW w:w="8426" w:type="dxa"/>
          </w:tcPr>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Создание комических образов: игровая логика, известные приемы развития и способы изложения в неожиданной интерпретации.</w:t>
            </w:r>
          </w:p>
          <w:p w:rsidR="008A604E" w:rsidRPr="0024538E" w:rsidP="004F7343">
            <w:pPr>
              <w:spacing w:after="0"/>
              <w:ind w:hanging="25"/>
              <w:rPr>
                <w:rFonts w:ascii="Times New Roman" w:hAnsi="Times New Roman"/>
                <w:sz w:val="24"/>
                <w:szCs w:val="24"/>
              </w:rPr>
            </w:pPr>
            <w:r w:rsidRPr="0024538E">
              <w:rPr>
                <w:rFonts w:ascii="Times New Roman" w:hAnsi="Times New Roman"/>
                <w:sz w:val="24"/>
                <w:szCs w:val="24"/>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rsidR="008A604E" w:rsidRPr="0024538E" w:rsidP="004F7343">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4F7343">
        <w:tblPrEx>
          <w:tblW w:w="10352" w:type="dxa"/>
          <w:jc w:val="center"/>
          <w:tblLook w:val="04A0"/>
        </w:tblPrEx>
        <w:trPr>
          <w:jc w:val="center"/>
        </w:trPr>
        <w:tc>
          <w:tcPr>
            <w:tcW w:w="9076" w:type="dxa"/>
            <w:gridSpan w:val="2"/>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Всего часов</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33</w:t>
            </w:r>
          </w:p>
        </w:tc>
      </w:tr>
    </w:tbl>
    <w:p w:rsidR="008A604E" w:rsidRPr="00786201" w:rsidP="008A604E">
      <w:pPr>
        <w:pStyle w:val="ListParagraph"/>
        <w:rPr>
          <w:rFonts w:ascii="Times New Roman" w:hAnsi="Times New Roman"/>
          <w:sz w:val="28"/>
          <w:szCs w:val="28"/>
        </w:rPr>
      </w:pPr>
    </w:p>
    <w:p w:rsidR="008A604E" w:rsidRPr="0024538E" w:rsidP="008A604E">
      <w:pPr>
        <w:pStyle w:val="ListParagraph"/>
        <w:ind w:left="0"/>
        <w:rPr>
          <w:rFonts w:ascii="Times New Roman" w:hAnsi="Times New Roman"/>
          <w:b/>
          <w:sz w:val="24"/>
          <w:szCs w:val="24"/>
        </w:rPr>
      </w:pPr>
      <w:r w:rsidRPr="0024538E">
        <w:rPr>
          <w:rFonts w:ascii="Times New Roman" w:hAnsi="Times New Roman"/>
          <w:b/>
          <w:sz w:val="24"/>
          <w:szCs w:val="24"/>
        </w:rPr>
        <w:t>Третий год обучения</w:t>
      </w:r>
    </w:p>
    <w:tbl>
      <w:tblPr>
        <w:tblStyle w:val="TableGrid"/>
        <w:tblW w:w="10331" w:type="dxa"/>
        <w:jc w:val="center"/>
        <w:tblLook w:val="04A0"/>
      </w:tblPr>
      <w:tblGrid>
        <w:gridCol w:w="650"/>
        <w:gridCol w:w="8405"/>
        <w:gridCol w:w="1276"/>
      </w:tblGrid>
      <w:tr w:rsidTr="004F7343">
        <w:tblPrEx>
          <w:tblW w:w="10331" w:type="dxa"/>
          <w:jc w:val="center"/>
          <w:tblLook w:val="04A0"/>
        </w:tblPrEx>
        <w:trPr>
          <w:jc w:val="center"/>
        </w:trPr>
        <w:tc>
          <w:tcPr>
            <w:tcW w:w="650" w:type="dxa"/>
          </w:tcPr>
          <w:p w:rsidR="008A604E" w:rsidRPr="0024538E" w:rsidP="004F7343">
            <w:pPr>
              <w:pStyle w:val="ListParagraph"/>
              <w:ind w:left="0" w:firstLine="34"/>
              <w:rPr>
                <w:rFonts w:ascii="Times New Roman" w:hAnsi="Times New Roman"/>
                <w:sz w:val="24"/>
                <w:szCs w:val="24"/>
              </w:rPr>
            </w:pPr>
            <w:r w:rsidRPr="0024538E">
              <w:rPr>
                <w:rFonts w:ascii="Times New Roman" w:hAnsi="Times New Roman"/>
                <w:sz w:val="24"/>
                <w:szCs w:val="24"/>
              </w:rPr>
              <w:t>№</w:t>
            </w:r>
          </w:p>
          <w:p w:rsidR="008A604E" w:rsidRPr="0024538E" w:rsidP="004F7343">
            <w:pPr>
              <w:ind w:firstLine="34"/>
              <w:rPr>
                <w:rFonts w:ascii="Times New Roman" w:hAnsi="Times New Roman"/>
                <w:sz w:val="24"/>
                <w:szCs w:val="24"/>
              </w:rPr>
            </w:pPr>
          </w:p>
        </w:tc>
        <w:tc>
          <w:tcPr>
            <w:tcW w:w="8405" w:type="dxa"/>
          </w:tcPr>
          <w:p w:rsidR="008A604E" w:rsidRPr="0024538E" w:rsidP="004F7343">
            <w:pPr>
              <w:pStyle w:val="ListParagraph"/>
              <w:ind w:left="0"/>
              <w:jc w:val="center"/>
              <w:rPr>
                <w:rFonts w:ascii="Times New Roman" w:hAnsi="Times New Roman"/>
                <w:b/>
                <w:sz w:val="24"/>
                <w:szCs w:val="24"/>
              </w:rPr>
            </w:pPr>
            <w:r w:rsidRPr="0024538E">
              <w:rPr>
                <w:rFonts w:ascii="Times New Roman" w:hAnsi="Times New Roman"/>
                <w:b/>
                <w:sz w:val="24"/>
                <w:szCs w:val="24"/>
              </w:rPr>
              <w:t>Тема</w:t>
            </w:r>
          </w:p>
        </w:tc>
        <w:tc>
          <w:tcPr>
            <w:tcW w:w="1276" w:type="dxa"/>
            <w:vAlign w:val="center"/>
          </w:tcPr>
          <w:p w:rsidR="008A604E" w:rsidRPr="0024538E" w:rsidP="004F7343">
            <w:pPr>
              <w:pStyle w:val="ListParagraph"/>
              <w:ind w:left="34"/>
              <w:jc w:val="center"/>
              <w:rPr>
                <w:rFonts w:ascii="Times New Roman" w:hAnsi="Times New Roman"/>
                <w:sz w:val="24"/>
                <w:szCs w:val="24"/>
              </w:rPr>
            </w:pPr>
            <w:r w:rsidRPr="0024538E">
              <w:rPr>
                <w:rFonts w:ascii="Times New Roman" w:hAnsi="Times New Roman"/>
                <w:sz w:val="24"/>
                <w:szCs w:val="24"/>
              </w:rPr>
              <w:t>Кол-во часов</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1.</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Народное творчество.</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Годовой круг календарных праздников.</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Календарные песни.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Традиции, обычаи разных народов.</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Особенности бытования и сочинения народных песен.</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Одна модель и много вариантов песен</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(«Во саду ли», «У медведя во бору»).</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Праздники и обряды матушки Осенины. Жнивные, игровые, шуточные, величальные (свадебные) песни</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3</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2.</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Протяжные лирические песни.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Яркие поэтические образы, особенности мелодии, ритма,  многоголосие.</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Былины - эпические сказания. Особенности музыкальной речи, ритмики, размера. Примеры исполнения былин народными сказителями.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Исторические песни</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3.</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Жанры в музыке.</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Кант как самая ранняя многоголосная городская песня. Виваты</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2</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4.</w:t>
            </w:r>
          </w:p>
        </w:tc>
        <w:tc>
          <w:tcPr>
            <w:tcW w:w="8405"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Марши и понятие о маршевости.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Жанровые признаки марша, образное содержание.</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Марши военные, героические, детские, сказочные, марши-шествия.</w:t>
            </w:r>
          </w:p>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Трехчастная форма. Инструментарий, особенности оркестровки</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2</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5.</w:t>
            </w:r>
          </w:p>
        </w:tc>
        <w:tc>
          <w:tcPr>
            <w:tcW w:w="8405"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Обычаи и традиции зимних праздников.</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Древний праздник зимнего солнцеворота - Коляда.</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Зимние посиделки. Сочельник.</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Рождество Христово. Святки. Ряженье, гадания.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Жанровое разнообразие песен: колядки, авсеньки, щедровки, виноградья, подблюдные, корильные.</w:t>
            </w:r>
          </w:p>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Слушание и анализ авторских обработок песен (А.Лядов, Н.Римский-Корсаков)</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3</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6.</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Танцы и танцевальность в музыке.</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Танцы народов мира: особенности музыкального языка, костюмы, пластика движения.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Старинные танцы (шествия, хороводы, пляски).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Танцы 19 века.</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Разнообразие выразительных средств, пластика, формы бытования.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Музыкальная форма (старинная двухчастная, вариации, рондо).</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Оркестровка, народные инструменты, симфонический оркестр</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7</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Цикл весенне-летних праздников.</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Сретенье - встреча зимы и весны.</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 xml:space="preserve">Масленица - один из передвижных праздников </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Сюжеты песен. Обряд проводов масленицы.</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Встреча весны ( образы птиц).  Заклички, веснянки.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Разные типы хороводов, драматизация, разыгрывание песен весенне-летнего цикла</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8.</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Музыкальные формы.</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Восприятие музыкального содержания как единства всех его сторон в художественном целом.</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Вступление, его образное содержание.</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Период: характеристика интонаций,  речь музыкального героя.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2-хчастная форма - песенно-танцевальные жанры.</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Введение буквенных обозначений структурных единиц.</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Трехчастная форма: анализ пьес из детского репертуара и пьес из собственного исполнительского репертуара учащихся.</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Вариации.</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Рондо</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7</w:t>
            </w:r>
          </w:p>
        </w:tc>
      </w:tr>
      <w:tr w:rsidTr="004F7343">
        <w:tblPrEx>
          <w:tblW w:w="10331" w:type="dxa"/>
          <w:jc w:val="center"/>
          <w:tblLook w:val="04A0"/>
        </w:tblPrEx>
        <w:trPr>
          <w:jc w:val="center"/>
        </w:trPr>
        <w:tc>
          <w:tcPr>
            <w:tcW w:w="650" w:type="dxa"/>
          </w:tcPr>
          <w:p w:rsidR="008A604E" w:rsidRPr="0024538E" w:rsidP="004F7343">
            <w:pPr>
              <w:pStyle w:val="ListParagraph"/>
              <w:spacing w:after="0"/>
              <w:ind w:left="0"/>
              <w:jc w:val="both"/>
              <w:rPr>
                <w:rFonts w:ascii="Times New Roman" w:hAnsi="Times New Roman"/>
                <w:sz w:val="24"/>
                <w:szCs w:val="24"/>
              </w:rPr>
            </w:pPr>
            <w:r w:rsidRPr="0024538E">
              <w:rPr>
                <w:rFonts w:ascii="Times New Roman" w:hAnsi="Times New Roman"/>
                <w:sz w:val="24"/>
                <w:szCs w:val="24"/>
              </w:rPr>
              <w:t>9.</w:t>
            </w:r>
          </w:p>
        </w:tc>
        <w:tc>
          <w:tcPr>
            <w:tcW w:w="8405" w:type="dxa"/>
          </w:tcPr>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 xml:space="preserve">Симфонический оркестр. </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Схема расположения инструментов в оркестре. «Биографии» отдельных музыкальных инструментов. Партитура.</w:t>
            </w:r>
          </w:p>
          <w:p w:rsidR="008A604E" w:rsidRPr="0024538E" w:rsidP="004F7343">
            <w:pPr>
              <w:spacing w:after="0"/>
              <w:jc w:val="both"/>
              <w:rPr>
                <w:rFonts w:ascii="Times New Roman" w:hAnsi="Times New Roman"/>
                <w:sz w:val="24"/>
                <w:szCs w:val="24"/>
              </w:rPr>
            </w:pPr>
            <w:r w:rsidRPr="0024538E">
              <w:rPr>
                <w:rFonts w:ascii="Times New Roman" w:hAnsi="Times New Roman"/>
                <w:sz w:val="24"/>
                <w:szCs w:val="24"/>
              </w:rPr>
              <w:t>Обобщение и закрепление пройденного материала</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4F7343">
        <w:tblPrEx>
          <w:tblW w:w="10331" w:type="dxa"/>
          <w:jc w:val="center"/>
          <w:tblLook w:val="04A0"/>
        </w:tblPrEx>
        <w:trPr>
          <w:jc w:val="center"/>
        </w:trPr>
        <w:tc>
          <w:tcPr>
            <w:tcW w:w="9055" w:type="dxa"/>
            <w:gridSpan w:val="2"/>
          </w:tcPr>
          <w:p w:rsidR="008A604E" w:rsidRPr="0024538E" w:rsidP="004F7343">
            <w:pPr>
              <w:spacing w:after="0"/>
              <w:jc w:val="center"/>
              <w:rPr>
                <w:rFonts w:ascii="Times New Roman" w:hAnsi="Times New Roman"/>
                <w:sz w:val="24"/>
                <w:szCs w:val="24"/>
              </w:rPr>
            </w:pPr>
            <w:r w:rsidRPr="0024538E">
              <w:rPr>
                <w:rFonts w:ascii="Times New Roman" w:hAnsi="Times New Roman"/>
                <w:sz w:val="24"/>
                <w:szCs w:val="24"/>
              </w:rPr>
              <w:t>Всего часов:</w:t>
            </w:r>
          </w:p>
        </w:tc>
        <w:tc>
          <w:tcPr>
            <w:tcW w:w="1276" w:type="dxa"/>
            <w:vAlign w:val="center"/>
          </w:tcPr>
          <w:p w:rsidR="008A604E" w:rsidRPr="0024538E" w:rsidP="004F7343">
            <w:pPr>
              <w:pStyle w:val="ListParagraph"/>
              <w:spacing w:after="0"/>
              <w:ind w:left="0"/>
              <w:jc w:val="center"/>
              <w:rPr>
                <w:rFonts w:ascii="Times New Roman" w:hAnsi="Times New Roman"/>
                <w:sz w:val="24"/>
                <w:szCs w:val="24"/>
              </w:rPr>
            </w:pPr>
            <w:r w:rsidRPr="0024538E">
              <w:rPr>
                <w:rFonts w:ascii="Times New Roman" w:hAnsi="Times New Roman"/>
                <w:sz w:val="24"/>
                <w:szCs w:val="24"/>
              </w:rPr>
              <w:t>33</w:t>
            </w:r>
          </w:p>
        </w:tc>
      </w:tr>
    </w:tbl>
    <w:p w:rsidR="008A604E" w:rsidRPr="0024538E" w:rsidP="008A604E">
      <w:pPr>
        <w:spacing w:after="0" w:line="360" w:lineRule="auto"/>
        <w:rPr>
          <w:rFonts w:ascii="Times New Roman" w:hAnsi="Times New Roman"/>
          <w:b/>
          <w:sz w:val="24"/>
          <w:szCs w:val="24"/>
          <w:lang w:val="en-US"/>
        </w:rPr>
      </w:pPr>
    </w:p>
    <w:p w:rsidR="008A604E" w:rsidRPr="0024538E" w:rsidP="008A604E">
      <w:pPr>
        <w:spacing w:after="0" w:line="360" w:lineRule="auto"/>
        <w:jc w:val="center"/>
        <w:rPr>
          <w:rFonts w:ascii="Times New Roman" w:hAnsi="Times New Roman"/>
          <w:b/>
          <w:sz w:val="24"/>
          <w:szCs w:val="24"/>
        </w:rPr>
      </w:pPr>
      <w:r>
        <w:rPr>
          <w:rFonts w:ascii="Times New Roman" w:hAnsi="Times New Roman"/>
          <w:b/>
          <w:sz w:val="24"/>
          <w:szCs w:val="24"/>
          <w:lang w:val="en-US"/>
        </w:rPr>
        <w:t>III.</w:t>
      </w:r>
      <w:r w:rsidRPr="0024538E">
        <w:rPr>
          <w:rFonts w:ascii="Times New Roman" w:hAnsi="Times New Roman"/>
          <w:b/>
          <w:sz w:val="24"/>
          <w:szCs w:val="24"/>
        </w:rPr>
        <w:t>СОДЕРЖАНИЕ УЧЕБНОГО ПРЕДМЕТА</w:t>
      </w:r>
    </w:p>
    <w:p w:rsidR="008A604E" w:rsidRPr="0024538E" w:rsidP="008A604E">
      <w:pPr>
        <w:pStyle w:val="ListParagraph"/>
        <w:tabs>
          <w:tab w:val="center" w:pos="5587"/>
        </w:tabs>
        <w:ind w:left="0" w:firstLine="567"/>
        <w:jc w:val="both"/>
        <w:rPr>
          <w:rFonts w:ascii="Times New Roman" w:hAnsi="Times New Roman"/>
          <w:sz w:val="24"/>
          <w:szCs w:val="24"/>
        </w:rPr>
      </w:pPr>
      <w:r w:rsidRPr="0024538E">
        <w:rPr>
          <w:rFonts w:ascii="Times New Roman" w:hAnsi="Times New Roman"/>
          <w:sz w:val="24"/>
          <w:szCs w:val="24"/>
        </w:rPr>
        <w:t xml:space="preserve">Программа по предмету </w:t>
      </w:r>
      <w:r w:rsidRPr="0024538E">
        <w:rPr>
          <w:rFonts w:ascii="Times New Roman" w:hAnsi="Times New Roman"/>
          <w:b/>
          <w:sz w:val="24"/>
          <w:szCs w:val="24"/>
        </w:rPr>
        <w:t xml:space="preserve"> </w:t>
      </w:r>
      <w:r w:rsidRPr="0024538E">
        <w:rPr>
          <w:rFonts w:ascii="Times New Roman" w:hAnsi="Times New Roman"/>
          <w:sz w:val="24"/>
          <w:szCs w:val="24"/>
        </w:rPr>
        <w:t xml:space="preserve">«Слушание музыки» реализуется в структуре дополнительной предпрофессиональной общеобразовательной программы  в области музыкального искусства, рассчитанной на 8-9 лет обучения.  </w:t>
      </w:r>
    </w:p>
    <w:p w:rsidR="008A604E" w:rsidP="008A604E">
      <w:pPr>
        <w:pStyle w:val="ListParagraph"/>
        <w:tabs>
          <w:tab w:val="center" w:pos="5587"/>
        </w:tabs>
        <w:ind w:left="0"/>
        <w:jc w:val="center"/>
        <w:rPr>
          <w:rFonts w:ascii="Times New Roman" w:hAnsi="Times New Roman"/>
          <w:b/>
          <w:sz w:val="24"/>
          <w:szCs w:val="24"/>
        </w:rPr>
      </w:pPr>
    </w:p>
    <w:p w:rsidR="008A604E" w:rsidRPr="0024538E" w:rsidP="008A604E">
      <w:pPr>
        <w:pStyle w:val="ListParagraph"/>
        <w:tabs>
          <w:tab w:val="center" w:pos="5587"/>
        </w:tabs>
        <w:ind w:left="0"/>
        <w:jc w:val="center"/>
        <w:rPr>
          <w:rFonts w:ascii="Times New Roman" w:hAnsi="Times New Roman"/>
          <w:b/>
          <w:sz w:val="28"/>
          <w:szCs w:val="28"/>
        </w:rPr>
      </w:pPr>
      <w:r w:rsidRPr="0024538E">
        <w:rPr>
          <w:rFonts w:ascii="Times New Roman" w:hAnsi="Times New Roman"/>
          <w:b/>
          <w:sz w:val="24"/>
          <w:szCs w:val="24"/>
        </w:rPr>
        <w:t>Годовые требования. Содержание разделов</w:t>
      </w:r>
    </w:p>
    <w:p w:rsidR="008A604E" w:rsidRPr="0024538E" w:rsidP="008A604E">
      <w:pPr>
        <w:pStyle w:val="ListParagraph"/>
        <w:ind w:left="0"/>
        <w:jc w:val="center"/>
        <w:rPr>
          <w:rFonts w:ascii="Times New Roman" w:hAnsi="Times New Roman"/>
          <w:b/>
          <w:sz w:val="24"/>
          <w:szCs w:val="24"/>
        </w:rPr>
      </w:pPr>
      <w:r w:rsidRPr="0024538E">
        <w:rPr>
          <w:rFonts w:ascii="Times New Roman" w:hAnsi="Times New Roman"/>
          <w:b/>
          <w:sz w:val="24"/>
          <w:szCs w:val="24"/>
        </w:rPr>
        <w:t>Первый год обучения</w:t>
      </w:r>
    </w:p>
    <w:p w:rsidR="008A604E" w:rsidRPr="0024538E" w:rsidP="008A604E">
      <w:pPr>
        <w:spacing w:after="0"/>
        <w:jc w:val="both"/>
        <w:rPr>
          <w:rFonts w:ascii="Times New Roman" w:hAnsi="Times New Roman"/>
          <w:sz w:val="24"/>
          <w:szCs w:val="24"/>
        </w:rPr>
      </w:pPr>
      <w:r w:rsidRPr="0024538E">
        <w:rPr>
          <w:rFonts w:ascii="Times New Roman" w:hAnsi="Times New Roman"/>
          <w:b/>
          <w:sz w:val="24"/>
          <w:szCs w:val="24"/>
          <w:u w:val="single"/>
        </w:rPr>
        <w:t>Раздел 1:</w:t>
      </w:r>
      <w:r w:rsidRPr="0024538E">
        <w:rPr>
          <w:rFonts w:ascii="Times New Roman" w:hAnsi="Times New Roman"/>
          <w:sz w:val="24"/>
          <w:szCs w:val="24"/>
        </w:rPr>
        <w:t xml:space="preserve">  </w:t>
      </w:r>
      <w:r w:rsidRPr="0024538E">
        <w:rPr>
          <w:rFonts w:ascii="Times New Roman" w:hAnsi="Times New Roman"/>
          <w:b/>
          <w:sz w:val="24"/>
          <w:szCs w:val="24"/>
        </w:rPr>
        <w:t>Характеристика музыкального звука</w:t>
      </w:r>
      <w:r w:rsidRPr="0024538E">
        <w:rPr>
          <w:rFonts w:ascii="Times New Roman" w:hAnsi="Times New Roman"/>
          <w:sz w:val="24"/>
          <w:szCs w:val="24"/>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8A604E" w:rsidRPr="0024538E" w:rsidP="008A604E">
      <w:pPr>
        <w:pStyle w:val="ListParagraph"/>
        <w:spacing w:after="0"/>
        <w:ind w:left="0"/>
        <w:jc w:val="both"/>
        <w:rPr>
          <w:rFonts w:ascii="Times New Roman" w:hAnsi="Times New Roman"/>
          <w:sz w:val="24"/>
          <w:szCs w:val="24"/>
        </w:rPr>
      </w:pPr>
      <w:r w:rsidRPr="0024538E">
        <w:rPr>
          <w:rFonts w:ascii="Times New Roman" w:hAnsi="Times New Roman"/>
          <w:sz w:val="24"/>
          <w:szCs w:val="24"/>
          <w:u w:val="single"/>
        </w:rPr>
        <w:t xml:space="preserve">Самостоятельная работа: </w:t>
      </w:r>
      <w:r w:rsidRPr="0024538E">
        <w:rPr>
          <w:rFonts w:ascii="Times New Roman" w:hAnsi="Times New Roman"/>
          <w:sz w:val="24"/>
          <w:szCs w:val="24"/>
        </w:rPr>
        <w:t xml:space="preserve"> сочинение своей звуковой модели колокольного звона, основанного на равномерной метрической пульсации.</w:t>
      </w:r>
    </w:p>
    <w:p w:rsidR="008A604E" w:rsidRPr="0024538E" w:rsidP="008A604E">
      <w:pPr>
        <w:pStyle w:val="ListParagraph"/>
        <w:ind w:left="0"/>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Колокольная музыка. П.И. Чайковский: «Детский альбом», «Утренняя молитва», «В церкви». В.А. Моцарт опера «Волшебная флейта». Тема волшебных колокольчиков.</w:t>
      </w:r>
    </w:p>
    <w:p w:rsidR="008A604E" w:rsidRPr="0024538E" w:rsidP="008A604E">
      <w:pPr>
        <w:jc w:val="both"/>
        <w:rPr>
          <w:rFonts w:ascii="Times New Roman" w:hAnsi="Times New Roman"/>
          <w:b/>
          <w:sz w:val="24"/>
          <w:szCs w:val="24"/>
        </w:rPr>
      </w:pPr>
      <w:r w:rsidRPr="0024538E">
        <w:rPr>
          <w:rFonts w:ascii="Times New Roman" w:hAnsi="Times New Roman"/>
          <w:b/>
          <w:sz w:val="24"/>
          <w:szCs w:val="24"/>
          <w:u w:val="single"/>
        </w:rPr>
        <w:t>Раздел 2:</w:t>
      </w:r>
      <w:r w:rsidRPr="0024538E">
        <w:rPr>
          <w:rFonts w:ascii="Times New Roman" w:hAnsi="Times New Roman"/>
          <w:sz w:val="24"/>
          <w:szCs w:val="24"/>
        </w:rPr>
        <w:t xml:space="preserve"> </w:t>
      </w:r>
      <w:r w:rsidRPr="0024538E">
        <w:rPr>
          <w:rFonts w:ascii="Times New Roman" w:hAnsi="Times New Roman"/>
          <w:b/>
          <w:sz w:val="24"/>
          <w:szCs w:val="24"/>
        </w:rPr>
        <w:t xml:space="preserve">Пластика движения в музыке. Метроритм. Тембровое своеобразие музыки. </w:t>
      </w:r>
      <w:r w:rsidRPr="0024538E">
        <w:rPr>
          <w:rFonts w:ascii="Times New Roman" w:hAnsi="Times New Roman"/>
          <w:sz w:val="24"/>
          <w:szCs w:val="24"/>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8A604E" w:rsidRPr="0024538E" w:rsidP="008A604E">
      <w:pPr>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 </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u w:val="single"/>
        </w:rPr>
        <w:t xml:space="preserve">Музыкальный материал: </w:t>
      </w:r>
      <w:r w:rsidRPr="0024538E">
        <w:rPr>
          <w:rStyle w:val="115pt0"/>
          <w:rFonts w:eastAsiaTheme="minorHAnsi"/>
          <w:sz w:val="24"/>
          <w:szCs w:val="24"/>
        </w:rPr>
        <w:t>С.С.</w:t>
      </w:r>
      <w:r w:rsidRPr="0024538E">
        <w:rPr>
          <w:rFonts w:ascii="Times New Roman" w:hAnsi="Times New Roman"/>
          <w:sz w:val="24"/>
          <w:szCs w:val="24"/>
        </w:rPr>
        <w:t xml:space="preserve"> Прокофьев балет «Золушка»: Полночь, Гавот</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В. Гаврилин: «Часы»</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Русская народная песня «Дроздок»</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Э. Григ «В пещере горного ко</w:t>
      </w:r>
      <w:r w:rsidRPr="0024538E">
        <w:rPr>
          <w:rFonts w:ascii="Times New Roman" w:hAnsi="Times New Roman"/>
          <w:sz w:val="24"/>
          <w:szCs w:val="24"/>
        </w:rPr>
        <w:softHyphen/>
        <w:t>роля»</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 xml:space="preserve">Н.А. Римский-Корсаков опера «Сказка о царе Салтане»: Три чуда </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П.И. Чайковский «Детский альбом»: «Болезнь куклы», «Марш деревянных солдатиков», Вальс, Полька</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М.И. Глинка опера «Руслан и Людмила»: Марш Черномора</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 xml:space="preserve"> М.П. Мусоргский «Картинки с выстав</w:t>
      </w:r>
      <w:r w:rsidRPr="0024538E">
        <w:rPr>
          <w:rFonts w:ascii="Times New Roman" w:hAnsi="Times New Roman"/>
          <w:sz w:val="24"/>
          <w:szCs w:val="24"/>
        </w:rPr>
        <w:softHyphen/>
        <w:t>ки»: « Быдло», « Прогулка»</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 xml:space="preserve"> Р. Шуман «Альбом для юношества»: «Дед Мороз»</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Л. Боккерини Менуэт</w:t>
      </w:r>
    </w:p>
    <w:p w:rsidR="008A604E" w:rsidRPr="0024538E" w:rsidP="008A604E">
      <w:pPr>
        <w:jc w:val="both"/>
        <w:rPr>
          <w:rFonts w:ascii="Times New Roman" w:hAnsi="Times New Roman"/>
          <w:sz w:val="24"/>
          <w:szCs w:val="24"/>
          <w:u w:val="single"/>
        </w:rPr>
      </w:pPr>
      <w:r w:rsidRPr="0024538E">
        <w:rPr>
          <w:rFonts w:ascii="Times New Roman" w:hAnsi="Times New Roman"/>
          <w:sz w:val="24"/>
          <w:szCs w:val="24"/>
        </w:rPr>
        <w:t xml:space="preserve"> И. Штраус полька «Трик-трак»</w:t>
      </w:r>
    </w:p>
    <w:p w:rsidR="008A604E" w:rsidRPr="0024538E" w:rsidP="008A604E">
      <w:pPr>
        <w:jc w:val="both"/>
        <w:rPr>
          <w:rFonts w:ascii="Times New Roman" w:hAnsi="Times New Roman"/>
          <w:sz w:val="24"/>
          <w:szCs w:val="24"/>
        </w:rPr>
      </w:pPr>
      <w:r w:rsidRPr="0024538E">
        <w:rPr>
          <w:rFonts w:ascii="Times New Roman" w:hAnsi="Times New Roman"/>
          <w:b/>
          <w:sz w:val="24"/>
          <w:szCs w:val="24"/>
          <w:u w:val="single"/>
        </w:rPr>
        <w:t>Раздел 3:</w:t>
      </w:r>
      <w:r w:rsidRPr="0024538E">
        <w:rPr>
          <w:rFonts w:ascii="Times New Roman" w:hAnsi="Times New Roman"/>
          <w:b/>
          <w:sz w:val="24"/>
          <w:szCs w:val="24"/>
        </w:rPr>
        <w:t xml:space="preserve"> Мелодический рисунок, его выразительные свойства, фразировка. </w:t>
      </w:r>
      <w:r w:rsidRPr="0024538E">
        <w:rPr>
          <w:rFonts w:ascii="Times New Roman" w:hAnsi="Times New Roman"/>
          <w:sz w:val="24"/>
          <w:szCs w:val="24"/>
        </w:rPr>
        <w:t>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звуковысотной линии мелодии.  Зрительно-слуховой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8A604E" w:rsidRPr="0024538E" w:rsidP="008A604E">
      <w:pPr>
        <w:pStyle w:val="ListParagraph"/>
        <w:spacing w:after="0"/>
        <w:ind w:left="0"/>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Кроссворд по пройденным музыкальным примерам.</w:t>
      </w:r>
    </w:p>
    <w:p w:rsidR="008A604E" w:rsidRPr="0024538E" w:rsidP="008A604E">
      <w:pPr>
        <w:pStyle w:val="ListParagraph"/>
        <w:ind w:left="0"/>
        <w:jc w:val="both"/>
        <w:rPr>
          <w:rFonts w:ascii="Times New Roman" w:hAnsi="Times New Roman"/>
          <w:sz w:val="24"/>
          <w:szCs w:val="24"/>
        </w:rPr>
      </w:pPr>
      <w:r w:rsidRPr="0024538E">
        <w:rPr>
          <w:rFonts w:ascii="Times New Roman" w:hAnsi="Times New Roman"/>
          <w:sz w:val="24"/>
          <w:szCs w:val="24"/>
        </w:rPr>
        <w:t xml:space="preserve">Рисунки, отражающие звуковысотную линию мелодии, кульминацию. </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А. Рубинштейн Мелодия</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Ф.Шуберт Ave Maria</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М.П. Мусорг</w:t>
      </w:r>
      <w:r w:rsidRPr="0024538E">
        <w:rPr>
          <w:rFonts w:ascii="Times New Roman" w:hAnsi="Times New Roman"/>
          <w:sz w:val="24"/>
          <w:szCs w:val="24"/>
        </w:rPr>
        <w:softHyphen/>
        <w:t>ский «Картинки с выставки»: « Балет невылупившихся птенцов»</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К. Сен-Санс  «Лебедь»</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Р. Шуман «Грезы»</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Н.А. Римский-Корсаков «Сказка о царе Салтане»: « Полет шмеля»</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С.С. Прокофьев «Детская музыка»: «Дождь и радуга»</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С.С. Проко</w:t>
      </w:r>
      <w:r w:rsidRPr="0024538E">
        <w:rPr>
          <w:rFonts w:ascii="Times New Roman" w:hAnsi="Times New Roman"/>
          <w:sz w:val="24"/>
          <w:szCs w:val="24"/>
        </w:rPr>
        <w:softHyphen/>
        <w:t>фьев балет «Золушка»: Гавот</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В.А. Моцарт «Турецкое рондо»</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 xml:space="preserve"> А.С. Даргомыжский « Старый капрал»</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Ф. Шуберт «Шарман</w:t>
      </w:r>
      <w:r w:rsidRPr="0024538E">
        <w:rPr>
          <w:rFonts w:ascii="Times New Roman" w:hAnsi="Times New Roman"/>
          <w:sz w:val="24"/>
          <w:szCs w:val="24"/>
        </w:rPr>
        <w:softHyphen/>
        <w:t>щик»</w:t>
      </w:r>
    </w:p>
    <w:p w:rsidR="008A604E" w:rsidRPr="0024538E" w:rsidP="008A604E">
      <w:pPr>
        <w:spacing w:after="0"/>
        <w:jc w:val="both"/>
        <w:rPr>
          <w:rFonts w:ascii="Times New Roman" w:hAnsi="Times New Roman"/>
          <w:sz w:val="24"/>
          <w:szCs w:val="24"/>
        </w:rPr>
      </w:pPr>
      <w:r w:rsidRPr="0024538E">
        <w:rPr>
          <w:rFonts w:ascii="Times New Roman" w:hAnsi="Times New Roman"/>
          <w:sz w:val="24"/>
          <w:szCs w:val="24"/>
        </w:rPr>
        <w:t>И.С. Бах Токката ре минор (фрагм.)</w:t>
      </w:r>
    </w:p>
    <w:p w:rsidR="008A604E" w:rsidRPr="0024538E" w:rsidP="008A604E">
      <w:pPr>
        <w:jc w:val="both"/>
        <w:rPr>
          <w:rFonts w:ascii="Times New Roman" w:hAnsi="Times New Roman"/>
          <w:sz w:val="24"/>
          <w:szCs w:val="24"/>
        </w:rPr>
      </w:pPr>
      <w:r w:rsidRPr="0024538E">
        <w:rPr>
          <w:rFonts w:ascii="Times New Roman" w:hAnsi="Times New Roman"/>
          <w:sz w:val="24"/>
          <w:szCs w:val="24"/>
        </w:rPr>
        <w:t>М.П. Мусоргский цикл «Детская»: « В углу», « С няней»</w:t>
      </w:r>
    </w:p>
    <w:p w:rsidR="008A604E" w:rsidRPr="0024538E" w:rsidP="008A604E">
      <w:pPr>
        <w:jc w:val="both"/>
        <w:rPr>
          <w:rFonts w:ascii="Times New Roman" w:hAnsi="Times New Roman"/>
          <w:sz w:val="24"/>
          <w:szCs w:val="24"/>
        </w:rPr>
      </w:pPr>
      <w:r w:rsidRPr="0024538E">
        <w:rPr>
          <w:rFonts w:ascii="Times New Roman" w:hAnsi="Times New Roman"/>
          <w:b/>
          <w:sz w:val="24"/>
          <w:szCs w:val="24"/>
          <w:u w:val="single"/>
        </w:rPr>
        <w:t>Раздел 4:</w:t>
      </w:r>
      <w:r w:rsidRPr="0024538E">
        <w:rPr>
          <w:rFonts w:ascii="Times New Roman" w:hAnsi="Times New Roman"/>
          <w:b/>
          <w:sz w:val="24"/>
          <w:szCs w:val="24"/>
        </w:rPr>
        <w:t xml:space="preserve"> Сказочные сюжеты в музыке. </w:t>
      </w:r>
      <w:r w:rsidRPr="0024538E">
        <w:rPr>
          <w:rFonts w:ascii="Times New Roman" w:hAnsi="Times New Roman"/>
          <w:sz w:val="24"/>
          <w:szCs w:val="24"/>
        </w:rPr>
        <w:t>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rsidR="008A604E" w:rsidRPr="0024538E" w:rsidP="008A604E">
      <w:pPr>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Создание своей пантомимы.</w:t>
      </w:r>
    </w:p>
    <w:p w:rsidR="008A604E" w:rsidRPr="0024538E" w:rsidP="008A604E">
      <w:pPr>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П.И.Чайковский «Щелкунчик»: дивертисмент из 2 действия.</w:t>
      </w:r>
    </w:p>
    <w:p w:rsidR="008A604E" w:rsidRPr="00433CD5" w:rsidP="008A604E">
      <w:pPr>
        <w:jc w:val="both"/>
        <w:rPr>
          <w:rFonts w:ascii="Times New Roman" w:hAnsi="Times New Roman"/>
          <w:sz w:val="24"/>
          <w:szCs w:val="24"/>
        </w:rPr>
      </w:pPr>
      <w:r w:rsidRPr="00433CD5">
        <w:rPr>
          <w:rFonts w:ascii="Times New Roman" w:hAnsi="Times New Roman"/>
          <w:b/>
          <w:sz w:val="24"/>
          <w:szCs w:val="24"/>
          <w:u w:val="single"/>
        </w:rPr>
        <w:t>Раздел 5:</w:t>
      </w:r>
      <w:r w:rsidRPr="00433CD5">
        <w:rPr>
          <w:rFonts w:ascii="Times New Roman" w:hAnsi="Times New Roman"/>
          <w:sz w:val="24"/>
          <w:szCs w:val="24"/>
        </w:rPr>
        <w:t xml:space="preserve"> </w:t>
      </w:r>
      <w:r w:rsidRPr="00433CD5">
        <w:rPr>
          <w:rFonts w:ascii="Times New Roman" w:hAnsi="Times New Roman"/>
          <w:b/>
          <w:sz w:val="24"/>
          <w:szCs w:val="24"/>
        </w:rPr>
        <w:t>Интонация в музыке как совокупность всех элементов музыкального языка.</w:t>
      </w:r>
      <w:r w:rsidRPr="00433CD5">
        <w:rPr>
          <w:rFonts w:ascii="Times New Roman" w:hAnsi="Times New Roman"/>
          <w:sz w:val="24"/>
          <w:szCs w:val="24"/>
        </w:rPr>
        <w:t xml:space="preserve">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 </w:t>
      </w:r>
    </w:p>
    <w:p w:rsidR="008A604E" w:rsidRPr="00433CD5" w:rsidP="008A604E">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u w:val="single"/>
        </w:rPr>
        <w:t>Музыкальный материал:</w:t>
      </w:r>
      <w:r w:rsidRPr="00433CD5">
        <w:rPr>
          <w:rFonts w:ascii="Times New Roman" w:hAnsi="Times New Roman"/>
          <w:sz w:val="24"/>
          <w:szCs w:val="24"/>
        </w:rPr>
        <w:t xml:space="preserve"> </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Д.Б. Кабалевский «Плакса», «Злюка», «Резвушка»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 Римский-Корсаков опера «Сказка о царе Салтане»: хор «О-хо-хо-нюшки-ох!»</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П.И. Чайковский опера «Ев</w:t>
      </w:r>
      <w:r w:rsidRPr="00433CD5">
        <w:rPr>
          <w:rFonts w:ascii="Times New Roman" w:hAnsi="Times New Roman"/>
          <w:sz w:val="24"/>
          <w:szCs w:val="24"/>
        </w:rPr>
        <w:softHyphen/>
        <w:t>гений Онегин»: Вступление (фрагм.)</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Р. Шуман «Первая утрата»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В. Калинников «Киска»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Народные колыбельные</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 Римский-Кор</w:t>
      </w:r>
      <w:r w:rsidRPr="00433CD5">
        <w:rPr>
          <w:rFonts w:ascii="Times New Roman" w:hAnsi="Times New Roman"/>
          <w:sz w:val="24"/>
          <w:szCs w:val="24"/>
        </w:rPr>
        <w:softHyphen/>
        <w:t>саков опера «Садко»: колыбельная Волховы</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А. Гречанинов Мазурка ля минор</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В.А. Моцарт опера «Свадьба Фигаро»: ария Фигаро «Мальчик резвый»</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 Римский-Корсаков «Шехеразада»: тема  Шахриара и Шехеразады</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Дж. Россини «Дуэт кошечек»</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М. Глинка опера «Руслан и Людмила»: канон «Какое чудное мгновенье» и рондо Фарлафа</w:t>
      </w:r>
    </w:p>
    <w:p w:rsidR="008A604E" w:rsidRPr="00433CD5" w:rsidP="008A604E">
      <w:pPr>
        <w:jc w:val="both"/>
        <w:rPr>
          <w:rFonts w:ascii="Times New Roman" w:hAnsi="Times New Roman"/>
          <w:sz w:val="24"/>
          <w:szCs w:val="24"/>
        </w:rPr>
      </w:pPr>
      <w:r w:rsidRPr="00433CD5">
        <w:rPr>
          <w:rFonts w:ascii="Times New Roman" w:hAnsi="Times New Roman"/>
          <w:sz w:val="24"/>
          <w:szCs w:val="24"/>
        </w:rPr>
        <w:t>Ф. Шуберт «Лесной царь»</w:t>
      </w:r>
    </w:p>
    <w:p w:rsidR="008A604E" w:rsidRPr="00433CD5" w:rsidP="008A604E">
      <w:pPr>
        <w:jc w:val="both"/>
        <w:rPr>
          <w:rFonts w:ascii="Times New Roman" w:hAnsi="Times New Roman"/>
          <w:sz w:val="24"/>
          <w:szCs w:val="24"/>
        </w:rPr>
      </w:pPr>
      <w:r w:rsidRPr="00433CD5">
        <w:rPr>
          <w:rFonts w:ascii="Times New Roman" w:hAnsi="Times New Roman"/>
          <w:b/>
          <w:sz w:val="24"/>
          <w:szCs w:val="24"/>
          <w:u w:val="single"/>
        </w:rPr>
        <w:t>Раздел 6:</w:t>
      </w:r>
      <w:r w:rsidRPr="00433CD5">
        <w:rPr>
          <w:rFonts w:ascii="Times New Roman" w:hAnsi="Times New Roman"/>
          <w:sz w:val="24"/>
          <w:szCs w:val="24"/>
        </w:rPr>
        <w:t xml:space="preserve"> </w:t>
      </w:r>
      <w:r w:rsidRPr="00433CD5">
        <w:rPr>
          <w:rFonts w:ascii="Times New Roman" w:hAnsi="Times New Roman"/>
          <w:b/>
          <w:sz w:val="24"/>
          <w:szCs w:val="24"/>
        </w:rPr>
        <w:t xml:space="preserve">Музыкально-звуковое пространство. Фактура, тембр, ладогармонические краски. </w:t>
      </w:r>
      <w:r w:rsidRPr="00433CD5">
        <w:rPr>
          <w:rFonts w:ascii="Times New Roman" w:hAnsi="Times New Roman"/>
          <w:sz w:val="24"/>
          <w:szCs w:val="24"/>
        </w:rPr>
        <w:t>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w:t>
      </w:r>
      <w:r w:rsidRPr="002E7E52">
        <w:rPr>
          <w:rFonts w:ascii="Times New Roman" w:hAnsi="Times New Roman"/>
          <w:sz w:val="28"/>
          <w:szCs w:val="28"/>
        </w:rPr>
        <w:t xml:space="preserve"> </w:t>
      </w:r>
      <w:r w:rsidRPr="00433CD5">
        <w:rPr>
          <w:rFonts w:ascii="Times New Roman" w:hAnsi="Times New Roman"/>
          <w:sz w:val="24"/>
          <w:szCs w:val="24"/>
        </w:rPr>
        <w:t>первое знакомство с имитацией и контрапунктом. Исполнение ритмических канонов, детских песен-канонов,</w:t>
      </w:r>
      <w:r w:rsidRPr="002E7E52">
        <w:rPr>
          <w:rFonts w:ascii="Times New Roman" w:hAnsi="Times New Roman"/>
          <w:sz w:val="28"/>
          <w:szCs w:val="28"/>
        </w:rPr>
        <w:t xml:space="preserve"> </w:t>
      </w:r>
      <w:r w:rsidRPr="00433CD5">
        <w:rPr>
          <w:rFonts w:ascii="Times New Roman" w:hAnsi="Times New Roman"/>
          <w:sz w:val="24"/>
          <w:szCs w:val="24"/>
        </w:rPr>
        <w:t>игра знакомых детских</w:t>
      </w:r>
      <w:r w:rsidRPr="002E7E52">
        <w:rPr>
          <w:rFonts w:ascii="Times New Roman" w:hAnsi="Times New Roman"/>
          <w:sz w:val="28"/>
          <w:szCs w:val="28"/>
        </w:rPr>
        <w:t xml:space="preserve"> </w:t>
      </w:r>
      <w:r w:rsidRPr="00433CD5">
        <w:rPr>
          <w:rFonts w:ascii="Times New Roman" w:hAnsi="Times New Roman"/>
          <w:sz w:val="24"/>
          <w:szCs w:val="24"/>
        </w:rPr>
        <w:t xml:space="preserve">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rsidR="008A604E" w:rsidRPr="00433CD5" w:rsidP="008A604E">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Рисунки нефигуративного, бессюжетного типа, отражающие характер музыкально-звукового пространства. Сочинение музыкальных примеров на тему  «диссонанс, консонанс».</w:t>
      </w:r>
    </w:p>
    <w:p w:rsidR="008A604E" w:rsidRPr="00433CD5" w:rsidP="008A604E">
      <w:pPr>
        <w:pStyle w:val="51"/>
        <w:shd w:val="clear" w:color="auto" w:fill="auto"/>
        <w:spacing w:before="0" w:line="276" w:lineRule="auto"/>
        <w:ind w:firstLine="0"/>
        <w:rPr>
          <w:i w:val="0"/>
          <w:iCs w:val="0"/>
          <w:smallCaps w:val="0"/>
          <w:sz w:val="24"/>
          <w:szCs w:val="24"/>
        </w:rPr>
      </w:pPr>
      <w:r w:rsidRPr="00433CD5">
        <w:rPr>
          <w:i w:val="0"/>
          <w:iCs w:val="0"/>
          <w:smallCaps w:val="0"/>
          <w:sz w:val="24"/>
          <w:szCs w:val="24"/>
          <w:u w:val="single"/>
        </w:rPr>
        <w:t>Музыкальный материал:</w:t>
      </w:r>
      <w:r w:rsidRPr="00433CD5">
        <w:rPr>
          <w:i w:val="0"/>
          <w:iCs w:val="0"/>
          <w:smallCaps w:val="0"/>
          <w:sz w:val="24"/>
          <w:szCs w:val="24"/>
        </w:rPr>
        <w:t xml:space="preserve"> </w:t>
      </w:r>
    </w:p>
    <w:p w:rsidR="008A604E" w:rsidRPr="00433CD5" w:rsidP="008A604E">
      <w:pPr>
        <w:pStyle w:val="51"/>
        <w:shd w:val="clear" w:color="auto" w:fill="auto"/>
        <w:spacing w:before="0" w:line="276" w:lineRule="auto"/>
        <w:ind w:firstLine="0"/>
        <w:rPr>
          <w:i w:val="0"/>
          <w:iCs w:val="0"/>
          <w:smallCaps w:val="0"/>
          <w:sz w:val="24"/>
          <w:szCs w:val="24"/>
        </w:rPr>
      </w:pPr>
      <w:r w:rsidRPr="00433CD5">
        <w:rPr>
          <w:i w:val="0"/>
          <w:iCs w:val="0"/>
          <w:smallCaps w:val="0"/>
          <w:sz w:val="24"/>
          <w:szCs w:val="24"/>
        </w:rPr>
        <w:t>Э. Григ «Ариэтта», «Птичка», «Бабочка», «Весной», сюита «Пер Гюнт»: «Утро»</w:t>
      </w:r>
    </w:p>
    <w:p w:rsidR="008A604E" w:rsidRPr="00433CD5" w:rsidP="008A604E">
      <w:pPr>
        <w:pStyle w:val="51"/>
        <w:shd w:val="clear" w:color="auto" w:fill="auto"/>
        <w:spacing w:before="0" w:line="276" w:lineRule="auto"/>
        <w:ind w:firstLine="0"/>
        <w:rPr>
          <w:i w:val="0"/>
          <w:iCs w:val="0"/>
          <w:smallCaps w:val="0"/>
          <w:sz w:val="24"/>
          <w:szCs w:val="24"/>
        </w:rPr>
      </w:pPr>
      <w:r w:rsidRPr="00433CD5">
        <w:rPr>
          <w:i w:val="0"/>
          <w:iCs w:val="0"/>
          <w:smallCaps w:val="0"/>
          <w:sz w:val="24"/>
          <w:szCs w:val="24"/>
        </w:rPr>
        <w:t>М. Мусоргский «Кар</w:t>
      </w:r>
      <w:r w:rsidRPr="00433CD5">
        <w:rPr>
          <w:i w:val="0"/>
          <w:iCs w:val="0"/>
          <w:smallCaps w:val="0"/>
          <w:sz w:val="24"/>
          <w:szCs w:val="24"/>
        </w:rPr>
        <w:softHyphen/>
        <w:t>тинки с выставки»: « Быдло», « Прогулка»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П.И. Чайковский «Старинная французская песен</w:t>
      </w:r>
      <w:r w:rsidRPr="00433CD5">
        <w:rPr>
          <w:rFonts w:ascii="Times New Roman" w:hAnsi="Times New Roman"/>
          <w:sz w:val="24"/>
          <w:szCs w:val="24"/>
        </w:rPr>
        <w:softHyphen/>
        <w:t>ка»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С.С. Прокофьев «Утро», «Дождь и радуга» из «Детской музыки»</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С.С. Прокофьев  кантата «Алек</w:t>
      </w:r>
      <w:r w:rsidRPr="00433CD5">
        <w:rPr>
          <w:rFonts w:ascii="Times New Roman" w:hAnsi="Times New Roman"/>
          <w:sz w:val="24"/>
          <w:szCs w:val="24"/>
        </w:rPr>
        <w:softHyphen/>
        <w:t>сандр Невский»: «Ледовое побоище» (фрагмент)</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В.А. Моцарт опера «Волшебная флейта»: дуэт Папагено и Папагены</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Г.В. Свиридов «Колыбельная песенка»</w:t>
      </w:r>
    </w:p>
    <w:p w:rsidR="008A604E" w:rsidRPr="00433CD5" w:rsidP="008A604E">
      <w:pPr>
        <w:jc w:val="both"/>
        <w:rPr>
          <w:rFonts w:ascii="Times New Roman" w:hAnsi="Times New Roman"/>
          <w:sz w:val="24"/>
          <w:szCs w:val="24"/>
        </w:rPr>
      </w:pPr>
      <w:r w:rsidRPr="00433CD5">
        <w:rPr>
          <w:rFonts w:ascii="Times New Roman" w:hAnsi="Times New Roman"/>
          <w:sz w:val="24"/>
          <w:szCs w:val="24"/>
        </w:rPr>
        <w:t>А. Вивальди «Времена года»: Весна</w:t>
      </w:r>
    </w:p>
    <w:p w:rsidR="008A604E" w:rsidRPr="00433CD5" w:rsidP="008A604E">
      <w:pPr>
        <w:spacing w:after="0"/>
        <w:jc w:val="both"/>
        <w:rPr>
          <w:rFonts w:ascii="Times New Roman" w:hAnsi="Times New Roman"/>
          <w:sz w:val="24"/>
          <w:szCs w:val="24"/>
        </w:rPr>
      </w:pPr>
      <w:r w:rsidRPr="00433CD5">
        <w:rPr>
          <w:rFonts w:ascii="Times New Roman" w:hAnsi="Times New Roman"/>
          <w:b/>
          <w:sz w:val="24"/>
          <w:szCs w:val="24"/>
          <w:u w:val="single"/>
        </w:rPr>
        <w:t>Раздел 7:</w:t>
      </w:r>
      <w:r w:rsidRPr="00433CD5">
        <w:rPr>
          <w:rFonts w:ascii="Times New Roman" w:hAnsi="Times New Roman"/>
          <w:sz w:val="24"/>
          <w:szCs w:val="24"/>
        </w:rPr>
        <w:t xml:space="preserve"> </w:t>
      </w:r>
      <w:r w:rsidRPr="00433CD5">
        <w:rPr>
          <w:rFonts w:ascii="Times New Roman" w:hAnsi="Times New Roman"/>
          <w:b/>
          <w:sz w:val="24"/>
          <w:szCs w:val="24"/>
        </w:rPr>
        <w:t xml:space="preserve">Сказка в музыке. Голоса музыкальных инструментов. </w:t>
      </w:r>
      <w:r w:rsidRPr="00433CD5">
        <w:rPr>
          <w:rFonts w:ascii="Times New Roman" w:hAnsi="Times New Roman"/>
          <w:sz w:val="24"/>
          <w:szCs w:val="24"/>
        </w:rPr>
        <w:t>Сказочные сюжеты в музыке как обобщающая тема. Пространственно-звуковой образ стихии воды и огня.</w:t>
      </w:r>
    </w:p>
    <w:p w:rsidR="008A604E" w:rsidRPr="00433CD5" w:rsidP="008A604E">
      <w:pPr>
        <w:jc w:val="both"/>
        <w:rPr>
          <w:rFonts w:ascii="Times New Roman" w:hAnsi="Times New Roman"/>
          <w:sz w:val="24"/>
          <w:szCs w:val="24"/>
        </w:rPr>
      </w:pPr>
      <w:r w:rsidRPr="00433CD5">
        <w:rPr>
          <w:rFonts w:ascii="Times New Roman" w:hAnsi="Times New Roman"/>
          <w:sz w:val="24"/>
          <w:szCs w:val="24"/>
        </w:rPr>
        <w:t xml:space="preserve"> 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 </w:t>
      </w:r>
    </w:p>
    <w:p w:rsidR="008A604E" w:rsidRPr="00433CD5" w:rsidP="008A604E">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Сочинение музыкальных примеров на тему «Стихия воды и огня». </w:t>
      </w:r>
    </w:p>
    <w:p w:rsidR="008A604E" w:rsidRPr="00433CD5" w:rsidP="008A604E">
      <w:pPr>
        <w:pStyle w:val="ListParagraph"/>
        <w:ind w:left="0"/>
        <w:jc w:val="both"/>
        <w:rPr>
          <w:rFonts w:ascii="Times New Roman" w:hAnsi="Times New Roman"/>
          <w:sz w:val="24"/>
          <w:szCs w:val="24"/>
        </w:rPr>
      </w:pPr>
      <w:r w:rsidRPr="00433CD5">
        <w:rPr>
          <w:rFonts w:ascii="Times New Roman" w:hAnsi="Times New Roman"/>
          <w:sz w:val="24"/>
          <w:szCs w:val="24"/>
        </w:rPr>
        <w:t xml:space="preserve">Чтение сказки «Жар-птица», русских народных сказок про Бабу Ягу, былины о Садко. </w:t>
      </w:r>
    </w:p>
    <w:p w:rsidR="008A604E" w:rsidRPr="00433CD5" w:rsidP="008A604E">
      <w:pPr>
        <w:spacing w:after="0"/>
        <w:jc w:val="both"/>
        <w:rPr>
          <w:rFonts w:ascii="Times New Roman" w:hAnsi="Times New Roman"/>
          <w:sz w:val="24"/>
          <w:szCs w:val="24"/>
          <w:u w:val="single"/>
        </w:rPr>
      </w:pPr>
      <w:r w:rsidRPr="00433CD5">
        <w:rPr>
          <w:rFonts w:ascii="Times New Roman" w:hAnsi="Times New Roman"/>
          <w:sz w:val="24"/>
          <w:szCs w:val="24"/>
          <w:u w:val="single"/>
        </w:rPr>
        <w:t xml:space="preserve">Музыкальный материал: </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П.И. Чайковский «Детский альбом»: « Баба Яга»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М.П. Мусоргский «Картинки с выставки»: « Избушка на курьих ножках»</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А.К. Лядов «Кикимора»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С.С. Прокофьев «Дождь и радуга»</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Ф. Шуберт «В путь», «Форель»</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Н.А.Римский-Корсаков опера «Садко»: вступление «Океан — море синее», «Пляска ручейков и речек», «Пляс золотых ры</w:t>
      </w:r>
      <w:r w:rsidRPr="00433CD5">
        <w:rPr>
          <w:rFonts w:ascii="Times New Roman" w:hAnsi="Times New Roman"/>
          <w:sz w:val="24"/>
          <w:szCs w:val="24"/>
        </w:rPr>
        <w:softHyphen/>
        <w:t>бок»</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Н.А. Римский-Корсаков «Шехеразада»: тема моря</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К. Сен-Санс «Аквариум»</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Э. Григ «Ручеек»</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Г.В. Свиридов «Дождик»</w:t>
      </w:r>
    </w:p>
    <w:p w:rsidR="008A604E" w:rsidRPr="00433CD5" w:rsidP="008A604E">
      <w:pPr>
        <w:spacing w:after="0"/>
        <w:jc w:val="both"/>
        <w:rPr>
          <w:rFonts w:ascii="Times New Roman" w:hAnsi="Times New Roman"/>
          <w:sz w:val="24"/>
          <w:szCs w:val="24"/>
        </w:rPr>
      </w:pPr>
      <w:r w:rsidRPr="00433CD5">
        <w:rPr>
          <w:rFonts w:ascii="Times New Roman" w:hAnsi="Times New Roman"/>
          <w:sz w:val="24"/>
          <w:szCs w:val="24"/>
        </w:rPr>
        <w:t>И.Ф. Стравинский балет «Жар-птица»: «Пляс Жар-птицы»</w:t>
      </w:r>
    </w:p>
    <w:p w:rsidR="008A604E" w:rsidRPr="00433CD5" w:rsidP="008A604E">
      <w:pPr>
        <w:jc w:val="both"/>
        <w:rPr>
          <w:rFonts w:ascii="Times New Roman" w:hAnsi="Times New Roman"/>
          <w:sz w:val="24"/>
          <w:szCs w:val="24"/>
        </w:rPr>
      </w:pPr>
      <w:r w:rsidRPr="00433CD5">
        <w:rPr>
          <w:rFonts w:ascii="Times New Roman" w:hAnsi="Times New Roman"/>
          <w:sz w:val="24"/>
          <w:szCs w:val="24"/>
        </w:rPr>
        <w:t>С.С. Прокофьев Симфоническая сказка  «Петя и волк»</w:t>
      </w:r>
    </w:p>
    <w:p w:rsidR="008A604E" w:rsidRPr="00433CD5" w:rsidP="008A604E">
      <w:pPr>
        <w:pStyle w:val="ListParagraph"/>
        <w:ind w:left="0"/>
        <w:jc w:val="center"/>
        <w:rPr>
          <w:rFonts w:ascii="Times New Roman" w:hAnsi="Times New Roman"/>
          <w:b/>
          <w:sz w:val="24"/>
          <w:szCs w:val="24"/>
        </w:rPr>
      </w:pPr>
      <w:r w:rsidRPr="00433CD5">
        <w:rPr>
          <w:rFonts w:ascii="Times New Roman" w:hAnsi="Times New Roman"/>
          <w:b/>
          <w:sz w:val="24"/>
          <w:szCs w:val="24"/>
        </w:rPr>
        <w:t>Второй год обучения</w:t>
      </w:r>
    </w:p>
    <w:p w:rsidR="008A604E" w:rsidRPr="00F8112D" w:rsidP="008A604E">
      <w:pPr>
        <w:jc w:val="both"/>
        <w:rPr>
          <w:rFonts w:ascii="Times New Roman" w:hAnsi="Times New Roman"/>
          <w:b/>
          <w:sz w:val="24"/>
          <w:szCs w:val="24"/>
          <w:u w:val="single"/>
        </w:rPr>
      </w:pPr>
      <w:r w:rsidRPr="00433CD5">
        <w:rPr>
          <w:rFonts w:ascii="Times New Roman" w:hAnsi="Times New Roman"/>
          <w:b/>
          <w:sz w:val="24"/>
          <w:szCs w:val="24"/>
          <w:u w:val="single"/>
        </w:rPr>
        <w:t>Раздел 1:</w:t>
      </w:r>
      <w:r w:rsidRPr="00433CD5">
        <w:rPr>
          <w:rFonts w:ascii="Times New Roman" w:hAnsi="Times New Roman"/>
          <w:b/>
          <w:sz w:val="24"/>
          <w:szCs w:val="24"/>
        </w:rPr>
        <w:t xml:space="preserve"> Музыкальная тема, способы создания музыкального образа. </w:t>
      </w:r>
      <w:r w:rsidRPr="00433CD5">
        <w:rPr>
          <w:rFonts w:ascii="Times New Roman" w:hAnsi="Times New Roman"/>
          <w:sz w:val="24"/>
          <w:szCs w:val="24"/>
        </w:rPr>
        <w:t>Музыкальная тема, музыкальный образ. Связь музыкального образа с</w:t>
      </w:r>
      <w:r w:rsidRPr="002E7E52">
        <w:rPr>
          <w:rFonts w:ascii="Times New Roman" w:hAnsi="Times New Roman"/>
          <w:sz w:val="28"/>
          <w:szCs w:val="28"/>
        </w:rPr>
        <w:t xml:space="preserve"> </w:t>
      </w:r>
      <w:r w:rsidRPr="00433CD5">
        <w:rPr>
          <w:rFonts w:ascii="Times New Roman" w:hAnsi="Times New Roman"/>
          <w:sz w:val="24"/>
          <w:szCs w:val="24"/>
        </w:rPr>
        <w:t>исходными (первичными) типами интонаций: пение, речь, движение (моторное, танцевальное),</w:t>
      </w:r>
      <w:r w:rsidRPr="002E7E52">
        <w:rPr>
          <w:rFonts w:ascii="Times New Roman" w:hAnsi="Times New Roman"/>
          <w:sz w:val="28"/>
          <w:szCs w:val="28"/>
        </w:rPr>
        <w:t xml:space="preserve"> </w:t>
      </w:r>
      <w:r w:rsidRPr="00433CD5">
        <w:rPr>
          <w:rFonts w:ascii="Times New Roman" w:hAnsi="Times New Roman"/>
          <w:sz w:val="24"/>
          <w:szCs w:val="24"/>
        </w:rPr>
        <w:t>звукоизобразительность,</w:t>
      </w:r>
      <w:r w:rsidRPr="002E7E52">
        <w:rPr>
          <w:rFonts w:ascii="Times New Roman" w:hAnsi="Times New Roman"/>
          <w:sz w:val="28"/>
          <w:szCs w:val="28"/>
        </w:rPr>
        <w:t xml:space="preserve"> </w:t>
      </w:r>
      <w:r w:rsidRPr="00F8112D">
        <w:rPr>
          <w:rFonts w:ascii="Times New Roman" w:hAnsi="Times New Roman"/>
          <w:sz w:val="24"/>
          <w:szCs w:val="24"/>
        </w:rPr>
        <w:t xml:space="preserve">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 </w:t>
      </w:r>
    </w:p>
    <w:p w:rsidR="008A604E" w:rsidRPr="00F8112D" w:rsidP="008A604E">
      <w:pPr>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8A604E" w:rsidRPr="00F8112D" w:rsidP="008A604E">
      <w:pPr>
        <w:pStyle w:val="51"/>
        <w:shd w:val="clear" w:color="auto" w:fill="auto"/>
        <w:spacing w:before="0" w:line="276" w:lineRule="auto"/>
        <w:ind w:firstLine="0"/>
        <w:rPr>
          <w:i w:val="0"/>
          <w:iCs w:val="0"/>
          <w:sz w:val="24"/>
          <w:szCs w:val="24"/>
        </w:rPr>
      </w:pPr>
      <w:r w:rsidRPr="00F8112D">
        <w:rPr>
          <w:i w:val="0"/>
          <w:iCs w:val="0"/>
          <w:sz w:val="24"/>
          <w:szCs w:val="24"/>
          <w:u w:val="single"/>
        </w:rPr>
        <w:t>Музыкальный материал:</w:t>
      </w:r>
      <w:r w:rsidRPr="00F8112D">
        <w:rPr>
          <w:i w:val="0"/>
          <w:iCs w:val="0"/>
          <w:sz w:val="24"/>
          <w:szCs w:val="24"/>
        </w:rPr>
        <w:t xml:space="preserve"> </w:t>
      </w:r>
    </w:p>
    <w:p w:rsidR="008A604E" w:rsidRPr="00F8112D" w:rsidP="008A604E">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Н.А. Римский-Корсаков «Золотой петушок»: Вступление</w:t>
      </w:r>
    </w:p>
    <w:p w:rsidR="008A604E" w:rsidRPr="00F8112D" w:rsidP="008A604E">
      <w:pPr>
        <w:spacing w:after="0"/>
        <w:jc w:val="both"/>
        <w:rPr>
          <w:rFonts w:ascii="Times New Roman" w:hAnsi="Times New Roman"/>
          <w:sz w:val="24"/>
          <w:szCs w:val="24"/>
        </w:rPr>
      </w:pPr>
      <w:r w:rsidRPr="00F8112D">
        <w:rPr>
          <w:rFonts w:ascii="Times New Roman" w:hAnsi="Times New Roman"/>
          <w:sz w:val="24"/>
          <w:szCs w:val="24"/>
        </w:rPr>
        <w:t>С.С. Прокофьев «Детская музыка»: «Утро», «Дождь и радуга»</w:t>
      </w:r>
    </w:p>
    <w:p w:rsidR="008A604E" w:rsidRPr="00F8112D" w:rsidP="008A604E">
      <w:pPr>
        <w:spacing w:after="0"/>
        <w:jc w:val="both"/>
        <w:rPr>
          <w:rFonts w:ascii="Times New Roman" w:hAnsi="Times New Roman"/>
          <w:sz w:val="24"/>
          <w:szCs w:val="24"/>
        </w:rPr>
      </w:pPr>
      <w:r w:rsidRPr="00F8112D">
        <w:rPr>
          <w:rFonts w:ascii="Times New Roman" w:hAnsi="Times New Roman"/>
          <w:sz w:val="24"/>
          <w:szCs w:val="24"/>
        </w:rPr>
        <w:t>Р. Шуман «Кар</w:t>
      </w:r>
      <w:r w:rsidRPr="00F8112D">
        <w:rPr>
          <w:rFonts w:ascii="Times New Roman" w:hAnsi="Times New Roman"/>
          <w:sz w:val="24"/>
          <w:szCs w:val="24"/>
        </w:rPr>
        <w:softHyphen/>
        <w:t>навал» (№2 , №3)</w:t>
      </w:r>
    </w:p>
    <w:p w:rsidR="008A604E" w:rsidRPr="00F8112D" w:rsidP="008A604E">
      <w:pPr>
        <w:spacing w:after="0"/>
        <w:jc w:val="both"/>
        <w:rPr>
          <w:rFonts w:ascii="Times New Roman" w:hAnsi="Times New Roman"/>
          <w:sz w:val="24"/>
          <w:szCs w:val="24"/>
        </w:rPr>
      </w:pPr>
      <w:r w:rsidRPr="00F8112D">
        <w:rPr>
          <w:rFonts w:ascii="Times New Roman" w:hAnsi="Times New Roman"/>
          <w:sz w:val="24"/>
          <w:szCs w:val="24"/>
        </w:rPr>
        <w:t>пьесы Э. Грига, Р. Шумана, М. Мусоргского, пройденные в 1 классе</w:t>
      </w:r>
    </w:p>
    <w:p w:rsidR="008A604E" w:rsidRPr="00F8112D" w:rsidP="008A604E">
      <w:pPr>
        <w:spacing w:after="0"/>
        <w:jc w:val="both"/>
        <w:rPr>
          <w:rFonts w:ascii="Times New Roman" w:hAnsi="Times New Roman"/>
          <w:sz w:val="24"/>
          <w:szCs w:val="24"/>
        </w:rPr>
      </w:pPr>
      <w:r w:rsidRPr="00F8112D">
        <w:rPr>
          <w:rFonts w:ascii="Times New Roman" w:hAnsi="Times New Roman"/>
          <w:sz w:val="24"/>
          <w:szCs w:val="24"/>
        </w:rPr>
        <w:t>С.С. Прокофьев балет «Ромео и Джульетта»: «Джульетта-девочка», «Танец рыцарей», балет «Золушка»: «Па де шаль»</w:t>
      </w:r>
    </w:p>
    <w:p w:rsidR="008A604E" w:rsidRPr="00F8112D" w:rsidP="008A604E">
      <w:pPr>
        <w:jc w:val="both"/>
        <w:rPr>
          <w:rFonts w:ascii="Times New Roman" w:hAnsi="Times New Roman"/>
          <w:sz w:val="24"/>
          <w:szCs w:val="24"/>
          <w:u w:val="single"/>
        </w:rPr>
      </w:pPr>
      <w:r w:rsidRPr="00F8112D">
        <w:rPr>
          <w:rFonts w:ascii="Times New Roman" w:hAnsi="Times New Roman"/>
          <w:sz w:val="24"/>
          <w:szCs w:val="24"/>
        </w:rPr>
        <w:t>П.И. Чайковский «Детский альбом»: Вальс</w:t>
      </w:r>
    </w:p>
    <w:p w:rsidR="008A604E" w:rsidRPr="00F8112D" w:rsidP="008A604E">
      <w:pPr>
        <w:jc w:val="both"/>
        <w:rPr>
          <w:rFonts w:ascii="Times New Roman" w:hAnsi="Times New Roman"/>
          <w:b/>
          <w:sz w:val="24"/>
          <w:szCs w:val="24"/>
        </w:rPr>
      </w:pPr>
      <w:r w:rsidRPr="00F8112D">
        <w:rPr>
          <w:rFonts w:ascii="Times New Roman" w:hAnsi="Times New Roman"/>
          <w:b/>
          <w:sz w:val="24"/>
          <w:szCs w:val="24"/>
          <w:u w:val="single"/>
        </w:rPr>
        <w:t>Раздел 2:</w:t>
      </w:r>
      <w:r w:rsidRPr="00F8112D">
        <w:rPr>
          <w:rFonts w:ascii="Times New Roman" w:hAnsi="Times New Roman"/>
          <w:b/>
          <w:sz w:val="24"/>
          <w:szCs w:val="24"/>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8A604E" w:rsidRPr="00F8112D" w:rsidP="008A604E">
      <w:pPr>
        <w:spacing w:after="0"/>
        <w:ind w:firstLine="284"/>
        <w:jc w:val="both"/>
        <w:rPr>
          <w:rFonts w:ascii="Times New Roman" w:hAnsi="Times New Roman"/>
          <w:sz w:val="24"/>
          <w:szCs w:val="24"/>
        </w:rPr>
      </w:pPr>
      <w:r w:rsidRPr="00F8112D">
        <w:rPr>
          <w:rFonts w:ascii="Times New Roman" w:hAnsi="Times New Roman"/>
          <w:b/>
          <w:sz w:val="24"/>
          <w:szCs w:val="24"/>
        </w:rPr>
        <w:t xml:space="preserve"> </w:t>
      </w:r>
      <w:r w:rsidRPr="00F8112D">
        <w:rPr>
          <w:rFonts w:ascii="Times New Roman" w:hAnsi="Times New Roman"/>
          <w:sz w:val="24"/>
          <w:szCs w:val="24"/>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8A604E" w:rsidRPr="00F8112D" w:rsidP="008A604E">
      <w:pPr>
        <w:spacing w:after="0"/>
        <w:ind w:firstLine="284"/>
        <w:jc w:val="both"/>
        <w:rPr>
          <w:rFonts w:ascii="Times New Roman" w:hAnsi="Times New Roman"/>
          <w:sz w:val="24"/>
          <w:szCs w:val="24"/>
        </w:rPr>
      </w:pPr>
      <w:r w:rsidRPr="00F8112D">
        <w:rPr>
          <w:rFonts w:ascii="Times New Roman" w:hAnsi="Times New Roman"/>
          <w:sz w:val="24"/>
          <w:szCs w:val="24"/>
        </w:rPr>
        <w:t xml:space="preserve">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8A604E" w:rsidRPr="00F8112D" w:rsidP="008A604E">
      <w:pPr>
        <w:spacing w:after="0"/>
        <w:ind w:firstLine="284"/>
        <w:jc w:val="both"/>
        <w:rPr>
          <w:rFonts w:ascii="Times New Roman" w:hAnsi="Times New Roman"/>
          <w:sz w:val="24"/>
          <w:szCs w:val="24"/>
        </w:rPr>
      </w:pPr>
      <w:r w:rsidRPr="00F8112D">
        <w:rPr>
          <w:rFonts w:ascii="Times New Roman" w:hAnsi="Times New Roman"/>
          <w:sz w:val="24"/>
          <w:szCs w:val="24"/>
        </w:rPr>
        <w:t xml:space="preserve"> 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8A604E" w:rsidRPr="00F8112D" w:rsidP="008A604E">
      <w:pPr>
        <w:ind w:firstLine="284"/>
        <w:jc w:val="both"/>
        <w:rPr>
          <w:rFonts w:ascii="Times New Roman" w:hAnsi="Times New Roman"/>
          <w:sz w:val="24"/>
          <w:szCs w:val="24"/>
        </w:rPr>
      </w:pPr>
      <w:r w:rsidRPr="00F8112D">
        <w:rPr>
          <w:rFonts w:ascii="Times New Roman" w:hAnsi="Times New Roman"/>
          <w:sz w:val="24"/>
          <w:szCs w:val="24"/>
        </w:rPr>
        <w:t xml:space="preserve"> Конкурс на определение типа музыкального героя в программных пьесах из детского репертуара.</w:t>
      </w:r>
    </w:p>
    <w:p w:rsidR="008A604E" w:rsidRPr="00F8112D" w:rsidP="008A604E">
      <w:pPr>
        <w:pStyle w:val="ListParagraph"/>
        <w:ind w:left="0"/>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rsidR="008A604E" w:rsidRPr="00F8112D" w:rsidP="008A604E">
      <w:pPr>
        <w:pStyle w:val="51"/>
        <w:shd w:val="clear" w:color="auto" w:fill="auto"/>
        <w:spacing w:before="0" w:line="276" w:lineRule="auto"/>
        <w:ind w:firstLine="0"/>
        <w:rPr>
          <w:i w:val="0"/>
          <w:iCs w:val="0"/>
          <w:smallCaps w:val="0"/>
          <w:sz w:val="24"/>
          <w:szCs w:val="24"/>
          <w:u w:val="single"/>
        </w:rPr>
      </w:pPr>
      <w:r w:rsidRPr="00F8112D">
        <w:rPr>
          <w:i w:val="0"/>
          <w:iCs w:val="0"/>
          <w:smallCaps w:val="0"/>
          <w:sz w:val="24"/>
          <w:szCs w:val="24"/>
          <w:u w:val="single"/>
        </w:rPr>
        <w:t xml:space="preserve">Музыкальный материал: </w:t>
      </w:r>
    </w:p>
    <w:p w:rsidR="008A604E" w:rsidRPr="00F8112D" w:rsidP="008A604E">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Р. Шуман «Альбом для юношества»: «Сицилийская пе</w:t>
      </w:r>
      <w:r w:rsidRPr="00F8112D">
        <w:rPr>
          <w:i w:val="0"/>
          <w:iCs w:val="0"/>
          <w:smallCaps w:val="0"/>
          <w:sz w:val="24"/>
          <w:szCs w:val="24"/>
        </w:rPr>
        <w:softHyphen/>
        <w:t>сенка», «Дед Мороз», «Первая утрата»</w:t>
      </w:r>
    </w:p>
    <w:p w:rsidR="008A604E" w:rsidRPr="00F8112D" w:rsidP="008A604E">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П.И. Чайковский «Дет</w:t>
      </w:r>
      <w:r w:rsidRPr="00F8112D">
        <w:rPr>
          <w:i w:val="0"/>
          <w:iCs w:val="0"/>
          <w:smallCaps w:val="0"/>
          <w:sz w:val="24"/>
          <w:szCs w:val="24"/>
        </w:rPr>
        <w:softHyphen/>
        <w:t>ский альбом»: «Сладкая грёза», «Новая кукла»</w:t>
      </w:r>
    </w:p>
    <w:p w:rsidR="008A604E" w:rsidRPr="00F8112D" w:rsidP="008A604E">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Э. Григ «Вес</w:t>
      </w:r>
      <w:r w:rsidRPr="00F8112D">
        <w:rPr>
          <w:i w:val="0"/>
          <w:iCs w:val="0"/>
          <w:smallCaps w:val="0"/>
          <w:sz w:val="24"/>
          <w:szCs w:val="24"/>
        </w:rPr>
        <w:softHyphen/>
        <w:t>ной», Вальс ля минор</w:t>
      </w:r>
    </w:p>
    <w:p w:rsidR="008A604E" w:rsidRPr="00F8112D" w:rsidP="008A604E">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Г. Гендель Пассакалия</w:t>
      </w:r>
    </w:p>
    <w:p w:rsidR="008A604E" w:rsidRPr="00F8112D" w:rsidP="008A604E">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И.С.Бах Полонез соль минор</w:t>
      </w:r>
    </w:p>
    <w:p w:rsidR="008A604E" w:rsidRPr="00F8112D" w:rsidP="008A604E">
      <w:pPr>
        <w:jc w:val="both"/>
        <w:rPr>
          <w:rFonts w:ascii="Times New Roman" w:hAnsi="Times New Roman"/>
          <w:sz w:val="24"/>
          <w:szCs w:val="24"/>
        </w:rPr>
      </w:pPr>
      <w:r w:rsidRPr="00F8112D">
        <w:rPr>
          <w:rFonts w:ascii="Times New Roman" w:hAnsi="Times New Roman"/>
          <w:sz w:val="24"/>
          <w:szCs w:val="24"/>
        </w:rPr>
        <w:t>В.А. Моцарт «Турецкое рондо»</w:t>
      </w:r>
    </w:p>
    <w:p w:rsidR="008A604E" w:rsidRPr="00F8112D" w:rsidP="008A604E">
      <w:pPr>
        <w:spacing w:after="0"/>
        <w:jc w:val="both"/>
        <w:rPr>
          <w:rFonts w:ascii="Times New Roman" w:hAnsi="Times New Roman"/>
          <w:sz w:val="24"/>
          <w:szCs w:val="24"/>
        </w:rPr>
      </w:pPr>
      <w:r w:rsidRPr="00F8112D">
        <w:rPr>
          <w:rFonts w:ascii="Times New Roman" w:hAnsi="Times New Roman"/>
          <w:sz w:val="24"/>
          <w:szCs w:val="24"/>
        </w:rPr>
        <w:t>Н.А. Римский-Корсаков «Шехерезада»: тема моря, тема Шехеразады, тема Шемаханской царицы</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В.А. Моцарт увертюра к опере «Свадьба Фигаро»</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А. Ви</w:t>
      </w:r>
      <w:r w:rsidRPr="00F8112D">
        <w:rPr>
          <w:rStyle w:val="5105pt"/>
          <w:rFonts w:ascii="Times New Roman" w:hAnsi="Times New Roman" w:eastAsiaTheme="minorHAnsi"/>
          <w:sz w:val="24"/>
          <w:szCs w:val="24"/>
        </w:rPr>
        <w:softHyphen/>
        <w:t>вальди 3 часть («Охота») из концерта «Осень»</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Г.В. Свиридов Музыка к повести А. С.Пушкина «Метель»: Военный марш</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Н.А. Римский-Корсаков «Полет шмеля»</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С.С. Прокофьев «Дет</w:t>
      </w:r>
      <w:r w:rsidRPr="00F8112D">
        <w:rPr>
          <w:rStyle w:val="5105pt"/>
          <w:rFonts w:ascii="Times New Roman" w:hAnsi="Times New Roman" w:eastAsiaTheme="minorHAnsi"/>
          <w:sz w:val="24"/>
          <w:szCs w:val="24"/>
        </w:rPr>
        <w:softHyphen/>
        <w:t>ская музыка»: Тарантелла, « Пятнашки»</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Р. Шуман «Детские сцены»: « Поэт говорит»</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С.С. Прокофьев «Мимолетности» (№ 1)</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В.А. Моцарт Соната  До мажор, К-545</w:t>
      </w:r>
    </w:p>
    <w:p w:rsidR="008A604E" w:rsidRPr="00F8112D" w:rsidP="008A604E">
      <w:pPr>
        <w:spacing w:after="0"/>
        <w:jc w:val="both"/>
        <w:rPr>
          <w:rFonts w:ascii="Times New Roman" w:hAnsi="Times New Roman"/>
          <w:b/>
          <w:bCs/>
          <w:i/>
          <w:iCs/>
          <w:color w:val="000000"/>
          <w:sz w:val="24"/>
          <w:szCs w:val="24"/>
          <w:shd w:val="clear" w:color="auto" w:fill="FFFFFF"/>
        </w:rPr>
      </w:pPr>
      <w:r w:rsidRPr="00F8112D">
        <w:rPr>
          <w:rStyle w:val="5105pt"/>
          <w:rFonts w:ascii="Times New Roman" w:hAnsi="Times New Roman" w:eastAsiaTheme="minorHAnsi"/>
          <w:sz w:val="24"/>
          <w:szCs w:val="24"/>
        </w:rPr>
        <w:t>И.С. Бах: Токката ре минор (или Sinfonia из Партиты № 2 до минор, раздел «Grave»), Полонез соль минор</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В.А. Моцарт «Маленькая ночная серенада» (фрагм.)</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sz w:val="24"/>
          <w:szCs w:val="24"/>
        </w:rPr>
        <w:t>Ф. Шопен Нок</w:t>
      </w:r>
      <w:r w:rsidRPr="00F8112D">
        <w:rPr>
          <w:rStyle w:val="5105pt"/>
          <w:rFonts w:ascii="Times New Roman" w:hAnsi="Times New Roman" w:eastAsiaTheme="minorHAnsi"/>
          <w:sz w:val="24"/>
          <w:szCs w:val="24"/>
        </w:rPr>
        <w:softHyphen/>
        <w:t>тюрн ми минор (фрагм.)</w:t>
      </w:r>
    </w:p>
    <w:p w:rsidR="008A604E" w:rsidRPr="00F8112D" w:rsidP="008A604E">
      <w:pPr>
        <w:pStyle w:val="ListParagraph"/>
        <w:ind w:left="0"/>
        <w:jc w:val="both"/>
        <w:rPr>
          <w:rFonts w:ascii="Times New Roman" w:hAnsi="Times New Roman"/>
          <w:b/>
          <w:bCs/>
          <w:i/>
          <w:iCs/>
          <w:sz w:val="24"/>
          <w:szCs w:val="24"/>
          <w:u w:val="single"/>
        </w:rPr>
      </w:pPr>
      <w:r w:rsidRPr="00F8112D">
        <w:rPr>
          <w:rStyle w:val="5105pt"/>
          <w:rFonts w:ascii="Times New Roman" w:hAnsi="Times New Roman" w:eastAsiaTheme="minorHAnsi"/>
          <w:sz w:val="24"/>
          <w:szCs w:val="24"/>
        </w:rPr>
        <w:t>К. Дебюсси  «Снег танцует»</w:t>
      </w:r>
    </w:p>
    <w:p w:rsidR="008A604E" w:rsidRPr="00F8112D" w:rsidP="008A604E">
      <w:pPr>
        <w:jc w:val="both"/>
        <w:rPr>
          <w:rFonts w:ascii="Times New Roman" w:hAnsi="Times New Roman"/>
          <w:b/>
          <w:sz w:val="24"/>
          <w:szCs w:val="24"/>
        </w:rPr>
      </w:pPr>
      <w:r w:rsidRPr="00F8112D">
        <w:rPr>
          <w:rFonts w:ascii="Times New Roman" w:hAnsi="Times New Roman"/>
          <w:b/>
          <w:sz w:val="24"/>
          <w:szCs w:val="24"/>
          <w:u w:val="single"/>
        </w:rPr>
        <w:t>Раздел 3:</w:t>
      </w:r>
      <w:r w:rsidRPr="00F8112D">
        <w:rPr>
          <w:rFonts w:ascii="Times New Roman" w:hAnsi="Times New Roman"/>
          <w:b/>
          <w:sz w:val="24"/>
          <w:szCs w:val="24"/>
        </w:rPr>
        <w:t xml:space="preserve"> Музыкальный синтаксис. Фраза как структурная единица. Приемы вариационного изменения музыкальной темы.</w:t>
      </w:r>
    </w:p>
    <w:p w:rsidR="008A604E" w:rsidRPr="00F8112D" w:rsidP="008A604E">
      <w:pPr>
        <w:ind w:firstLine="284"/>
        <w:jc w:val="both"/>
        <w:rPr>
          <w:rFonts w:ascii="Times New Roman" w:hAnsi="Times New Roman"/>
          <w:sz w:val="24"/>
          <w:szCs w:val="24"/>
        </w:rPr>
      </w:pPr>
      <w:r>
        <w:rPr>
          <w:rFonts w:ascii="Times New Roman" w:hAnsi="Times New Roman"/>
          <w:b/>
          <w:sz w:val="28"/>
          <w:szCs w:val="28"/>
        </w:rPr>
        <w:t xml:space="preserve"> </w:t>
      </w:r>
      <w:r w:rsidRPr="00F8112D">
        <w:rPr>
          <w:rFonts w:ascii="Times New Roman" w:hAnsi="Times New Roman"/>
          <w:sz w:val="24"/>
          <w:szCs w:val="24"/>
        </w:rPr>
        <w:t>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8A604E" w:rsidRPr="00F8112D" w:rsidP="008A604E">
      <w:pPr>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Сочинение вариации на мелодию русской народной песни (изменение ритма, дублирование мелодии, и др.).</w:t>
      </w:r>
    </w:p>
    <w:p w:rsidR="008A604E" w:rsidRPr="00F8112D" w:rsidP="008A604E">
      <w:pPr>
        <w:spacing w:after="0"/>
        <w:jc w:val="both"/>
        <w:rPr>
          <w:rStyle w:val="5105pt"/>
          <w:rFonts w:ascii="Times New Roman" w:hAnsi="Times New Roman" w:eastAsiaTheme="minorHAnsi"/>
          <w:b w:val="0"/>
          <w:bCs w:val="0"/>
          <w:i w:val="0"/>
          <w:iCs w:val="0"/>
          <w:sz w:val="24"/>
          <w:szCs w:val="24"/>
        </w:rPr>
      </w:pPr>
      <w:r w:rsidRPr="00F8112D">
        <w:rPr>
          <w:rFonts w:ascii="Times New Roman" w:hAnsi="Times New Roman"/>
          <w:sz w:val="24"/>
          <w:szCs w:val="24"/>
          <w:u w:val="single"/>
        </w:rPr>
        <w:t>Музыкальный материал:</w:t>
      </w:r>
      <w:r w:rsidRPr="00F8112D">
        <w:rPr>
          <w:rFonts w:ascii="Times New Roman" w:hAnsi="Times New Roman" w:eastAsiaTheme="minorHAnsi"/>
          <w:b/>
          <w:bCs/>
          <w:i/>
          <w:iCs/>
          <w:sz w:val="24"/>
          <w:szCs w:val="24"/>
        </w:rPr>
        <w:t xml:space="preserve"> </w:t>
      </w:r>
      <w:r w:rsidRPr="00F8112D">
        <w:rPr>
          <w:rStyle w:val="5105pt"/>
          <w:rFonts w:ascii="Times New Roman" w:hAnsi="Times New Roman" w:eastAsiaTheme="minorHAnsi"/>
          <w:sz w:val="24"/>
          <w:szCs w:val="24"/>
        </w:rPr>
        <w:t>Легкие вариации из детского репертуара.</w:t>
      </w:r>
    </w:p>
    <w:p w:rsidR="008A604E" w:rsidRPr="00F8112D" w:rsidP="008A604E">
      <w:pPr>
        <w:jc w:val="both"/>
        <w:rPr>
          <w:rFonts w:ascii="Times New Roman" w:hAnsi="Times New Roman"/>
          <w:b/>
          <w:bCs/>
          <w:i/>
          <w:iCs/>
          <w:sz w:val="24"/>
          <w:szCs w:val="24"/>
          <w:u w:val="single"/>
        </w:rPr>
      </w:pPr>
      <w:r w:rsidRPr="00F8112D">
        <w:rPr>
          <w:rStyle w:val="5105pt"/>
          <w:rFonts w:ascii="Times New Roman" w:hAnsi="Times New Roman" w:eastAsiaTheme="minorHAnsi"/>
          <w:sz w:val="24"/>
          <w:szCs w:val="24"/>
        </w:rPr>
        <w:t>Р. Шуман «Карнавал»: № 2, 3.</w:t>
      </w:r>
    </w:p>
    <w:p w:rsidR="008A604E" w:rsidRPr="00F8112D" w:rsidP="008A604E">
      <w:pPr>
        <w:jc w:val="both"/>
        <w:rPr>
          <w:rFonts w:ascii="Times New Roman" w:hAnsi="Times New Roman"/>
          <w:sz w:val="24"/>
          <w:szCs w:val="24"/>
        </w:rPr>
      </w:pPr>
      <w:r w:rsidRPr="00F8112D">
        <w:rPr>
          <w:rFonts w:ascii="Times New Roman" w:hAnsi="Times New Roman"/>
          <w:b/>
          <w:sz w:val="24"/>
          <w:szCs w:val="24"/>
          <w:u w:val="single"/>
        </w:rPr>
        <w:t xml:space="preserve">Раздел 4: </w:t>
      </w:r>
      <w:r w:rsidRPr="00F8112D">
        <w:rPr>
          <w:rFonts w:ascii="Times New Roman" w:hAnsi="Times New Roman"/>
          <w:b/>
          <w:sz w:val="24"/>
          <w:szCs w:val="24"/>
        </w:rPr>
        <w:t>Процесс становления формы в сонате. Развитие как воплощение музыкальной фабулы, действенного начала</w:t>
      </w:r>
      <w:r w:rsidRPr="00F8112D">
        <w:rPr>
          <w:rFonts w:ascii="Times New Roman" w:hAnsi="Times New Roman"/>
          <w:sz w:val="24"/>
          <w:szCs w:val="24"/>
        </w:rPr>
        <w:t>.</w:t>
      </w:r>
    </w:p>
    <w:p w:rsidR="008A604E" w:rsidRPr="006501E6" w:rsidP="008A604E">
      <w:pPr>
        <w:ind w:firstLine="284"/>
        <w:jc w:val="both"/>
        <w:rPr>
          <w:rFonts w:ascii="Times New Roman" w:hAnsi="Times New Roman"/>
          <w:b/>
          <w:sz w:val="24"/>
          <w:szCs w:val="24"/>
          <w:u w:val="single"/>
        </w:rPr>
      </w:pPr>
      <w:r>
        <w:rPr>
          <w:rFonts w:ascii="Times New Roman" w:hAnsi="Times New Roman"/>
          <w:sz w:val="28"/>
          <w:szCs w:val="28"/>
        </w:rPr>
        <w:t xml:space="preserve"> </w:t>
      </w:r>
      <w:r w:rsidRPr="00F8112D">
        <w:rPr>
          <w:rFonts w:ascii="Times New Roman" w:hAnsi="Times New Roman"/>
          <w:sz w:val="24"/>
          <w:szCs w:val="24"/>
        </w:rPr>
        <w:t>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w:t>
      </w:r>
      <w:r w:rsidRPr="006501E6">
        <w:rPr>
          <w:rFonts w:ascii="Times New Roman" w:hAnsi="Times New Roman"/>
          <w:sz w:val="24"/>
          <w:szCs w:val="24"/>
        </w:rPr>
        <w:t>.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8A604E" w:rsidRPr="006501E6" w:rsidP="008A604E">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Символическое изображение  музыкальных образов трех тем из экспозиции сонаты Д. Скарлатти.</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В.А. Моцарт  Шесть венских сонатин:  № 1, № 6</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Д. Скарлатти Соната № 27, К-152 (том 1 под ред. А. Николаева)</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В.А. Моцарт Симфония № 40, 1 часть (фрагм.), «Детская  симфония»</w:t>
      </w:r>
    </w:p>
    <w:p w:rsidR="008A604E" w:rsidRPr="006501E6" w:rsidP="008A604E">
      <w:pPr>
        <w:jc w:val="both"/>
        <w:rPr>
          <w:rFonts w:ascii="Times New Roman" w:hAnsi="Times New Roman" w:eastAsiaTheme="minorHAnsi"/>
          <w:b/>
          <w:bCs/>
          <w:i/>
          <w:iCs/>
          <w:color w:val="000000"/>
          <w:sz w:val="24"/>
          <w:szCs w:val="24"/>
          <w:shd w:val="clear" w:color="auto" w:fill="FFFFFF"/>
        </w:rPr>
      </w:pPr>
      <w:r w:rsidRPr="006501E6">
        <w:rPr>
          <w:rStyle w:val="5105pt"/>
          <w:rFonts w:ascii="Times New Roman" w:hAnsi="Times New Roman" w:eastAsiaTheme="minorHAnsi"/>
          <w:sz w:val="24"/>
          <w:szCs w:val="24"/>
        </w:rPr>
        <w:t>В.А.Моцарт «Репетиция к концерту», Концерт для клавесина</w:t>
      </w:r>
    </w:p>
    <w:p w:rsidR="008A604E" w:rsidRPr="006501E6" w:rsidP="008A604E">
      <w:pPr>
        <w:jc w:val="both"/>
        <w:rPr>
          <w:rFonts w:ascii="Times New Roman" w:hAnsi="Times New Roman"/>
          <w:b/>
          <w:sz w:val="24"/>
          <w:szCs w:val="24"/>
        </w:rPr>
      </w:pPr>
      <w:r w:rsidRPr="006501E6">
        <w:rPr>
          <w:rFonts w:ascii="Times New Roman" w:hAnsi="Times New Roman"/>
          <w:b/>
          <w:sz w:val="24"/>
          <w:szCs w:val="24"/>
          <w:u w:val="single"/>
        </w:rPr>
        <w:t>Раздел 5:</w:t>
      </w:r>
      <w:r w:rsidRPr="006501E6">
        <w:rPr>
          <w:rFonts w:ascii="Times New Roman" w:hAnsi="Times New Roman"/>
          <w:b/>
          <w:sz w:val="24"/>
          <w:szCs w:val="24"/>
        </w:rPr>
        <w:t xml:space="preserve">  Кульминация как этап развития.</w:t>
      </w:r>
    </w:p>
    <w:p w:rsidR="008A604E" w:rsidRPr="006501E6" w:rsidP="008A604E">
      <w:pPr>
        <w:spacing w:after="0"/>
        <w:ind w:firstLine="284"/>
        <w:jc w:val="both"/>
        <w:rPr>
          <w:rFonts w:ascii="Times New Roman" w:hAnsi="Times New Roman"/>
          <w:sz w:val="24"/>
          <w:szCs w:val="24"/>
        </w:rPr>
      </w:pPr>
      <w:r w:rsidRPr="006501E6">
        <w:rPr>
          <w:rFonts w:ascii="Times New Roman" w:hAnsi="Times New Roman"/>
          <w:sz w:val="24"/>
          <w:szCs w:val="24"/>
        </w:rPr>
        <w:t xml:space="preserve"> Развитие музыкального образа, способы достижения кульминации. Кульминация как этап развития интонаций.</w:t>
      </w:r>
    </w:p>
    <w:p w:rsidR="008A604E" w:rsidRPr="006501E6" w:rsidP="008A604E">
      <w:pPr>
        <w:spacing w:after="0"/>
        <w:ind w:firstLine="284"/>
        <w:jc w:val="both"/>
        <w:rPr>
          <w:rFonts w:ascii="Times New Roman" w:hAnsi="Times New Roman"/>
          <w:sz w:val="24"/>
          <w:szCs w:val="24"/>
        </w:rPr>
      </w:pPr>
      <w:r w:rsidRPr="006501E6">
        <w:rPr>
          <w:rFonts w:ascii="Times New Roman" w:hAnsi="Times New Roman"/>
          <w:sz w:val="24"/>
          <w:szCs w:val="24"/>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8A604E" w:rsidRPr="006501E6" w:rsidP="008A604E">
      <w:pPr>
        <w:ind w:firstLine="284"/>
        <w:jc w:val="both"/>
        <w:rPr>
          <w:rFonts w:ascii="Times New Roman" w:hAnsi="Times New Roman"/>
          <w:sz w:val="24"/>
          <w:szCs w:val="24"/>
        </w:rPr>
      </w:pPr>
      <w:r w:rsidRPr="006501E6">
        <w:rPr>
          <w:rFonts w:ascii="Times New Roman" w:hAnsi="Times New Roman"/>
          <w:sz w:val="24"/>
          <w:szCs w:val="24"/>
        </w:rPr>
        <w:t xml:space="preserve"> 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8A604E" w:rsidRPr="006501E6" w:rsidP="008A604E">
      <w:pPr>
        <w:tabs>
          <w:tab w:val="left" w:pos="5985"/>
        </w:tabs>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В полифонических пьесах по специальности определение приемов имитации, контрапункта, характера взаимоотношения голосов.</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П.И. Чайковский балет «Щелкунчик»: « Рост елки», Па- де- де,  Марш</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П.И. Чайковский «Времена года»: «Баркарола»</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Э. Григ « Утро», « Весной»</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М.И. Глинка опера «Руслан и Людмила»: канон «Какое чуд</w:t>
      </w:r>
      <w:r w:rsidRPr="006501E6">
        <w:rPr>
          <w:rStyle w:val="5105pt"/>
          <w:rFonts w:ascii="Times New Roman" w:hAnsi="Times New Roman" w:eastAsiaTheme="minorHAnsi"/>
          <w:sz w:val="24"/>
          <w:szCs w:val="24"/>
        </w:rPr>
        <w:softHyphen/>
        <w:t>ное мгновенье»</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С.С. Прокофьев Кантата «Александр Не</w:t>
      </w:r>
      <w:r w:rsidRPr="006501E6">
        <w:rPr>
          <w:rStyle w:val="5105pt"/>
          <w:rFonts w:ascii="Times New Roman" w:hAnsi="Times New Roman" w:eastAsiaTheme="minorHAnsi"/>
          <w:sz w:val="24"/>
          <w:szCs w:val="24"/>
        </w:rPr>
        <w:softHyphen/>
        <w:t>вский»: «Ледовое побоище» (фрагм.)</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И.С. Бах Маленькие прелюдии и фуги, Инвенция до мажор</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Э. Денисов «Маленький канон»</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Г.В. Свири</w:t>
      </w:r>
      <w:r w:rsidRPr="006501E6">
        <w:rPr>
          <w:rStyle w:val="5105pt"/>
          <w:rFonts w:ascii="Times New Roman" w:hAnsi="Times New Roman" w:eastAsiaTheme="minorHAnsi"/>
          <w:sz w:val="24"/>
          <w:szCs w:val="24"/>
        </w:rPr>
        <w:softHyphen/>
        <w:t>дов «Колдун»</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С.С.Прокофьев «Раскаяние»</w:t>
      </w:r>
    </w:p>
    <w:p w:rsidR="008A604E" w:rsidRPr="006501E6" w:rsidP="008A604E">
      <w:pPr>
        <w:jc w:val="both"/>
        <w:rPr>
          <w:rFonts w:ascii="Times New Roman" w:hAnsi="Times New Roman"/>
          <w:b/>
          <w:bCs/>
          <w:i/>
          <w:iCs/>
          <w:sz w:val="24"/>
          <w:szCs w:val="24"/>
          <w:u w:val="single"/>
        </w:rPr>
      </w:pPr>
      <w:r w:rsidRPr="006501E6">
        <w:rPr>
          <w:rStyle w:val="5105pt"/>
          <w:rFonts w:ascii="Times New Roman" w:hAnsi="Times New Roman" w:eastAsiaTheme="minorHAnsi"/>
          <w:sz w:val="24"/>
          <w:szCs w:val="24"/>
        </w:rPr>
        <w:t>П.И.Чайковский «Детский альбом»: «Старинная французская песенка»</w:t>
      </w:r>
    </w:p>
    <w:p w:rsidR="008A604E" w:rsidRPr="006501E6" w:rsidP="008A604E">
      <w:pPr>
        <w:jc w:val="both"/>
        <w:rPr>
          <w:rFonts w:ascii="Times New Roman" w:hAnsi="Times New Roman"/>
          <w:sz w:val="24"/>
          <w:szCs w:val="24"/>
        </w:rPr>
      </w:pPr>
      <w:r w:rsidRPr="006501E6">
        <w:rPr>
          <w:rFonts w:ascii="Times New Roman" w:hAnsi="Times New Roman"/>
          <w:b/>
          <w:sz w:val="24"/>
          <w:szCs w:val="24"/>
          <w:u w:val="single"/>
        </w:rPr>
        <w:t>Раздел 6:</w:t>
      </w:r>
      <w:r w:rsidRPr="006501E6">
        <w:rPr>
          <w:rFonts w:ascii="Times New Roman" w:hAnsi="Times New Roman"/>
          <w:b/>
          <w:sz w:val="24"/>
          <w:szCs w:val="24"/>
        </w:rPr>
        <w:t xml:space="preserve"> Выразительные возможности вокальной музыки</w:t>
      </w:r>
      <w:r w:rsidRPr="006501E6">
        <w:rPr>
          <w:rFonts w:ascii="Times New Roman" w:hAnsi="Times New Roman"/>
          <w:sz w:val="24"/>
          <w:szCs w:val="24"/>
        </w:rPr>
        <w:t>.</w:t>
      </w:r>
    </w:p>
    <w:p w:rsidR="008A604E" w:rsidRPr="006501E6" w:rsidP="008A604E">
      <w:pPr>
        <w:ind w:firstLine="284"/>
        <w:jc w:val="both"/>
        <w:rPr>
          <w:rFonts w:ascii="Times New Roman" w:hAnsi="Times New Roman"/>
          <w:sz w:val="24"/>
          <w:szCs w:val="24"/>
        </w:rPr>
      </w:pPr>
      <w:r w:rsidRPr="006501E6">
        <w:rPr>
          <w:rFonts w:ascii="Times New Roman" w:hAnsi="Times New Roman"/>
          <w:sz w:val="24"/>
          <w:szCs w:val="24"/>
        </w:rPr>
        <w:t xml:space="preserve">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8A604E" w:rsidRPr="006501E6" w:rsidP="008A604E">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П.И. Чайковский опера «Евгений Онегин»: дуэт «Слыхали ль вы», квартет и канон</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В.А. Моцарт дуэт Папагено и Папагены; дуэт Фигаро и Сюзанны</w:t>
      </w:r>
    </w:p>
    <w:p w:rsidR="008A604E" w:rsidRPr="006501E6" w:rsidP="008A604E">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М.И. Глинка опера «Руслан и Людмила»: канон «Какое чудное мгновенье»</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П.И. Чайковский «Детский альбом»: «Камаринская»</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Ка</w:t>
      </w:r>
      <w:r w:rsidRPr="006501E6">
        <w:rPr>
          <w:rStyle w:val="5105pt"/>
          <w:rFonts w:ascii="Times New Roman" w:hAnsi="Times New Roman" w:eastAsiaTheme="minorHAnsi"/>
          <w:sz w:val="24"/>
          <w:szCs w:val="24"/>
        </w:rPr>
        <w:softHyphen/>
        <w:t>маринская (в исполнении оркестра русских народных ин</w:t>
      </w:r>
      <w:r w:rsidRPr="006501E6">
        <w:rPr>
          <w:rStyle w:val="5105pt"/>
          <w:rFonts w:ascii="Times New Roman" w:hAnsi="Times New Roman" w:eastAsiaTheme="minorHAnsi"/>
          <w:sz w:val="24"/>
          <w:szCs w:val="24"/>
        </w:rPr>
        <w:softHyphen/>
        <w:t>струментов)</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М.И. Глинка «Камаринская», Персидский хор</w:t>
      </w:r>
    </w:p>
    <w:p w:rsidR="008A604E" w:rsidRPr="006501E6" w:rsidP="008A604E">
      <w:pPr>
        <w:jc w:val="both"/>
        <w:rPr>
          <w:rFonts w:ascii="Times New Roman" w:hAnsi="Times New Roman"/>
          <w:sz w:val="24"/>
          <w:szCs w:val="24"/>
          <w:u w:val="single"/>
        </w:rPr>
      </w:pPr>
      <w:r w:rsidRPr="006501E6">
        <w:rPr>
          <w:rStyle w:val="5105pt"/>
          <w:rFonts w:ascii="Times New Roman" w:hAnsi="Times New Roman" w:eastAsiaTheme="minorHAnsi"/>
          <w:sz w:val="24"/>
          <w:szCs w:val="24"/>
        </w:rPr>
        <w:t>Г.В. Свиридов Колыбельная песенка</w:t>
      </w:r>
    </w:p>
    <w:p w:rsidR="008A604E" w:rsidRPr="006501E6" w:rsidP="008A604E">
      <w:pPr>
        <w:jc w:val="both"/>
        <w:rPr>
          <w:rFonts w:ascii="Times New Roman" w:hAnsi="Times New Roman"/>
          <w:b/>
          <w:sz w:val="24"/>
          <w:szCs w:val="24"/>
          <w:u w:val="single"/>
        </w:rPr>
      </w:pPr>
      <w:r w:rsidRPr="006501E6">
        <w:rPr>
          <w:rFonts w:ascii="Times New Roman" w:hAnsi="Times New Roman"/>
          <w:b/>
          <w:sz w:val="24"/>
          <w:szCs w:val="24"/>
          <w:u w:val="single"/>
        </w:rPr>
        <w:t>Раздел 7:</w:t>
      </w:r>
      <w:r w:rsidRPr="006501E6">
        <w:rPr>
          <w:rFonts w:ascii="Times New Roman" w:hAnsi="Times New Roman"/>
          <w:sz w:val="24"/>
          <w:szCs w:val="24"/>
        </w:rPr>
        <w:t xml:space="preserve"> </w:t>
      </w:r>
      <w:r w:rsidRPr="006501E6">
        <w:rPr>
          <w:rFonts w:ascii="Times New Roman" w:hAnsi="Times New Roman"/>
          <w:b/>
          <w:sz w:val="24"/>
          <w:szCs w:val="24"/>
        </w:rPr>
        <w:t>Программная музыка</w:t>
      </w:r>
      <w:r w:rsidRPr="006501E6">
        <w:rPr>
          <w:rFonts w:ascii="Times New Roman" w:hAnsi="Times New Roman"/>
          <w:sz w:val="24"/>
          <w:szCs w:val="24"/>
        </w:rPr>
        <w:t xml:space="preserve">.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 </w:t>
      </w:r>
    </w:p>
    <w:p w:rsidR="008A604E" w:rsidRPr="006501E6" w:rsidP="008A604E">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Работа с таблицей из учебника. Запись в тетрадь примеров программной музыки из своего репертуара. </w:t>
      </w:r>
    </w:p>
    <w:p w:rsidR="008A604E" w:rsidRPr="006501E6" w:rsidP="008A604E">
      <w:pPr>
        <w:jc w:val="both"/>
        <w:rPr>
          <w:rFonts w:ascii="Times New Roman" w:hAnsi="Times New Roman"/>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sz w:val="24"/>
          <w:szCs w:val="24"/>
        </w:rPr>
        <w:t xml:space="preserve"> </w:t>
      </w:r>
    </w:p>
    <w:p w:rsidR="008A604E" w:rsidRPr="006501E6" w:rsidP="008A604E">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sz w:val="24"/>
          <w:szCs w:val="24"/>
        </w:rPr>
        <w:t>П.И. Чайковский «Времена года»: «У камелька», «Масленица», «Святки»</w:t>
      </w:r>
    </w:p>
    <w:p w:rsidR="008A604E" w:rsidRPr="006501E6" w:rsidP="008A604E">
      <w:pPr>
        <w:jc w:val="both"/>
        <w:rPr>
          <w:rFonts w:ascii="Times New Roman" w:hAnsi="Times New Roman"/>
          <w:b/>
          <w:bCs/>
          <w:i/>
          <w:iCs/>
          <w:sz w:val="24"/>
          <w:szCs w:val="24"/>
          <w:u w:val="single"/>
        </w:rPr>
      </w:pPr>
      <w:r w:rsidRPr="006501E6">
        <w:rPr>
          <w:rStyle w:val="5105pt"/>
          <w:rFonts w:ascii="Times New Roman" w:hAnsi="Times New Roman" w:eastAsiaTheme="minorHAnsi"/>
          <w:sz w:val="24"/>
          <w:szCs w:val="24"/>
        </w:rPr>
        <w:t>А. Вивальди «Времена года»: « Зима»</w:t>
      </w:r>
    </w:p>
    <w:p w:rsidR="008A604E" w:rsidRPr="006501E6" w:rsidP="008A604E">
      <w:pPr>
        <w:jc w:val="both"/>
        <w:rPr>
          <w:rFonts w:ascii="Times New Roman" w:hAnsi="Times New Roman"/>
          <w:sz w:val="24"/>
          <w:szCs w:val="24"/>
        </w:rPr>
      </w:pPr>
      <w:r w:rsidRPr="006501E6">
        <w:rPr>
          <w:rFonts w:ascii="Times New Roman" w:hAnsi="Times New Roman"/>
          <w:b/>
          <w:sz w:val="24"/>
          <w:szCs w:val="24"/>
          <w:u w:val="single"/>
        </w:rPr>
        <w:t>Раздел 8:</w:t>
      </w:r>
      <w:r w:rsidRPr="006501E6">
        <w:rPr>
          <w:rFonts w:ascii="Times New Roman" w:hAnsi="Times New Roman"/>
          <w:b/>
          <w:sz w:val="24"/>
          <w:szCs w:val="24"/>
        </w:rPr>
        <w:t xml:space="preserve"> Приемы создания комических образов</w:t>
      </w:r>
      <w:r w:rsidRPr="006501E6">
        <w:rPr>
          <w:rFonts w:ascii="Times New Roman" w:hAnsi="Times New Roman"/>
          <w:sz w:val="24"/>
          <w:szCs w:val="24"/>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8A604E" w:rsidRPr="006501E6" w:rsidP="008A604E">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Подготовка к исполнению какой-либо детской частушки (о школьной жизни).</w:t>
      </w:r>
    </w:p>
    <w:p w:rsidR="008A604E" w:rsidRPr="006501E6" w:rsidP="008A604E">
      <w:pPr>
        <w:spacing w:after="0"/>
        <w:jc w:val="both"/>
        <w:rPr>
          <w:rFonts w:ascii="Times New Roman" w:hAnsi="Times New Roman"/>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sz w:val="24"/>
          <w:szCs w:val="24"/>
        </w:rPr>
        <w:t xml:space="preserve"> </w:t>
      </w:r>
    </w:p>
    <w:p w:rsidR="008A604E" w:rsidRPr="006501E6" w:rsidP="008A604E">
      <w:pPr>
        <w:spacing w:after="0"/>
        <w:jc w:val="both"/>
        <w:rPr>
          <w:rStyle w:val="5105pt"/>
          <w:rFonts w:ascii="Times New Roman" w:hAnsi="Times New Roman" w:eastAsiaTheme="minorEastAsia"/>
          <w:b w:val="0"/>
          <w:bCs w:val="0"/>
          <w:i w:val="0"/>
          <w:iCs w:val="0"/>
          <w:sz w:val="24"/>
          <w:szCs w:val="24"/>
        </w:rPr>
      </w:pPr>
      <w:r w:rsidRPr="006501E6">
        <w:rPr>
          <w:rStyle w:val="5105pt"/>
          <w:rFonts w:ascii="Times New Roman" w:hAnsi="Times New Roman" w:eastAsiaTheme="minorHAnsi"/>
          <w:sz w:val="24"/>
          <w:szCs w:val="24"/>
        </w:rPr>
        <w:t>С.С. Прокофьев «Детская музыка»: «Пятнашки»,</w:t>
      </w:r>
      <w:r w:rsidRPr="006501E6">
        <w:rPr>
          <w:rStyle w:val="5105pt"/>
          <w:rFonts w:ascii="Times New Roman" w:hAnsi="Times New Roman" w:eastAsiaTheme="minorEastAsia"/>
          <w:sz w:val="24"/>
          <w:szCs w:val="24"/>
        </w:rPr>
        <w:t xml:space="preserve"> «Шествие кузнечиков», Марш,</w:t>
      </w:r>
      <w:r w:rsidRPr="006501E6">
        <w:rPr>
          <w:rStyle w:val="5105pt"/>
          <w:rFonts w:ascii="Times New Roman" w:hAnsi="Times New Roman" w:eastAsiaTheme="minorHAnsi"/>
          <w:sz w:val="24"/>
          <w:szCs w:val="24"/>
        </w:rPr>
        <w:t xml:space="preserve"> Галоп  из балета «Золушка», </w:t>
      </w:r>
      <w:r w:rsidRPr="006501E6">
        <w:rPr>
          <w:rStyle w:val="5105pt"/>
          <w:rFonts w:ascii="Times New Roman" w:hAnsi="Times New Roman" w:eastAsiaTheme="minorEastAsia"/>
          <w:sz w:val="24"/>
          <w:szCs w:val="24"/>
        </w:rPr>
        <w:t xml:space="preserve"> опера «Любовь к трем апельсинам»: Марш, Скерцо</w:t>
      </w:r>
    </w:p>
    <w:p w:rsidR="008A604E" w:rsidRPr="006501E6" w:rsidP="008A604E">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sz w:val="24"/>
          <w:szCs w:val="24"/>
        </w:rPr>
        <w:t>Д.Б. Кабалев</w:t>
      </w:r>
      <w:r w:rsidRPr="006501E6">
        <w:rPr>
          <w:rStyle w:val="5105pt"/>
          <w:rFonts w:eastAsiaTheme="minorHAnsi"/>
          <w:sz w:val="24"/>
          <w:szCs w:val="24"/>
        </w:rPr>
        <w:softHyphen/>
        <w:t>ский «Клоуны», Рондо-токката</w:t>
      </w:r>
    </w:p>
    <w:p w:rsidR="008A604E" w:rsidRPr="006501E6" w:rsidP="008A604E">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sz w:val="24"/>
          <w:szCs w:val="24"/>
        </w:rPr>
        <w:t>С. Джоплин Рэгтайм</w:t>
      </w:r>
    </w:p>
    <w:p w:rsidR="008A604E" w:rsidRPr="006501E6" w:rsidP="008A604E">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sz w:val="24"/>
          <w:szCs w:val="24"/>
        </w:rPr>
        <w:t>И.Ф.Стравинский  балет«Жар-птица»: Поганый пляс Ко</w:t>
      </w:r>
      <w:r w:rsidRPr="006501E6">
        <w:rPr>
          <w:rStyle w:val="5105pt"/>
          <w:rFonts w:eastAsiaTheme="minorHAnsi"/>
          <w:sz w:val="24"/>
          <w:szCs w:val="24"/>
        </w:rPr>
        <w:softHyphen/>
        <w:t>щеева царства</w:t>
      </w:r>
    </w:p>
    <w:p w:rsidR="008A604E" w:rsidRPr="00753B09" w:rsidP="008A604E">
      <w:pPr>
        <w:spacing w:after="0"/>
        <w:jc w:val="both"/>
        <w:rPr>
          <w:rFonts w:ascii="Times New Roman" w:hAnsi="Times New Roman"/>
          <w:b/>
          <w:bCs/>
          <w:i/>
          <w:iCs/>
          <w:sz w:val="24"/>
          <w:szCs w:val="24"/>
          <w:u w:val="single"/>
        </w:rPr>
      </w:pPr>
      <w:r w:rsidRPr="00753B09">
        <w:rPr>
          <w:rStyle w:val="5105pt"/>
          <w:rFonts w:ascii="Times New Roman" w:hAnsi="Times New Roman" w:eastAsiaTheme="minorHAnsi"/>
          <w:sz w:val="24"/>
          <w:szCs w:val="24"/>
        </w:rPr>
        <w:t>К. Дебюсси «Кукольный кэк-уок»</w:t>
      </w:r>
    </w:p>
    <w:p w:rsidR="00163173" w:rsidRPr="00753B09" w:rsidP="00163173">
      <w:pPr>
        <w:pStyle w:val="ListParagraph"/>
        <w:ind w:left="0"/>
        <w:jc w:val="center"/>
        <w:rPr>
          <w:rFonts w:ascii="Times New Roman" w:hAnsi="Times New Roman"/>
          <w:b/>
          <w:sz w:val="24"/>
          <w:szCs w:val="24"/>
        </w:rPr>
      </w:pPr>
      <w:r w:rsidRPr="00753B09">
        <w:rPr>
          <w:rFonts w:ascii="Times New Roman" w:hAnsi="Times New Roman"/>
          <w:b/>
          <w:sz w:val="24"/>
          <w:szCs w:val="24"/>
        </w:rPr>
        <w:t>Третий год обучения</w:t>
      </w:r>
    </w:p>
    <w:p w:rsidR="00163173" w:rsidRPr="00753B09" w:rsidP="00163173">
      <w:pPr>
        <w:jc w:val="both"/>
        <w:rPr>
          <w:rFonts w:ascii="Times New Roman" w:hAnsi="Times New Roman"/>
          <w:b/>
          <w:sz w:val="24"/>
          <w:szCs w:val="24"/>
        </w:rPr>
      </w:pPr>
      <w:r w:rsidRPr="00753B09">
        <w:rPr>
          <w:rFonts w:ascii="Times New Roman" w:hAnsi="Times New Roman"/>
          <w:b/>
          <w:sz w:val="24"/>
          <w:szCs w:val="24"/>
          <w:u w:val="single"/>
        </w:rPr>
        <w:t xml:space="preserve">Раздел 1: </w:t>
      </w:r>
      <w:r w:rsidRPr="00753B09">
        <w:rPr>
          <w:rFonts w:ascii="Times New Roman" w:hAnsi="Times New Roman"/>
          <w:b/>
          <w:sz w:val="24"/>
          <w:szCs w:val="24"/>
        </w:rPr>
        <w:t>Народное творчество. Годовой круг календарных праздников. Календарные песни. Цикл осенних праздников и песен.</w:t>
      </w:r>
    </w:p>
    <w:p w:rsidR="00163173" w:rsidRPr="00753B09" w:rsidP="00163173">
      <w:pPr>
        <w:ind w:firstLine="284"/>
        <w:jc w:val="both"/>
        <w:rPr>
          <w:rFonts w:ascii="Times New Roman" w:hAnsi="Times New Roman"/>
          <w:sz w:val="24"/>
          <w:szCs w:val="24"/>
        </w:rPr>
      </w:pPr>
      <w:r w:rsidRPr="00753B09">
        <w:rPr>
          <w:rFonts w:ascii="Times New Roman" w:hAnsi="Times New Roman"/>
          <w:sz w:val="24"/>
          <w:szCs w:val="24"/>
        </w:rPr>
        <w:t>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163173" w:rsidRPr="00753B09" w:rsidP="00163173">
      <w:pPr>
        <w:jc w:val="both"/>
        <w:rPr>
          <w:rFonts w:ascii="Times New Roman" w:hAnsi="Times New Roman"/>
          <w:sz w:val="24"/>
          <w:szCs w:val="24"/>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чтение и анализ текста песен (метафоры, олицетворения). Определение характера, структуры мелодии. Создание своего личного (семейного) годового круга праздников.</w:t>
      </w:r>
    </w:p>
    <w:p w:rsidR="00163173" w:rsidRPr="00753B09" w:rsidP="00163173">
      <w:pPr>
        <w:jc w:val="both"/>
        <w:rPr>
          <w:rFonts w:ascii="Times New Roman" w:hAnsi="Times New Roman"/>
          <w:i/>
          <w:sz w:val="24"/>
          <w:szCs w:val="24"/>
          <w:u w:val="single"/>
        </w:rPr>
      </w:pPr>
      <w:r w:rsidRPr="00753B09">
        <w:rPr>
          <w:rFonts w:ascii="Times New Roman" w:hAnsi="Times New Roman"/>
          <w:sz w:val="24"/>
          <w:szCs w:val="24"/>
          <w:u w:val="single"/>
        </w:rPr>
        <w:t>Музыкальный материал:</w:t>
      </w:r>
      <w:r w:rsidRPr="00753B09">
        <w:rPr>
          <w:rFonts w:ascii="Times New Roman" w:hAnsi="Times New Roman"/>
          <w:sz w:val="24"/>
          <w:szCs w:val="24"/>
        </w:rPr>
        <w:t xml:space="preserve"> </w:t>
      </w:r>
      <w:r w:rsidRPr="00753B09">
        <w:rPr>
          <w:rStyle w:val="5105pt"/>
          <w:rFonts w:ascii="Times New Roman" w:hAnsi="Times New Roman" w:eastAsiaTheme="minorEastAsia"/>
          <w:sz w:val="24"/>
          <w:szCs w:val="24"/>
        </w:rPr>
        <w:t xml:space="preserve">Колыбельные, потешки, считалки, хороводные, игровые: «Каравай», «Заинька», «У медведя во бору» (два варианта), «Во саду ли» (два варианта), </w:t>
      </w:r>
      <w:r w:rsidRPr="00753B09">
        <w:rPr>
          <w:rFonts w:ascii="Times New Roman" w:hAnsi="Times New Roman" w:eastAsiaTheme="majorEastAsia"/>
          <w:sz w:val="24"/>
          <w:szCs w:val="24"/>
        </w:rPr>
        <w:t>«Курочки и петушки», «Дрема», «Где был, Иванушка», «Комара женить мы будем», «Царь по городу гуляет»,</w:t>
      </w:r>
      <w:r w:rsidRPr="00753B09">
        <w:rPr>
          <w:rFonts w:ascii="Times New Roman" w:hAnsi="Times New Roman" w:eastAsiaTheme="minorHAnsi"/>
          <w:sz w:val="24"/>
          <w:szCs w:val="24"/>
        </w:rPr>
        <w:t xml:space="preserve">  «Вью, вью, вью я капусточку»;  величальные («Кто у нас хороший», «А кто у нас моден», «А кто у нас гость большой»).</w:t>
      </w:r>
    </w:p>
    <w:p w:rsidR="00163173" w:rsidRPr="00753B09" w:rsidP="00163173">
      <w:pPr>
        <w:jc w:val="both"/>
        <w:rPr>
          <w:rFonts w:ascii="Times New Roman" w:hAnsi="Times New Roman"/>
          <w:sz w:val="24"/>
          <w:szCs w:val="24"/>
        </w:rPr>
      </w:pPr>
      <w:r w:rsidRPr="00753B09">
        <w:rPr>
          <w:rFonts w:ascii="Times New Roman" w:hAnsi="Times New Roman"/>
          <w:b/>
          <w:sz w:val="24"/>
          <w:szCs w:val="24"/>
          <w:u w:val="single"/>
        </w:rPr>
        <w:t xml:space="preserve">Раздел 2: </w:t>
      </w:r>
      <w:r w:rsidRPr="00753B09">
        <w:rPr>
          <w:rFonts w:ascii="Times New Roman" w:hAnsi="Times New Roman"/>
          <w:b/>
          <w:sz w:val="24"/>
          <w:szCs w:val="24"/>
        </w:rPr>
        <w:t>Протяжные лирические песни, плачи.</w:t>
      </w:r>
    </w:p>
    <w:p w:rsidR="00163173" w:rsidRPr="00753B09" w:rsidP="00163173">
      <w:pPr>
        <w:spacing w:after="0"/>
        <w:ind w:firstLine="284"/>
        <w:jc w:val="both"/>
        <w:rPr>
          <w:rFonts w:ascii="Times New Roman" w:hAnsi="Times New Roman"/>
          <w:sz w:val="24"/>
          <w:szCs w:val="24"/>
        </w:rPr>
      </w:pPr>
      <w:r w:rsidRPr="00753B09">
        <w:rPr>
          <w:rFonts w:ascii="Times New Roman" w:hAnsi="Times New Roman"/>
          <w:sz w:val="24"/>
          <w:szCs w:val="24"/>
        </w:rPr>
        <w:t>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 А. Римского-Корсакова («Сеча при Керженце»).</w:t>
      </w:r>
    </w:p>
    <w:p w:rsidR="00163173" w:rsidRPr="00753B09" w:rsidP="00163173">
      <w:pPr>
        <w:ind w:firstLine="284"/>
        <w:jc w:val="both"/>
        <w:rPr>
          <w:rFonts w:ascii="Times New Roman" w:hAnsi="Times New Roman"/>
          <w:sz w:val="24"/>
          <w:szCs w:val="24"/>
        </w:rPr>
      </w:pPr>
      <w:r w:rsidRPr="00753B09">
        <w:rPr>
          <w:rFonts w:ascii="Times New Roman" w:hAnsi="Times New Roman"/>
          <w:sz w:val="24"/>
          <w:szCs w:val="24"/>
        </w:rPr>
        <w:t>Чтение текстов песен, пение и анализ. Чтение былин в манере эпических сказаний.</w:t>
      </w:r>
    </w:p>
    <w:p w:rsidR="00163173" w:rsidRPr="00753B09" w:rsidP="00163173">
      <w:pPr>
        <w:jc w:val="both"/>
        <w:rPr>
          <w:rFonts w:ascii="Times New Roman" w:hAnsi="Times New Roman"/>
          <w:b/>
          <w:sz w:val="24"/>
          <w:szCs w:val="24"/>
          <w:u w:val="single"/>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163173" w:rsidRPr="00753B09" w:rsidP="00163173">
      <w:pPr>
        <w:spacing w:after="0"/>
        <w:jc w:val="both"/>
        <w:rPr>
          <w:rStyle w:val="5105pt"/>
          <w:rFonts w:ascii="Times New Roman" w:hAnsi="Times New Roman" w:eastAsiaTheme="minorHAnsi"/>
          <w:b w:val="0"/>
          <w:bCs w:val="0"/>
          <w:i w:val="0"/>
          <w:iCs w:val="0"/>
          <w:sz w:val="24"/>
          <w:szCs w:val="24"/>
        </w:rPr>
      </w:pPr>
      <w:r w:rsidRPr="00753B09">
        <w:rPr>
          <w:rFonts w:ascii="Times New Roman" w:hAnsi="Times New Roman"/>
          <w:sz w:val="24"/>
          <w:szCs w:val="24"/>
          <w:u w:val="single"/>
        </w:rPr>
        <w:t>Музыкальный материал</w:t>
      </w:r>
      <w:r w:rsidRPr="002E7E52">
        <w:rPr>
          <w:rFonts w:ascii="Times New Roman" w:hAnsi="Times New Roman"/>
          <w:sz w:val="28"/>
          <w:szCs w:val="28"/>
          <w:u w:val="single"/>
        </w:rPr>
        <w:t xml:space="preserve">: </w:t>
      </w:r>
      <w:r w:rsidRPr="00753B09">
        <w:rPr>
          <w:rStyle w:val="5105pt"/>
          <w:rFonts w:ascii="Times New Roman" w:hAnsi="Times New Roman" w:eastAsiaTheme="minorHAnsi"/>
          <w:sz w:val="24"/>
          <w:szCs w:val="24"/>
        </w:rPr>
        <w:t>«Полоса ль моя», «Как по морю», «Не одна-то во поле до</w:t>
      </w:r>
      <w:r w:rsidRPr="00753B09">
        <w:rPr>
          <w:rStyle w:val="5105pt"/>
          <w:rFonts w:ascii="Times New Roman" w:hAnsi="Times New Roman" w:eastAsiaTheme="minorHAnsi"/>
          <w:sz w:val="24"/>
          <w:szCs w:val="24"/>
        </w:rPr>
        <w:softHyphen/>
        <w:t>роженька», «Вниз по матушке по Волге», «Ты река ль моя», «Не летай, соловей»;</w:t>
      </w:r>
    </w:p>
    <w:p w:rsidR="00163173" w:rsidRPr="00753B09" w:rsidP="00163173">
      <w:pPr>
        <w:spacing w:after="0"/>
        <w:jc w:val="both"/>
        <w:rPr>
          <w:rStyle w:val="5105pt"/>
          <w:rFonts w:ascii="Times New Roman" w:hAnsi="Times New Roman" w:eastAsiaTheme="minorHAnsi"/>
          <w:b w:val="0"/>
          <w:bCs w:val="0"/>
          <w:i w:val="0"/>
          <w:iCs w:val="0"/>
          <w:sz w:val="24"/>
          <w:szCs w:val="24"/>
        </w:rPr>
      </w:pPr>
      <w:r w:rsidRPr="00753B09">
        <w:rPr>
          <w:rStyle w:val="5105pt"/>
          <w:rFonts w:ascii="Times New Roman" w:hAnsi="Times New Roman" w:eastAsiaTheme="minorHAnsi"/>
          <w:sz w:val="24"/>
          <w:szCs w:val="24"/>
        </w:rPr>
        <w:t>А.П. Бородин опера «Князь Игорь»: Плач Ярославны</w:t>
      </w:r>
    </w:p>
    <w:p w:rsidR="00163173" w:rsidRPr="00753B09" w:rsidP="00163173">
      <w:pPr>
        <w:spacing w:after="0"/>
        <w:jc w:val="both"/>
        <w:rPr>
          <w:rStyle w:val="5105pt"/>
          <w:rFonts w:ascii="Times New Roman" w:hAnsi="Times New Roman" w:eastAsiaTheme="minorHAnsi"/>
          <w:b w:val="0"/>
          <w:bCs w:val="0"/>
          <w:i w:val="0"/>
          <w:iCs w:val="0"/>
          <w:sz w:val="24"/>
          <w:szCs w:val="24"/>
        </w:rPr>
      </w:pPr>
      <w:r w:rsidRPr="00753B09">
        <w:rPr>
          <w:rStyle w:val="5105pt"/>
          <w:rFonts w:ascii="Times New Roman" w:hAnsi="Times New Roman" w:eastAsiaTheme="minorHAnsi"/>
          <w:sz w:val="24"/>
          <w:szCs w:val="24"/>
        </w:rPr>
        <w:t>М.И. Глинка опера «Руслан и Людмила»: хор «Ах, ты свет, Людмила»</w:t>
      </w:r>
    </w:p>
    <w:p w:rsidR="00163173" w:rsidRPr="00753B09" w:rsidP="00163173">
      <w:pPr>
        <w:jc w:val="both"/>
        <w:rPr>
          <w:rFonts w:ascii="Times New Roman" w:hAnsi="Times New Roman"/>
          <w:b/>
          <w:bCs/>
          <w:i/>
          <w:iCs/>
          <w:sz w:val="24"/>
          <w:szCs w:val="24"/>
          <w:u w:val="single"/>
        </w:rPr>
      </w:pPr>
      <w:r w:rsidRPr="00753B09">
        <w:rPr>
          <w:rStyle w:val="5105pt"/>
          <w:rFonts w:ascii="Times New Roman" w:hAnsi="Times New Roman" w:eastAsiaTheme="minorHAnsi"/>
          <w:sz w:val="24"/>
          <w:szCs w:val="24"/>
        </w:rPr>
        <w:t>Н.А. Римского-Корсакова Русская народная песня «Как за речкою», обработка; «Сеча при Керженце» из оперы «Сказание о невидимом граде Китеже»</w:t>
      </w:r>
    </w:p>
    <w:p w:rsidR="00163173" w:rsidRPr="00753B09" w:rsidP="00163173">
      <w:pPr>
        <w:spacing w:after="0"/>
        <w:jc w:val="both"/>
        <w:rPr>
          <w:rFonts w:ascii="Times New Roman" w:hAnsi="Times New Roman"/>
          <w:sz w:val="24"/>
          <w:szCs w:val="24"/>
        </w:rPr>
      </w:pPr>
      <w:r w:rsidRPr="00753B09">
        <w:rPr>
          <w:rFonts w:ascii="Times New Roman" w:hAnsi="Times New Roman"/>
          <w:b/>
          <w:sz w:val="24"/>
          <w:szCs w:val="24"/>
          <w:u w:val="single"/>
        </w:rPr>
        <w:t>Раздел 3:</w:t>
      </w:r>
      <w:r w:rsidRPr="00753B09">
        <w:rPr>
          <w:rFonts w:ascii="Times New Roman" w:hAnsi="Times New Roman"/>
          <w:b/>
          <w:sz w:val="24"/>
          <w:szCs w:val="24"/>
        </w:rPr>
        <w:t xml:space="preserve">  Жанры в музыке</w:t>
      </w:r>
      <w:r w:rsidRPr="00753B09">
        <w:rPr>
          <w:rFonts w:ascii="Times New Roman" w:hAnsi="Times New Roman"/>
          <w:sz w:val="24"/>
          <w:szCs w:val="24"/>
        </w:rPr>
        <w:t>.</w:t>
      </w:r>
      <w:r>
        <w:rPr>
          <w:rFonts w:ascii="Times New Roman" w:hAnsi="Times New Roman"/>
          <w:sz w:val="28"/>
          <w:szCs w:val="28"/>
        </w:rPr>
        <w:t xml:space="preserve"> </w:t>
      </w:r>
      <w:r w:rsidRPr="00753B09">
        <w:rPr>
          <w:rFonts w:ascii="Times New Roman" w:hAnsi="Times New Roman"/>
          <w:sz w:val="24"/>
          <w:szCs w:val="24"/>
        </w:rPr>
        <w:t>Первичные жанры, концертные жанры.</w:t>
      </w:r>
    </w:p>
    <w:p w:rsidR="00163173" w:rsidRPr="00753B09" w:rsidP="00163173">
      <w:pPr>
        <w:spacing w:after="0"/>
        <w:ind w:firstLine="284"/>
        <w:jc w:val="both"/>
        <w:rPr>
          <w:rFonts w:ascii="Times New Roman" w:hAnsi="Times New Roman"/>
          <w:sz w:val="24"/>
          <w:szCs w:val="24"/>
        </w:rPr>
      </w:pPr>
      <w:r w:rsidRPr="00753B09">
        <w:rPr>
          <w:rFonts w:ascii="Times New Roman" w:hAnsi="Times New Roman"/>
          <w:sz w:val="24"/>
          <w:szCs w:val="24"/>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 xml:space="preserve">Кант как самая ранняя многоголосная городская песня. Виваты. Вариации на темы песен. Черты канта в хоре М. И. Глинки «Славься». </w:t>
      </w:r>
    </w:p>
    <w:p w:rsidR="00163173" w:rsidRPr="00753B09" w:rsidP="00163173">
      <w:pPr>
        <w:jc w:val="both"/>
        <w:rPr>
          <w:rFonts w:ascii="Times New Roman" w:hAnsi="Times New Roman"/>
          <w:sz w:val="24"/>
          <w:szCs w:val="24"/>
        </w:rPr>
      </w:pPr>
      <w:r w:rsidRPr="00753B09">
        <w:rPr>
          <w:rFonts w:ascii="Times New Roman" w:hAnsi="Times New Roman"/>
          <w:sz w:val="24"/>
          <w:szCs w:val="24"/>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163173" w:rsidRPr="00753B09" w:rsidP="00163173">
      <w:pPr>
        <w:jc w:val="both"/>
        <w:rPr>
          <w:rFonts w:ascii="Times New Roman" w:hAnsi="Times New Roman"/>
          <w:sz w:val="24"/>
          <w:szCs w:val="24"/>
          <w:u w:val="single"/>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Рисунки своего «музыкального дерева». Определение признаков песенных жанров в незнакомых музыкальных</w:t>
      </w:r>
      <w:r w:rsidRPr="002E7E52">
        <w:rPr>
          <w:rFonts w:ascii="Times New Roman" w:hAnsi="Times New Roman"/>
          <w:sz w:val="28"/>
          <w:szCs w:val="28"/>
        </w:rPr>
        <w:t xml:space="preserve"> </w:t>
      </w:r>
      <w:r w:rsidRPr="00753B09">
        <w:rPr>
          <w:rFonts w:ascii="Times New Roman" w:hAnsi="Times New Roman"/>
          <w:sz w:val="24"/>
          <w:szCs w:val="24"/>
        </w:rPr>
        <w:t>примерах, в пьесах по специальности. Зрительно-слуховое определение формы периода, двухчастной структуры</w:t>
      </w:r>
      <w:r>
        <w:rPr>
          <w:rFonts w:ascii="Times New Roman" w:hAnsi="Times New Roman"/>
          <w:sz w:val="24"/>
          <w:szCs w:val="24"/>
        </w:rPr>
        <w:t>.</w:t>
      </w:r>
    </w:p>
    <w:p w:rsidR="00163173" w:rsidRPr="00753B09" w:rsidP="00163173">
      <w:pPr>
        <w:jc w:val="both"/>
        <w:rPr>
          <w:rFonts w:ascii="Times New Roman" w:hAnsi="Times New Roman"/>
          <w:b/>
          <w:bCs/>
          <w:i/>
          <w:iCs/>
          <w:sz w:val="24"/>
          <w:szCs w:val="24"/>
          <w:u w:val="single"/>
        </w:rPr>
      </w:pPr>
      <w:r w:rsidRPr="00753B09">
        <w:rPr>
          <w:rFonts w:ascii="Times New Roman" w:hAnsi="Times New Roman"/>
          <w:sz w:val="24"/>
          <w:szCs w:val="24"/>
          <w:u w:val="single"/>
        </w:rPr>
        <w:t>Музыкальный материал:</w:t>
      </w:r>
      <w:r w:rsidRPr="008F236A">
        <w:rPr>
          <w:rFonts w:ascii="Times New Roman" w:hAnsi="Times New Roman"/>
          <w:sz w:val="28"/>
          <w:szCs w:val="28"/>
        </w:rPr>
        <w:t xml:space="preserve"> </w:t>
      </w:r>
      <w:r w:rsidRPr="00753B09">
        <w:rPr>
          <w:rStyle w:val="5105pt"/>
          <w:rFonts w:ascii="Times New Roman" w:hAnsi="Times New Roman" w:eastAsiaTheme="minorHAnsi"/>
          <w:sz w:val="24"/>
          <w:szCs w:val="24"/>
        </w:rPr>
        <w:t xml:space="preserve">«Выхожу один я на дорогу», «Среди долины ровныя», «Славны были наши деды»,  «Степь да степь кругом», «Вечерний звон», «Грянул внезапно гром»;  канты: </w:t>
      </w:r>
      <w:r w:rsidRPr="00753B09">
        <w:rPr>
          <w:rStyle w:val="5105pt"/>
          <w:rFonts w:ascii="Times New Roman" w:hAnsi="Times New Roman" w:eastAsiaTheme="minorHAnsi"/>
          <w:sz w:val="24"/>
          <w:szCs w:val="24"/>
        </w:rPr>
        <w:t>«Орле Российский», «Начну играти я на скрипицах» (или другие по выбору педагога); М.И. Глинка, Вариации на тему песни «Среди долины ровныя»;  опера «Жизнь за царя»: хор «Славься».</w:t>
      </w:r>
    </w:p>
    <w:p w:rsidR="001F4A00" w:rsidP="00163173">
      <w:pPr>
        <w:spacing w:after="0"/>
        <w:jc w:val="both"/>
        <w:rPr>
          <w:rFonts w:ascii="Times New Roman" w:hAnsi="Times New Roman"/>
          <w:b/>
          <w:sz w:val="24"/>
          <w:szCs w:val="24"/>
          <w:u w:val="single"/>
        </w:rPr>
      </w:pPr>
    </w:p>
    <w:p w:rsidR="001F4A00" w:rsidP="00163173">
      <w:pPr>
        <w:spacing w:after="0"/>
        <w:jc w:val="both"/>
        <w:rPr>
          <w:rFonts w:ascii="Times New Roman" w:hAnsi="Times New Roman"/>
          <w:b/>
          <w:sz w:val="24"/>
          <w:szCs w:val="24"/>
          <w:u w:val="single"/>
        </w:rPr>
      </w:pPr>
    </w:p>
    <w:p w:rsidR="00163173" w:rsidRPr="00753B09" w:rsidP="00163173">
      <w:pPr>
        <w:spacing w:after="0"/>
        <w:jc w:val="both"/>
        <w:rPr>
          <w:rFonts w:ascii="Times New Roman" w:hAnsi="Times New Roman"/>
          <w:b/>
          <w:sz w:val="24"/>
          <w:szCs w:val="24"/>
        </w:rPr>
      </w:pPr>
      <w:r w:rsidRPr="00753B09">
        <w:rPr>
          <w:rFonts w:ascii="Times New Roman" w:hAnsi="Times New Roman"/>
          <w:b/>
          <w:sz w:val="24"/>
          <w:szCs w:val="24"/>
          <w:u w:val="single"/>
        </w:rPr>
        <w:t xml:space="preserve">Раздел 4: </w:t>
      </w:r>
      <w:r w:rsidRPr="00753B09">
        <w:rPr>
          <w:rFonts w:ascii="Times New Roman" w:hAnsi="Times New Roman"/>
          <w:b/>
          <w:sz w:val="24"/>
          <w:szCs w:val="24"/>
        </w:rPr>
        <w:t>Марши.</w:t>
      </w:r>
    </w:p>
    <w:p w:rsidR="00163173" w:rsidRPr="00753B09" w:rsidP="00163173">
      <w:pPr>
        <w:ind w:firstLine="284"/>
        <w:jc w:val="both"/>
        <w:rPr>
          <w:rFonts w:ascii="Times New Roman" w:hAnsi="Times New Roman"/>
          <w:sz w:val="24"/>
          <w:szCs w:val="24"/>
        </w:rPr>
      </w:pPr>
      <w:r w:rsidRPr="00753B09">
        <w:rPr>
          <w:rFonts w:ascii="Times New Roman" w:hAnsi="Times New Roman"/>
          <w:sz w:val="24"/>
          <w:szCs w:val="24"/>
        </w:rPr>
        <w:t xml:space="preserve">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 </w:t>
      </w:r>
    </w:p>
    <w:p w:rsidR="00163173" w:rsidRPr="00753B09" w:rsidP="00163173">
      <w:pPr>
        <w:tabs>
          <w:tab w:val="center" w:pos="5587"/>
        </w:tabs>
        <w:jc w:val="both"/>
        <w:rPr>
          <w:rFonts w:ascii="Times New Roman" w:hAnsi="Times New Roman"/>
          <w:sz w:val="24"/>
          <w:szCs w:val="24"/>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Найти примеры различных по характеру маршей. Сочинить маршевые ритмические рисунки.</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u w:val="single"/>
        </w:rPr>
        <w:t>Музыкальный материал</w:t>
      </w:r>
      <w:r w:rsidRPr="00753B09">
        <w:rPr>
          <w:rFonts w:ascii="Times New Roman" w:hAnsi="Times New Roman"/>
          <w:sz w:val="24"/>
          <w:szCs w:val="24"/>
        </w:rPr>
        <w:t xml:space="preserve">: </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Г.В.Свиридов Военный марш</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Дж. Верди опера «Аида»: Марш</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П.И.Чайковский «Детский альбом»: «Марш деревянных солдатиков», «Похороны куклы»</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П.И.Чайковский балет «Щелкунчик»: Марш</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С.С.Прокофьев опера «Любовь к трем апельсинам»: Марш;  балет «Ромео и Джульетта»:  «Танец рыцарей»</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Э. Григ « В пещере горного короля»</w:t>
      </w:r>
    </w:p>
    <w:p w:rsidR="00163173" w:rsidRPr="00753B09" w:rsidP="00163173">
      <w:pPr>
        <w:spacing w:after="0"/>
        <w:jc w:val="both"/>
        <w:rPr>
          <w:rFonts w:ascii="Times New Roman" w:hAnsi="Times New Roman"/>
          <w:sz w:val="24"/>
          <w:szCs w:val="24"/>
        </w:rPr>
      </w:pPr>
      <w:r w:rsidRPr="00753B09">
        <w:rPr>
          <w:rFonts w:ascii="Times New Roman" w:hAnsi="Times New Roman"/>
          <w:sz w:val="24"/>
          <w:szCs w:val="24"/>
        </w:rPr>
        <w:t>М.И. Глинка Марш Черномора</w:t>
      </w:r>
    </w:p>
    <w:p w:rsidR="00163173" w:rsidRPr="00753B09" w:rsidP="00163173">
      <w:pPr>
        <w:jc w:val="both"/>
        <w:rPr>
          <w:rFonts w:ascii="Times New Roman" w:hAnsi="Times New Roman"/>
          <w:sz w:val="24"/>
          <w:szCs w:val="24"/>
        </w:rPr>
      </w:pPr>
      <w:r w:rsidRPr="00753B09">
        <w:rPr>
          <w:rFonts w:ascii="Times New Roman" w:hAnsi="Times New Roman"/>
          <w:sz w:val="24"/>
          <w:szCs w:val="24"/>
        </w:rPr>
        <w:t>Ф. Шопен Прелюдия до минор</w:t>
      </w:r>
    </w:p>
    <w:p w:rsidR="00163173" w:rsidRPr="00753B09" w:rsidP="00163173">
      <w:pPr>
        <w:spacing w:after="0"/>
        <w:jc w:val="both"/>
        <w:rPr>
          <w:rFonts w:ascii="Times New Roman" w:hAnsi="Times New Roman"/>
          <w:b/>
          <w:sz w:val="24"/>
          <w:szCs w:val="24"/>
        </w:rPr>
      </w:pPr>
      <w:r w:rsidRPr="00753B09">
        <w:rPr>
          <w:rFonts w:ascii="Times New Roman" w:hAnsi="Times New Roman"/>
          <w:b/>
          <w:sz w:val="24"/>
          <w:szCs w:val="24"/>
          <w:u w:val="single"/>
        </w:rPr>
        <w:t>Раздел 5:</w:t>
      </w:r>
      <w:r w:rsidRPr="00753B09">
        <w:rPr>
          <w:rFonts w:ascii="Times New Roman" w:hAnsi="Times New Roman"/>
          <w:b/>
          <w:sz w:val="24"/>
          <w:szCs w:val="24"/>
        </w:rPr>
        <w:t xml:space="preserve"> Обычаи и традиции зимних праздников.</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Древний праздник зимнего солнцеворота - Коляда. Зимние посиделки. Сочельник. Рождество Христово. Святки. Ряженье, гадания.</w:t>
      </w:r>
    </w:p>
    <w:p w:rsidR="00163173" w:rsidRPr="00523056" w:rsidP="00163173">
      <w:pPr>
        <w:jc w:val="both"/>
        <w:rPr>
          <w:rFonts w:ascii="Times New Roman" w:hAnsi="Times New Roman"/>
          <w:sz w:val="24"/>
          <w:szCs w:val="24"/>
        </w:rPr>
      </w:pPr>
      <w:r w:rsidRPr="00523056">
        <w:rPr>
          <w:rFonts w:ascii="Times New Roman" w:hAnsi="Times New Roman"/>
          <w:sz w:val="24"/>
          <w:szCs w:val="24"/>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 Драматизация, разыгрывание сюжетов.</w:t>
      </w:r>
    </w:p>
    <w:p w:rsidR="00163173" w:rsidRPr="00523056" w:rsidP="00163173">
      <w:pPr>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Пение песен из пособий по сольфеджио, анализ содержания и структуры песен. Сочинение  современной величальной.</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Песни «Зазимка-зима», «Сею-вею», «Коляда-маледа», «Как ходила Коляда», «Авсень», «Слава», «Добрый тебе вечер, ласковый хозяин», «Ой, авсень», «Уж я золото хороню» и др.</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rPr>
        <w:t>А.К. Лядов «Восемь русских народных песен» («Коляда»)</w:t>
      </w:r>
    </w:p>
    <w:p w:rsidR="00163173" w:rsidRPr="00523056" w:rsidP="00163173">
      <w:pPr>
        <w:jc w:val="both"/>
        <w:rPr>
          <w:rFonts w:ascii="Times New Roman" w:hAnsi="Times New Roman"/>
          <w:sz w:val="24"/>
          <w:szCs w:val="24"/>
        </w:rPr>
      </w:pPr>
      <w:r w:rsidRPr="00523056">
        <w:rPr>
          <w:rFonts w:ascii="Times New Roman" w:hAnsi="Times New Roman"/>
          <w:sz w:val="24"/>
          <w:szCs w:val="24"/>
        </w:rPr>
        <w:t>Н.А. Римский-Корсаков «Слава»</w:t>
      </w:r>
    </w:p>
    <w:p w:rsidR="00163173" w:rsidRPr="00523056" w:rsidP="00163173">
      <w:pPr>
        <w:spacing w:after="0"/>
        <w:jc w:val="both"/>
        <w:rPr>
          <w:rFonts w:ascii="Times New Roman" w:hAnsi="Times New Roman"/>
          <w:b/>
          <w:sz w:val="24"/>
          <w:szCs w:val="24"/>
        </w:rPr>
      </w:pPr>
      <w:r w:rsidRPr="00523056">
        <w:rPr>
          <w:rFonts w:ascii="Times New Roman" w:hAnsi="Times New Roman"/>
          <w:b/>
          <w:sz w:val="24"/>
          <w:szCs w:val="24"/>
          <w:u w:val="single"/>
        </w:rPr>
        <w:t xml:space="preserve">Раздел 6: </w:t>
      </w:r>
      <w:r w:rsidRPr="00523056">
        <w:rPr>
          <w:rFonts w:ascii="Times New Roman" w:hAnsi="Times New Roman"/>
          <w:b/>
          <w:sz w:val="24"/>
          <w:szCs w:val="24"/>
        </w:rPr>
        <w:t>Танцы.</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Танцы народов мира: особенности музыкального языка, костюмы, пластика движения.</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rPr>
        <w:t>Старинные танцы (шествия, хороводы, пляски).</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rPr>
        <w:t>Танцы 19 века.</w:t>
      </w:r>
    </w:p>
    <w:p w:rsidR="00163173" w:rsidRPr="00523056" w:rsidP="00163173">
      <w:pPr>
        <w:ind w:firstLine="284"/>
        <w:jc w:val="both"/>
        <w:rPr>
          <w:rFonts w:ascii="Times New Roman" w:hAnsi="Times New Roman"/>
          <w:sz w:val="24"/>
          <w:szCs w:val="24"/>
        </w:rPr>
      </w:pPr>
      <w:r w:rsidRPr="00523056">
        <w:rPr>
          <w:rFonts w:ascii="Times New Roman" w:hAnsi="Times New Roman"/>
          <w:sz w:val="24"/>
          <w:szCs w:val="24"/>
        </w:rPr>
        <w:t xml:space="preserve">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w:t>
      </w:r>
      <w:r w:rsidRPr="00523056">
        <w:rPr>
          <w:rFonts w:ascii="Times New Roman" w:hAnsi="Times New Roman"/>
          <w:sz w:val="24"/>
          <w:szCs w:val="24"/>
        </w:rPr>
        <w:t>разделов формы, жанра. Работа с текстом учебника, с</w:t>
      </w:r>
      <w:r w:rsidRPr="00312E06">
        <w:rPr>
          <w:rFonts w:ascii="Times New Roman" w:hAnsi="Times New Roman"/>
          <w:sz w:val="28"/>
          <w:szCs w:val="28"/>
        </w:rPr>
        <w:t xml:space="preserve"> </w:t>
      </w:r>
      <w:r w:rsidRPr="00523056">
        <w:rPr>
          <w:rFonts w:ascii="Times New Roman" w:hAnsi="Times New Roman"/>
          <w:sz w:val="24"/>
          <w:szCs w:val="24"/>
        </w:rPr>
        <w:t>таблицей по танцам. Конкурс на лучшего знатока танцевальных жанров. Составление кроссвордов.</w:t>
      </w:r>
    </w:p>
    <w:p w:rsidR="00163173" w:rsidRPr="00523056" w:rsidP="00163173">
      <w:pPr>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Анализ пьес по специальности, определение жанра. Составление кроссвордов. Сочинение пьес-моделей: период-этюд, период-марш и др.</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Старинные танцы из сюит Г.Генделя, Ж.Б.Рамо, Г.Перселла, И.С.Баха.</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rPr>
        <w:t>Танцы народов мира.</w:t>
      </w:r>
    </w:p>
    <w:p w:rsidR="00163173" w:rsidRPr="00523056" w:rsidP="00163173">
      <w:pPr>
        <w:jc w:val="both"/>
        <w:rPr>
          <w:rFonts w:ascii="Times New Roman" w:hAnsi="Times New Roman"/>
          <w:sz w:val="24"/>
          <w:szCs w:val="24"/>
        </w:rPr>
      </w:pPr>
      <w:r w:rsidRPr="00523056">
        <w:rPr>
          <w:rFonts w:ascii="Times New Roman" w:hAnsi="Times New Roman"/>
          <w:sz w:val="24"/>
          <w:szCs w:val="24"/>
        </w:rPr>
        <w:t>Европейские танцы 19 века.</w:t>
      </w:r>
    </w:p>
    <w:p w:rsidR="00163173" w:rsidRPr="00523056" w:rsidP="00163173">
      <w:pPr>
        <w:jc w:val="both"/>
        <w:rPr>
          <w:rFonts w:ascii="Times New Roman" w:hAnsi="Times New Roman"/>
          <w:b/>
          <w:sz w:val="24"/>
          <w:szCs w:val="24"/>
        </w:rPr>
      </w:pPr>
      <w:r w:rsidRPr="00523056">
        <w:rPr>
          <w:rFonts w:ascii="Times New Roman" w:hAnsi="Times New Roman"/>
          <w:b/>
          <w:sz w:val="24"/>
          <w:szCs w:val="24"/>
          <w:u w:val="single"/>
        </w:rPr>
        <w:t>Раздел 7</w:t>
      </w:r>
      <w:r w:rsidRPr="00523056">
        <w:rPr>
          <w:rFonts w:ascii="Times New Roman" w:hAnsi="Times New Roman"/>
          <w:sz w:val="24"/>
          <w:szCs w:val="24"/>
        </w:rPr>
        <w:t xml:space="preserve">: </w:t>
      </w:r>
      <w:r w:rsidRPr="00523056">
        <w:rPr>
          <w:rFonts w:ascii="Times New Roman" w:hAnsi="Times New Roman"/>
          <w:b/>
          <w:sz w:val="24"/>
          <w:szCs w:val="24"/>
        </w:rPr>
        <w:t>Масленица. Цикл весеннее-летних праздников.</w:t>
      </w:r>
    </w:p>
    <w:p w:rsidR="00163173" w:rsidRPr="00523056" w:rsidP="00163173">
      <w:pPr>
        <w:jc w:val="both"/>
        <w:rPr>
          <w:rFonts w:ascii="Times New Roman" w:hAnsi="Times New Roman"/>
          <w:sz w:val="24"/>
          <w:szCs w:val="24"/>
        </w:rPr>
      </w:pPr>
      <w:r w:rsidRPr="00523056">
        <w:rPr>
          <w:rFonts w:ascii="Times New Roman" w:hAnsi="Times New Roman"/>
          <w:sz w:val="24"/>
          <w:szCs w:val="24"/>
        </w:rPr>
        <w:t>Сретенье - встреча зимы и весны. Масленица - один из передвижных праздников. Сюжеты песен. Обряд проводов масленицы в опере Н.А.Римского-Корсакова «Снегурочка». Встреча весны (образы птиц).  Заклички, веснянки. Различные типы хороводов, драматизация, разыгрывание песен весенне-летнего цикла.</w:t>
      </w:r>
    </w:p>
    <w:p w:rsidR="00163173" w:rsidRPr="00523056" w:rsidP="00163173">
      <w:pPr>
        <w:jc w:val="both"/>
        <w:rPr>
          <w:rFonts w:ascii="Times New Roman" w:hAnsi="Times New Roman"/>
          <w:sz w:val="24"/>
          <w:szCs w:val="24"/>
          <w:u w:val="single"/>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Сочинение подголосков. Изготовление поделок  (бумажные птицы, чучело масленицы, пшеничные бабы ).</w:t>
      </w:r>
    </w:p>
    <w:p w:rsidR="00163173" w:rsidRPr="00523056" w:rsidP="00163173">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«Масленая кукошейка», «Маслена, маслена», «А мы Масленицу», «Ах, масленица», «Середа да пятница», «Ты прощай» и др.</w:t>
      </w:r>
    </w:p>
    <w:p w:rsidR="00163173" w:rsidRPr="00523056" w:rsidP="00163173">
      <w:pPr>
        <w:jc w:val="both"/>
        <w:rPr>
          <w:rFonts w:ascii="Times New Roman" w:hAnsi="Times New Roman"/>
          <w:sz w:val="24"/>
          <w:szCs w:val="24"/>
        </w:rPr>
      </w:pPr>
      <w:r w:rsidRPr="00523056">
        <w:rPr>
          <w:rFonts w:ascii="Times New Roman" w:hAnsi="Times New Roman"/>
          <w:sz w:val="24"/>
          <w:szCs w:val="24"/>
        </w:rPr>
        <w:t>«Ой, кулики», «Весна, весна красная», «Уж мы сеяли, сеяли ленок», «А мы просо сеяли», «Заплетися, плетень», «Вейся, вейся, капустка», «Ай, во поле липенька», «Около сырова дуба», «Во поле береза», «Ой, чье ж это поле», «Со вьюном», «Ходила младешенька», «Бояре», «Где был, Иванушка».</w:t>
      </w:r>
    </w:p>
    <w:p w:rsidR="00163173" w:rsidRPr="00523056" w:rsidP="00163173">
      <w:pPr>
        <w:jc w:val="both"/>
        <w:rPr>
          <w:rFonts w:ascii="Times New Roman" w:hAnsi="Times New Roman"/>
          <w:sz w:val="24"/>
          <w:szCs w:val="24"/>
        </w:rPr>
      </w:pPr>
      <w:r w:rsidRPr="00523056">
        <w:rPr>
          <w:rFonts w:ascii="Times New Roman" w:hAnsi="Times New Roman"/>
          <w:b/>
          <w:sz w:val="24"/>
          <w:szCs w:val="24"/>
          <w:u w:val="single"/>
        </w:rPr>
        <w:t xml:space="preserve">Раздел 8:  </w:t>
      </w:r>
      <w:r w:rsidRPr="00523056">
        <w:rPr>
          <w:rFonts w:ascii="Times New Roman" w:hAnsi="Times New Roman"/>
          <w:b/>
          <w:sz w:val="24"/>
          <w:szCs w:val="24"/>
        </w:rPr>
        <w:t>Музыкальные формы</w:t>
      </w:r>
      <w:r w:rsidRPr="00523056">
        <w:rPr>
          <w:rFonts w:ascii="Times New Roman" w:hAnsi="Times New Roman"/>
          <w:sz w:val="24"/>
          <w:szCs w:val="24"/>
        </w:rPr>
        <w:t>.</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 xml:space="preserve">Вступление, его образное содержание. </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Период: характеристика интонаций,  речь музыкального героя (исполнительский репертуар 2, 3 классов).</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Двухчастная форма - песенно-танцевальные жанры. Введение буквенных обозначений структурных единиц.</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 xml:space="preserve">Трехчастная форма: анализ пьес из детского репертуара и пьес из собственного исполнительского репертуара учащихся. </w:t>
      </w:r>
    </w:p>
    <w:p w:rsidR="00163173" w:rsidRPr="00523056" w:rsidP="00163173">
      <w:pPr>
        <w:spacing w:after="0"/>
        <w:ind w:firstLine="284"/>
        <w:jc w:val="both"/>
        <w:rPr>
          <w:rFonts w:ascii="Times New Roman" w:hAnsi="Times New Roman"/>
          <w:sz w:val="24"/>
          <w:szCs w:val="24"/>
        </w:rPr>
      </w:pPr>
      <w:r w:rsidRPr="00523056">
        <w:rPr>
          <w:rFonts w:ascii="Times New Roman" w:hAnsi="Times New Roman"/>
          <w:sz w:val="24"/>
          <w:szCs w:val="24"/>
        </w:rPr>
        <w:t>Вариации: в народной музыке, старинные (Г. Гендель), классические (В. Моцарт), вариации сопрано остинато (М.И. Глинка ).</w:t>
      </w:r>
    </w:p>
    <w:p w:rsidR="00163173" w:rsidRPr="00523056" w:rsidP="00163173">
      <w:pPr>
        <w:ind w:firstLine="284"/>
        <w:jc w:val="both"/>
        <w:rPr>
          <w:rFonts w:ascii="Times New Roman" w:hAnsi="Times New Roman"/>
          <w:sz w:val="24"/>
          <w:szCs w:val="24"/>
          <w:u w:val="single"/>
        </w:rPr>
      </w:pPr>
      <w:r w:rsidRPr="00523056">
        <w:rPr>
          <w:rFonts w:ascii="Times New Roman" w:hAnsi="Times New Roman"/>
          <w:sz w:val="24"/>
          <w:szCs w:val="24"/>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163173" w:rsidRPr="0064429F" w:rsidP="00163173">
      <w:pPr>
        <w:spacing w:after="0"/>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w:t>
      </w:r>
      <w:r w:rsidRPr="00153B76">
        <w:rPr>
          <w:rFonts w:ascii="Times New Roman" w:hAnsi="Times New Roman"/>
          <w:sz w:val="28"/>
          <w:szCs w:val="28"/>
        </w:rPr>
        <w:t xml:space="preserve"> </w:t>
      </w:r>
      <w:r w:rsidRPr="0064429F">
        <w:rPr>
          <w:rFonts w:ascii="Times New Roman" w:hAnsi="Times New Roman"/>
          <w:sz w:val="24"/>
          <w:szCs w:val="24"/>
        </w:rPr>
        <w:t>на основе этих моделей, например, от секвенции к этюду, от первичных жанров к вариациям и т.д.</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u w:val="single"/>
        </w:rPr>
        <w:t>Музыкальный материал</w:t>
      </w:r>
      <w:r w:rsidRPr="0064429F">
        <w:rPr>
          <w:rFonts w:ascii="Times New Roman" w:hAnsi="Times New Roman"/>
          <w:sz w:val="24"/>
          <w:szCs w:val="24"/>
        </w:rPr>
        <w:t xml:space="preserve">: </w:t>
      </w:r>
    </w:p>
    <w:p w:rsidR="00163173" w:rsidRPr="0064429F" w:rsidP="00163173">
      <w:pPr>
        <w:spacing w:after="0"/>
        <w:jc w:val="both"/>
        <w:rPr>
          <w:rFonts w:ascii="Times New Roman" w:hAnsi="Times New Roman"/>
          <w:sz w:val="24"/>
          <w:szCs w:val="24"/>
        </w:rPr>
      </w:pPr>
      <w:r w:rsidRPr="0064429F">
        <w:rPr>
          <w:rFonts w:ascii="Times New Roman" w:hAnsi="Times New Roman"/>
          <w:i/>
          <w:sz w:val="24"/>
          <w:szCs w:val="24"/>
        </w:rPr>
        <w:t>Вступление</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Ф. Шуберт «Шарманщик»</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 xml:space="preserve">П.И. Чайковский «Времена года»: «Песнь жаворонка» </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М.И. Глинка романс «Жаворонок»</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Н.А. Римский-Корсаков опера «Садко»: вступление, опера «Снегурочка»: вступление.</w:t>
      </w:r>
    </w:p>
    <w:p w:rsidR="00163173" w:rsidRPr="0064429F" w:rsidP="00163173">
      <w:pPr>
        <w:spacing w:after="0"/>
        <w:jc w:val="both"/>
        <w:rPr>
          <w:rFonts w:ascii="Times New Roman" w:hAnsi="Times New Roman"/>
          <w:sz w:val="24"/>
          <w:szCs w:val="24"/>
        </w:rPr>
      </w:pPr>
      <w:r w:rsidRPr="0064429F">
        <w:rPr>
          <w:rFonts w:ascii="Times New Roman" w:hAnsi="Times New Roman"/>
          <w:i/>
          <w:sz w:val="24"/>
          <w:szCs w:val="24"/>
        </w:rPr>
        <w:t>Период</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И. Гайдн Соната ре мажор, часть 1</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С.С. Прокофьев симфоническая сказка «Петя и волк»: тема Пети</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Ж.Ф. Рамо Тамбурин</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П.И. Чайковский «Баркарола», «Детский альбом»:  «Утренняя молитва»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Ф. Шопен Прелюдия № 7 Ля мажор</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И.С. Бах Маленькие прелюдии</w:t>
      </w:r>
    </w:p>
    <w:p w:rsidR="00163173" w:rsidRPr="0064429F" w:rsidP="00163173">
      <w:pPr>
        <w:spacing w:after="0"/>
        <w:jc w:val="both"/>
        <w:rPr>
          <w:rFonts w:ascii="Times New Roman" w:hAnsi="Times New Roman"/>
          <w:sz w:val="24"/>
          <w:szCs w:val="24"/>
        </w:rPr>
      </w:pPr>
      <w:r w:rsidRPr="0064429F">
        <w:rPr>
          <w:rFonts w:ascii="Times New Roman" w:hAnsi="Times New Roman"/>
          <w:i/>
          <w:sz w:val="24"/>
          <w:szCs w:val="24"/>
        </w:rPr>
        <w:t>2-х и 3-частные формы</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 xml:space="preserve">П.И.Чайковский «Детский альбом»: «Шарманщик поет», «Старинная французская песенка» </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Р. Шуман « Первая утрата» и др. пьесы и песни по выбору педагога</w:t>
      </w:r>
    </w:p>
    <w:p w:rsidR="00163173" w:rsidRPr="0064429F" w:rsidP="00163173">
      <w:pPr>
        <w:spacing w:after="0"/>
        <w:jc w:val="both"/>
        <w:rPr>
          <w:rFonts w:ascii="Times New Roman" w:hAnsi="Times New Roman"/>
          <w:sz w:val="24"/>
          <w:szCs w:val="24"/>
        </w:rPr>
      </w:pPr>
      <w:r w:rsidRPr="0064429F">
        <w:rPr>
          <w:rFonts w:ascii="Times New Roman" w:hAnsi="Times New Roman"/>
          <w:i/>
          <w:sz w:val="24"/>
          <w:szCs w:val="24"/>
        </w:rPr>
        <w:t>Рондо</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Ж.Ф. Рамо Тамбурин</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Д.Б. Кабалевский Рондо-токката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М.И. Глинка опера «Руслан и Людмила»: Рондо Фарлафа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 xml:space="preserve">С.С. Прокофьев опера «Любовь к трем апельсинам»: Марш, балет «Ромео и Джульетта»: Джульетта-девочка </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В.А. Моцарт, опера «Свадьба Фигаро»: ария Фигаро «Мальчик резвый»</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А. Вивальди «Времена года»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А.П. Бородин романс «Спящая княжна»</w:t>
      </w:r>
    </w:p>
    <w:p w:rsidR="00163173" w:rsidRPr="0064429F" w:rsidP="00163173">
      <w:pPr>
        <w:spacing w:after="0"/>
        <w:jc w:val="both"/>
        <w:rPr>
          <w:rFonts w:ascii="Times New Roman" w:hAnsi="Times New Roman"/>
          <w:sz w:val="24"/>
          <w:szCs w:val="24"/>
        </w:rPr>
      </w:pPr>
      <w:r w:rsidRPr="0064429F">
        <w:rPr>
          <w:rFonts w:ascii="Times New Roman" w:hAnsi="Times New Roman"/>
          <w:i/>
          <w:sz w:val="24"/>
          <w:szCs w:val="24"/>
        </w:rPr>
        <w:t>Вариации</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Г.Ф. Гендель Чакона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В.А. Моцарт опера «Волшебная флейта»: вариации на тему колокольчиков</w:t>
      </w:r>
    </w:p>
    <w:p w:rsidR="00163173" w:rsidRPr="0064429F" w:rsidP="00163173">
      <w:pPr>
        <w:jc w:val="both"/>
        <w:rPr>
          <w:rFonts w:ascii="Times New Roman" w:hAnsi="Times New Roman"/>
          <w:sz w:val="24"/>
          <w:szCs w:val="24"/>
        </w:rPr>
      </w:pPr>
      <w:r w:rsidRPr="0064429F">
        <w:rPr>
          <w:rFonts w:ascii="Times New Roman" w:hAnsi="Times New Roman"/>
          <w:sz w:val="24"/>
          <w:szCs w:val="24"/>
        </w:rPr>
        <w:t>М.И. Глинка опера «Руслан и Людмила»: «Персидский хор»</w:t>
      </w:r>
    </w:p>
    <w:p w:rsidR="00163173" w:rsidRPr="0064429F" w:rsidP="00163173">
      <w:pPr>
        <w:spacing w:after="0"/>
        <w:jc w:val="both"/>
        <w:rPr>
          <w:rFonts w:ascii="Times New Roman" w:hAnsi="Times New Roman"/>
          <w:sz w:val="24"/>
          <w:szCs w:val="24"/>
        </w:rPr>
      </w:pPr>
      <w:r w:rsidRPr="0064429F">
        <w:rPr>
          <w:rFonts w:ascii="Times New Roman" w:hAnsi="Times New Roman"/>
          <w:b/>
          <w:sz w:val="24"/>
          <w:szCs w:val="24"/>
          <w:u w:val="single"/>
        </w:rPr>
        <w:t>Раздел 9:</w:t>
      </w:r>
      <w:r w:rsidRPr="0064429F">
        <w:rPr>
          <w:rFonts w:ascii="Times New Roman" w:hAnsi="Times New Roman"/>
          <w:sz w:val="24"/>
          <w:szCs w:val="24"/>
        </w:rPr>
        <w:t xml:space="preserve"> </w:t>
      </w:r>
      <w:r w:rsidRPr="0064429F">
        <w:rPr>
          <w:rFonts w:ascii="Times New Roman" w:hAnsi="Times New Roman"/>
          <w:b/>
          <w:sz w:val="24"/>
          <w:szCs w:val="24"/>
        </w:rPr>
        <w:t>Симфонический оркестр</w:t>
      </w:r>
      <w:r w:rsidRPr="0064429F">
        <w:rPr>
          <w:rFonts w:ascii="Times New Roman" w:hAnsi="Times New Roman"/>
          <w:sz w:val="24"/>
          <w:szCs w:val="24"/>
        </w:rPr>
        <w:t>.</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 xml:space="preserve"> Схема расположения инструментов в оркестре. «Биографии» отдельных музыкальных инструментов. Партитура. </w:t>
      </w:r>
    </w:p>
    <w:p w:rsidR="00163173" w:rsidRPr="0064429F" w:rsidP="00163173">
      <w:pPr>
        <w:jc w:val="both"/>
        <w:rPr>
          <w:rFonts w:ascii="Times New Roman" w:hAnsi="Times New Roman"/>
          <w:b/>
          <w:sz w:val="24"/>
          <w:szCs w:val="24"/>
          <w:u w:val="single"/>
        </w:rPr>
      </w:pPr>
      <w:r w:rsidRPr="0064429F">
        <w:rPr>
          <w:rFonts w:ascii="Times New Roman" w:hAnsi="Times New Roman"/>
          <w:sz w:val="24"/>
          <w:szCs w:val="24"/>
        </w:rPr>
        <w:t>Индивидуальные сообщения о музыкальных инструментах и композиторах. Определение на слух тембров инструментов.</w:t>
      </w:r>
    </w:p>
    <w:p w:rsidR="00163173" w:rsidRPr="0064429F" w:rsidP="00163173">
      <w:pPr>
        <w:jc w:val="both"/>
        <w:rPr>
          <w:rFonts w:ascii="Times New Roman" w:hAnsi="Times New Roman"/>
          <w:sz w:val="24"/>
          <w:szCs w:val="24"/>
        </w:rPr>
      </w:pPr>
      <w:r w:rsidRPr="0064429F">
        <w:rPr>
          <w:rFonts w:ascii="Times New Roman" w:hAnsi="Times New Roman"/>
          <w:sz w:val="24"/>
          <w:szCs w:val="24"/>
          <w:u w:val="single"/>
        </w:rPr>
        <w:t>Самостоятельная работа:</w:t>
      </w:r>
      <w:r w:rsidRPr="0064429F">
        <w:rPr>
          <w:rFonts w:ascii="Times New Roman" w:hAnsi="Times New Roman"/>
          <w:sz w:val="24"/>
          <w:szCs w:val="24"/>
        </w:rPr>
        <w:t xml:space="preserve"> Изготовление карточек - рисунков инструментов симфонического оркестра.</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u w:val="single"/>
        </w:rPr>
        <w:t>Музыкальный материал:</w:t>
      </w:r>
      <w:r w:rsidRPr="0064429F">
        <w:rPr>
          <w:rFonts w:ascii="Times New Roman" w:hAnsi="Times New Roman"/>
          <w:sz w:val="24"/>
          <w:szCs w:val="24"/>
        </w:rPr>
        <w:t xml:space="preserve"> </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Б. Бриттен-Перселл «Путешествие по оркестру»</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Э. Григ «Танец Анитры»</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В.А. Моцарт Концерт для валторны № 4, часть 3</w:t>
      </w:r>
    </w:p>
    <w:p w:rsidR="00163173" w:rsidRPr="0064429F" w:rsidP="00163173">
      <w:pPr>
        <w:spacing w:after="0"/>
        <w:jc w:val="both"/>
        <w:rPr>
          <w:rFonts w:ascii="Times New Roman" w:hAnsi="Times New Roman"/>
          <w:sz w:val="24"/>
          <w:szCs w:val="24"/>
        </w:rPr>
      </w:pPr>
      <w:r w:rsidRPr="0064429F">
        <w:rPr>
          <w:rFonts w:ascii="Times New Roman" w:hAnsi="Times New Roman"/>
          <w:sz w:val="24"/>
          <w:szCs w:val="24"/>
        </w:rPr>
        <w:t>П.И.Чайковский балет «Щелкунчик»: Вальс цветов и Испанский танец («Шоколад»)</w:t>
      </w:r>
    </w:p>
    <w:p w:rsidR="002C7227" w:rsidP="002C7227">
      <w:pPr>
        <w:spacing w:after="0"/>
        <w:jc w:val="both"/>
        <w:rPr>
          <w:rFonts w:ascii="Times New Roman" w:hAnsi="Times New Roman"/>
          <w:sz w:val="24"/>
          <w:szCs w:val="24"/>
        </w:rPr>
      </w:pPr>
      <w:r w:rsidRPr="0064429F">
        <w:rPr>
          <w:rFonts w:ascii="Times New Roman" w:hAnsi="Times New Roman"/>
          <w:sz w:val="24"/>
          <w:szCs w:val="24"/>
        </w:rPr>
        <w:t>П.И. Чайковский балет «Лебединое озеро»: Неаполитанский танец</w:t>
      </w:r>
    </w:p>
    <w:p w:rsidR="00163173" w:rsidRPr="0064429F" w:rsidP="00163173">
      <w:pPr>
        <w:jc w:val="both"/>
        <w:rPr>
          <w:rFonts w:ascii="Times New Roman" w:hAnsi="Times New Roman"/>
          <w:sz w:val="24"/>
          <w:szCs w:val="24"/>
        </w:rPr>
      </w:pPr>
      <w:r w:rsidRPr="0064429F">
        <w:rPr>
          <w:rFonts w:ascii="Times New Roman" w:hAnsi="Times New Roman"/>
          <w:sz w:val="24"/>
          <w:szCs w:val="24"/>
        </w:rPr>
        <w:t>К.В. Глюк опера «Орфей»: Мелодия</w:t>
      </w:r>
    </w:p>
    <w:p w:rsidR="00163173" w:rsidRPr="0064429F" w:rsidP="00163173">
      <w:pPr>
        <w:pStyle w:val="ListParagraph"/>
        <w:spacing w:after="0" w:line="360" w:lineRule="auto"/>
        <w:ind w:left="0"/>
        <w:jc w:val="center"/>
        <w:rPr>
          <w:rFonts w:ascii="Times New Roman" w:hAnsi="Times New Roman"/>
          <w:b/>
          <w:sz w:val="24"/>
          <w:szCs w:val="24"/>
        </w:rPr>
      </w:pPr>
      <w:r w:rsidRPr="0064429F">
        <w:rPr>
          <w:rFonts w:ascii="Times New Roman" w:hAnsi="Times New Roman"/>
          <w:b/>
          <w:sz w:val="24"/>
          <w:szCs w:val="24"/>
          <w:lang w:val="en-US"/>
        </w:rPr>
        <w:t>IV</w:t>
      </w:r>
      <w:r w:rsidRPr="0064429F">
        <w:rPr>
          <w:rFonts w:ascii="Times New Roman" w:hAnsi="Times New Roman"/>
          <w:b/>
          <w:sz w:val="24"/>
          <w:szCs w:val="24"/>
        </w:rPr>
        <w:t>.Требования к уровню подготовки обучающихся</w:t>
      </w:r>
    </w:p>
    <w:p w:rsidR="00163173" w:rsidRPr="0064429F" w:rsidP="00163173">
      <w:pPr>
        <w:pStyle w:val="ListParagraph"/>
        <w:spacing w:after="0"/>
        <w:ind w:left="0" w:firstLine="284"/>
        <w:jc w:val="both"/>
        <w:rPr>
          <w:rFonts w:ascii="Times New Roman" w:hAnsi="Times New Roman"/>
          <w:sz w:val="24"/>
          <w:szCs w:val="24"/>
        </w:rPr>
      </w:pPr>
      <w:r w:rsidRPr="0064429F">
        <w:rPr>
          <w:rFonts w:ascii="Times New Roman" w:hAnsi="Times New Roman"/>
          <w:sz w:val="24"/>
          <w:szCs w:val="24"/>
        </w:rPr>
        <w:t>Раздел содержит перечень знаний умений и навыков, приобретение которых обеспечивает программа  «Слушание музыки»:</w:t>
      </w:r>
    </w:p>
    <w:p w:rsidR="00163173" w:rsidRPr="0064429F" w:rsidP="00163173">
      <w:pPr>
        <w:spacing w:after="0"/>
        <w:ind w:firstLine="708"/>
        <w:jc w:val="both"/>
        <w:rPr>
          <w:rFonts w:ascii="Times New Roman" w:hAnsi="Times New Roman"/>
          <w:sz w:val="24"/>
          <w:szCs w:val="24"/>
        </w:rPr>
      </w:pPr>
      <w:r w:rsidRPr="0064429F">
        <w:rPr>
          <w:rFonts w:ascii="Times New Roman" w:hAnsi="Times New Roman"/>
          <w:sz w:val="24"/>
          <w:szCs w:val="24"/>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163173" w:rsidRPr="0064429F" w:rsidP="00163173">
      <w:pPr>
        <w:spacing w:after="0"/>
        <w:ind w:firstLine="708"/>
        <w:jc w:val="both"/>
        <w:rPr>
          <w:rFonts w:ascii="Times New Roman" w:hAnsi="Times New Roman"/>
          <w:sz w:val="24"/>
          <w:szCs w:val="24"/>
        </w:rPr>
      </w:pPr>
      <w:r w:rsidRPr="0064429F">
        <w:rPr>
          <w:rFonts w:ascii="Times New Roman" w:hAnsi="Times New Roman"/>
          <w:sz w:val="24"/>
          <w:szCs w:val="24"/>
        </w:rPr>
        <w:t>- способность проявлять эмоциональное сопереживание в процессе восприятия музыкального произведения;</w:t>
      </w:r>
    </w:p>
    <w:p w:rsidR="00163173" w:rsidRPr="0064429F" w:rsidP="00163173">
      <w:pPr>
        <w:spacing w:after="0"/>
        <w:ind w:firstLine="708"/>
        <w:jc w:val="both"/>
        <w:rPr>
          <w:rFonts w:ascii="Times New Roman" w:hAnsi="Times New Roman"/>
          <w:sz w:val="24"/>
          <w:szCs w:val="24"/>
        </w:rPr>
      </w:pPr>
      <w:r w:rsidRPr="0064429F">
        <w:rPr>
          <w:rFonts w:ascii="Times New Roman" w:hAnsi="Times New Roman"/>
          <w:sz w:val="24"/>
          <w:szCs w:val="24"/>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163173" w:rsidRPr="0064429F" w:rsidP="00163173">
      <w:pPr>
        <w:pStyle w:val="ListParagraph"/>
        <w:spacing w:after="0"/>
        <w:ind w:left="0"/>
        <w:jc w:val="both"/>
        <w:rPr>
          <w:rFonts w:ascii="Times New Roman" w:hAnsi="Times New Roman"/>
          <w:sz w:val="24"/>
          <w:szCs w:val="24"/>
        </w:rPr>
      </w:pPr>
      <w:r w:rsidRPr="0064429F">
        <w:rPr>
          <w:rFonts w:ascii="Times New Roman" w:hAnsi="Times New Roman"/>
          <w:sz w:val="24"/>
          <w:szCs w:val="24"/>
        </w:rPr>
        <w:t>- первоначальные представления об особенностях музыкального языка и средствах выразительности;</w:t>
      </w:r>
    </w:p>
    <w:p w:rsidR="00163173" w:rsidRPr="0064429F" w:rsidP="00163173">
      <w:pPr>
        <w:pStyle w:val="ListParagraph"/>
        <w:spacing w:after="0"/>
        <w:ind w:left="0"/>
        <w:jc w:val="both"/>
        <w:rPr>
          <w:rFonts w:ascii="Times New Roman" w:hAnsi="Times New Roman"/>
          <w:sz w:val="24"/>
          <w:szCs w:val="24"/>
        </w:rPr>
      </w:pPr>
      <w:r w:rsidRPr="0064429F">
        <w:rPr>
          <w:rFonts w:ascii="Times New Roman" w:hAnsi="Times New Roman"/>
          <w:sz w:val="24"/>
          <w:szCs w:val="24"/>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163173" w:rsidRPr="0064429F" w:rsidP="00163173">
      <w:pPr>
        <w:pStyle w:val="BodyText"/>
        <w:spacing w:after="0" w:line="360" w:lineRule="auto"/>
        <w:ind w:firstLine="284"/>
      </w:pPr>
      <w:r w:rsidRPr="0064429F">
        <w:t>Педагог оценивает следующие виды деятельности учащихся:</w:t>
      </w:r>
    </w:p>
    <w:p w:rsidR="00163173" w:rsidRPr="0064429F" w:rsidP="00C91825">
      <w:pPr>
        <w:pStyle w:val="BodyText"/>
        <w:numPr>
          <w:ilvl w:val="0"/>
          <w:numId w:val="86"/>
        </w:numPr>
        <w:tabs>
          <w:tab w:val="left" w:pos="993"/>
        </w:tabs>
        <w:suppressAutoHyphens w:val="0"/>
        <w:spacing w:after="0" w:line="276" w:lineRule="auto"/>
        <w:ind w:left="0" w:firstLine="709"/>
        <w:jc w:val="both"/>
      </w:pPr>
      <w:r w:rsidRPr="0064429F">
        <w:t>умение давать характеристику музыкальному произведению;</w:t>
      </w:r>
    </w:p>
    <w:p w:rsidR="00163173" w:rsidRPr="0064429F" w:rsidP="00C91825">
      <w:pPr>
        <w:pStyle w:val="BodyText"/>
        <w:numPr>
          <w:ilvl w:val="0"/>
          <w:numId w:val="86"/>
        </w:numPr>
        <w:tabs>
          <w:tab w:val="left" w:pos="993"/>
        </w:tabs>
        <w:suppressAutoHyphens w:val="0"/>
        <w:spacing w:after="0" w:line="276" w:lineRule="auto"/>
        <w:ind w:left="0" w:firstLine="709"/>
        <w:jc w:val="both"/>
      </w:pPr>
      <w:r w:rsidRPr="0064429F">
        <w:t>создание музыкального сочинения;</w:t>
      </w:r>
    </w:p>
    <w:p w:rsidR="00163173" w:rsidRPr="0064429F" w:rsidP="00C91825">
      <w:pPr>
        <w:pStyle w:val="BodyText"/>
        <w:numPr>
          <w:ilvl w:val="0"/>
          <w:numId w:val="86"/>
        </w:numPr>
        <w:tabs>
          <w:tab w:val="left" w:pos="993"/>
        </w:tabs>
        <w:suppressAutoHyphens w:val="0"/>
        <w:spacing w:after="0" w:line="276" w:lineRule="auto"/>
        <w:ind w:left="0" w:firstLine="709"/>
        <w:jc w:val="both"/>
      </w:pPr>
      <w:r w:rsidRPr="0064429F">
        <w:t xml:space="preserve"> «узнавание» музыкальных произведений;</w:t>
      </w:r>
    </w:p>
    <w:p w:rsidR="00163173" w:rsidRPr="0064429F" w:rsidP="00C91825">
      <w:pPr>
        <w:pStyle w:val="BodyText"/>
        <w:numPr>
          <w:ilvl w:val="0"/>
          <w:numId w:val="86"/>
        </w:numPr>
        <w:tabs>
          <w:tab w:val="left" w:pos="993"/>
        </w:tabs>
        <w:suppressAutoHyphens w:val="0"/>
        <w:spacing w:line="276" w:lineRule="auto"/>
        <w:ind w:left="0" w:firstLine="709"/>
        <w:jc w:val="both"/>
      </w:pPr>
      <w:r w:rsidRPr="0064429F">
        <w:t xml:space="preserve"> элементарный анализ строения музыкальных произведений.</w:t>
      </w:r>
    </w:p>
    <w:p w:rsidR="00163173" w:rsidRPr="0064429F" w:rsidP="00163173">
      <w:pPr>
        <w:pStyle w:val="ListParagraph"/>
        <w:tabs>
          <w:tab w:val="left" w:pos="709"/>
        </w:tabs>
        <w:spacing w:after="0" w:line="360" w:lineRule="auto"/>
        <w:ind w:left="0"/>
        <w:jc w:val="center"/>
        <w:rPr>
          <w:rFonts w:ascii="Times New Roman" w:hAnsi="Times New Roman"/>
          <w:b/>
          <w:sz w:val="24"/>
          <w:szCs w:val="24"/>
        </w:rPr>
      </w:pPr>
      <w:r w:rsidRPr="0064429F">
        <w:rPr>
          <w:rFonts w:ascii="Times New Roman" w:hAnsi="Times New Roman"/>
          <w:b/>
          <w:sz w:val="24"/>
          <w:szCs w:val="24"/>
          <w:lang w:val="en-US"/>
        </w:rPr>
        <w:t>V</w:t>
      </w:r>
      <w:r w:rsidRPr="0064429F">
        <w:rPr>
          <w:rFonts w:ascii="Times New Roman" w:hAnsi="Times New Roman"/>
          <w:b/>
          <w:sz w:val="24"/>
          <w:szCs w:val="24"/>
        </w:rPr>
        <w:t>.Формы и методы контроля, система оценок</w:t>
      </w:r>
    </w:p>
    <w:p w:rsidR="00163173" w:rsidRPr="0064429F" w:rsidP="00163173">
      <w:pPr>
        <w:pStyle w:val="BodyText"/>
        <w:spacing w:after="0" w:line="360" w:lineRule="auto"/>
        <w:ind w:left="720"/>
        <w:jc w:val="center"/>
        <w:rPr>
          <w:b/>
          <w:i/>
        </w:rPr>
      </w:pPr>
      <w:r w:rsidRPr="0064429F">
        <w:rPr>
          <w:b/>
          <w:i/>
        </w:rPr>
        <w:t>Аттестация: цели, виды, форма, содержание</w:t>
      </w:r>
    </w:p>
    <w:p w:rsidR="00163173" w:rsidRPr="0064429F" w:rsidP="00163173">
      <w:pPr>
        <w:pStyle w:val="ListParagraph"/>
        <w:ind w:left="0" w:firstLine="284"/>
        <w:jc w:val="both"/>
        <w:rPr>
          <w:rFonts w:ascii="Times New Roman" w:hAnsi="Times New Roman"/>
          <w:sz w:val="24"/>
          <w:szCs w:val="24"/>
        </w:rPr>
      </w:pPr>
      <w:r w:rsidRPr="0064429F">
        <w:rPr>
          <w:rFonts w:ascii="Times New Roman" w:hAnsi="Times New Roman"/>
          <w:sz w:val="24"/>
          <w:szCs w:val="24"/>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163173" w:rsidRPr="0064429F" w:rsidP="00163173">
      <w:pPr>
        <w:pStyle w:val="ListParagraph"/>
        <w:ind w:left="0" w:firstLine="284"/>
        <w:jc w:val="both"/>
        <w:rPr>
          <w:rFonts w:ascii="Times New Roman" w:hAnsi="Times New Roman"/>
          <w:sz w:val="24"/>
          <w:szCs w:val="24"/>
        </w:rPr>
      </w:pPr>
      <w:r w:rsidRPr="0064429F">
        <w:rPr>
          <w:rFonts w:ascii="Times New Roman" w:hAnsi="Times New Roman"/>
          <w:sz w:val="24"/>
          <w:szCs w:val="24"/>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163173" w:rsidRPr="0064429F" w:rsidP="00163173">
      <w:pPr>
        <w:pStyle w:val="ListParagraph"/>
        <w:ind w:left="0"/>
        <w:jc w:val="both"/>
        <w:rPr>
          <w:rFonts w:ascii="Times New Roman" w:hAnsi="Times New Roman"/>
          <w:sz w:val="24"/>
          <w:szCs w:val="24"/>
        </w:rPr>
      </w:pPr>
      <w:r w:rsidRPr="0064429F">
        <w:rPr>
          <w:rFonts w:ascii="Times New Roman" w:hAnsi="Times New Roman"/>
          <w:sz w:val="24"/>
          <w:szCs w:val="24"/>
        </w:rPr>
        <w:t>- беседа, устный опрос, викторины по пройденному материалу;</w:t>
      </w:r>
    </w:p>
    <w:p w:rsidR="00163173" w:rsidRPr="0064429F" w:rsidP="00163173">
      <w:pPr>
        <w:pStyle w:val="ListParagraph"/>
        <w:ind w:left="0"/>
        <w:jc w:val="both"/>
        <w:rPr>
          <w:rFonts w:ascii="Times New Roman" w:hAnsi="Times New Roman"/>
          <w:sz w:val="24"/>
          <w:szCs w:val="24"/>
        </w:rPr>
      </w:pPr>
      <w:r w:rsidRPr="0064429F">
        <w:rPr>
          <w:rFonts w:ascii="Times New Roman" w:hAnsi="Times New Roman"/>
          <w:sz w:val="24"/>
          <w:szCs w:val="24"/>
        </w:rPr>
        <w:t>- обмен мнениями о прослушанном музыкальном примере;</w:t>
      </w:r>
    </w:p>
    <w:p w:rsidR="00163173" w:rsidRPr="0064429F" w:rsidP="00163173">
      <w:pPr>
        <w:pStyle w:val="ListParagraph"/>
        <w:ind w:left="0"/>
        <w:jc w:val="both"/>
        <w:rPr>
          <w:rFonts w:ascii="Times New Roman" w:hAnsi="Times New Roman"/>
          <w:sz w:val="24"/>
          <w:szCs w:val="24"/>
        </w:rPr>
      </w:pPr>
      <w:r>
        <w:rPr>
          <w:rFonts w:ascii="Times New Roman" w:hAnsi="Times New Roman"/>
          <w:sz w:val="28"/>
          <w:szCs w:val="28"/>
        </w:rPr>
        <w:t xml:space="preserve">- </w:t>
      </w:r>
      <w:r w:rsidRPr="0064429F">
        <w:rPr>
          <w:rFonts w:ascii="Times New Roman" w:hAnsi="Times New Roman"/>
          <w:sz w:val="24"/>
          <w:szCs w:val="24"/>
        </w:rPr>
        <w:t>представление своих творческих работ (сочинение музыкальных иллюстраций, письменные работы по графику, схеме, таблицы, рисунки).</w:t>
      </w:r>
    </w:p>
    <w:p w:rsidR="00163173" w:rsidRPr="0064429F" w:rsidP="00163173">
      <w:pPr>
        <w:pStyle w:val="ListParagraph"/>
        <w:ind w:left="0" w:firstLine="284"/>
        <w:jc w:val="both"/>
        <w:rPr>
          <w:rFonts w:ascii="Times New Roman" w:hAnsi="Times New Roman"/>
          <w:sz w:val="24"/>
          <w:szCs w:val="24"/>
        </w:rPr>
      </w:pPr>
      <w:r w:rsidRPr="0064429F">
        <w:rPr>
          <w:rFonts w:ascii="Times New Roman" w:hAnsi="Times New Roman"/>
          <w:sz w:val="24"/>
          <w:szCs w:val="24"/>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163173" w:rsidP="00163173">
      <w:pPr>
        <w:jc w:val="center"/>
        <w:rPr>
          <w:rFonts w:ascii="Times New Roman" w:eastAsia="Calibri" w:hAnsi="Times New Roman"/>
          <w:b/>
          <w:i/>
          <w:sz w:val="24"/>
          <w:szCs w:val="24"/>
        </w:rPr>
      </w:pPr>
      <w:r w:rsidRPr="0064429F">
        <w:rPr>
          <w:rFonts w:ascii="Times New Roman" w:eastAsia="Calibri" w:hAnsi="Times New Roman"/>
          <w:b/>
          <w:i/>
          <w:sz w:val="24"/>
          <w:szCs w:val="24"/>
        </w:rPr>
        <w:t>Требования к промежуточной аттестации</w:t>
      </w:r>
    </w:p>
    <w:tbl>
      <w:tblPr>
        <w:tblStyle w:val="TableGrid"/>
        <w:tblW w:w="0" w:type="auto"/>
        <w:tblLook w:val="04A0"/>
      </w:tblPr>
      <w:tblGrid>
        <w:gridCol w:w="858"/>
        <w:gridCol w:w="4353"/>
        <w:gridCol w:w="4360"/>
      </w:tblGrid>
      <w:tr w:rsidTr="004F7343">
        <w:tblPrEx>
          <w:tblW w:w="0" w:type="auto"/>
          <w:tblLook w:val="04A0"/>
        </w:tblPrEx>
        <w:tc>
          <w:tcPr>
            <w:tcW w:w="858" w:type="dxa"/>
          </w:tcPr>
          <w:p w:rsidR="00163173" w:rsidRPr="00627E8D" w:rsidP="004F7343">
            <w:pPr>
              <w:jc w:val="center"/>
              <w:rPr>
                <w:rFonts w:ascii="Times New Roman" w:eastAsia="Calibri" w:hAnsi="Times New Roman"/>
                <w:b/>
                <w:iCs/>
                <w:sz w:val="24"/>
                <w:szCs w:val="24"/>
              </w:rPr>
            </w:pPr>
            <w:r>
              <w:rPr>
                <w:rFonts w:ascii="Times New Roman" w:eastAsia="Calibri" w:hAnsi="Times New Roman"/>
                <w:b/>
                <w:iCs/>
                <w:sz w:val="24"/>
                <w:szCs w:val="24"/>
              </w:rPr>
              <w:t>К</w:t>
            </w:r>
            <w:r w:rsidRPr="00627E8D">
              <w:rPr>
                <w:rFonts w:ascii="Times New Roman" w:eastAsia="Calibri" w:hAnsi="Times New Roman"/>
                <w:b/>
                <w:iCs/>
                <w:sz w:val="24"/>
                <w:szCs w:val="24"/>
              </w:rPr>
              <w:t>ласс</w:t>
            </w:r>
          </w:p>
        </w:tc>
        <w:tc>
          <w:tcPr>
            <w:tcW w:w="4353" w:type="dxa"/>
          </w:tcPr>
          <w:p w:rsidR="00163173" w:rsidP="004F7343">
            <w:pPr>
              <w:spacing w:after="0"/>
              <w:jc w:val="center"/>
              <w:rPr>
                <w:rFonts w:ascii="Times New Roman" w:eastAsia="Calibri" w:hAnsi="Times New Roman"/>
                <w:b/>
                <w:iCs/>
                <w:sz w:val="24"/>
                <w:szCs w:val="24"/>
              </w:rPr>
            </w:pPr>
            <w:r>
              <w:rPr>
                <w:rFonts w:ascii="Times New Roman" w:eastAsia="Calibri" w:hAnsi="Times New Roman"/>
                <w:b/>
                <w:iCs/>
                <w:sz w:val="24"/>
                <w:szCs w:val="24"/>
              </w:rPr>
              <w:t>Форма промежуточной аттестации/</w:t>
            </w:r>
          </w:p>
          <w:p w:rsidR="00163173" w:rsidRPr="00627E8D" w:rsidP="004F7343">
            <w:pPr>
              <w:jc w:val="center"/>
              <w:rPr>
                <w:rFonts w:ascii="Times New Roman" w:eastAsia="Calibri" w:hAnsi="Times New Roman"/>
                <w:b/>
                <w:iCs/>
                <w:sz w:val="24"/>
                <w:szCs w:val="24"/>
              </w:rPr>
            </w:pPr>
            <w:r>
              <w:rPr>
                <w:rFonts w:ascii="Times New Roman" w:eastAsia="Calibri" w:hAnsi="Times New Roman"/>
                <w:b/>
                <w:iCs/>
                <w:sz w:val="24"/>
                <w:szCs w:val="24"/>
              </w:rPr>
              <w:t>требования</w:t>
            </w:r>
          </w:p>
        </w:tc>
        <w:tc>
          <w:tcPr>
            <w:tcW w:w="4360" w:type="dxa"/>
          </w:tcPr>
          <w:p w:rsidR="00163173" w:rsidRPr="00627E8D" w:rsidP="004F7343">
            <w:pPr>
              <w:jc w:val="center"/>
              <w:rPr>
                <w:rFonts w:ascii="Times New Roman" w:eastAsia="Calibri" w:hAnsi="Times New Roman"/>
                <w:b/>
                <w:iCs/>
                <w:sz w:val="24"/>
                <w:szCs w:val="24"/>
              </w:rPr>
            </w:pPr>
            <w:r w:rsidRPr="00627E8D">
              <w:rPr>
                <w:rFonts w:ascii="Times New Roman" w:hAnsi="Times New Roman"/>
                <w:b/>
                <w:sz w:val="24"/>
                <w:szCs w:val="24"/>
              </w:rPr>
              <w:t>Содержание промежуточной аттестации</w:t>
            </w:r>
          </w:p>
        </w:tc>
      </w:tr>
      <w:tr w:rsidTr="004F7343">
        <w:tblPrEx>
          <w:tblW w:w="0" w:type="auto"/>
          <w:tblLook w:val="04A0"/>
        </w:tblPrEx>
        <w:tc>
          <w:tcPr>
            <w:tcW w:w="858" w:type="dxa"/>
          </w:tcPr>
          <w:p w:rsidR="003D65C3" w:rsidP="003D65C3">
            <w:pPr>
              <w:jc w:val="center"/>
              <w:rPr>
                <w:rFonts w:ascii="Times New Roman" w:eastAsia="Calibri" w:hAnsi="Times New Roman"/>
                <w:b/>
                <w:iCs/>
                <w:sz w:val="24"/>
                <w:szCs w:val="24"/>
              </w:rPr>
            </w:pPr>
            <w:r>
              <w:rPr>
                <w:rFonts w:ascii="Times New Roman" w:eastAsia="Calibri" w:hAnsi="Times New Roman"/>
                <w:b/>
                <w:iCs/>
                <w:sz w:val="24"/>
                <w:szCs w:val="24"/>
              </w:rPr>
              <w:t>1</w:t>
            </w:r>
          </w:p>
        </w:tc>
        <w:tc>
          <w:tcPr>
            <w:tcW w:w="4353" w:type="dxa"/>
          </w:tcPr>
          <w:p w:rsidR="003D65C3" w:rsidRPr="00EC63D8" w:rsidP="003D65C3">
            <w:pPr>
              <w:tabs>
                <w:tab w:val="left" w:pos="646"/>
              </w:tabs>
              <w:spacing w:after="0"/>
              <w:ind w:firstLine="317"/>
              <w:jc w:val="both"/>
              <w:rPr>
                <w:rFonts w:ascii="Times New Roman" w:hAnsi="Times New Roman"/>
                <w:sz w:val="24"/>
                <w:szCs w:val="24"/>
              </w:rPr>
            </w:pPr>
            <w:r w:rsidRPr="00EC63D8">
              <w:rPr>
                <w:rFonts w:ascii="Times New Roman" w:hAnsi="Times New Roman"/>
                <w:sz w:val="24"/>
                <w:szCs w:val="24"/>
              </w:rPr>
              <w:t>Итоговый контрольный урок - обобщение пройденного понятийного и музыкального материала.</w:t>
            </w:r>
          </w:p>
          <w:p w:rsidR="003D65C3" w:rsidRPr="006A6884" w:rsidP="00C91825">
            <w:pPr>
              <w:numPr>
                <w:ilvl w:val="0"/>
                <w:numId w:val="82"/>
              </w:numPr>
              <w:tabs>
                <w:tab w:val="left" w:pos="646"/>
              </w:tabs>
              <w:spacing w:after="0" w:line="240" w:lineRule="auto"/>
              <w:ind w:left="0" w:firstLine="317"/>
              <w:contextualSpacing/>
              <w:jc w:val="both"/>
              <w:rPr>
                <w:rFonts w:ascii="Times New Roman" w:hAnsi="Times New Roman"/>
                <w:i/>
                <w:sz w:val="24"/>
                <w:szCs w:val="24"/>
              </w:rPr>
            </w:pPr>
            <w:r w:rsidRPr="00EC63D8">
              <w:rPr>
                <w:rFonts w:ascii="Times New Roman" w:hAnsi="Times New Roman"/>
                <w:sz w:val="24"/>
                <w:szCs w:val="24"/>
              </w:rPr>
              <w:t xml:space="preserve">Наличие первоначальных знаний и представлений о </w:t>
            </w:r>
            <w:r w:rsidRPr="00EC63D8">
              <w:rPr>
                <w:rFonts w:ascii="Times New Roman" w:hAnsi="Times New Roman"/>
                <w:i/>
                <w:sz w:val="24"/>
                <w:szCs w:val="24"/>
              </w:rPr>
              <w:t xml:space="preserve">средствах выразительности, элементах музыкального </w:t>
            </w:r>
            <w:r w:rsidRPr="006A6884">
              <w:rPr>
                <w:rFonts w:ascii="Times New Roman" w:hAnsi="Times New Roman"/>
                <w:i/>
                <w:sz w:val="24"/>
                <w:szCs w:val="24"/>
              </w:rPr>
              <w:t>языка</w:t>
            </w:r>
            <w:r w:rsidRPr="006A6884">
              <w:rPr>
                <w:rFonts w:ascii="Times New Roman" w:hAnsi="Times New Roman"/>
                <w:sz w:val="24"/>
                <w:szCs w:val="24"/>
              </w:rPr>
              <w:t>.</w:t>
            </w:r>
          </w:p>
          <w:p w:rsidR="003D65C3" w:rsidRPr="00EC63D8" w:rsidP="00C91825">
            <w:pPr>
              <w:numPr>
                <w:ilvl w:val="0"/>
                <w:numId w:val="82"/>
              </w:numPr>
              <w:tabs>
                <w:tab w:val="left" w:pos="646"/>
              </w:tabs>
              <w:spacing w:after="0" w:line="240" w:lineRule="auto"/>
              <w:ind w:left="0" w:firstLine="317"/>
              <w:contextualSpacing/>
              <w:jc w:val="both"/>
              <w:rPr>
                <w:rFonts w:ascii="Times New Roman" w:hAnsi="Times New Roman"/>
                <w:sz w:val="24"/>
                <w:szCs w:val="24"/>
              </w:rPr>
            </w:pPr>
            <w:r w:rsidRPr="00EC63D8">
              <w:rPr>
                <w:rFonts w:ascii="Times New Roman" w:hAnsi="Times New Roman"/>
                <w:sz w:val="24"/>
                <w:szCs w:val="24"/>
              </w:rPr>
              <w:t>Наличие умений и навыков:</w:t>
            </w:r>
          </w:p>
          <w:p w:rsidR="003D65C3" w:rsidRPr="00EC63D8" w:rsidP="003D65C3">
            <w:pPr>
              <w:tabs>
                <w:tab w:val="left" w:pos="646"/>
              </w:tabs>
              <w:ind w:firstLine="317"/>
              <w:contextualSpacing/>
              <w:jc w:val="both"/>
              <w:rPr>
                <w:rFonts w:ascii="Times New Roman" w:hAnsi="Times New Roman"/>
                <w:sz w:val="24"/>
                <w:szCs w:val="24"/>
              </w:rPr>
            </w:pPr>
            <w:r>
              <w:rPr>
                <w:rFonts w:ascii="Times New Roman" w:hAnsi="Times New Roman"/>
                <w:sz w:val="24"/>
                <w:szCs w:val="24"/>
              </w:rPr>
              <w:t>-</w:t>
            </w:r>
            <w:r w:rsidRPr="00EC63D8">
              <w:rPr>
                <w:rFonts w:ascii="Times New Roman" w:hAnsi="Times New Roman"/>
                <w:sz w:val="24"/>
                <w:szCs w:val="24"/>
              </w:rPr>
              <w:t xml:space="preserve">слуховое восприятие элементов </w:t>
            </w:r>
            <w:r w:rsidRPr="00EC63D8">
              <w:rPr>
                <w:rFonts w:ascii="Times New Roman" w:hAnsi="Times New Roman"/>
                <w:sz w:val="24"/>
                <w:szCs w:val="24"/>
              </w:rPr>
              <w:t>музыкальной речи, интонации;</w:t>
            </w:r>
          </w:p>
          <w:p w:rsidR="003D65C3" w:rsidRPr="00EC63D8" w:rsidP="003D65C3">
            <w:pPr>
              <w:tabs>
                <w:tab w:val="left" w:pos="646"/>
              </w:tabs>
              <w:spacing w:after="0"/>
              <w:ind w:left="-9" w:firstLine="43"/>
              <w:contextualSpacing/>
              <w:jc w:val="both"/>
              <w:rPr>
                <w:rFonts w:ascii="Times New Roman" w:hAnsi="Times New Roman"/>
                <w:sz w:val="24"/>
                <w:szCs w:val="24"/>
              </w:rPr>
            </w:pPr>
            <w:r>
              <w:rPr>
                <w:rFonts w:ascii="Times New Roman" w:hAnsi="Times New Roman"/>
                <w:sz w:val="24"/>
                <w:szCs w:val="24"/>
              </w:rPr>
              <w:t xml:space="preserve">     </w:t>
            </w:r>
            <w:r w:rsidRPr="00EC63D8">
              <w:rPr>
                <w:rFonts w:ascii="Times New Roman" w:hAnsi="Times New Roman"/>
                <w:sz w:val="24"/>
                <w:szCs w:val="24"/>
              </w:rPr>
              <w:t>-умение передавать свое впечатление в</w:t>
            </w:r>
            <w:r>
              <w:rPr>
                <w:rFonts w:ascii="Times New Roman" w:hAnsi="Times New Roman"/>
                <w:sz w:val="24"/>
                <w:szCs w:val="24"/>
              </w:rPr>
              <w:t xml:space="preserve"> </w:t>
            </w:r>
            <w:r w:rsidRPr="00EC63D8">
              <w:rPr>
                <w:rFonts w:ascii="Times New Roman" w:hAnsi="Times New Roman"/>
                <w:sz w:val="24"/>
                <w:szCs w:val="24"/>
              </w:rPr>
              <w:t>словесной характеристике (эпитеты, сравнения);</w:t>
            </w:r>
            <w:r>
              <w:rPr>
                <w:rFonts w:ascii="Times New Roman" w:hAnsi="Times New Roman"/>
                <w:sz w:val="24"/>
                <w:szCs w:val="24"/>
              </w:rPr>
              <w:t xml:space="preserve">   - </w:t>
            </w:r>
            <w:r w:rsidRPr="00EC63D8">
              <w:rPr>
                <w:rFonts w:ascii="Times New Roman" w:hAnsi="Times New Roman"/>
                <w:sz w:val="24"/>
                <w:szCs w:val="24"/>
              </w:rPr>
              <w:t>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p w:rsidR="003D65C3" w:rsidP="003D65C3">
            <w:pPr>
              <w:spacing w:after="0"/>
              <w:jc w:val="center"/>
              <w:rPr>
                <w:rFonts w:ascii="Times New Roman" w:eastAsia="Calibri" w:hAnsi="Times New Roman"/>
                <w:b/>
                <w:iCs/>
                <w:sz w:val="24"/>
                <w:szCs w:val="24"/>
              </w:rPr>
            </w:pPr>
            <w:r w:rsidRPr="00EC63D8">
              <w:rPr>
                <w:rFonts w:ascii="Times New Roman" w:hAnsi="Times New Roman"/>
                <w:sz w:val="24"/>
                <w:szCs w:val="24"/>
              </w:rPr>
              <w:t xml:space="preserve">  </w:t>
            </w:r>
          </w:p>
        </w:tc>
        <w:tc>
          <w:tcPr>
            <w:tcW w:w="4360" w:type="dxa"/>
          </w:tcPr>
          <w:p w:rsidR="003D65C3" w:rsidRPr="00EC63D8" w:rsidP="00C91825">
            <w:pPr>
              <w:numPr>
                <w:ilvl w:val="0"/>
                <w:numId w:val="82"/>
              </w:numPr>
              <w:tabs>
                <w:tab w:val="left" w:pos="317"/>
              </w:tabs>
              <w:spacing w:after="0" w:line="240" w:lineRule="auto"/>
              <w:ind w:left="0" w:firstLine="0"/>
              <w:contextualSpacing/>
              <w:rPr>
                <w:rFonts w:ascii="Times New Roman" w:hAnsi="Times New Roman"/>
                <w:sz w:val="24"/>
                <w:szCs w:val="24"/>
              </w:rPr>
            </w:pPr>
            <w:r w:rsidRPr="00EC63D8">
              <w:rPr>
                <w:rFonts w:ascii="Times New Roman" w:hAnsi="Times New Roman"/>
                <w:sz w:val="24"/>
                <w:szCs w:val="24"/>
              </w:rPr>
              <w:t>Первоначальные знания и представления о некоторых музыкальных явлениях:</w:t>
            </w:r>
          </w:p>
          <w:p w:rsidR="003D65C3" w:rsidRPr="00EC63D8" w:rsidP="003D65C3">
            <w:pPr>
              <w:tabs>
                <w:tab w:val="left" w:pos="317"/>
              </w:tabs>
              <w:contextualSpacing/>
              <w:rPr>
                <w:rFonts w:ascii="Times New Roman" w:hAnsi="Times New Roman"/>
                <w:sz w:val="24"/>
                <w:szCs w:val="24"/>
              </w:rPr>
            </w:pPr>
            <w:r w:rsidRPr="00EC63D8">
              <w:rPr>
                <w:rFonts w:ascii="Times New Roman" w:hAnsi="Times New Roman"/>
                <w:sz w:val="24"/>
                <w:szCs w:val="24"/>
              </w:rPr>
              <w:t xml:space="preserve"> звук и его характеристики, метр, фактура,</w:t>
            </w:r>
          </w:p>
          <w:p w:rsidR="003D65C3" w:rsidRPr="00EC63D8" w:rsidP="003D65C3">
            <w:pPr>
              <w:tabs>
                <w:tab w:val="left" w:pos="317"/>
              </w:tabs>
              <w:contextualSpacing/>
              <w:rPr>
                <w:rFonts w:ascii="Times New Roman" w:hAnsi="Times New Roman"/>
                <w:sz w:val="24"/>
                <w:szCs w:val="24"/>
              </w:rPr>
            </w:pPr>
            <w:r w:rsidRPr="00EC63D8">
              <w:rPr>
                <w:rFonts w:ascii="Times New Roman" w:hAnsi="Times New Roman"/>
                <w:sz w:val="24"/>
                <w:szCs w:val="24"/>
              </w:rPr>
              <w:t>кантилена, речитатив, скерцо,</w:t>
            </w:r>
          </w:p>
          <w:p w:rsidR="003D65C3" w:rsidRPr="00EC63D8" w:rsidP="003D65C3">
            <w:pPr>
              <w:tabs>
                <w:tab w:val="left" w:pos="317"/>
              </w:tabs>
              <w:contextualSpacing/>
              <w:rPr>
                <w:rFonts w:ascii="Times New Roman" w:hAnsi="Times New Roman"/>
                <w:sz w:val="24"/>
                <w:szCs w:val="24"/>
              </w:rPr>
            </w:pPr>
            <w:r w:rsidRPr="00EC63D8">
              <w:rPr>
                <w:rFonts w:ascii="Times New Roman" w:hAnsi="Times New Roman"/>
                <w:sz w:val="24"/>
                <w:szCs w:val="24"/>
              </w:rPr>
              <w:t>соло, тутти, кульмин</w:t>
            </w:r>
            <w:r>
              <w:rPr>
                <w:rFonts w:ascii="Times New Roman" w:hAnsi="Times New Roman"/>
                <w:sz w:val="24"/>
                <w:szCs w:val="24"/>
              </w:rPr>
              <w:t xml:space="preserve">ация, диссонанс, консонанс, </w:t>
            </w:r>
            <w:r w:rsidRPr="00EC63D8">
              <w:rPr>
                <w:rFonts w:ascii="Times New Roman" w:hAnsi="Times New Roman"/>
                <w:sz w:val="24"/>
                <w:szCs w:val="24"/>
              </w:rPr>
              <w:t>основные типы интонаций,</w:t>
            </w:r>
          </w:p>
          <w:p w:rsidR="003D65C3" w:rsidRPr="00EC63D8" w:rsidP="003D65C3">
            <w:pPr>
              <w:tabs>
                <w:tab w:val="left" w:pos="317"/>
              </w:tabs>
              <w:contextualSpacing/>
              <w:rPr>
                <w:rFonts w:ascii="Times New Roman" w:hAnsi="Times New Roman"/>
                <w:sz w:val="24"/>
                <w:szCs w:val="24"/>
              </w:rPr>
            </w:pPr>
            <w:r w:rsidRPr="00EC63D8">
              <w:rPr>
                <w:rFonts w:ascii="Times New Roman" w:hAnsi="Times New Roman"/>
                <w:sz w:val="24"/>
                <w:szCs w:val="24"/>
              </w:rPr>
              <w:t>некоторые танцевальные жанры,</w:t>
            </w:r>
          </w:p>
          <w:p w:rsidR="003D65C3" w:rsidRPr="00EC63D8" w:rsidP="003D65C3">
            <w:pPr>
              <w:tabs>
                <w:tab w:val="left" w:pos="0"/>
              </w:tabs>
              <w:spacing w:after="0"/>
              <w:contextualSpacing/>
              <w:rPr>
                <w:rFonts w:ascii="Times New Roman" w:hAnsi="Times New Roman"/>
                <w:sz w:val="24"/>
                <w:szCs w:val="24"/>
              </w:rPr>
            </w:pPr>
            <w:r w:rsidRPr="00EC63D8">
              <w:rPr>
                <w:rFonts w:ascii="Times New Roman" w:hAnsi="Times New Roman"/>
                <w:sz w:val="24"/>
                <w:szCs w:val="24"/>
              </w:rPr>
              <w:t xml:space="preserve">инструменты симфонического оркестра. </w:t>
            </w:r>
          </w:p>
          <w:p w:rsidR="003D65C3" w:rsidRPr="00EC63D8" w:rsidP="00C91825">
            <w:pPr>
              <w:numPr>
                <w:ilvl w:val="0"/>
                <w:numId w:val="82"/>
              </w:numPr>
              <w:tabs>
                <w:tab w:val="left" w:pos="317"/>
              </w:tabs>
              <w:spacing w:after="0" w:line="240" w:lineRule="auto"/>
              <w:ind w:left="0" w:firstLine="0"/>
              <w:contextualSpacing/>
              <w:rPr>
                <w:rFonts w:ascii="Times New Roman" w:hAnsi="Times New Roman"/>
                <w:sz w:val="24"/>
                <w:szCs w:val="24"/>
              </w:rPr>
            </w:pPr>
            <w:r>
              <w:rPr>
                <w:rFonts w:ascii="Times New Roman" w:hAnsi="Times New Roman"/>
                <w:sz w:val="24"/>
                <w:szCs w:val="24"/>
              </w:rPr>
              <w:t xml:space="preserve">Музыкально-слуховое осознание средств выразительности в незнакомых </w:t>
            </w:r>
            <w:r w:rsidRPr="00EC63D8">
              <w:rPr>
                <w:rFonts w:ascii="Times New Roman" w:hAnsi="Times New Roman"/>
                <w:sz w:val="24"/>
                <w:szCs w:val="24"/>
              </w:rPr>
              <w:t>произведениях с ярким программным содержанием:</w:t>
            </w:r>
          </w:p>
          <w:p w:rsidR="003D65C3" w:rsidRPr="00EC63D8" w:rsidP="003D65C3">
            <w:pPr>
              <w:tabs>
                <w:tab w:val="left" w:pos="317"/>
              </w:tabs>
              <w:contextualSpacing/>
              <w:rPr>
                <w:rFonts w:ascii="Times New Roman" w:hAnsi="Times New Roman"/>
                <w:sz w:val="24"/>
                <w:szCs w:val="24"/>
              </w:rPr>
            </w:pPr>
            <w:r w:rsidRPr="00EC63D8">
              <w:rPr>
                <w:rFonts w:ascii="Times New Roman" w:hAnsi="Times New Roman"/>
                <w:sz w:val="24"/>
                <w:szCs w:val="24"/>
              </w:rPr>
              <w:t xml:space="preserve">Э.Григ, К.Сен-Санс, </w:t>
            </w:r>
          </w:p>
          <w:p w:rsidR="003D65C3" w:rsidRPr="00EC63D8" w:rsidP="003D65C3">
            <w:pPr>
              <w:tabs>
                <w:tab w:val="left" w:pos="317"/>
              </w:tabs>
              <w:contextualSpacing/>
              <w:rPr>
                <w:rFonts w:ascii="Times New Roman" w:hAnsi="Times New Roman"/>
                <w:sz w:val="24"/>
                <w:szCs w:val="24"/>
              </w:rPr>
            </w:pPr>
            <w:r>
              <w:rPr>
                <w:rFonts w:ascii="Times New Roman" w:hAnsi="Times New Roman"/>
                <w:sz w:val="24"/>
                <w:szCs w:val="24"/>
              </w:rPr>
              <w:t>д</w:t>
            </w:r>
            <w:r w:rsidRPr="00EC63D8">
              <w:rPr>
                <w:rFonts w:ascii="Times New Roman" w:hAnsi="Times New Roman"/>
                <w:sz w:val="24"/>
                <w:szCs w:val="24"/>
              </w:rPr>
              <w:t>етские альбомы П.И.Чайковского, Р.Шумана, И.С.Баха, С.С.Прокофьева, Г.В.Свиридова, Р.К.Щедрина, В.А.Гаврилина.</w:t>
            </w:r>
          </w:p>
          <w:p w:rsidR="003D65C3" w:rsidRPr="00627E8D" w:rsidP="003D65C3">
            <w:pPr>
              <w:jc w:val="center"/>
              <w:rPr>
                <w:rFonts w:ascii="Times New Roman" w:hAnsi="Times New Roman"/>
                <w:b/>
                <w:sz w:val="24"/>
                <w:szCs w:val="24"/>
              </w:rPr>
            </w:pPr>
          </w:p>
        </w:tc>
      </w:tr>
      <w:tr w:rsidTr="004F7343">
        <w:tblPrEx>
          <w:tblW w:w="0" w:type="auto"/>
          <w:tblLook w:val="04A0"/>
        </w:tblPrEx>
        <w:trPr>
          <w:trHeight w:val="5540"/>
        </w:trPr>
        <w:tc>
          <w:tcPr>
            <w:tcW w:w="858" w:type="dxa"/>
          </w:tcPr>
          <w:p w:rsidR="003D65C3" w:rsidRPr="006F1630" w:rsidP="003D65C3">
            <w:pPr>
              <w:jc w:val="center"/>
              <w:rPr>
                <w:rFonts w:ascii="Times New Roman" w:eastAsia="Calibri" w:hAnsi="Times New Roman"/>
                <w:b/>
                <w:iCs/>
                <w:sz w:val="24"/>
                <w:szCs w:val="24"/>
              </w:rPr>
            </w:pPr>
            <w:r>
              <w:rPr>
                <w:rFonts w:ascii="Times New Roman" w:eastAsia="Calibri" w:hAnsi="Times New Roman"/>
                <w:b/>
                <w:iCs/>
                <w:sz w:val="24"/>
                <w:szCs w:val="24"/>
              </w:rPr>
              <w:t>2</w:t>
            </w:r>
          </w:p>
        </w:tc>
        <w:tc>
          <w:tcPr>
            <w:tcW w:w="4353" w:type="dxa"/>
          </w:tcPr>
          <w:p w:rsidR="003D65C3" w:rsidP="003D65C3">
            <w:pPr>
              <w:spacing w:after="0"/>
              <w:rPr>
                <w:rFonts w:ascii="Times New Roman" w:hAnsi="Times New Roman"/>
                <w:sz w:val="24"/>
                <w:szCs w:val="24"/>
              </w:rPr>
            </w:pPr>
            <w:r w:rsidRPr="00EC63D8">
              <w:rPr>
                <w:rFonts w:ascii="Times New Roman" w:hAnsi="Times New Roman"/>
                <w:sz w:val="24"/>
                <w:szCs w:val="24"/>
              </w:rPr>
              <w:t>Итоговый контрольный урок.</w:t>
            </w:r>
          </w:p>
          <w:p w:rsidR="003D65C3" w:rsidRPr="00EC63D8" w:rsidP="00C91825">
            <w:pPr>
              <w:numPr>
                <w:ilvl w:val="0"/>
                <w:numId w:val="82"/>
              </w:numPr>
              <w:tabs>
                <w:tab w:val="left" w:pos="481"/>
              </w:tabs>
              <w:spacing w:after="0" w:line="240" w:lineRule="auto"/>
              <w:ind w:left="34" w:firstLine="0"/>
              <w:contextualSpacing/>
              <w:jc w:val="both"/>
              <w:rPr>
                <w:rFonts w:ascii="Times New Roman" w:hAnsi="Times New Roman"/>
                <w:sz w:val="24"/>
                <w:szCs w:val="24"/>
              </w:rPr>
            </w:pPr>
            <w:r w:rsidRPr="00EC63D8">
              <w:rPr>
                <w:rFonts w:ascii="Times New Roman" w:hAnsi="Times New Roman"/>
                <w:sz w:val="24"/>
                <w:szCs w:val="24"/>
              </w:rPr>
              <w:t xml:space="preserve">Наличие первоначальных знаний и музыкально-слуховых представлений </w:t>
            </w:r>
            <w:r w:rsidRPr="00EC63D8">
              <w:rPr>
                <w:rFonts w:ascii="Times New Roman" w:hAnsi="Times New Roman"/>
                <w:i/>
                <w:sz w:val="24"/>
                <w:szCs w:val="24"/>
              </w:rPr>
              <w:t>о способах развития темы и особенностях</w:t>
            </w:r>
            <w:r w:rsidRPr="00EC63D8">
              <w:rPr>
                <w:rFonts w:ascii="Times New Roman" w:hAnsi="Times New Roman"/>
                <w:sz w:val="24"/>
                <w:szCs w:val="24"/>
              </w:rPr>
              <w:t xml:space="preserve"> </w:t>
            </w:r>
            <w:r w:rsidRPr="00EC63D8">
              <w:rPr>
                <w:rFonts w:ascii="Times New Roman" w:hAnsi="Times New Roman"/>
                <w:i/>
                <w:sz w:val="24"/>
                <w:szCs w:val="24"/>
              </w:rPr>
              <w:t>музыкально-образного содержания</w:t>
            </w:r>
            <w:r w:rsidRPr="00EC63D8">
              <w:rPr>
                <w:rFonts w:ascii="Times New Roman" w:hAnsi="Times New Roman"/>
                <w:sz w:val="24"/>
                <w:szCs w:val="24"/>
              </w:rPr>
              <w:t>.</w:t>
            </w:r>
          </w:p>
          <w:p w:rsidR="003D65C3" w:rsidRPr="00EC63D8" w:rsidP="00C91825">
            <w:pPr>
              <w:numPr>
                <w:ilvl w:val="0"/>
                <w:numId w:val="82"/>
              </w:numPr>
              <w:tabs>
                <w:tab w:val="left" w:pos="481"/>
              </w:tabs>
              <w:spacing w:after="0" w:line="240" w:lineRule="auto"/>
              <w:ind w:left="34" w:firstLine="0"/>
              <w:contextualSpacing/>
              <w:jc w:val="both"/>
              <w:rPr>
                <w:rFonts w:ascii="Times New Roman" w:hAnsi="Times New Roman"/>
                <w:sz w:val="24"/>
                <w:szCs w:val="24"/>
              </w:rPr>
            </w:pPr>
            <w:r w:rsidRPr="00EC63D8">
              <w:rPr>
                <w:rFonts w:ascii="Times New Roman" w:hAnsi="Times New Roman"/>
                <w:sz w:val="24"/>
                <w:szCs w:val="24"/>
              </w:rPr>
              <w:t>Наличие первичных умений и навыков:</w:t>
            </w:r>
          </w:p>
          <w:p w:rsidR="003D65C3" w:rsidRPr="00EC63D8" w:rsidP="003D65C3">
            <w:pPr>
              <w:tabs>
                <w:tab w:val="left" w:pos="481"/>
              </w:tabs>
              <w:ind w:left="34"/>
              <w:contextualSpacing/>
              <w:jc w:val="both"/>
              <w:rPr>
                <w:rFonts w:ascii="Times New Roman" w:hAnsi="Times New Roman"/>
                <w:sz w:val="24"/>
                <w:szCs w:val="24"/>
              </w:rPr>
            </w:pPr>
            <w:r w:rsidRPr="00EC63D8">
              <w:rPr>
                <w:rFonts w:ascii="Times New Roman" w:hAnsi="Times New Roman"/>
                <w:sz w:val="24"/>
                <w:szCs w:val="24"/>
              </w:rPr>
              <w:t>- умение охарактеризовать  некоторые стороны образного содержания и развития музыкальных интонаций;</w:t>
            </w:r>
          </w:p>
          <w:p w:rsidR="003D65C3" w:rsidP="003D65C3">
            <w:pPr>
              <w:spacing w:after="0"/>
              <w:rPr>
                <w:rFonts w:ascii="Times New Roman" w:hAnsi="Times New Roman"/>
                <w:sz w:val="24"/>
                <w:szCs w:val="24"/>
              </w:rPr>
            </w:pPr>
            <w:r w:rsidRPr="00EC63D8">
              <w:rPr>
                <w:rFonts w:ascii="Times New Roman" w:hAnsi="Times New Roman"/>
                <w:sz w:val="24"/>
                <w:szCs w:val="24"/>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p w:rsidR="003D65C3" w:rsidP="003D65C3">
            <w:pPr>
              <w:rPr>
                <w:rFonts w:ascii="Times New Roman" w:eastAsia="Calibri" w:hAnsi="Times New Roman"/>
                <w:bCs/>
                <w:iCs/>
                <w:sz w:val="24"/>
                <w:szCs w:val="24"/>
              </w:rPr>
            </w:pPr>
          </w:p>
        </w:tc>
        <w:tc>
          <w:tcPr>
            <w:tcW w:w="4360" w:type="dxa"/>
          </w:tcPr>
          <w:p w:rsidR="003D65C3" w:rsidRPr="00EC63D8" w:rsidP="00C91825">
            <w:pPr>
              <w:numPr>
                <w:ilvl w:val="0"/>
                <w:numId w:val="83"/>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Первоначальные знания и музыкально-слуховые представления:</w:t>
            </w:r>
          </w:p>
          <w:p w:rsidR="003D65C3" w:rsidRPr="00EC63D8" w:rsidP="003D65C3">
            <w:pPr>
              <w:ind w:left="317" w:hanging="283"/>
              <w:contextualSpacing/>
              <w:jc w:val="both"/>
              <w:rPr>
                <w:rFonts w:ascii="Times New Roman" w:hAnsi="Times New Roman"/>
                <w:sz w:val="24"/>
                <w:szCs w:val="24"/>
              </w:rPr>
            </w:pPr>
            <w:r>
              <w:rPr>
                <w:rFonts w:ascii="Times New Roman" w:hAnsi="Times New Roman"/>
                <w:sz w:val="24"/>
                <w:szCs w:val="24"/>
              </w:rPr>
              <w:t xml:space="preserve">- </w:t>
            </w:r>
            <w:r w:rsidRPr="00EC63D8">
              <w:rPr>
                <w:rFonts w:ascii="Times New Roman" w:hAnsi="Times New Roman"/>
                <w:sz w:val="24"/>
                <w:szCs w:val="24"/>
              </w:rPr>
              <w:t xml:space="preserve"> выразительные свойства звуковой ткани, средства создания музыкального образа;</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способы развития музыкальной темы (повтор, контраст);</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исходные типы интонаций (первичные жанры);</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кульминация в процессе развития интонаций.</w:t>
            </w:r>
          </w:p>
          <w:p w:rsidR="003D65C3" w:rsidRPr="00EC63D8" w:rsidP="00C91825">
            <w:pPr>
              <w:numPr>
                <w:ilvl w:val="0"/>
                <w:numId w:val="83"/>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3D65C3" w:rsidP="003D65C3">
            <w:pPr>
              <w:rPr>
                <w:rFonts w:ascii="Times New Roman" w:eastAsia="Calibri" w:hAnsi="Times New Roman"/>
                <w:bCs/>
                <w:iCs/>
                <w:sz w:val="24"/>
                <w:szCs w:val="24"/>
              </w:rPr>
            </w:pPr>
          </w:p>
        </w:tc>
      </w:tr>
      <w:tr w:rsidTr="004F7343">
        <w:tblPrEx>
          <w:tblW w:w="0" w:type="auto"/>
          <w:tblLook w:val="04A0"/>
        </w:tblPrEx>
        <w:tc>
          <w:tcPr>
            <w:tcW w:w="858" w:type="dxa"/>
          </w:tcPr>
          <w:p w:rsidR="003D65C3" w:rsidRPr="006F1630" w:rsidP="003D65C3">
            <w:pPr>
              <w:jc w:val="center"/>
              <w:rPr>
                <w:rFonts w:ascii="Times New Roman" w:eastAsia="Calibri" w:hAnsi="Times New Roman"/>
                <w:b/>
                <w:iCs/>
                <w:sz w:val="24"/>
                <w:szCs w:val="24"/>
              </w:rPr>
            </w:pPr>
            <w:r>
              <w:rPr>
                <w:rFonts w:ascii="Times New Roman" w:eastAsia="Calibri" w:hAnsi="Times New Roman"/>
                <w:b/>
                <w:iCs/>
                <w:sz w:val="24"/>
                <w:szCs w:val="24"/>
              </w:rPr>
              <w:t>3</w:t>
            </w:r>
          </w:p>
        </w:tc>
        <w:tc>
          <w:tcPr>
            <w:tcW w:w="4353" w:type="dxa"/>
          </w:tcPr>
          <w:p w:rsidR="003D65C3" w:rsidRPr="00EC63D8" w:rsidP="003D65C3">
            <w:pPr>
              <w:tabs>
                <w:tab w:val="left" w:pos="766"/>
              </w:tabs>
              <w:ind w:left="34"/>
              <w:contextualSpacing/>
              <w:rPr>
                <w:rFonts w:ascii="Times New Roman" w:hAnsi="Times New Roman"/>
                <w:sz w:val="24"/>
                <w:szCs w:val="24"/>
              </w:rPr>
            </w:pPr>
            <w:r w:rsidRPr="00EC63D8">
              <w:rPr>
                <w:rFonts w:ascii="Times New Roman" w:hAnsi="Times New Roman"/>
                <w:sz w:val="24"/>
                <w:szCs w:val="24"/>
              </w:rPr>
              <w:t>Итоговый контрольный урок</w:t>
            </w:r>
            <w:r>
              <w:rPr>
                <w:rFonts w:ascii="Times New Roman" w:hAnsi="Times New Roman"/>
                <w:sz w:val="24"/>
                <w:szCs w:val="24"/>
              </w:rPr>
              <w:t xml:space="preserve"> (зачет)</w:t>
            </w:r>
            <w:r w:rsidRPr="00EC63D8">
              <w:rPr>
                <w:rFonts w:ascii="Times New Roman" w:hAnsi="Times New Roman"/>
                <w:sz w:val="24"/>
                <w:szCs w:val="24"/>
              </w:rPr>
              <w:t>.</w:t>
            </w:r>
          </w:p>
          <w:p w:rsidR="003D65C3" w:rsidRPr="00EC63D8" w:rsidP="00C91825">
            <w:pPr>
              <w:numPr>
                <w:ilvl w:val="0"/>
                <w:numId w:val="83"/>
              </w:numPr>
              <w:tabs>
                <w:tab w:val="left" w:pos="601"/>
              </w:tabs>
              <w:spacing w:after="0" w:line="240" w:lineRule="auto"/>
              <w:ind w:left="34" w:firstLine="425"/>
              <w:contextualSpacing/>
              <w:rPr>
                <w:rFonts w:ascii="Times New Roman" w:hAnsi="Times New Roman"/>
                <w:i/>
                <w:sz w:val="24"/>
                <w:szCs w:val="24"/>
              </w:rPr>
            </w:pPr>
            <w:r w:rsidRPr="00EC63D8">
              <w:rPr>
                <w:rFonts w:ascii="Times New Roman" w:hAnsi="Times New Roman"/>
                <w:sz w:val="24"/>
                <w:szCs w:val="24"/>
              </w:rPr>
              <w:t>Наличие первоначальных знаний и  музыкально-слуховых представлений</w:t>
            </w:r>
            <w:r w:rsidRPr="00EC63D8">
              <w:rPr>
                <w:rFonts w:ascii="Times New Roman" w:hAnsi="Times New Roman"/>
                <w:i/>
                <w:sz w:val="24"/>
                <w:szCs w:val="24"/>
              </w:rPr>
              <w:t xml:space="preserve"> о музыкальных жанрах, простых формах, инструментах симфонического оркестра.</w:t>
            </w:r>
          </w:p>
          <w:p w:rsidR="003D65C3" w:rsidRPr="00EC63D8" w:rsidP="00C91825">
            <w:pPr>
              <w:numPr>
                <w:ilvl w:val="0"/>
                <w:numId w:val="83"/>
              </w:numPr>
              <w:tabs>
                <w:tab w:val="left" w:pos="601"/>
              </w:tabs>
              <w:spacing w:after="0" w:line="240" w:lineRule="auto"/>
              <w:ind w:left="34" w:firstLine="425"/>
              <w:contextualSpacing/>
              <w:rPr>
                <w:rFonts w:ascii="Times New Roman" w:hAnsi="Times New Roman"/>
                <w:sz w:val="24"/>
                <w:szCs w:val="24"/>
              </w:rPr>
            </w:pPr>
            <w:r w:rsidRPr="00EC63D8">
              <w:rPr>
                <w:rFonts w:ascii="Times New Roman" w:hAnsi="Times New Roman"/>
                <w:sz w:val="24"/>
                <w:szCs w:val="24"/>
              </w:rPr>
              <w:t>Наличие умений и навыков:</w:t>
            </w:r>
          </w:p>
          <w:p w:rsidR="003D65C3" w:rsidRPr="00EC63D8" w:rsidP="003D65C3">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3D65C3" w:rsidRPr="00EC63D8" w:rsidP="003D65C3">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зрительно-слуховое восприятие </w:t>
            </w:r>
            <w:r>
              <w:rPr>
                <w:rFonts w:ascii="Times New Roman" w:hAnsi="Times New Roman"/>
                <w:sz w:val="24"/>
                <w:szCs w:val="24"/>
              </w:rPr>
              <w:t>особенностей музыкального жанра, формы;</w:t>
            </w:r>
          </w:p>
          <w:p w:rsidR="003D65C3" w:rsidRPr="00EC63D8" w:rsidP="003D65C3">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 умение работать с графической моделью музыкального произведения, </w:t>
            </w:r>
            <w:r w:rsidRPr="00EC63D8">
              <w:rPr>
                <w:rFonts w:ascii="Times New Roman" w:hAnsi="Times New Roman"/>
                <w:sz w:val="24"/>
                <w:szCs w:val="24"/>
              </w:rPr>
              <w:t>отражающей детали музыкальной ткани и развития интонаций;</w:t>
            </w:r>
          </w:p>
          <w:p w:rsidR="003D65C3" w:rsidP="003D65C3">
            <w:pPr>
              <w:rPr>
                <w:rFonts w:ascii="Times New Roman" w:eastAsia="Calibri" w:hAnsi="Times New Roman"/>
                <w:bCs/>
                <w:iCs/>
                <w:sz w:val="24"/>
                <w:szCs w:val="24"/>
              </w:rPr>
            </w:pPr>
            <w:r w:rsidRPr="00EC63D8">
              <w:rPr>
                <w:rFonts w:ascii="Times New Roman" w:hAnsi="Times New Roman"/>
                <w:sz w:val="24"/>
                <w:szCs w:val="24"/>
              </w:rPr>
              <w:t xml:space="preserve"> - навык творческого взаимодействия в коллективной работе.</w:t>
            </w:r>
          </w:p>
        </w:tc>
        <w:tc>
          <w:tcPr>
            <w:tcW w:w="4360" w:type="dxa"/>
          </w:tcPr>
          <w:p w:rsidR="003D65C3" w:rsidRPr="00EC63D8" w:rsidP="00C91825">
            <w:pPr>
              <w:numPr>
                <w:ilvl w:val="0"/>
                <w:numId w:val="84"/>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Первоначальные знания и музыкально-слуховые представления:</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о</w:t>
            </w:r>
            <w:r>
              <w:rPr>
                <w:rFonts w:ascii="Times New Roman" w:hAnsi="Times New Roman"/>
                <w:sz w:val="24"/>
                <w:szCs w:val="24"/>
              </w:rPr>
              <w:t>б</w:t>
            </w:r>
            <w:r w:rsidRPr="00EC63D8">
              <w:rPr>
                <w:rFonts w:ascii="Times New Roman" w:hAnsi="Times New Roman"/>
                <w:sz w:val="24"/>
                <w:szCs w:val="24"/>
              </w:rPr>
              <w:t xml:space="preserve"> исполнительских коллективах;</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 о музыкальных жанрах;</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 о строении простых музыкальны</w:t>
            </w:r>
            <w:r>
              <w:rPr>
                <w:rFonts w:ascii="Times New Roman" w:hAnsi="Times New Roman"/>
                <w:sz w:val="24"/>
                <w:szCs w:val="24"/>
              </w:rPr>
              <w:t>х форм и способах интонационно-</w:t>
            </w:r>
            <w:r w:rsidRPr="00EC63D8">
              <w:rPr>
                <w:rFonts w:ascii="Times New Roman" w:hAnsi="Times New Roman"/>
                <w:sz w:val="24"/>
                <w:szCs w:val="24"/>
              </w:rPr>
              <w:t>тематического развития.</w:t>
            </w:r>
          </w:p>
          <w:p w:rsidR="003D65C3" w:rsidRPr="00EC63D8" w:rsidP="00C91825">
            <w:pPr>
              <w:numPr>
                <w:ilvl w:val="0"/>
                <w:numId w:val="84"/>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Музыкально-слуховое осознание и характеристика жанра и формы в произведениях разных стилей:</w:t>
            </w:r>
            <w:r w:rsidRPr="00EC63D8">
              <w:rPr>
                <w:rFonts w:ascii="Times New Roman" w:hAnsi="Times New Roman"/>
                <w:sz w:val="24"/>
                <w:szCs w:val="24"/>
              </w:rPr>
              <w:br/>
              <w:t>А. Вивальди, И. С. Бах, К. В. Глюк, Ж. Б. Рамо, Г. Ф. Гендель,</w:t>
            </w:r>
          </w:p>
          <w:p w:rsidR="003D65C3" w:rsidRPr="00EC63D8" w:rsidP="003D65C3">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Д. Скарлатти, Дж. Россини, В. Моцарт, Э. Григ, К. Дебюсси,</w:t>
            </w:r>
          </w:p>
          <w:p w:rsidR="003D65C3" w:rsidP="003D65C3">
            <w:pPr>
              <w:rPr>
                <w:rFonts w:ascii="Times New Roman" w:eastAsia="Calibri" w:hAnsi="Times New Roman"/>
                <w:bCs/>
                <w:iCs/>
                <w:sz w:val="24"/>
                <w:szCs w:val="24"/>
              </w:rPr>
            </w:pPr>
            <w:r w:rsidRPr="00EC63D8">
              <w:rPr>
                <w:rFonts w:ascii="Times New Roman" w:hAnsi="Times New Roman"/>
                <w:sz w:val="24"/>
                <w:szCs w:val="24"/>
              </w:rPr>
              <w:t xml:space="preserve"> Н. А. Римский-Корсаков, П. И. Чайковский, А. П. Бородин, А. К. </w:t>
            </w:r>
            <w:r w:rsidRPr="00EC63D8">
              <w:rPr>
                <w:rFonts w:ascii="Times New Roman" w:hAnsi="Times New Roman"/>
                <w:sz w:val="24"/>
                <w:szCs w:val="24"/>
              </w:rPr>
              <w:t>Лядов, С. С. Прокофьев, Б. Бриттен.</w:t>
            </w:r>
          </w:p>
        </w:tc>
      </w:tr>
    </w:tbl>
    <w:p w:rsidR="00163173" w:rsidP="00163173">
      <w:pPr>
        <w:jc w:val="both"/>
        <w:rPr>
          <w:rFonts w:ascii="Times New Roman" w:hAnsi="Times New Roman"/>
          <w:i/>
          <w:sz w:val="24"/>
          <w:szCs w:val="24"/>
        </w:rPr>
      </w:pPr>
    </w:p>
    <w:p w:rsidR="00163173" w:rsidP="00163173">
      <w:pPr>
        <w:spacing w:after="0"/>
        <w:ind w:firstLine="284"/>
        <w:jc w:val="both"/>
        <w:rPr>
          <w:rFonts w:ascii="Times New Roman" w:hAnsi="Times New Roman"/>
          <w:sz w:val="24"/>
          <w:szCs w:val="24"/>
        </w:rPr>
      </w:pPr>
      <w:r w:rsidRPr="008F5651">
        <w:rPr>
          <w:rFonts w:ascii="Times New Roman" w:hAnsi="Times New Roman"/>
          <w:i/>
          <w:sz w:val="24"/>
          <w:szCs w:val="24"/>
        </w:rPr>
        <w:t>Устный опрос</w:t>
      </w:r>
      <w:r w:rsidRPr="008F5651">
        <w:rPr>
          <w:rFonts w:ascii="Times New Roman" w:hAnsi="Times New Roman"/>
          <w:sz w:val="24"/>
          <w:szCs w:val="24"/>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4A6D92" w:rsidP="004A6D92">
      <w:pPr>
        <w:ind w:firstLine="284"/>
        <w:rPr>
          <w:rFonts w:ascii="Times New Roman" w:hAnsi="Times New Roman"/>
          <w:sz w:val="24"/>
          <w:szCs w:val="24"/>
        </w:rPr>
      </w:pPr>
      <w:r w:rsidRPr="008F5651">
        <w:rPr>
          <w:rFonts w:ascii="Times New Roman" w:hAnsi="Times New Roman"/>
          <w:i/>
          <w:sz w:val="24"/>
          <w:szCs w:val="24"/>
        </w:rPr>
        <w:t>Письменные задания</w:t>
      </w:r>
      <w:r w:rsidRPr="008F5651">
        <w:rPr>
          <w:rFonts w:ascii="Times New Roman" w:hAnsi="Times New Roman"/>
          <w:sz w:val="24"/>
          <w:szCs w:val="24"/>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r>
        <w:rPr>
          <w:rFonts w:ascii="Times New Roman" w:hAnsi="Times New Roman"/>
          <w:sz w:val="24"/>
          <w:szCs w:val="24"/>
        </w:rPr>
        <w:t xml:space="preserve">          </w:t>
      </w:r>
    </w:p>
    <w:p w:rsidR="00163173" w:rsidRPr="004A6D92" w:rsidP="004A6D92">
      <w:pPr>
        <w:ind w:firstLine="284"/>
        <w:jc w:val="center"/>
        <w:rPr>
          <w:rFonts w:ascii="Times New Roman" w:hAnsi="Times New Roman"/>
          <w:sz w:val="24"/>
          <w:szCs w:val="24"/>
        </w:rPr>
      </w:pPr>
      <w:r w:rsidRPr="008F5651">
        <w:rPr>
          <w:rFonts w:ascii="Times New Roman" w:hAnsi="Times New Roman"/>
          <w:b/>
          <w:i/>
          <w:sz w:val="24"/>
          <w:szCs w:val="24"/>
        </w:rPr>
        <w:t>Критерии оценки</w:t>
      </w:r>
    </w:p>
    <w:p w:rsidR="00163173" w:rsidRPr="008F5651" w:rsidP="00163173">
      <w:pPr>
        <w:pStyle w:val="ListParagraph"/>
        <w:ind w:left="0"/>
        <w:jc w:val="both"/>
        <w:rPr>
          <w:rFonts w:ascii="Times New Roman" w:hAnsi="Times New Roman"/>
          <w:sz w:val="24"/>
          <w:szCs w:val="24"/>
        </w:rPr>
      </w:pPr>
      <w:r w:rsidRPr="008F5651">
        <w:rPr>
          <w:rFonts w:ascii="Times New Roman" w:hAnsi="Times New Roman"/>
          <w:sz w:val="24"/>
          <w:szCs w:val="24"/>
        </w:rPr>
        <w:t>«5» - осмысленный и выразительный ответ, учащийся  ориентируется в пройденном материале;</w:t>
      </w:r>
    </w:p>
    <w:p w:rsidR="00163173" w:rsidRPr="008F5651" w:rsidP="00163173">
      <w:pPr>
        <w:pStyle w:val="ListParagraph"/>
        <w:ind w:left="0"/>
        <w:jc w:val="both"/>
        <w:rPr>
          <w:rFonts w:ascii="Times New Roman" w:hAnsi="Times New Roman"/>
          <w:sz w:val="24"/>
          <w:szCs w:val="24"/>
        </w:rPr>
      </w:pPr>
      <w:r w:rsidRPr="008F5651">
        <w:rPr>
          <w:rFonts w:ascii="Times New Roman" w:hAnsi="Times New Roman"/>
          <w:sz w:val="24"/>
          <w:szCs w:val="24"/>
        </w:rPr>
        <w:t>«4» - осознанное восприятие музыкального материала, но учащийся не активен,  допускает  ошибки;</w:t>
      </w:r>
    </w:p>
    <w:p w:rsidR="00163173" w:rsidRPr="008F5651" w:rsidP="00163173">
      <w:pPr>
        <w:pStyle w:val="ListParagraph"/>
        <w:ind w:left="0"/>
        <w:jc w:val="both"/>
        <w:rPr>
          <w:rFonts w:ascii="Times New Roman" w:hAnsi="Times New Roman"/>
          <w:sz w:val="24"/>
          <w:szCs w:val="24"/>
        </w:rPr>
      </w:pPr>
      <w:r w:rsidRPr="008F5651">
        <w:rPr>
          <w:rFonts w:ascii="Times New Roman" w:hAnsi="Times New Roman"/>
          <w:sz w:val="24"/>
          <w:szCs w:val="24"/>
        </w:rPr>
        <w:t>«3» - учащийся часто ошибается, плохо ориентируется в пройденном материале, проявляет себя только в отдельных видах работы.</w:t>
      </w:r>
    </w:p>
    <w:p w:rsidR="00163173" w:rsidRPr="00475C16" w:rsidP="00163173">
      <w:pPr>
        <w:pStyle w:val="ListParagraph"/>
        <w:spacing w:line="240" w:lineRule="auto"/>
        <w:ind w:left="0"/>
        <w:rPr>
          <w:rFonts w:ascii="Times New Roman" w:hAnsi="Times New Roman"/>
          <w:sz w:val="16"/>
          <w:szCs w:val="16"/>
        </w:rPr>
      </w:pPr>
    </w:p>
    <w:p w:rsidR="00163173" w:rsidRPr="008F5651" w:rsidP="00C91825">
      <w:pPr>
        <w:pStyle w:val="ListParagraph"/>
        <w:numPr>
          <w:ilvl w:val="0"/>
          <w:numId w:val="81"/>
        </w:numPr>
        <w:tabs>
          <w:tab w:val="left" w:pos="1134"/>
        </w:tabs>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Методическое обеспечение учебного процесса</w:t>
      </w:r>
    </w:p>
    <w:p w:rsidR="00163173" w:rsidRPr="008F5651" w:rsidP="00163173">
      <w:pPr>
        <w:pStyle w:val="ListParagraph"/>
        <w:tabs>
          <w:tab w:val="left" w:pos="1134"/>
        </w:tabs>
        <w:ind w:left="709"/>
        <w:jc w:val="center"/>
        <w:rPr>
          <w:rFonts w:ascii="Times New Roman" w:hAnsi="Times New Roman"/>
          <w:b/>
          <w:i/>
          <w:sz w:val="24"/>
          <w:szCs w:val="24"/>
        </w:rPr>
      </w:pPr>
      <w:r w:rsidRPr="008F5651">
        <w:rPr>
          <w:rFonts w:ascii="Times New Roman" w:hAnsi="Times New Roman"/>
          <w:b/>
          <w:i/>
          <w:sz w:val="24"/>
          <w:szCs w:val="24"/>
        </w:rPr>
        <w:t>Методические рекомендации педагогическим работникам</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Изучение учебного предмета «Слушание музыки»  осуществляется в форме мелкогрупповых занятий.</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 </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Приемы игрового моделирования: </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отражение в пластике телесно-моторных движений особенностей метроритма, рисунка мелодии, фактуры, артикуляции музыкального текста;</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сочинение простейших мелодических моделей с разными типами интонации;</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графическое изображение фразировки, звукового пространства, интонаций;</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игры-драматизации (песни-диалоги, мимические движения, жесты-позы) с опорой на импровизацию в процессе представления;</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исполнение на инструментах детского оркестра ритмических аккомпанементов, вариантов оркестровки небольших пьес.</w:t>
      </w:r>
    </w:p>
    <w:p w:rsidR="00163173" w:rsidRPr="008F5651" w:rsidP="00163173">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w:t>
      </w:r>
      <w:r>
        <w:rPr>
          <w:i w:val="0"/>
          <w:smallCaps w:val="0"/>
          <w:sz w:val="24"/>
          <w:szCs w:val="24"/>
        </w:rPr>
        <w:t xml:space="preserve">                         </w:t>
      </w:r>
      <w:r w:rsidRPr="008F5651">
        <w:rPr>
          <w:i w:val="0"/>
          <w:smallCaps w:val="0"/>
          <w:sz w:val="24"/>
          <w:szCs w:val="24"/>
        </w:rPr>
        <w:t>(А. Лагутин).</w:t>
      </w:r>
    </w:p>
    <w:p w:rsidR="00163173" w:rsidRPr="008F5651" w:rsidP="00163173">
      <w:pPr>
        <w:pStyle w:val="51"/>
        <w:shd w:val="clear" w:color="auto" w:fill="auto"/>
        <w:tabs>
          <w:tab w:val="left" w:pos="142"/>
        </w:tabs>
        <w:spacing w:before="0" w:line="276" w:lineRule="auto"/>
        <w:ind w:right="23"/>
        <w:jc w:val="both"/>
        <w:rPr>
          <w:i w:val="0"/>
          <w:smallCaps w:val="0"/>
          <w:sz w:val="24"/>
          <w:szCs w:val="24"/>
        </w:rPr>
      </w:pPr>
      <w:r w:rsidRPr="008F5651">
        <w:rPr>
          <w:i w:val="0"/>
          <w:smallCaps w:val="0"/>
          <w:sz w:val="24"/>
          <w:szCs w:val="24"/>
        </w:rPr>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rsidR="00163173" w:rsidRPr="00475C16" w:rsidP="00163173">
      <w:pPr>
        <w:pStyle w:val="ListParagraph"/>
        <w:tabs>
          <w:tab w:val="left" w:pos="142"/>
        </w:tabs>
        <w:spacing w:line="240" w:lineRule="auto"/>
        <w:ind w:left="0"/>
        <w:rPr>
          <w:rFonts w:ascii="Times New Roman" w:hAnsi="Times New Roman"/>
          <w:sz w:val="16"/>
          <w:szCs w:val="16"/>
        </w:rPr>
      </w:pPr>
    </w:p>
    <w:p w:rsidR="00163173" w:rsidRPr="008F5651" w:rsidP="00C91825">
      <w:pPr>
        <w:pStyle w:val="ListParagraph"/>
        <w:numPr>
          <w:ilvl w:val="0"/>
          <w:numId w:val="81"/>
        </w:numPr>
        <w:tabs>
          <w:tab w:val="left" w:pos="1134"/>
          <w:tab w:val="left" w:pos="1276"/>
        </w:tabs>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Материально-технические условия реализации программы</w:t>
      </w:r>
    </w:p>
    <w:p w:rsidR="00163173" w:rsidRPr="008460C1" w:rsidP="00163173">
      <w:pPr>
        <w:pStyle w:val="ListParagraph"/>
        <w:widowControl w:val="0"/>
        <w:autoSpaceDE w:val="0"/>
        <w:autoSpaceDN w:val="0"/>
        <w:adjustRightInd w:val="0"/>
        <w:ind w:left="0" w:firstLine="709"/>
        <w:jc w:val="both"/>
        <w:rPr>
          <w:rFonts w:ascii="Times New Roman" w:hAnsi="Times New Roman"/>
          <w:sz w:val="28"/>
          <w:szCs w:val="28"/>
        </w:rPr>
      </w:pPr>
      <w:r w:rsidRPr="008F5651">
        <w:rPr>
          <w:rFonts w:ascii="Times New Roman" w:hAnsi="Times New Roman"/>
          <w:sz w:val="24"/>
          <w:szCs w:val="24"/>
        </w:rPr>
        <w:t>Материально-технические условия реализации программы «Слушание музыки» должны обеспечивать возможность достижения обучающимися результатов, установленных настоящими Федеральными Государственными требованиями</w:t>
      </w:r>
      <w:r w:rsidRPr="008460C1">
        <w:rPr>
          <w:rFonts w:ascii="Times New Roman" w:hAnsi="Times New Roman"/>
          <w:sz w:val="28"/>
          <w:szCs w:val="28"/>
        </w:rPr>
        <w:t xml:space="preserve">. </w:t>
      </w:r>
    </w:p>
    <w:p w:rsidR="00163173" w:rsidRPr="008F5651" w:rsidP="00163173">
      <w:pPr>
        <w:pStyle w:val="ListParagraph"/>
        <w:widowControl w:val="0"/>
        <w:autoSpaceDE w:val="0"/>
        <w:autoSpaceDN w:val="0"/>
        <w:adjustRightInd w:val="0"/>
        <w:ind w:left="0" w:firstLine="709"/>
        <w:jc w:val="both"/>
        <w:rPr>
          <w:rFonts w:ascii="Times New Roman" w:hAnsi="Times New Roman"/>
          <w:sz w:val="24"/>
          <w:szCs w:val="24"/>
        </w:rPr>
      </w:pPr>
      <w:r w:rsidRPr="008F5651">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Минимально необходимый для реализации в рамках программы «Слушание музыки» перечень аудиторий и материально-технического обеспечения включает в себя: </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учебные аудитории для  мелкогрупповых занятий с роялем/фортепиано;</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учебную мебель (столы, стулья, стеллажи, шкафы);</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 наглядно-дидактические средства: наглядные методические пособия, магнитные доски, </w:t>
      </w:r>
      <w:r w:rsidRPr="008F5651">
        <w:rPr>
          <w:rFonts w:ascii="Times New Roman" w:hAnsi="Times New Roman"/>
          <w:sz w:val="24"/>
          <w:szCs w:val="24"/>
        </w:rPr>
        <w:t>интерактивные доски, демонстрационные модели (например, макеты инструментов симфонического и  народных оркестров);</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электронные образовательные ресурсы: мультимедийное оборудование (компьютер, аудио- и видеотехника, мультимедийные энциклопедии);</w:t>
      </w:r>
    </w:p>
    <w:p w:rsidR="00163173" w:rsidRPr="008F5651" w:rsidP="00163173">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  библиотеку, помещения для работы со специализированными материалами (фонотеку, видеотеку, просмотровый видеозал/класс). </w:t>
      </w:r>
    </w:p>
    <w:p w:rsidR="00163173" w:rsidRPr="008F5651" w:rsidP="00163173">
      <w:pPr>
        <w:pStyle w:val="ListParagraph"/>
        <w:widowControl w:val="0"/>
        <w:autoSpaceDE w:val="0"/>
        <w:autoSpaceDN w:val="0"/>
        <w:adjustRightInd w:val="0"/>
        <w:jc w:val="both"/>
        <w:rPr>
          <w:rFonts w:ascii="Times New Roman" w:hAnsi="Times New Roman"/>
          <w:sz w:val="24"/>
          <w:szCs w:val="24"/>
        </w:rPr>
      </w:pPr>
      <w:r w:rsidRPr="008F5651">
        <w:rPr>
          <w:rFonts w:ascii="Times New Roman" w:hAnsi="Times New Roman"/>
          <w:sz w:val="24"/>
          <w:szCs w:val="24"/>
        </w:rPr>
        <w:t>Учебные аудитории должны иметь звукоизоляцию.</w:t>
      </w:r>
    </w:p>
    <w:p w:rsidR="00163173" w:rsidRPr="008F5651" w:rsidP="00163173">
      <w:pPr>
        <w:pStyle w:val="ListParagraph"/>
        <w:widowControl w:val="0"/>
        <w:autoSpaceDE w:val="0"/>
        <w:autoSpaceDN w:val="0"/>
        <w:adjustRightInd w:val="0"/>
        <w:ind w:left="0" w:firstLine="720"/>
        <w:jc w:val="both"/>
        <w:rPr>
          <w:rFonts w:ascii="Times New Roman" w:hAnsi="Times New Roman"/>
          <w:sz w:val="24"/>
          <w:szCs w:val="24"/>
        </w:rPr>
      </w:pPr>
      <w:r w:rsidRPr="008F5651">
        <w:rPr>
          <w:rFonts w:ascii="Times New Roman" w:hAnsi="Times New Roman"/>
          <w:sz w:val="24"/>
          <w:szCs w:val="24"/>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163173" w:rsidRPr="00475C16" w:rsidP="00163173">
      <w:pPr>
        <w:pStyle w:val="ListParagraph"/>
        <w:jc w:val="both"/>
        <w:rPr>
          <w:rFonts w:ascii="Times New Roman" w:hAnsi="Times New Roman"/>
          <w:sz w:val="16"/>
          <w:szCs w:val="16"/>
        </w:rPr>
      </w:pPr>
    </w:p>
    <w:p w:rsidR="00163173" w:rsidRPr="008F5651" w:rsidP="00C91825">
      <w:pPr>
        <w:pStyle w:val="ListParagraph"/>
        <w:numPr>
          <w:ilvl w:val="0"/>
          <w:numId w:val="81"/>
        </w:numPr>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Список рекомендуемой учебной и методической литературы</w:t>
      </w:r>
    </w:p>
    <w:p w:rsidR="00163173" w:rsidRPr="008F5651" w:rsidP="00163173">
      <w:pPr>
        <w:pStyle w:val="ListParagraph"/>
        <w:ind w:left="0"/>
        <w:jc w:val="center"/>
        <w:rPr>
          <w:rFonts w:ascii="Times New Roman" w:hAnsi="Times New Roman"/>
          <w:i/>
          <w:sz w:val="24"/>
          <w:szCs w:val="24"/>
        </w:rPr>
      </w:pPr>
      <w:r w:rsidRPr="008F5651">
        <w:rPr>
          <w:rFonts w:ascii="Times New Roman" w:hAnsi="Times New Roman"/>
          <w:i/>
          <w:sz w:val="24"/>
          <w:szCs w:val="24"/>
        </w:rPr>
        <w:t>Список методической литературы</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Асафьев Б. Путеводитель по концертам: Словарь наиболее необходимых терминов и понятий. М., 1978</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Бернстайн Л. Концерты для молодежи. Л., 1991</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Выгодский Л. Психология искусства. М., 1968</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Гилярова Н. Хрестоматия по русскому народному творчеству. 1-2 годы обучения. М., 1996</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Гильченок Н. Слушаем музыку вместе. СПб, 2006</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Газарян С. В мире музыкальных инструментов. М., 1989</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Жаворонушки. Русские песни, прибаутки, скороговорки, считалки, сказки, игры. Вып. 4. Сост. Г. Науменко. М.,1986</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Книга о музыке. Составители Г. Головинский, М. Ройтерштейн. М., 1988</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Конен В. Дж. Театр и симфония. М., 1975</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Лядов А. Песни русского народа в обработке для одного голоса и фортепиано. М., 1959</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Мазель Л. Строение музыкальных произведений. М., 1979</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Музыкальный энциклопедический словарь. М., 1990</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Назайкинский Е. Логика музыкальной композиции. М., 1982</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Новицкая М. Введение в народоведение. Классы 1 - 2. Родная земля. М., 1997</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Попова Т. Основы русской народной музыки. Учебное пособие для музыкальных училищ и институтов культуры. М.,1977</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Римский-Корсаков Н. 100 русских народных песен. М.-Л., 1951</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Рождественские песни. Пение на уроках сольфеджио. Вып 1. Сост. Г. Ушпикова. М.,1996</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Хрестоматия. М.,1958</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Хрестоматия. Учебное пособие для музыкальных училищ. Сост. Б. Фраенова. М., 2000</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Сост. З.Яковлева. М., 2004</w:t>
      </w:r>
    </w:p>
    <w:p w:rsidR="00163173" w:rsidRPr="00552316" w:rsidP="00163173">
      <w:pPr>
        <w:pStyle w:val="ListParagraph"/>
        <w:ind w:left="0"/>
        <w:jc w:val="both"/>
        <w:rPr>
          <w:rFonts w:ascii="Times New Roman" w:hAnsi="Times New Roman"/>
          <w:sz w:val="24"/>
          <w:szCs w:val="24"/>
        </w:rPr>
      </w:pPr>
      <w:r w:rsidRPr="00552316">
        <w:rPr>
          <w:rFonts w:ascii="Times New Roman" w:hAnsi="Times New Roman"/>
          <w:sz w:val="24"/>
          <w:szCs w:val="24"/>
        </w:rPr>
        <w:t>Скребков С. Художественные принципы музыкальных стилей. М., 1973</w:t>
      </w:r>
    </w:p>
    <w:p w:rsidR="00163173" w:rsidRPr="00552316" w:rsidP="00163173">
      <w:pPr>
        <w:pStyle w:val="ListParagraph"/>
        <w:ind w:left="0"/>
        <w:jc w:val="center"/>
        <w:rPr>
          <w:rFonts w:ascii="Times New Roman" w:hAnsi="Times New Roman"/>
          <w:i/>
          <w:sz w:val="24"/>
          <w:szCs w:val="24"/>
        </w:rPr>
      </w:pPr>
      <w:r w:rsidRPr="00552316">
        <w:rPr>
          <w:rFonts w:ascii="Times New Roman" w:hAnsi="Times New Roman"/>
          <w:i/>
          <w:sz w:val="24"/>
          <w:szCs w:val="24"/>
        </w:rPr>
        <w:t>Учебная литература</w:t>
      </w:r>
    </w:p>
    <w:p w:rsidR="00163173" w:rsidRPr="00552316" w:rsidP="00163173">
      <w:pPr>
        <w:pStyle w:val="ListParagraph"/>
        <w:ind w:left="0"/>
        <w:rPr>
          <w:rFonts w:ascii="Times New Roman" w:hAnsi="Times New Roman"/>
          <w:sz w:val="24"/>
          <w:szCs w:val="24"/>
        </w:rPr>
      </w:pPr>
      <w:r w:rsidRPr="00552316">
        <w:rPr>
          <w:rFonts w:ascii="Times New Roman" w:hAnsi="Times New Roman"/>
          <w:sz w:val="24"/>
          <w:szCs w:val="24"/>
        </w:rPr>
        <w:t xml:space="preserve">Царева Н. «Уроки госпожи Мелодии». Учебные пособия (с аудиозаписями),           </w:t>
      </w:r>
    </w:p>
    <w:p w:rsidR="00163173" w:rsidRPr="00552316" w:rsidP="00163173">
      <w:pPr>
        <w:pStyle w:val="ListParagraph"/>
        <w:ind w:left="0"/>
        <w:rPr>
          <w:rFonts w:ascii="Times New Roman" w:hAnsi="Times New Roman"/>
          <w:sz w:val="24"/>
          <w:szCs w:val="24"/>
        </w:rPr>
      </w:pPr>
      <w:r w:rsidRPr="00552316">
        <w:rPr>
          <w:rFonts w:ascii="Times New Roman" w:hAnsi="Times New Roman"/>
          <w:sz w:val="24"/>
          <w:szCs w:val="24"/>
        </w:rPr>
        <w:t>1,2,3 классы. М., 2007</w:t>
      </w:r>
    </w:p>
    <w:p w:rsidR="008A604E" w:rsidP="008A604E">
      <w:pPr>
        <w:pStyle w:val="ListParagraph"/>
        <w:ind w:left="0"/>
        <w:jc w:val="center"/>
        <w:rPr>
          <w:rFonts w:ascii="Times New Roman" w:hAnsi="Times New Roman"/>
          <w:b/>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B62EFC" w:rsidP="00163173">
      <w:pPr>
        <w:tabs>
          <w:tab w:val="left" w:pos="720"/>
        </w:tabs>
        <w:spacing w:after="0" w:line="360" w:lineRule="auto"/>
        <w:jc w:val="center"/>
        <w:rPr>
          <w:rFonts w:ascii="Times New Roman" w:hAnsi="Times New Roman"/>
          <w:sz w:val="28"/>
          <w:szCs w:val="28"/>
        </w:rPr>
      </w:pPr>
    </w:p>
    <w:p w:rsidR="008A40AF" w:rsidRPr="00EA2791" w:rsidP="00163173">
      <w:pPr>
        <w:tabs>
          <w:tab w:val="left" w:pos="720"/>
        </w:tabs>
        <w:spacing w:after="0" w:line="360" w:lineRule="auto"/>
        <w:jc w:val="center"/>
        <w:rPr>
          <w:rFonts w:ascii="Times New Roman" w:hAnsi="Times New Roman"/>
          <w:sz w:val="28"/>
          <w:szCs w:val="28"/>
        </w:rPr>
      </w:pPr>
      <w:r w:rsidRPr="00EA279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8A40AF" w:rsidRPr="00EA2791"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P="008A40AF">
      <w:pPr>
        <w:tabs>
          <w:tab w:val="left" w:pos="720"/>
        </w:tabs>
        <w:spacing w:after="0"/>
        <w:ind w:left="360"/>
        <w:jc w:val="center"/>
        <w:rPr>
          <w:rFonts w:ascii="Times New Roman" w:hAnsi="Times New Roman"/>
          <w:sz w:val="28"/>
          <w:szCs w:val="28"/>
        </w:rPr>
      </w:pPr>
    </w:p>
    <w:p w:rsidR="008A40AF" w:rsidRPr="00EA2791" w:rsidP="008A40AF">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 xml:space="preserve">программа учебного предмета                                                                                       ПО.02 УП.03 Музыкальная литература </w:t>
      </w:r>
    </w:p>
    <w:p w:rsidR="008A40AF" w:rsidRPr="00EA2791" w:rsidP="008A40AF">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(зарубежная, отечественная)                                                                                                                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EA2791">
        <w:rPr>
          <w:rFonts w:ascii="Times New Roman" w:hAnsi="Times New Roman"/>
          <w:sz w:val="28"/>
          <w:szCs w:val="28"/>
        </w:rPr>
        <w:t xml:space="preserve">»                                                                                               </w:t>
      </w:r>
      <w:r>
        <w:rPr>
          <w:rFonts w:ascii="Times New Roman" w:hAnsi="Times New Roman"/>
          <w:sz w:val="28"/>
          <w:szCs w:val="28"/>
        </w:rPr>
        <w:t xml:space="preserve">                            </w:t>
      </w:r>
      <w:r w:rsidRPr="00EA2791">
        <w:rPr>
          <w:rFonts w:ascii="Times New Roman" w:hAnsi="Times New Roman"/>
          <w:sz w:val="28"/>
          <w:szCs w:val="28"/>
        </w:rPr>
        <w:t xml:space="preserve">  (8 лет)</w:t>
      </w: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EB5C1B" w:rsidP="00EB5C1B">
      <w:pPr>
        <w:tabs>
          <w:tab w:val="left" w:pos="720"/>
        </w:tabs>
        <w:spacing w:after="0" w:line="360" w:lineRule="auto"/>
        <w:jc w:val="center"/>
        <w:rPr>
          <w:rFonts w:ascii="Times New Roman" w:hAnsi="Times New Roman"/>
          <w:sz w:val="24"/>
          <w:szCs w:val="24"/>
        </w:rPr>
      </w:pPr>
    </w:p>
    <w:p w:rsidR="00C83428" w:rsidRPr="00B4474F" w:rsidP="00B4474F">
      <w:pPr>
        <w:pStyle w:val="ListParagraph"/>
        <w:tabs>
          <w:tab w:val="left" w:pos="993"/>
        </w:tabs>
        <w:spacing w:after="0"/>
        <w:ind w:left="709"/>
        <w:jc w:val="both"/>
        <w:rPr>
          <w:rFonts w:ascii="Times New Roman" w:hAnsi="Times New Roman"/>
          <w:b/>
          <w:sz w:val="26"/>
          <w:szCs w:val="26"/>
        </w:rPr>
      </w:pPr>
    </w:p>
    <w:p w:rsidR="00C83428" w:rsidRPr="00B4474F" w:rsidP="00B4474F">
      <w:pPr>
        <w:ind w:firstLine="708"/>
        <w:rPr>
          <w:rFonts w:ascii="Times New Roman" w:hAnsi="Times New Roman"/>
          <w:sz w:val="26"/>
          <w:szCs w:val="26"/>
        </w:rPr>
      </w:pPr>
    </w:p>
    <w:p w:rsidR="00C83428" w:rsidRPr="00B4474F" w:rsidP="00B4474F">
      <w:pPr>
        <w:tabs>
          <w:tab w:val="left" w:pos="426"/>
        </w:tabs>
        <w:spacing w:after="0"/>
        <w:jc w:val="both"/>
        <w:rPr>
          <w:rFonts w:ascii="Times New Roman" w:hAnsi="Times New Roman"/>
          <w:sz w:val="26"/>
          <w:szCs w:val="26"/>
        </w:rPr>
      </w:pPr>
    </w:p>
    <w:p w:rsidR="008A0FD5"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P="00B4474F">
      <w:pPr>
        <w:pStyle w:val="ListParagraph"/>
        <w:tabs>
          <w:tab w:val="left" w:pos="993"/>
        </w:tabs>
        <w:ind w:left="709"/>
        <w:jc w:val="both"/>
        <w:rPr>
          <w:rFonts w:ascii="Times New Roman" w:hAnsi="Times New Roman"/>
          <w:sz w:val="26"/>
          <w:szCs w:val="26"/>
        </w:rPr>
      </w:pPr>
    </w:p>
    <w:p w:rsidR="008A40AF" w:rsidRPr="00CD4866" w:rsidP="008A40AF">
      <w:pPr>
        <w:spacing w:line="360" w:lineRule="auto"/>
        <w:jc w:val="center"/>
        <w:rPr>
          <w:rFonts w:ascii="Times New Roman" w:hAnsi="Times New Roman"/>
          <w:b/>
          <w:sz w:val="24"/>
          <w:szCs w:val="24"/>
        </w:rPr>
      </w:pPr>
      <w:r w:rsidRPr="00CD4866">
        <w:rPr>
          <w:rFonts w:ascii="Times New Roman" w:hAnsi="Times New Roman"/>
          <w:b/>
          <w:sz w:val="24"/>
          <w:szCs w:val="24"/>
        </w:rPr>
        <w:t>Структура программы учебного предмета</w:t>
      </w:r>
    </w:p>
    <w:p w:rsidR="008A40AF" w:rsidRPr="007C7D19" w:rsidP="008A40AF">
      <w:pPr>
        <w:jc w:val="both"/>
        <w:rPr>
          <w:b/>
          <w:sz w:val="28"/>
          <w:szCs w:val="28"/>
        </w:rPr>
      </w:pPr>
      <w:r w:rsidRPr="00CD4866">
        <w:rPr>
          <w:rFonts w:ascii="Times New Roman" w:hAnsi="Times New Roman"/>
          <w:b/>
          <w:sz w:val="24"/>
          <w:szCs w:val="24"/>
        </w:rPr>
        <w:t>I.</w:t>
      </w:r>
      <w:r w:rsidRPr="00CD4866">
        <w:rPr>
          <w:rFonts w:ascii="Times New Roman" w:hAnsi="Times New Roman"/>
          <w:b/>
          <w:sz w:val="24"/>
          <w:szCs w:val="24"/>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Характеристика учебного предмета, его место и роль в образовательном процессе;</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Срок реализации учебного предмета;</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xml:space="preserve">- Объем учебного времени, предусмотренный учебным планом образовательного </w:t>
      </w:r>
      <w:r>
        <w:rPr>
          <w:rFonts w:ascii="Times New Roman" w:hAnsi="Times New Roman" w:cs="Times New Roman"/>
          <w:i/>
        </w:rPr>
        <w:t xml:space="preserve"> </w:t>
      </w:r>
      <w:r w:rsidRPr="002D0BEE">
        <w:rPr>
          <w:rFonts w:ascii="Times New Roman" w:hAnsi="Times New Roman" w:cs="Times New Roman"/>
          <w:i/>
        </w:rPr>
        <w:t>учреждения на реализацию учебного предмета;</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Форма проведения учебных аудиторных занятий;</w:t>
      </w:r>
    </w:p>
    <w:p w:rsidR="008A40AF" w:rsidRPr="002D0BEE" w:rsidP="008A40AF">
      <w:pPr>
        <w:pStyle w:val="NoSpacing"/>
        <w:spacing w:line="276" w:lineRule="auto"/>
        <w:rPr>
          <w:rFonts w:ascii="Times New Roman" w:hAnsi="Times New Roman" w:cs="Times New Roman"/>
          <w:i/>
        </w:rPr>
      </w:pPr>
      <w:r>
        <w:rPr>
          <w:rFonts w:ascii="Times New Roman" w:hAnsi="Times New Roman" w:cs="Times New Roman"/>
          <w:i/>
        </w:rPr>
        <w:t>- Цель</w:t>
      </w:r>
      <w:r w:rsidRPr="002D0BEE">
        <w:rPr>
          <w:rFonts w:ascii="Times New Roman" w:hAnsi="Times New Roman" w:cs="Times New Roman"/>
          <w:i/>
        </w:rPr>
        <w:t xml:space="preserve"> и задачи учебного предмета;</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Обоснование структуры программы учебного предмета;</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xml:space="preserve">- Методы обучения; </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xml:space="preserve">- Описание материально-технических условий реализации учебного </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предмета;</w:t>
      </w:r>
    </w:p>
    <w:p w:rsidR="008A40AF" w:rsidP="008A40AF">
      <w:pPr>
        <w:pStyle w:val="NoSpacing"/>
        <w:rPr>
          <w:rFonts w:ascii="Times New Roman" w:hAnsi="Times New Roman" w:cs="Times New Roman"/>
          <w:i/>
          <w:sz w:val="28"/>
          <w:szCs w:val="28"/>
        </w:rPr>
      </w:pPr>
    </w:p>
    <w:p w:rsidR="008A40AF" w:rsidRPr="00CD4866" w:rsidP="008A40AF">
      <w:pPr>
        <w:pStyle w:val="NoSpacing"/>
        <w:rPr>
          <w:rFonts w:ascii="Times New Roman" w:hAnsi="Times New Roman" w:cs="Times New Roman"/>
          <w:b/>
        </w:rPr>
      </w:pPr>
      <w:r w:rsidRPr="00CD4866">
        <w:rPr>
          <w:rFonts w:ascii="Times New Roman" w:hAnsi="Times New Roman" w:cs="Times New Roman"/>
          <w:b/>
        </w:rPr>
        <w:t xml:space="preserve">II.     Учебно-тематический план     </w:t>
      </w:r>
    </w:p>
    <w:p w:rsidR="008A40AF" w:rsidRPr="00CD4866" w:rsidP="008A40AF">
      <w:pPr>
        <w:pStyle w:val="NoSpacing"/>
        <w:rPr>
          <w:rFonts w:ascii="Times New Roman" w:hAnsi="Times New Roman" w:cs="Times New Roman"/>
        </w:rPr>
      </w:pPr>
      <w:r w:rsidRPr="00CD4866">
        <w:rPr>
          <w:rFonts w:ascii="Times New Roman" w:hAnsi="Times New Roman" w:cs="Times New Roman"/>
          <w:b/>
        </w:rPr>
        <w:t xml:space="preserve">                                             </w:t>
      </w:r>
    </w:p>
    <w:p w:rsidR="008A40AF" w:rsidRPr="00CD4866" w:rsidP="008A40AF">
      <w:pPr>
        <w:rPr>
          <w:rFonts w:ascii="Times New Roman" w:hAnsi="Times New Roman"/>
          <w:b/>
          <w:sz w:val="24"/>
          <w:szCs w:val="24"/>
        </w:rPr>
      </w:pPr>
      <w:r w:rsidRPr="00CD4866">
        <w:rPr>
          <w:rFonts w:ascii="Times New Roman" w:hAnsi="Times New Roman"/>
          <w:b/>
          <w:sz w:val="24"/>
          <w:szCs w:val="24"/>
        </w:rPr>
        <w:t>II</w:t>
      </w:r>
      <w:r w:rsidRPr="00CD4866">
        <w:rPr>
          <w:rFonts w:ascii="Times New Roman" w:hAnsi="Times New Roman"/>
          <w:b/>
          <w:sz w:val="24"/>
          <w:szCs w:val="24"/>
          <w:lang w:val="en-US"/>
        </w:rPr>
        <w:t>I</w:t>
      </w:r>
      <w:r w:rsidRPr="00CD4866">
        <w:rPr>
          <w:rFonts w:ascii="Times New Roman" w:hAnsi="Times New Roman"/>
          <w:b/>
          <w:sz w:val="24"/>
          <w:szCs w:val="24"/>
        </w:rPr>
        <w:t>.</w:t>
      </w:r>
      <w:r w:rsidRPr="00CD4866">
        <w:rPr>
          <w:rFonts w:ascii="Times New Roman" w:hAnsi="Times New Roman"/>
          <w:b/>
          <w:sz w:val="24"/>
          <w:szCs w:val="24"/>
        </w:rPr>
        <w:tab/>
        <w:t>Содержание учебного предмета</w:t>
      </w:r>
    </w:p>
    <w:p w:rsidR="008A40AF" w:rsidRPr="00CD4866" w:rsidP="008A40AF">
      <w:pPr>
        <w:spacing w:after="0"/>
        <w:rPr>
          <w:b/>
          <w:sz w:val="24"/>
          <w:szCs w:val="24"/>
        </w:rPr>
      </w:pPr>
      <w:r w:rsidRPr="00CD4866">
        <w:rPr>
          <w:rFonts w:ascii="Times New Roman" w:hAnsi="Times New Roman"/>
          <w:i/>
          <w:sz w:val="24"/>
          <w:szCs w:val="24"/>
        </w:rPr>
        <w:t>- Сведения о затратах учебного времени;</w:t>
      </w:r>
    </w:p>
    <w:p w:rsidR="008A40AF" w:rsidRPr="00CD4866" w:rsidP="008A40AF">
      <w:pPr>
        <w:pStyle w:val="NoSpacing"/>
        <w:spacing w:line="276" w:lineRule="auto"/>
        <w:rPr>
          <w:rFonts w:ascii="Times New Roman" w:hAnsi="Times New Roman" w:cs="Times New Roman"/>
          <w:bCs/>
          <w:i/>
        </w:rPr>
      </w:pPr>
      <w:r w:rsidRPr="00CD4866">
        <w:rPr>
          <w:rFonts w:ascii="Times New Roman" w:hAnsi="Times New Roman" w:cs="Times New Roman"/>
          <w:i/>
        </w:rPr>
        <w:t xml:space="preserve">- </w:t>
      </w:r>
      <w:r w:rsidRPr="00CD4866">
        <w:rPr>
          <w:rFonts w:ascii="Times New Roman" w:hAnsi="Times New Roman" w:cs="Times New Roman"/>
          <w:bCs/>
          <w:i/>
        </w:rPr>
        <w:t>Годовые требования по классам;</w:t>
      </w:r>
    </w:p>
    <w:p w:rsidR="008A40AF" w:rsidRPr="00713033" w:rsidP="008A40AF">
      <w:pPr>
        <w:spacing w:before="100" w:beforeAutospacing="1"/>
        <w:rPr>
          <w:rFonts w:ascii="Times New Roman" w:hAnsi="Times New Roman"/>
          <w:b/>
          <w:sz w:val="24"/>
          <w:szCs w:val="24"/>
        </w:rPr>
      </w:pPr>
      <w:r w:rsidRPr="00713033">
        <w:rPr>
          <w:rFonts w:ascii="Times New Roman" w:hAnsi="Times New Roman"/>
          <w:b/>
          <w:sz w:val="24"/>
          <w:szCs w:val="24"/>
        </w:rPr>
        <w:t>I</w:t>
      </w:r>
      <w:r w:rsidRPr="00713033">
        <w:rPr>
          <w:rFonts w:ascii="Times New Roman" w:hAnsi="Times New Roman"/>
          <w:b/>
          <w:sz w:val="24"/>
          <w:szCs w:val="24"/>
          <w:lang w:val="en-US"/>
        </w:rPr>
        <w:t>V</w:t>
      </w:r>
      <w:r w:rsidRPr="00713033">
        <w:rPr>
          <w:rFonts w:ascii="Times New Roman" w:hAnsi="Times New Roman"/>
          <w:b/>
          <w:sz w:val="24"/>
          <w:szCs w:val="24"/>
        </w:rPr>
        <w:t xml:space="preserve">. </w:t>
      </w:r>
      <w:r w:rsidRPr="00713033">
        <w:rPr>
          <w:rFonts w:ascii="Times New Roman" w:hAnsi="Times New Roman"/>
          <w:b/>
          <w:sz w:val="24"/>
          <w:szCs w:val="24"/>
        </w:rPr>
        <w:tab/>
        <w:t>Требования к уровню подготовки обучающихся</w:t>
      </w:r>
      <w:r w:rsidRPr="00713033">
        <w:rPr>
          <w:rFonts w:ascii="Times New Roman" w:hAnsi="Times New Roman"/>
          <w:b/>
          <w:sz w:val="24"/>
          <w:szCs w:val="24"/>
        </w:rPr>
        <w:tab/>
      </w:r>
      <w:r w:rsidRPr="00713033">
        <w:rPr>
          <w:rFonts w:ascii="Times New Roman" w:hAnsi="Times New Roman"/>
          <w:b/>
          <w:sz w:val="24"/>
          <w:szCs w:val="24"/>
        </w:rPr>
        <w:tab/>
        <w:t xml:space="preserve"> </w:t>
      </w:r>
    </w:p>
    <w:p w:rsidR="008A40AF" w:rsidRPr="00713033" w:rsidP="008A40AF">
      <w:pPr>
        <w:pStyle w:val="NoSpacing"/>
        <w:spacing w:line="360" w:lineRule="auto"/>
        <w:rPr>
          <w:rFonts w:ascii="Times New Roman" w:hAnsi="Times New Roman" w:cs="Times New Roman"/>
          <w:b/>
        </w:rPr>
      </w:pPr>
      <w:r w:rsidRPr="00713033">
        <w:rPr>
          <w:rFonts w:ascii="Times New Roman" w:hAnsi="Times New Roman" w:cs="Times New Roman"/>
          <w:b/>
          <w:lang w:val="en-US"/>
        </w:rPr>
        <w:t>V</w:t>
      </w:r>
      <w:r w:rsidRPr="00713033">
        <w:rPr>
          <w:rFonts w:ascii="Times New Roman" w:hAnsi="Times New Roman" w:cs="Times New Roman"/>
          <w:b/>
        </w:rPr>
        <w:t xml:space="preserve">.   </w:t>
      </w:r>
      <w:r w:rsidRPr="00713033">
        <w:rPr>
          <w:rFonts w:ascii="Times New Roman" w:hAnsi="Times New Roman" w:cs="Times New Roman"/>
          <w:b/>
        </w:rPr>
        <w:tab/>
        <w:t xml:space="preserve">Формы и методы контроля, система оценок </w:t>
      </w:r>
      <w:r w:rsidRPr="00713033">
        <w:rPr>
          <w:rFonts w:ascii="Times New Roman" w:hAnsi="Times New Roman" w:cs="Times New Roman"/>
          <w:b/>
        </w:rPr>
        <w:tab/>
        <w:t xml:space="preserve">         </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xml:space="preserve">- Аттестация: цели, виды, форма, содержание; </w:t>
      </w:r>
    </w:p>
    <w:p w:rsidR="008A40AF" w:rsidRPr="002D0BEE" w:rsidP="008A40AF">
      <w:pPr>
        <w:pStyle w:val="NoSpacing"/>
        <w:spacing w:line="276" w:lineRule="auto"/>
        <w:rPr>
          <w:rFonts w:ascii="Times New Roman" w:hAnsi="Times New Roman" w:cs="Times New Roman"/>
          <w:i/>
        </w:rPr>
      </w:pPr>
      <w:r>
        <w:rPr>
          <w:rFonts w:ascii="Times New Roman" w:hAnsi="Times New Roman" w:cs="Times New Roman"/>
          <w:i/>
        </w:rPr>
        <w:t>- Критерии оценки промежуточной аттестации в форме экзамена и итоговой   аттестации;</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Контрольные требования на разных этапах обучения;</w:t>
      </w:r>
    </w:p>
    <w:p w:rsidR="008A40AF" w:rsidRPr="00D549FF" w:rsidP="008A40AF">
      <w:pPr>
        <w:pStyle w:val="NoSpacing"/>
        <w:rPr>
          <w:rFonts w:ascii="Times New Roman" w:hAnsi="Times New Roman" w:cs="Times New Roman"/>
        </w:rPr>
      </w:pPr>
    </w:p>
    <w:p w:rsidR="008A40AF" w:rsidRPr="00713033" w:rsidP="008A40AF">
      <w:pPr>
        <w:rPr>
          <w:rFonts w:ascii="Times New Roman" w:hAnsi="Times New Roman"/>
          <w:b/>
          <w:sz w:val="24"/>
          <w:szCs w:val="24"/>
        </w:rPr>
      </w:pPr>
      <w:r w:rsidRPr="00713033">
        <w:rPr>
          <w:rFonts w:ascii="Times New Roman" w:hAnsi="Times New Roman"/>
          <w:b/>
          <w:sz w:val="24"/>
          <w:szCs w:val="24"/>
          <w:lang w:val="en-US"/>
        </w:rPr>
        <w:t>VI</w:t>
      </w:r>
      <w:r w:rsidRPr="00713033">
        <w:rPr>
          <w:rFonts w:ascii="Times New Roman" w:hAnsi="Times New Roman"/>
          <w:b/>
          <w:sz w:val="24"/>
          <w:szCs w:val="24"/>
        </w:rPr>
        <w:t xml:space="preserve">.    Шестой год обучения по учебному предмету   «Музыкальная литература»  </w:t>
      </w:r>
      <w:r>
        <w:rPr>
          <w:rFonts w:ascii="Times New Roman" w:hAnsi="Times New Roman"/>
          <w:b/>
          <w:sz w:val="24"/>
          <w:szCs w:val="24"/>
        </w:rPr>
        <w:t xml:space="preserve">                  </w:t>
      </w:r>
      <w:r w:rsidRPr="00713033">
        <w:rPr>
          <w:rFonts w:ascii="Times New Roman" w:hAnsi="Times New Roman"/>
          <w:b/>
          <w:sz w:val="24"/>
          <w:szCs w:val="24"/>
        </w:rPr>
        <w:t>(9-й класс)</w:t>
      </w:r>
    </w:p>
    <w:p w:rsidR="008A40AF" w:rsidP="008A40AF">
      <w:pPr>
        <w:rPr>
          <w:rFonts w:ascii="Times New Roman" w:hAnsi="Times New Roman"/>
          <w:b/>
          <w:sz w:val="24"/>
          <w:szCs w:val="24"/>
        </w:rPr>
      </w:pPr>
      <w:r w:rsidRPr="00713033">
        <w:rPr>
          <w:b/>
          <w:sz w:val="24"/>
          <w:szCs w:val="24"/>
        </w:rPr>
        <w:t xml:space="preserve">  </w:t>
      </w:r>
      <w:r w:rsidRPr="00713033">
        <w:rPr>
          <w:rFonts w:ascii="Times New Roman" w:hAnsi="Times New Roman"/>
          <w:b/>
          <w:sz w:val="24"/>
          <w:szCs w:val="24"/>
          <w:lang w:val="en-US"/>
        </w:rPr>
        <w:t>VII</w:t>
      </w:r>
      <w:r w:rsidRPr="00713033">
        <w:rPr>
          <w:rFonts w:ascii="Times New Roman" w:hAnsi="Times New Roman"/>
          <w:b/>
          <w:sz w:val="24"/>
          <w:szCs w:val="24"/>
        </w:rPr>
        <w:t>.</w:t>
      </w:r>
      <w:r w:rsidRPr="00713033">
        <w:rPr>
          <w:rFonts w:ascii="Times New Roman" w:hAnsi="Times New Roman"/>
          <w:b/>
          <w:sz w:val="24"/>
          <w:szCs w:val="24"/>
        </w:rPr>
        <w:tab/>
        <w:t xml:space="preserve"> Методическое обеспечение учебного процесса</w:t>
      </w:r>
    </w:p>
    <w:p w:rsidR="008A40AF" w:rsidRPr="00713033" w:rsidP="008A40AF">
      <w:pPr>
        <w:spacing w:after="0"/>
        <w:rPr>
          <w:b/>
          <w:sz w:val="24"/>
          <w:szCs w:val="24"/>
        </w:rPr>
      </w:pPr>
      <w:r w:rsidRPr="002D0BEE">
        <w:rPr>
          <w:rFonts w:ascii="Times New Roman" w:hAnsi="Times New Roman"/>
          <w:i/>
        </w:rPr>
        <w:t>- Методические рекомендации педагогическим работникам;</w:t>
      </w:r>
    </w:p>
    <w:p w:rsidR="008A40AF" w:rsidP="008A40AF">
      <w:pPr>
        <w:pStyle w:val="NoSpacing"/>
        <w:spacing w:line="276" w:lineRule="auto"/>
        <w:rPr>
          <w:rFonts w:ascii="Times New Roman" w:hAnsi="Times New Roman" w:cs="Times New Roman"/>
        </w:rPr>
      </w:pPr>
      <w:r w:rsidRPr="002D0BEE">
        <w:rPr>
          <w:rFonts w:ascii="Times New Roman" w:hAnsi="Times New Roman" w:cs="Times New Roman"/>
          <w:i/>
        </w:rPr>
        <w:t>- Рекомендации по организации самостоятельной работы обучающихся</w:t>
      </w:r>
      <w:r w:rsidRPr="002D0BEE">
        <w:rPr>
          <w:rFonts w:ascii="Times New Roman" w:hAnsi="Times New Roman" w:cs="Times New Roman"/>
        </w:rPr>
        <w:t>;</w:t>
      </w:r>
    </w:p>
    <w:p w:rsidR="008A40AF" w:rsidP="008A40AF">
      <w:pPr>
        <w:rPr>
          <w:b/>
          <w:sz w:val="28"/>
          <w:szCs w:val="28"/>
        </w:rPr>
      </w:pPr>
      <w:r>
        <w:rPr>
          <w:b/>
          <w:sz w:val="28"/>
          <w:szCs w:val="28"/>
        </w:rPr>
        <w:t xml:space="preserve">                                           </w:t>
      </w:r>
    </w:p>
    <w:p w:rsidR="008A40AF" w:rsidRPr="00713033" w:rsidP="008A40AF">
      <w:pPr>
        <w:rPr>
          <w:b/>
          <w:sz w:val="28"/>
          <w:szCs w:val="28"/>
        </w:rPr>
      </w:pPr>
      <w:r w:rsidRPr="00713033">
        <w:rPr>
          <w:rFonts w:ascii="Times New Roman" w:hAnsi="Times New Roman"/>
          <w:b/>
          <w:sz w:val="24"/>
          <w:szCs w:val="24"/>
          <w:lang w:val="en-US"/>
        </w:rPr>
        <w:t>VIII</w:t>
      </w:r>
      <w:r w:rsidRPr="00713033">
        <w:rPr>
          <w:rFonts w:ascii="Times New Roman" w:hAnsi="Times New Roman"/>
          <w:b/>
          <w:sz w:val="24"/>
          <w:szCs w:val="24"/>
        </w:rPr>
        <w:t xml:space="preserve">.  Список учебной и методической литературы   </w:t>
      </w:r>
    </w:p>
    <w:p w:rsidR="008A40AF" w:rsidRPr="00713033" w:rsidP="008A40AF">
      <w:pPr>
        <w:pStyle w:val="NoSpacing"/>
        <w:spacing w:line="276" w:lineRule="auto"/>
        <w:jc w:val="both"/>
        <w:rPr>
          <w:rFonts w:ascii="Times New Roman" w:hAnsi="Times New Roman" w:cs="Times New Roman"/>
          <w:b/>
        </w:rPr>
      </w:pPr>
      <w:r w:rsidRPr="002D0BEE">
        <w:rPr>
          <w:rFonts w:ascii="Times New Roman" w:hAnsi="Times New Roman" w:cs="Times New Roman"/>
          <w:i/>
        </w:rPr>
        <w:t xml:space="preserve">- Учебники,  </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Учебные пособия;</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Хрестоматии;</w:t>
      </w:r>
    </w:p>
    <w:p w:rsidR="008A40AF" w:rsidRPr="002D0BEE" w:rsidP="008A40AF">
      <w:pPr>
        <w:pStyle w:val="NoSpacing"/>
        <w:spacing w:line="276" w:lineRule="auto"/>
        <w:rPr>
          <w:rFonts w:ascii="Times New Roman" w:hAnsi="Times New Roman" w:cs="Times New Roman"/>
          <w:i/>
        </w:rPr>
      </w:pPr>
      <w:r w:rsidRPr="002D0BEE">
        <w:rPr>
          <w:rFonts w:ascii="Times New Roman" w:hAnsi="Times New Roman" w:cs="Times New Roman"/>
          <w:i/>
        </w:rPr>
        <w:t>- Методическая литература;</w:t>
      </w:r>
    </w:p>
    <w:p w:rsidR="008A40AF" w:rsidP="008A40AF">
      <w:pPr>
        <w:pStyle w:val="NoSpacing"/>
        <w:spacing w:line="276" w:lineRule="auto"/>
        <w:rPr>
          <w:rFonts w:ascii="Times New Roman" w:hAnsi="Times New Roman" w:cs="Times New Roman"/>
          <w:i/>
        </w:rPr>
      </w:pPr>
      <w:r w:rsidRPr="002D0BEE">
        <w:rPr>
          <w:rFonts w:ascii="Times New Roman" w:hAnsi="Times New Roman" w:cs="Times New Roman"/>
          <w:i/>
        </w:rPr>
        <w:t>- Рекомендуемая дополнительная литература.</w:t>
      </w:r>
    </w:p>
    <w:p w:rsidR="008A40AF" w:rsidP="008A40AF">
      <w:pPr>
        <w:jc w:val="center"/>
        <w:rPr>
          <w:b/>
          <w:sz w:val="28"/>
          <w:szCs w:val="28"/>
        </w:rPr>
      </w:pPr>
    </w:p>
    <w:p w:rsidR="00163173" w:rsidP="00163173">
      <w:pPr>
        <w:spacing w:after="0" w:line="360" w:lineRule="auto"/>
        <w:ind w:left="1080"/>
        <w:rPr>
          <w:rFonts w:ascii="Times New Roman" w:hAnsi="Times New Roman"/>
          <w:b/>
          <w:sz w:val="24"/>
          <w:szCs w:val="24"/>
        </w:rPr>
      </w:pPr>
    </w:p>
    <w:p w:rsidR="00163173" w:rsidP="00163173">
      <w:pPr>
        <w:spacing w:after="0" w:line="360" w:lineRule="auto"/>
        <w:ind w:left="1080"/>
        <w:rPr>
          <w:rFonts w:ascii="Times New Roman" w:hAnsi="Times New Roman"/>
          <w:b/>
          <w:sz w:val="24"/>
          <w:szCs w:val="24"/>
        </w:rPr>
      </w:pPr>
    </w:p>
    <w:p w:rsidR="00163173" w:rsidP="00163173">
      <w:pPr>
        <w:spacing w:after="0" w:line="360" w:lineRule="auto"/>
        <w:ind w:left="1080"/>
        <w:rPr>
          <w:rFonts w:ascii="Times New Roman" w:hAnsi="Times New Roman"/>
          <w:b/>
          <w:sz w:val="24"/>
          <w:szCs w:val="24"/>
        </w:rPr>
      </w:pPr>
    </w:p>
    <w:p w:rsidR="008A40AF" w:rsidRPr="00713033" w:rsidP="00C91825">
      <w:pPr>
        <w:numPr>
          <w:ilvl w:val="0"/>
          <w:numId w:val="97"/>
        </w:numPr>
        <w:spacing w:after="0" w:line="360" w:lineRule="auto"/>
        <w:jc w:val="center"/>
        <w:rPr>
          <w:rFonts w:ascii="Times New Roman" w:hAnsi="Times New Roman"/>
          <w:b/>
          <w:sz w:val="24"/>
          <w:szCs w:val="24"/>
        </w:rPr>
      </w:pPr>
      <w:r w:rsidRPr="00713033">
        <w:rPr>
          <w:rFonts w:ascii="Times New Roman" w:hAnsi="Times New Roman"/>
          <w:b/>
          <w:sz w:val="24"/>
          <w:szCs w:val="24"/>
        </w:rPr>
        <w:t>ПОЯСНИТЕЛЬНАЯ ЗАПИСКА</w:t>
      </w:r>
    </w:p>
    <w:p w:rsidR="008A40AF" w:rsidP="008A40AF">
      <w:pPr>
        <w:pStyle w:val="NoSpacing"/>
        <w:spacing w:line="360" w:lineRule="auto"/>
        <w:jc w:val="both"/>
        <w:rPr>
          <w:rFonts w:ascii="Times New Roman" w:hAnsi="Times New Roman" w:cs="Times New Roman"/>
          <w:b/>
          <w:i/>
          <w:sz w:val="28"/>
          <w:szCs w:val="28"/>
        </w:rPr>
      </w:pPr>
    </w:p>
    <w:p w:rsidR="008A40AF" w:rsidRPr="00713033" w:rsidP="008A40AF">
      <w:pPr>
        <w:pStyle w:val="NoSpacing"/>
        <w:spacing w:line="360" w:lineRule="auto"/>
        <w:jc w:val="both"/>
        <w:rPr>
          <w:rFonts w:ascii="Times New Roman" w:hAnsi="Times New Roman" w:cs="Times New Roman"/>
          <w:b/>
          <w:i/>
        </w:rPr>
      </w:pPr>
      <w:r w:rsidRPr="00713033">
        <w:rPr>
          <w:rFonts w:ascii="Times New Roman" w:hAnsi="Times New Roman" w:cs="Times New Roman"/>
          <w:b/>
          <w:i/>
        </w:rPr>
        <w:t>1.</w:t>
      </w:r>
      <w:r>
        <w:rPr>
          <w:rFonts w:ascii="Times New Roman" w:hAnsi="Times New Roman" w:cs="Times New Roman"/>
          <w:b/>
          <w:i/>
        </w:rPr>
        <w:t xml:space="preserve"> </w:t>
      </w:r>
      <w:r w:rsidRPr="00713033">
        <w:rPr>
          <w:rFonts w:ascii="Times New Roman" w:hAnsi="Times New Roman" w:cs="Times New Roman"/>
          <w:b/>
          <w:i/>
        </w:rPr>
        <w:t>Характеристика учебного предмета, его место и роль в образовательном процессе</w:t>
      </w:r>
    </w:p>
    <w:p w:rsidR="008A40AF" w:rsidRPr="00713033" w:rsidP="008A40AF">
      <w:pPr>
        <w:pStyle w:val="ListParagraph"/>
        <w:spacing w:after="0"/>
        <w:ind w:left="0" w:firstLine="709"/>
        <w:jc w:val="both"/>
        <w:rPr>
          <w:rFonts w:ascii="Times New Roman" w:hAnsi="Times New Roman"/>
          <w:sz w:val="24"/>
          <w:szCs w:val="24"/>
        </w:rPr>
      </w:pPr>
      <w:r w:rsidRPr="00713033">
        <w:rPr>
          <w:rFonts w:ascii="Times New Roman" w:hAnsi="Times New Roman"/>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«Народные инструменты», «Хоровое пение».</w:t>
      </w:r>
    </w:p>
    <w:p w:rsidR="008A40AF" w:rsidRPr="00713033" w:rsidP="008A40AF">
      <w:pPr>
        <w:spacing w:after="0"/>
        <w:ind w:firstLine="709"/>
        <w:jc w:val="both"/>
        <w:rPr>
          <w:rFonts w:ascii="Times New Roman" w:hAnsi="Times New Roman"/>
          <w:sz w:val="24"/>
          <w:szCs w:val="24"/>
        </w:rPr>
      </w:pPr>
      <w:r w:rsidRPr="00713033">
        <w:rPr>
          <w:rFonts w:ascii="Times New Roman" w:hAnsi="Times New Roman"/>
          <w:sz w:val="24"/>
          <w:szCs w:val="24"/>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8A40AF" w:rsidRPr="00713033" w:rsidP="008A40AF">
      <w:pPr>
        <w:spacing w:after="0"/>
        <w:ind w:firstLine="709"/>
        <w:jc w:val="both"/>
        <w:rPr>
          <w:rFonts w:ascii="Times New Roman" w:hAnsi="Times New Roman"/>
          <w:sz w:val="24"/>
          <w:szCs w:val="24"/>
        </w:rPr>
      </w:pPr>
      <w:r w:rsidRPr="00713033">
        <w:rPr>
          <w:rFonts w:ascii="Times New Roman" w:hAnsi="Times New Roman"/>
          <w:sz w:val="24"/>
          <w:szCs w:val="24"/>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8A40AF" w:rsidRPr="00713033" w:rsidP="008A40AF">
      <w:pPr>
        <w:spacing w:after="0"/>
        <w:ind w:firstLine="709"/>
        <w:jc w:val="both"/>
        <w:rPr>
          <w:rFonts w:ascii="Times New Roman" w:hAnsi="Times New Roman"/>
          <w:sz w:val="24"/>
          <w:szCs w:val="24"/>
        </w:rPr>
      </w:pPr>
      <w:r w:rsidRPr="00713033">
        <w:rPr>
          <w:rFonts w:ascii="Times New Roman" w:hAnsi="Times New Roman"/>
          <w:sz w:val="24"/>
          <w:szCs w:val="24"/>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8A40AF" w:rsidRPr="004225D2" w:rsidP="008A40AF">
      <w:pPr>
        <w:spacing w:after="0"/>
        <w:ind w:firstLine="709"/>
        <w:jc w:val="both"/>
        <w:rPr>
          <w:rFonts w:ascii="Times New Roman" w:hAnsi="Times New Roman"/>
          <w:sz w:val="24"/>
          <w:szCs w:val="24"/>
        </w:rPr>
      </w:pPr>
      <w:r w:rsidRPr="004225D2">
        <w:rPr>
          <w:rFonts w:ascii="Times New Roman" w:hAnsi="Times New Roman"/>
          <w:sz w:val="24"/>
          <w:szCs w:val="24"/>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8A40AF" w:rsidRPr="004225D2" w:rsidP="008A40AF">
      <w:pPr>
        <w:ind w:firstLine="709"/>
        <w:jc w:val="both"/>
        <w:rPr>
          <w:rFonts w:ascii="Times New Roman" w:hAnsi="Times New Roman"/>
          <w:sz w:val="24"/>
          <w:szCs w:val="24"/>
        </w:rPr>
      </w:pPr>
      <w:r w:rsidRPr="004225D2">
        <w:rPr>
          <w:rFonts w:ascii="Times New Roman" w:hAnsi="Times New Roman"/>
          <w:sz w:val="24"/>
          <w:szCs w:val="24"/>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8A40AF" w:rsidRPr="004225D2" w:rsidP="008A40AF">
      <w:pPr>
        <w:spacing w:after="0" w:line="360" w:lineRule="auto"/>
        <w:jc w:val="both"/>
        <w:rPr>
          <w:rFonts w:ascii="Times New Roman" w:hAnsi="Times New Roman"/>
          <w:b/>
          <w:sz w:val="24"/>
          <w:szCs w:val="24"/>
        </w:rPr>
      </w:pPr>
      <w:r>
        <w:rPr>
          <w:rFonts w:ascii="Times New Roman" w:hAnsi="Times New Roman"/>
          <w:b/>
          <w:i/>
          <w:sz w:val="24"/>
          <w:szCs w:val="24"/>
        </w:rPr>
        <w:t>2.</w:t>
      </w:r>
      <w:r w:rsidRPr="004225D2">
        <w:rPr>
          <w:rFonts w:ascii="Times New Roman" w:hAnsi="Times New Roman"/>
          <w:b/>
          <w:i/>
          <w:sz w:val="24"/>
          <w:szCs w:val="24"/>
        </w:rPr>
        <w:t>Срок реализации учебного предмета</w:t>
      </w:r>
    </w:p>
    <w:p w:rsidR="008A40AF" w:rsidRPr="004225D2" w:rsidP="008A40AF">
      <w:pPr>
        <w:spacing w:after="0"/>
        <w:ind w:firstLine="709"/>
        <w:jc w:val="both"/>
        <w:rPr>
          <w:rFonts w:ascii="Times New Roman" w:hAnsi="Times New Roman"/>
          <w:sz w:val="24"/>
          <w:szCs w:val="24"/>
        </w:rPr>
      </w:pPr>
      <w:r w:rsidRPr="004225D2">
        <w:rPr>
          <w:rFonts w:ascii="Times New Roman" w:hAnsi="Times New Roman"/>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8A40AF" w:rsidRPr="004225D2" w:rsidP="008A40AF">
      <w:pPr>
        <w:ind w:firstLine="709"/>
        <w:jc w:val="both"/>
        <w:rPr>
          <w:rFonts w:ascii="Times New Roman" w:hAnsi="Times New Roman"/>
          <w:sz w:val="24"/>
          <w:szCs w:val="24"/>
        </w:rPr>
      </w:pPr>
      <w:r w:rsidRPr="004225D2">
        <w:rPr>
          <w:rFonts w:ascii="Times New Roman" w:hAnsi="Times New Roman"/>
          <w:sz w:val="24"/>
          <w:szCs w:val="24"/>
        </w:rPr>
        <w:t xml:space="preserve">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w:t>
      </w:r>
      <w:r w:rsidRPr="004225D2">
        <w:rPr>
          <w:rFonts w:ascii="Times New Roman" w:hAnsi="Times New Roman"/>
          <w:sz w:val="24"/>
          <w:szCs w:val="24"/>
        </w:rPr>
        <w:t>(полного)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BE5156" w:rsidP="008A40AF">
      <w:pPr>
        <w:pStyle w:val="NoSpacing"/>
        <w:spacing w:line="276" w:lineRule="auto"/>
        <w:jc w:val="both"/>
        <w:rPr>
          <w:rFonts w:ascii="Times New Roman" w:hAnsi="Times New Roman" w:cs="Times New Roman"/>
          <w:b/>
          <w:i/>
        </w:rPr>
      </w:pPr>
    </w:p>
    <w:p w:rsidR="008A40AF" w:rsidP="008A40AF">
      <w:pPr>
        <w:pStyle w:val="NoSpacing"/>
        <w:spacing w:line="276" w:lineRule="auto"/>
        <w:jc w:val="both"/>
        <w:rPr>
          <w:rFonts w:ascii="Times New Roman" w:hAnsi="Times New Roman" w:cs="Times New Roman"/>
          <w:b/>
          <w:i/>
        </w:rPr>
      </w:pPr>
      <w:r>
        <w:rPr>
          <w:rFonts w:ascii="Times New Roman" w:hAnsi="Times New Roman" w:cs="Times New Roman"/>
          <w:b/>
          <w:i/>
        </w:rPr>
        <w:t>3.</w:t>
      </w:r>
      <w:r w:rsidRPr="004225D2">
        <w:rPr>
          <w:rFonts w:ascii="Times New Roman" w:hAnsi="Times New Roman" w:cs="Times New Roman"/>
          <w:b/>
          <w:i/>
        </w:rPr>
        <w:t>Объем учебного времени, предусмотренный учебным планом образовательного учреждения на реализацию учебного предмета</w:t>
      </w:r>
    </w:p>
    <w:p w:rsidR="008A40AF" w:rsidP="008A40AF">
      <w:pPr>
        <w:pStyle w:val="NoSpacing"/>
        <w:spacing w:line="276" w:lineRule="auto"/>
        <w:jc w:val="both"/>
        <w:rPr>
          <w:rFonts w:ascii="Times New Roman" w:hAnsi="Times New Roman" w:cs="Times New Roman"/>
          <w:b/>
          <w:i/>
        </w:rPr>
      </w:pPr>
    </w:p>
    <w:tbl>
      <w:tblPr>
        <w:tblpPr w:leftFromText="180" w:rightFromText="180" w:vertAnchor="text" w:horzAnchor="margin" w:tblpY="-3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951"/>
        <w:gridCol w:w="949"/>
        <w:gridCol w:w="949"/>
        <w:gridCol w:w="949"/>
        <w:gridCol w:w="1187"/>
        <w:gridCol w:w="1653"/>
      </w:tblGrid>
      <w:tr w:rsidTr="004F7343">
        <w:tblPrEx>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0"/>
        </w:trPr>
        <w:tc>
          <w:tcPr>
            <w:tcW w:w="2407" w:type="dxa"/>
            <w:shd w:val="clear" w:color="auto" w:fill="auto"/>
          </w:tcPr>
          <w:p w:rsidR="008A40AF" w:rsidRPr="004225D2" w:rsidP="004F7343">
            <w:pPr>
              <w:spacing w:after="0"/>
              <w:jc w:val="center"/>
              <w:rPr>
                <w:rFonts w:ascii="Times New Roman" w:hAnsi="Times New Roman"/>
                <w:b/>
                <w:i/>
                <w:sz w:val="24"/>
                <w:szCs w:val="24"/>
              </w:rPr>
            </w:pPr>
            <w:r w:rsidRPr="004225D2">
              <w:rPr>
                <w:rFonts w:ascii="Times New Roman" w:hAnsi="Times New Roman"/>
                <w:b/>
                <w:i/>
                <w:sz w:val="24"/>
                <w:szCs w:val="24"/>
              </w:rPr>
              <w:t>Год обучения</w:t>
            </w:r>
          </w:p>
        </w:tc>
        <w:tc>
          <w:tcPr>
            <w:tcW w:w="951" w:type="dxa"/>
            <w:vMerge w:val="restart"/>
            <w:shd w:val="clear" w:color="auto" w:fill="auto"/>
          </w:tcPr>
          <w:p w:rsidR="008A40AF" w:rsidRPr="004225D2" w:rsidP="004F7343">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1-й </w:t>
            </w:r>
          </w:p>
        </w:tc>
        <w:tc>
          <w:tcPr>
            <w:tcW w:w="949" w:type="dxa"/>
            <w:vMerge w:val="restart"/>
            <w:shd w:val="clear" w:color="auto" w:fill="auto"/>
          </w:tcPr>
          <w:p w:rsidR="008A40AF" w:rsidRPr="004225D2" w:rsidP="004F7343">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2-й </w:t>
            </w:r>
          </w:p>
        </w:tc>
        <w:tc>
          <w:tcPr>
            <w:tcW w:w="949" w:type="dxa"/>
            <w:vMerge w:val="restart"/>
            <w:shd w:val="clear" w:color="auto" w:fill="auto"/>
          </w:tcPr>
          <w:p w:rsidR="008A40AF" w:rsidRPr="004225D2" w:rsidP="004F7343">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3-й </w:t>
            </w:r>
          </w:p>
        </w:tc>
        <w:tc>
          <w:tcPr>
            <w:tcW w:w="949" w:type="dxa"/>
            <w:vMerge w:val="restart"/>
            <w:shd w:val="clear" w:color="auto" w:fill="auto"/>
          </w:tcPr>
          <w:p w:rsidR="008A40AF" w:rsidRPr="004225D2" w:rsidP="004F7343">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4-й </w:t>
            </w:r>
          </w:p>
        </w:tc>
        <w:tc>
          <w:tcPr>
            <w:tcW w:w="1187" w:type="dxa"/>
            <w:vMerge w:val="restart"/>
            <w:shd w:val="clear" w:color="auto" w:fill="auto"/>
          </w:tcPr>
          <w:p w:rsidR="008A40AF" w:rsidRPr="004225D2" w:rsidP="004F7343">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5-й </w:t>
            </w:r>
          </w:p>
        </w:tc>
        <w:tc>
          <w:tcPr>
            <w:tcW w:w="1653" w:type="dxa"/>
            <w:vMerge w:val="restart"/>
            <w:shd w:val="clear" w:color="auto" w:fill="auto"/>
          </w:tcPr>
          <w:p w:rsidR="008A40AF" w:rsidRPr="004225D2" w:rsidP="004F7343">
            <w:pPr>
              <w:spacing w:after="0"/>
              <w:jc w:val="center"/>
              <w:rPr>
                <w:rFonts w:ascii="Times New Roman" w:hAnsi="Times New Roman"/>
                <w:b/>
                <w:i/>
                <w:sz w:val="24"/>
                <w:szCs w:val="24"/>
              </w:rPr>
            </w:pPr>
            <w:r w:rsidRPr="004225D2">
              <w:rPr>
                <w:rFonts w:ascii="Times New Roman" w:hAnsi="Times New Roman"/>
                <w:b/>
                <w:i/>
                <w:sz w:val="24"/>
                <w:szCs w:val="24"/>
              </w:rPr>
              <w:t>Итого</w:t>
            </w:r>
          </w:p>
          <w:p w:rsidR="008A40AF" w:rsidRPr="004225D2" w:rsidP="004F7343">
            <w:pPr>
              <w:spacing w:after="0"/>
              <w:jc w:val="center"/>
              <w:rPr>
                <w:rFonts w:ascii="Times New Roman" w:hAnsi="Times New Roman"/>
                <w:b/>
                <w:i/>
                <w:sz w:val="24"/>
                <w:szCs w:val="24"/>
              </w:rPr>
            </w:pPr>
            <w:r w:rsidRPr="004225D2">
              <w:rPr>
                <w:rFonts w:ascii="Times New Roman" w:hAnsi="Times New Roman"/>
                <w:b/>
                <w:i/>
                <w:sz w:val="24"/>
                <w:szCs w:val="24"/>
              </w:rPr>
              <w:t>часов</w:t>
            </w:r>
          </w:p>
        </w:tc>
      </w:tr>
      <w:tr w:rsidTr="004F7343">
        <w:tblPrEx>
          <w:tblW w:w="9045" w:type="dxa"/>
          <w:tblLook w:val="01E0"/>
        </w:tblPrEx>
        <w:trPr>
          <w:trHeight w:val="420"/>
        </w:trPr>
        <w:tc>
          <w:tcPr>
            <w:tcW w:w="2407" w:type="dxa"/>
            <w:shd w:val="clear" w:color="auto" w:fill="auto"/>
          </w:tcPr>
          <w:p w:rsidR="008A40AF" w:rsidRPr="004225D2" w:rsidP="004F7343">
            <w:pPr>
              <w:spacing w:after="0"/>
              <w:jc w:val="center"/>
              <w:rPr>
                <w:rFonts w:ascii="Times New Roman" w:hAnsi="Times New Roman"/>
                <w:b/>
                <w:i/>
                <w:sz w:val="24"/>
                <w:szCs w:val="24"/>
              </w:rPr>
            </w:pPr>
            <w:r w:rsidRPr="004225D2">
              <w:rPr>
                <w:rFonts w:ascii="Times New Roman" w:hAnsi="Times New Roman"/>
                <w:b/>
                <w:i/>
                <w:sz w:val="24"/>
                <w:szCs w:val="24"/>
              </w:rPr>
              <w:t>Форма занятий</w:t>
            </w:r>
          </w:p>
        </w:tc>
        <w:tc>
          <w:tcPr>
            <w:tcW w:w="951" w:type="dxa"/>
            <w:vMerge/>
            <w:shd w:val="clear" w:color="auto" w:fill="auto"/>
          </w:tcPr>
          <w:p w:rsidR="008A40AF" w:rsidRPr="004225D2" w:rsidP="004F7343">
            <w:pPr>
              <w:spacing w:after="0"/>
              <w:ind w:firstLine="9"/>
              <w:jc w:val="center"/>
              <w:rPr>
                <w:rFonts w:ascii="Times New Roman" w:hAnsi="Times New Roman"/>
                <w:b/>
                <w:i/>
                <w:sz w:val="24"/>
                <w:szCs w:val="24"/>
              </w:rPr>
            </w:pPr>
          </w:p>
        </w:tc>
        <w:tc>
          <w:tcPr>
            <w:tcW w:w="949" w:type="dxa"/>
            <w:vMerge/>
            <w:shd w:val="clear" w:color="auto" w:fill="auto"/>
          </w:tcPr>
          <w:p w:rsidR="008A40AF" w:rsidRPr="004225D2" w:rsidP="004F7343">
            <w:pPr>
              <w:spacing w:after="0"/>
              <w:ind w:firstLine="9"/>
              <w:jc w:val="center"/>
              <w:rPr>
                <w:rFonts w:ascii="Times New Roman" w:hAnsi="Times New Roman"/>
                <w:b/>
                <w:i/>
                <w:sz w:val="24"/>
                <w:szCs w:val="24"/>
              </w:rPr>
            </w:pPr>
          </w:p>
        </w:tc>
        <w:tc>
          <w:tcPr>
            <w:tcW w:w="949" w:type="dxa"/>
            <w:vMerge/>
            <w:shd w:val="clear" w:color="auto" w:fill="auto"/>
          </w:tcPr>
          <w:p w:rsidR="008A40AF" w:rsidRPr="004225D2" w:rsidP="004F7343">
            <w:pPr>
              <w:spacing w:after="0"/>
              <w:ind w:firstLine="9"/>
              <w:jc w:val="center"/>
              <w:rPr>
                <w:rFonts w:ascii="Times New Roman" w:hAnsi="Times New Roman"/>
                <w:b/>
                <w:i/>
                <w:sz w:val="24"/>
                <w:szCs w:val="24"/>
              </w:rPr>
            </w:pPr>
          </w:p>
        </w:tc>
        <w:tc>
          <w:tcPr>
            <w:tcW w:w="949" w:type="dxa"/>
            <w:vMerge/>
            <w:shd w:val="clear" w:color="auto" w:fill="auto"/>
          </w:tcPr>
          <w:p w:rsidR="008A40AF" w:rsidRPr="004225D2" w:rsidP="004F7343">
            <w:pPr>
              <w:spacing w:after="0"/>
              <w:ind w:firstLine="9"/>
              <w:jc w:val="center"/>
              <w:rPr>
                <w:rFonts w:ascii="Times New Roman" w:hAnsi="Times New Roman"/>
                <w:b/>
                <w:i/>
                <w:sz w:val="24"/>
                <w:szCs w:val="24"/>
              </w:rPr>
            </w:pPr>
          </w:p>
        </w:tc>
        <w:tc>
          <w:tcPr>
            <w:tcW w:w="1187" w:type="dxa"/>
            <w:vMerge/>
            <w:shd w:val="clear" w:color="auto" w:fill="auto"/>
          </w:tcPr>
          <w:p w:rsidR="008A40AF" w:rsidRPr="004225D2" w:rsidP="004F7343">
            <w:pPr>
              <w:spacing w:after="0"/>
              <w:ind w:firstLine="9"/>
              <w:jc w:val="center"/>
              <w:rPr>
                <w:rFonts w:ascii="Times New Roman" w:hAnsi="Times New Roman"/>
                <w:b/>
                <w:i/>
                <w:sz w:val="24"/>
                <w:szCs w:val="24"/>
              </w:rPr>
            </w:pPr>
          </w:p>
        </w:tc>
        <w:tc>
          <w:tcPr>
            <w:tcW w:w="1653" w:type="dxa"/>
            <w:vMerge/>
            <w:shd w:val="clear" w:color="auto" w:fill="auto"/>
          </w:tcPr>
          <w:p w:rsidR="008A40AF" w:rsidRPr="004225D2" w:rsidP="004F7343">
            <w:pPr>
              <w:spacing w:after="0"/>
              <w:jc w:val="center"/>
              <w:rPr>
                <w:rFonts w:ascii="Times New Roman" w:hAnsi="Times New Roman"/>
                <w:b/>
                <w:i/>
                <w:sz w:val="24"/>
                <w:szCs w:val="24"/>
              </w:rPr>
            </w:pPr>
          </w:p>
        </w:tc>
      </w:tr>
      <w:tr w:rsidTr="004F7343">
        <w:tblPrEx>
          <w:tblW w:w="9045" w:type="dxa"/>
          <w:tblLook w:val="01E0"/>
        </w:tblPrEx>
        <w:tc>
          <w:tcPr>
            <w:tcW w:w="2407" w:type="dxa"/>
            <w:shd w:val="clear" w:color="auto" w:fill="auto"/>
          </w:tcPr>
          <w:p w:rsidR="008A40AF" w:rsidRPr="004225D2" w:rsidP="004F7343">
            <w:pPr>
              <w:spacing w:after="0"/>
              <w:jc w:val="both"/>
              <w:rPr>
                <w:rFonts w:ascii="Times New Roman" w:hAnsi="Times New Roman"/>
                <w:sz w:val="24"/>
                <w:szCs w:val="24"/>
              </w:rPr>
            </w:pPr>
            <w:r w:rsidRPr="004225D2">
              <w:rPr>
                <w:rFonts w:ascii="Times New Roman" w:hAnsi="Times New Roman"/>
                <w:sz w:val="24"/>
                <w:szCs w:val="24"/>
              </w:rPr>
              <w:t xml:space="preserve">Аудиторная </w:t>
            </w:r>
          </w:p>
          <w:p w:rsidR="008A40AF" w:rsidRPr="004225D2" w:rsidP="004F7343">
            <w:pPr>
              <w:spacing w:after="0"/>
              <w:jc w:val="both"/>
              <w:rPr>
                <w:rFonts w:ascii="Times New Roman" w:hAnsi="Times New Roman"/>
                <w:sz w:val="24"/>
                <w:szCs w:val="24"/>
              </w:rPr>
            </w:pPr>
            <w:r w:rsidRPr="004225D2">
              <w:rPr>
                <w:rFonts w:ascii="Times New Roman" w:hAnsi="Times New Roman"/>
                <w:sz w:val="24"/>
                <w:szCs w:val="24"/>
              </w:rPr>
              <w:t>(в часах)</w:t>
            </w:r>
          </w:p>
        </w:tc>
        <w:tc>
          <w:tcPr>
            <w:tcW w:w="951"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1187"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49,5</w:t>
            </w:r>
          </w:p>
        </w:tc>
        <w:tc>
          <w:tcPr>
            <w:tcW w:w="1653"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181,5</w:t>
            </w:r>
          </w:p>
        </w:tc>
      </w:tr>
      <w:tr w:rsidTr="004F7343">
        <w:tblPrEx>
          <w:tblW w:w="9045" w:type="dxa"/>
          <w:tblLook w:val="01E0"/>
        </w:tblPrEx>
        <w:tc>
          <w:tcPr>
            <w:tcW w:w="2407" w:type="dxa"/>
            <w:shd w:val="clear" w:color="auto" w:fill="auto"/>
          </w:tcPr>
          <w:p w:rsidR="008A40AF" w:rsidRPr="004225D2" w:rsidP="004F7343">
            <w:pPr>
              <w:spacing w:after="0"/>
              <w:jc w:val="both"/>
              <w:rPr>
                <w:rFonts w:ascii="Times New Roman" w:hAnsi="Times New Roman"/>
                <w:sz w:val="24"/>
                <w:szCs w:val="24"/>
              </w:rPr>
            </w:pPr>
            <w:r w:rsidRPr="004225D2">
              <w:rPr>
                <w:rFonts w:ascii="Times New Roman" w:hAnsi="Times New Roman"/>
                <w:sz w:val="24"/>
                <w:szCs w:val="24"/>
              </w:rPr>
              <w:t>Внеаудиторная</w:t>
            </w:r>
          </w:p>
          <w:p w:rsidR="008A40AF" w:rsidRPr="004225D2" w:rsidP="004F7343">
            <w:pPr>
              <w:spacing w:after="0"/>
              <w:jc w:val="both"/>
              <w:rPr>
                <w:rFonts w:ascii="Times New Roman" w:hAnsi="Times New Roman"/>
                <w:sz w:val="24"/>
                <w:szCs w:val="24"/>
              </w:rPr>
            </w:pPr>
            <w:r w:rsidRPr="004225D2">
              <w:rPr>
                <w:rFonts w:ascii="Times New Roman" w:hAnsi="Times New Roman"/>
                <w:sz w:val="24"/>
                <w:szCs w:val="24"/>
              </w:rPr>
              <w:t>(самостоятельная, в часах)</w:t>
            </w:r>
          </w:p>
        </w:tc>
        <w:tc>
          <w:tcPr>
            <w:tcW w:w="951"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1187"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33</w:t>
            </w:r>
          </w:p>
        </w:tc>
        <w:tc>
          <w:tcPr>
            <w:tcW w:w="1653" w:type="dxa"/>
            <w:shd w:val="clear" w:color="auto" w:fill="auto"/>
            <w:vAlign w:val="center"/>
          </w:tcPr>
          <w:p w:rsidR="008A40AF" w:rsidRPr="004225D2" w:rsidP="004F7343">
            <w:pPr>
              <w:spacing w:after="0"/>
              <w:jc w:val="center"/>
              <w:rPr>
                <w:rFonts w:ascii="Times New Roman" w:hAnsi="Times New Roman"/>
                <w:sz w:val="24"/>
                <w:szCs w:val="24"/>
              </w:rPr>
            </w:pPr>
            <w:r w:rsidRPr="004225D2">
              <w:rPr>
                <w:rFonts w:ascii="Times New Roman" w:hAnsi="Times New Roman"/>
                <w:sz w:val="24"/>
                <w:szCs w:val="24"/>
              </w:rPr>
              <w:t>165</w:t>
            </w:r>
          </w:p>
        </w:tc>
      </w:tr>
    </w:tbl>
    <w:p w:rsidR="008A40AF" w:rsidRPr="004225D2" w:rsidP="008A40AF">
      <w:pPr>
        <w:spacing w:after="0"/>
        <w:ind w:firstLine="567"/>
        <w:jc w:val="both"/>
        <w:rPr>
          <w:rFonts w:ascii="Times New Roman" w:hAnsi="Times New Roman"/>
          <w:sz w:val="24"/>
          <w:szCs w:val="24"/>
        </w:rPr>
      </w:pPr>
      <w:r w:rsidRPr="004225D2">
        <w:rPr>
          <w:rFonts w:ascii="Times New Roman" w:hAnsi="Times New Roman"/>
          <w:sz w:val="24"/>
          <w:szCs w:val="24"/>
        </w:rPr>
        <w:t xml:space="preserve"> Максимальная учебная нагрузка по предмету «Музыкальная литература» составляет 346,5 часов.</w:t>
      </w:r>
    </w:p>
    <w:p w:rsidR="008A40AF" w:rsidRPr="004225D2" w:rsidP="008A40AF">
      <w:pPr>
        <w:ind w:firstLine="709"/>
        <w:jc w:val="both"/>
        <w:rPr>
          <w:rFonts w:ascii="Times New Roman" w:hAnsi="Times New Roman"/>
          <w:sz w:val="24"/>
          <w:szCs w:val="24"/>
        </w:rPr>
      </w:pPr>
      <w:r w:rsidRPr="004225D2">
        <w:rPr>
          <w:rFonts w:ascii="Times New Roman" w:hAnsi="Times New Roman"/>
          <w:sz w:val="24"/>
          <w:szCs w:val="24"/>
        </w:rPr>
        <w:t>В 9-м  классе учебная нагрузка распределяется следующим образом: аудиторная работа  - 49,5 часа, самостоятельная (внеаудиторная) работа   – 33 часа, максимальная учебная нагрузка – 82,5 часа.</w:t>
      </w:r>
    </w:p>
    <w:p w:rsidR="008A40AF" w:rsidRPr="004225D2" w:rsidP="008A40AF">
      <w:pPr>
        <w:pStyle w:val="NoSpacing"/>
        <w:spacing w:line="276" w:lineRule="auto"/>
        <w:ind w:left="709" w:hanging="709"/>
        <w:jc w:val="both"/>
        <w:rPr>
          <w:rFonts w:ascii="Times New Roman" w:hAnsi="Times New Roman" w:cs="Times New Roman"/>
          <w:b/>
          <w:i/>
        </w:rPr>
      </w:pPr>
      <w:r>
        <w:rPr>
          <w:rFonts w:ascii="Times New Roman" w:hAnsi="Times New Roman" w:cs="Times New Roman"/>
          <w:b/>
          <w:i/>
        </w:rPr>
        <w:t>4.</w:t>
      </w:r>
      <w:r w:rsidRPr="004225D2">
        <w:rPr>
          <w:rFonts w:ascii="Times New Roman" w:hAnsi="Times New Roman" w:cs="Times New Roman"/>
          <w:b/>
          <w:i/>
        </w:rPr>
        <w:t>Форма проведения учебных аудиторных занятий</w:t>
      </w:r>
    </w:p>
    <w:p w:rsidR="008A40AF" w:rsidRPr="004225D2" w:rsidP="008A40AF">
      <w:pPr>
        <w:ind w:firstLine="426"/>
        <w:jc w:val="both"/>
        <w:rPr>
          <w:rFonts w:ascii="Times New Roman" w:hAnsi="Times New Roman"/>
          <w:sz w:val="24"/>
          <w:szCs w:val="24"/>
        </w:rPr>
      </w:pPr>
      <w:r w:rsidRPr="004225D2">
        <w:rPr>
          <w:rFonts w:ascii="Times New Roman" w:hAnsi="Times New Roman"/>
          <w:sz w:val="24"/>
          <w:szCs w:val="24"/>
        </w:rPr>
        <w:t xml:space="preserve">Форма проведения занятий по предмету «Музыкальная литература»  </w:t>
      </w:r>
      <w:r w:rsidRPr="004225D2">
        <w:rPr>
          <w:rFonts w:ascii="Times New Roman" w:hAnsi="Times New Roman"/>
          <w:sz w:val="24"/>
          <w:szCs w:val="24"/>
        </w:rPr>
        <w:softHyphen/>
      </w:r>
      <w:r w:rsidRPr="004225D2">
        <w:rPr>
          <w:rFonts w:ascii="Times New Roman" w:hAnsi="Times New Roman"/>
          <w:sz w:val="24"/>
          <w:szCs w:val="24"/>
        </w:rPr>
        <w:softHyphen/>
      </w:r>
      <w:r w:rsidRPr="004225D2">
        <w:rPr>
          <w:rFonts w:ascii="Times New Roman" w:hAnsi="Times New Roman"/>
          <w:sz w:val="24"/>
          <w:szCs w:val="24"/>
        </w:rPr>
        <w:softHyphen/>
      </w:r>
      <w:r w:rsidRPr="004225D2">
        <w:rPr>
          <w:rFonts w:ascii="Times New Roman" w:hAnsi="Times New Roman"/>
          <w:sz w:val="24"/>
          <w:szCs w:val="24"/>
        </w:rPr>
        <w:softHyphen/>
        <w:t xml:space="preserve">–  </w:t>
      </w:r>
      <w:r w:rsidRPr="004225D2">
        <w:rPr>
          <w:rFonts w:ascii="Times New Roman" w:hAnsi="Times New Roman"/>
          <w:sz w:val="24"/>
          <w:szCs w:val="24"/>
        </w:rPr>
        <w:softHyphen/>
      </w:r>
      <w:r w:rsidRPr="004225D2">
        <w:rPr>
          <w:rFonts w:ascii="Times New Roman" w:hAnsi="Times New Roman"/>
          <w:sz w:val="24"/>
          <w:szCs w:val="24"/>
        </w:rPr>
        <w:softHyphen/>
        <w:t xml:space="preserve"> мелкогрупповая, от 4 до 10 человек.</w:t>
      </w:r>
    </w:p>
    <w:p w:rsidR="008A40AF" w:rsidRPr="00F974EF" w:rsidP="008A40AF">
      <w:pPr>
        <w:spacing w:after="0"/>
        <w:jc w:val="both"/>
        <w:rPr>
          <w:rFonts w:ascii="Times New Roman" w:hAnsi="Times New Roman"/>
          <w:b/>
          <w:i/>
          <w:sz w:val="24"/>
          <w:szCs w:val="24"/>
        </w:rPr>
      </w:pPr>
      <w:r>
        <w:rPr>
          <w:rFonts w:ascii="Times New Roman" w:hAnsi="Times New Roman"/>
          <w:b/>
          <w:i/>
          <w:sz w:val="24"/>
          <w:szCs w:val="24"/>
        </w:rPr>
        <w:t>5.</w:t>
      </w:r>
      <w:r w:rsidRPr="00F974EF">
        <w:rPr>
          <w:rFonts w:ascii="Times New Roman" w:hAnsi="Times New Roman"/>
          <w:b/>
          <w:i/>
          <w:sz w:val="24"/>
          <w:szCs w:val="24"/>
        </w:rPr>
        <w:t>Цель и задачи учебного предмета «Музыкальная литература»</w:t>
      </w:r>
    </w:p>
    <w:p w:rsidR="008A40AF" w:rsidRPr="00F974EF" w:rsidP="008A40AF">
      <w:pPr>
        <w:spacing w:after="0"/>
        <w:ind w:firstLine="426"/>
        <w:jc w:val="both"/>
        <w:rPr>
          <w:rFonts w:ascii="Times New Roman" w:hAnsi="Times New Roman"/>
          <w:sz w:val="24"/>
          <w:szCs w:val="24"/>
        </w:rPr>
      </w:pPr>
      <w:r w:rsidRPr="00F974EF">
        <w:rPr>
          <w:rFonts w:ascii="Times New Roman" w:hAnsi="Times New Roman"/>
          <w:sz w:val="24"/>
          <w:szCs w:val="24"/>
        </w:rPr>
        <w:t>Программа учебного предмета «Музыкальная литература» направлена  на художественно-эстетическое развитие личности учащегося.</w:t>
      </w:r>
    </w:p>
    <w:p w:rsidR="008A40AF" w:rsidRPr="00F974EF" w:rsidP="008A40AF">
      <w:pPr>
        <w:spacing w:after="0"/>
        <w:ind w:firstLine="709"/>
        <w:jc w:val="both"/>
        <w:rPr>
          <w:rFonts w:ascii="Times New Roman" w:hAnsi="Times New Roman"/>
          <w:sz w:val="24"/>
          <w:szCs w:val="24"/>
        </w:rPr>
      </w:pPr>
      <w:r w:rsidRPr="00F974EF">
        <w:rPr>
          <w:rFonts w:ascii="Times New Roman" w:hAnsi="Times New Roman"/>
          <w:b/>
          <w:i/>
          <w:sz w:val="24"/>
          <w:szCs w:val="24"/>
        </w:rPr>
        <w:t>Целью</w:t>
      </w:r>
      <w:r w:rsidRPr="00F974EF">
        <w:rPr>
          <w:rFonts w:ascii="Times New Roman" w:hAnsi="Times New Roman"/>
          <w:sz w:val="24"/>
          <w:szCs w:val="24"/>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8A40AF" w:rsidRPr="00371173" w:rsidP="008A40AF">
      <w:pPr>
        <w:spacing w:after="0" w:line="360" w:lineRule="auto"/>
        <w:ind w:firstLine="709"/>
        <w:jc w:val="both"/>
        <w:rPr>
          <w:rFonts w:ascii="Times New Roman" w:hAnsi="Times New Roman"/>
          <w:sz w:val="24"/>
          <w:szCs w:val="24"/>
        </w:rPr>
      </w:pPr>
      <w:r w:rsidRPr="00371173">
        <w:rPr>
          <w:rFonts w:ascii="Times New Roman" w:hAnsi="Times New Roman"/>
          <w:b/>
          <w:i/>
          <w:sz w:val="24"/>
          <w:szCs w:val="24"/>
        </w:rPr>
        <w:t>Задачами</w:t>
      </w:r>
      <w:r w:rsidRPr="00371173">
        <w:rPr>
          <w:rFonts w:ascii="Times New Roman" w:hAnsi="Times New Roman"/>
          <w:sz w:val="24"/>
          <w:szCs w:val="24"/>
        </w:rPr>
        <w:t xml:space="preserve"> предмета «Музыкальная литература» являются:</w:t>
      </w:r>
    </w:p>
    <w:p w:rsidR="008A40AF" w:rsidRPr="00371173" w:rsidP="00C91825">
      <w:pPr>
        <w:numPr>
          <w:ilvl w:val="0"/>
          <w:numId w:val="88"/>
        </w:numPr>
        <w:spacing w:after="0"/>
        <w:ind w:left="1418" w:hanging="709"/>
        <w:jc w:val="both"/>
        <w:rPr>
          <w:rFonts w:ascii="Times New Roman" w:hAnsi="Times New Roman"/>
          <w:sz w:val="24"/>
          <w:szCs w:val="24"/>
        </w:rPr>
      </w:pPr>
      <w:r w:rsidRPr="00371173">
        <w:rPr>
          <w:rFonts w:ascii="Times New Roman" w:hAnsi="Times New Roman"/>
          <w:sz w:val="24"/>
          <w:szCs w:val="24"/>
        </w:rPr>
        <w:t>формирование интереса и любви к классической музыке и музыкальной культуре в целом;</w:t>
      </w:r>
    </w:p>
    <w:p w:rsidR="008A40AF" w:rsidRPr="00371173" w:rsidP="00C91825">
      <w:pPr>
        <w:numPr>
          <w:ilvl w:val="0"/>
          <w:numId w:val="88"/>
        </w:numPr>
        <w:spacing w:after="0"/>
        <w:ind w:left="1418" w:hanging="709"/>
        <w:jc w:val="both"/>
        <w:rPr>
          <w:rFonts w:ascii="Times New Roman" w:hAnsi="Times New Roman"/>
          <w:sz w:val="24"/>
          <w:szCs w:val="24"/>
        </w:rPr>
      </w:pPr>
      <w:r w:rsidRPr="00371173">
        <w:rPr>
          <w:rFonts w:ascii="Times New Roman" w:hAnsi="Times New Roman"/>
          <w:sz w:val="24"/>
          <w:szCs w:val="24"/>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8A40AF" w:rsidRPr="00371173" w:rsidP="00C91825">
      <w:pPr>
        <w:pStyle w:val="ListParagraph"/>
        <w:numPr>
          <w:ilvl w:val="0"/>
          <w:numId w:val="88"/>
        </w:numPr>
        <w:spacing w:after="0"/>
        <w:ind w:firstLine="556"/>
        <w:jc w:val="both"/>
        <w:rPr>
          <w:rFonts w:ascii="Times New Roman" w:hAnsi="Times New Roman"/>
          <w:sz w:val="24"/>
          <w:szCs w:val="24"/>
        </w:rPr>
      </w:pPr>
      <w:r w:rsidRPr="00371173">
        <w:rPr>
          <w:rFonts w:ascii="Times New Roman" w:hAnsi="Times New Roman"/>
          <w:sz w:val="24"/>
          <w:szCs w:val="24"/>
        </w:rPr>
        <w:t xml:space="preserve">овладение навыками восприятия элементов музыкального языка;  </w:t>
      </w:r>
    </w:p>
    <w:p w:rsidR="008A40AF" w:rsidRPr="00371173" w:rsidP="00C91825">
      <w:pPr>
        <w:numPr>
          <w:ilvl w:val="0"/>
          <w:numId w:val="88"/>
        </w:numPr>
        <w:spacing w:after="0"/>
        <w:ind w:left="1418" w:hanging="709"/>
        <w:jc w:val="both"/>
        <w:rPr>
          <w:rFonts w:ascii="Times New Roman" w:hAnsi="Times New Roman"/>
          <w:sz w:val="24"/>
          <w:szCs w:val="24"/>
        </w:rPr>
      </w:pPr>
      <w:r w:rsidRPr="00371173">
        <w:rPr>
          <w:rFonts w:ascii="Times New Roman" w:hAnsi="Times New Roman"/>
          <w:sz w:val="24"/>
          <w:szCs w:val="24"/>
        </w:rPr>
        <w:t>знания специфики различных музыкально-театральных и инструментальных жанров;</w:t>
      </w:r>
    </w:p>
    <w:p w:rsidR="008A40AF" w:rsidRPr="00371173" w:rsidP="00C91825">
      <w:pPr>
        <w:numPr>
          <w:ilvl w:val="0"/>
          <w:numId w:val="88"/>
        </w:numPr>
        <w:spacing w:after="0"/>
        <w:ind w:left="0" w:firstLine="709"/>
        <w:jc w:val="both"/>
        <w:rPr>
          <w:rFonts w:ascii="Times New Roman" w:hAnsi="Times New Roman"/>
          <w:sz w:val="24"/>
          <w:szCs w:val="24"/>
        </w:rPr>
      </w:pPr>
      <w:r w:rsidRPr="00371173">
        <w:rPr>
          <w:rFonts w:ascii="Times New Roman" w:hAnsi="Times New Roman"/>
          <w:sz w:val="24"/>
          <w:szCs w:val="24"/>
        </w:rPr>
        <w:t>знания о различных эпохах и стилях в истории и искусстве;</w:t>
      </w:r>
    </w:p>
    <w:p w:rsidR="008A40AF" w:rsidRPr="00371173" w:rsidP="00C91825">
      <w:pPr>
        <w:numPr>
          <w:ilvl w:val="0"/>
          <w:numId w:val="88"/>
        </w:numPr>
        <w:spacing w:after="0"/>
        <w:ind w:left="0" w:firstLine="709"/>
        <w:jc w:val="both"/>
        <w:rPr>
          <w:rFonts w:ascii="Times New Roman" w:hAnsi="Times New Roman"/>
          <w:sz w:val="24"/>
          <w:szCs w:val="24"/>
        </w:rPr>
      </w:pPr>
      <w:r w:rsidRPr="00371173">
        <w:rPr>
          <w:rFonts w:ascii="Times New Roman" w:hAnsi="Times New Roman"/>
          <w:sz w:val="24"/>
          <w:szCs w:val="24"/>
        </w:rPr>
        <w:t>умение работать с нотным текстом (клавиром, партитурой);</w:t>
      </w:r>
    </w:p>
    <w:p w:rsidR="008A40AF" w:rsidRPr="00371173" w:rsidP="00C91825">
      <w:pPr>
        <w:numPr>
          <w:ilvl w:val="0"/>
          <w:numId w:val="88"/>
        </w:numPr>
        <w:tabs>
          <w:tab w:val="clear" w:pos="153"/>
          <w:tab w:val="num" w:pos="709"/>
        </w:tabs>
        <w:spacing w:after="0"/>
        <w:ind w:left="1418" w:hanging="709"/>
        <w:jc w:val="both"/>
        <w:rPr>
          <w:rFonts w:ascii="Times New Roman" w:hAnsi="Times New Roman"/>
          <w:sz w:val="24"/>
          <w:szCs w:val="24"/>
        </w:rPr>
      </w:pPr>
      <w:r w:rsidRPr="00371173">
        <w:rPr>
          <w:rFonts w:ascii="Times New Roman" w:hAnsi="Times New Roman"/>
          <w:sz w:val="24"/>
          <w:szCs w:val="24"/>
        </w:rPr>
        <w:t>умение использовать полученные теоретические знания при исполнительстве музыкальных произведений на инструменте;</w:t>
      </w:r>
    </w:p>
    <w:p w:rsidR="008A40AF" w:rsidRPr="00371173" w:rsidP="00C91825">
      <w:pPr>
        <w:numPr>
          <w:ilvl w:val="0"/>
          <w:numId w:val="88"/>
        </w:numPr>
        <w:ind w:left="1418" w:hanging="709"/>
        <w:jc w:val="both"/>
        <w:rPr>
          <w:rFonts w:ascii="Times New Roman" w:hAnsi="Times New Roman"/>
          <w:sz w:val="24"/>
          <w:szCs w:val="24"/>
        </w:rPr>
      </w:pPr>
      <w:r w:rsidRPr="00371173">
        <w:rPr>
          <w:rFonts w:ascii="Times New Roman" w:hAnsi="Times New Roman"/>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901636" w:rsidP="008A40AF">
      <w:pPr>
        <w:pStyle w:val="NoSpacing"/>
        <w:spacing w:line="360" w:lineRule="auto"/>
        <w:ind w:left="709" w:hanging="709"/>
        <w:rPr>
          <w:rFonts w:ascii="Times New Roman" w:hAnsi="Times New Roman" w:cs="Times New Roman"/>
          <w:b/>
          <w:i/>
        </w:rPr>
      </w:pPr>
    </w:p>
    <w:p w:rsidR="00901636" w:rsidP="008A40AF">
      <w:pPr>
        <w:pStyle w:val="NoSpacing"/>
        <w:spacing w:line="360" w:lineRule="auto"/>
        <w:ind w:left="709" w:hanging="709"/>
        <w:rPr>
          <w:rFonts w:ascii="Times New Roman" w:hAnsi="Times New Roman" w:cs="Times New Roman"/>
          <w:b/>
          <w:i/>
        </w:rPr>
      </w:pPr>
    </w:p>
    <w:p w:rsidR="008A40AF" w:rsidRPr="00371173" w:rsidP="008A40AF">
      <w:pPr>
        <w:pStyle w:val="NoSpacing"/>
        <w:spacing w:line="360" w:lineRule="auto"/>
        <w:ind w:left="709" w:hanging="709"/>
        <w:rPr>
          <w:rFonts w:ascii="Times New Roman" w:hAnsi="Times New Roman" w:cs="Times New Roman"/>
          <w:b/>
          <w:i/>
        </w:rPr>
      </w:pPr>
      <w:r>
        <w:rPr>
          <w:rFonts w:ascii="Times New Roman" w:hAnsi="Times New Roman" w:cs="Times New Roman"/>
          <w:b/>
          <w:i/>
        </w:rPr>
        <w:t>6.</w:t>
      </w:r>
      <w:r w:rsidRPr="00371173">
        <w:rPr>
          <w:rFonts w:ascii="Times New Roman" w:hAnsi="Times New Roman" w:cs="Times New Roman"/>
          <w:b/>
          <w:i/>
        </w:rPr>
        <w:t>Обоснование структуры программы учебного предмета</w:t>
      </w:r>
    </w:p>
    <w:p w:rsidR="008A40AF" w:rsidRPr="00371173" w:rsidP="008A40AF">
      <w:pPr>
        <w:pStyle w:val="Body1"/>
        <w:spacing w:line="276" w:lineRule="auto"/>
        <w:ind w:firstLine="567"/>
        <w:jc w:val="both"/>
        <w:rPr>
          <w:rFonts w:ascii="Times New Roman" w:eastAsia="Helvetica" w:hAnsi="Times New Roman"/>
          <w:lang w:val="ru-RU"/>
        </w:rPr>
      </w:pPr>
      <w:r w:rsidRPr="00371173">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8A40AF" w:rsidRPr="00371173" w:rsidP="008A40AF">
      <w:pPr>
        <w:pStyle w:val="Body1"/>
        <w:spacing w:line="276" w:lineRule="auto"/>
        <w:ind w:firstLine="567"/>
        <w:rPr>
          <w:rFonts w:ascii="Times New Roman" w:eastAsia="Helvetica" w:hAnsi="Times New Roman"/>
          <w:lang w:val="ru-RU"/>
        </w:rPr>
      </w:pPr>
      <w:r w:rsidRPr="00371173">
        <w:rPr>
          <w:rFonts w:ascii="Times New Roman" w:eastAsia="Helvetica" w:hAnsi="Times New Roman"/>
          <w:lang w:val="ru-RU"/>
        </w:rPr>
        <w:t>Программа содержит  следующие разделы:</w:t>
      </w:r>
    </w:p>
    <w:p w:rsidR="008A40AF" w:rsidRPr="00371173" w:rsidP="008A40AF">
      <w:pPr>
        <w:pStyle w:val="Body1"/>
        <w:spacing w:line="276" w:lineRule="auto"/>
        <w:ind w:left="567"/>
        <w:jc w:val="both"/>
        <w:rPr>
          <w:rFonts w:ascii="Times New Roman" w:eastAsia="Helvetica" w:hAnsi="Times New Roman"/>
          <w:lang w:val="ru-RU"/>
        </w:rPr>
      </w:pPr>
      <w:r w:rsidRPr="00371173">
        <w:rPr>
          <w:rFonts w:ascii="Times New Roman" w:eastAsia="Helvetica" w:hAnsi="Times New Roman"/>
          <w:lang w:val="ru-RU"/>
        </w:rPr>
        <w:t>- сведения о затратах учебного времени, предусмотренного на освоение учебного предмета;</w:t>
      </w:r>
    </w:p>
    <w:p w:rsidR="008A40AF" w:rsidRPr="00371173" w:rsidP="008A40AF">
      <w:pPr>
        <w:pStyle w:val="Body1"/>
        <w:spacing w:line="276" w:lineRule="auto"/>
        <w:ind w:left="567"/>
        <w:jc w:val="both"/>
        <w:rPr>
          <w:rFonts w:ascii="Times New Roman" w:eastAsia="Helvetica" w:hAnsi="Times New Roman"/>
          <w:lang w:val="ru-RU"/>
        </w:rPr>
      </w:pPr>
      <w:r w:rsidRPr="00371173">
        <w:rPr>
          <w:rFonts w:ascii="Times New Roman" w:eastAsia="Helvetica" w:hAnsi="Times New Roman"/>
          <w:lang w:val="ru-RU"/>
        </w:rPr>
        <w:t>-  распределение учебного материала по годам обучения;</w:t>
      </w:r>
    </w:p>
    <w:p w:rsidR="008A40AF" w:rsidRPr="00371173" w:rsidP="008A40AF">
      <w:pPr>
        <w:pStyle w:val="Body1"/>
        <w:spacing w:line="276" w:lineRule="auto"/>
        <w:ind w:left="567"/>
        <w:jc w:val="both"/>
        <w:rPr>
          <w:rFonts w:ascii="Times New Roman" w:eastAsia="Helvetica" w:hAnsi="Times New Roman"/>
          <w:lang w:val="ru-RU"/>
        </w:rPr>
      </w:pPr>
      <w:r w:rsidRPr="00371173">
        <w:rPr>
          <w:rFonts w:ascii="Times New Roman" w:eastAsia="Helvetica" w:hAnsi="Times New Roman"/>
          <w:lang w:val="ru-RU"/>
        </w:rPr>
        <w:t>-  описание дидактических единиц учебного предмета;</w:t>
      </w:r>
    </w:p>
    <w:p w:rsidR="008A40AF" w:rsidRPr="00371173" w:rsidP="008A40AF">
      <w:pPr>
        <w:pStyle w:val="Body1"/>
        <w:spacing w:line="276" w:lineRule="auto"/>
        <w:ind w:left="567"/>
        <w:jc w:val="both"/>
        <w:rPr>
          <w:rFonts w:ascii="Times New Roman" w:eastAsia="Helvetica" w:hAnsi="Times New Roman"/>
          <w:lang w:val="ru-RU"/>
        </w:rPr>
      </w:pPr>
      <w:r w:rsidRPr="00371173">
        <w:rPr>
          <w:rFonts w:ascii="Times New Roman" w:eastAsia="Helvetica" w:hAnsi="Times New Roman"/>
          <w:lang w:val="ru-RU"/>
        </w:rPr>
        <w:t>-  требования к уровню подготовки обучающихся;</w:t>
      </w:r>
    </w:p>
    <w:p w:rsidR="008A40AF" w:rsidRPr="00371173" w:rsidP="008A40AF">
      <w:pPr>
        <w:pStyle w:val="Body1"/>
        <w:spacing w:line="276" w:lineRule="auto"/>
        <w:ind w:left="567"/>
        <w:jc w:val="both"/>
        <w:rPr>
          <w:rFonts w:ascii="Times New Roman" w:eastAsia="Helvetica" w:hAnsi="Times New Roman"/>
          <w:lang w:val="ru-RU"/>
        </w:rPr>
      </w:pPr>
      <w:r w:rsidRPr="00371173">
        <w:rPr>
          <w:rFonts w:ascii="Times New Roman" w:eastAsia="Helvetica" w:hAnsi="Times New Roman"/>
          <w:lang w:val="ru-RU"/>
        </w:rPr>
        <w:t>-  формы и методы контроля, система оценок;</w:t>
      </w:r>
    </w:p>
    <w:p w:rsidR="008A40AF" w:rsidRPr="00371173" w:rsidP="008A40AF">
      <w:pPr>
        <w:pStyle w:val="Body1"/>
        <w:spacing w:after="240" w:line="276" w:lineRule="auto"/>
        <w:ind w:left="567"/>
        <w:rPr>
          <w:rFonts w:ascii="Times New Roman" w:eastAsia="Helvetica" w:hAnsi="Times New Roman"/>
          <w:lang w:val="ru-RU"/>
        </w:rPr>
      </w:pPr>
      <w:r w:rsidRPr="00371173">
        <w:rPr>
          <w:rFonts w:ascii="Times New Roman" w:eastAsia="Helvetica" w:hAnsi="Times New Roman"/>
          <w:lang w:val="ru-RU"/>
        </w:rPr>
        <w:t>-  методическое обеспечение учебного процесса.</w:t>
      </w:r>
    </w:p>
    <w:p w:rsidR="008A40AF" w:rsidRPr="00371173" w:rsidP="008A40AF">
      <w:pPr>
        <w:spacing w:after="0"/>
        <w:ind w:firstLine="567"/>
        <w:jc w:val="both"/>
        <w:rPr>
          <w:rFonts w:ascii="Times New Roman" w:hAnsi="Times New Roman"/>
          <w:sz w:val="24"/>
          <w:szCs w:val="24"/>
        </w:rPr>
      </w:pPr>
      <w:r w:rsidRPr="00371173">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8A40AF" w:rsidRPr="00371173" w:rsidP="008A40AF">
      <w:pPr>
        <w:ind w:firstLine="709"/>
        <w:jc w:val="both"/>
        <w:rPr>
          <w:rFonts w:ascii="Times New Roman" w:hAnsi="Times New Roman"/>
          <w:sz w:val="24"/>
          <w:szCs w:val="24"/>
        </w:rPr>
      </w:pPr>
      <w:r w:rsidRPr="00371173">
        <w:rPr>
          <w:rFonts w:ascii="Times New Roman" w:hAnsi="Times New Roman"/>
          <w:sz w:val="24"/>
          <w:szCs w:val="24"/>
        </w:rPr>
        <w:t>Учебно-тематический план и содержание учебного предмета «Музыкальная литература» для 9  класса представлены в самостоятельном разделе.</w:t>
      </w:r>
    </w:p>
    <w:p w:rsidR="008A40AF" w:rsidRPr="00371173" w:rsidP="008A40AF">
      <w:pPr>
        <w:pStyle w:val="ListParagraph"/>
        <w:suppressAutoHyphens/>
        <w:spacing w:after="0" w:line="360" w:lineRule="auto"/>
        <w:ind w:left="568"/>
        <w:contextualSpacing w:val="0"/>
        <w:jc w:val="both"/>
        <w:rPr>
          <w:rFonts w:ascii="Times New Roman" w:hAnsi="Times New Roman"/>
          <w:b/>
          <w:i/>
          <w:sz w:val="24"/>
          <w:szCs w:val="24"/>
        </w:rPr>
      </w:pPr>
      <w:r w:rsidRPr="00371173">
        <w:rPr>
          <w:rFonts w:ascii="Times New Roman" w:eastAsia="Helvetica" w:hAnsi="Times New Roman"/>
          <w:b/>
          <w:i/>
          <w:sz w:val="24"/>
          <w:szCs w:val="24"/>
        </w:rPr>
        <w:t>7.</w:t>
      </w:r>
      <w:r w:rsidRPr="00371173">
        <w:rPr>
          <w:rFonts w:ascii="Times New Roman" w:eastAsia="Helvetica" w:hAnsi="Times New Roman"/>
          <w:sz w:val="24"/>
          <w:szCs w:val="24"/>
        </w:rPr>
        <w:t xml:space="preserve">   </w:t>
      </w:r>
      <w:r w:rsidRPr="00371173">
        <w:rPr>
          <w:rFonts w:ascii="Times New Roman" w:hAnsi="Times New Roman"/>
          <w:b/>
          <w:i/>
          <w:sz w:val="24"/>
          <w:szCs w:val="24"/>
        </w:rPr>
        <w:t>Методы обучения</w:t>
      </w:r>
    </w:p>
    <w:p w:rsidR="008A40AF" w:rsidRPr="00371173" w:rsidP="008A40AF">
      <w:pPr>
        <w:pStyle w:val="Body1"/>
        <w:spacing w:line="276" w:lineRule="auto"/>
        <w:ind w:firstLine="567"/>
        <w:jc w:val="both"/>
        <w:rPr>
          <w:rFonts w:ascii="Times New Roman" w:eastAsia="Helvetica" w:hAnsi="Times New Roman"/>
          <w:lang w:val="ru-RU"/>
        </w:rPr>
      </w:pPr>
      <w:r w:rsidRPr="00371173">
        <w:rPr>
          <w:rFonts w:ascii="Times New Roman" w:eastAsia="Helvetica" w:hAnsi="Times New Roman"/>
          <w:lang w:val="ru-RU"/>
        </w:rPr>
        <w:t>Для достижения поставленной цели и реализации задач предмета используются следующие методы обучения:</w:t>
      </w:r>
    </w:p>
    <w:p w:rsidR="008A40AF" w:rsidRPr="00371173" w:rsidP="00C91825">
      <w:pPr>
        <w:pStyle w:val="Body1"/>
        <w:numPr>
          <w:ilvl w:val="0"/>
          <w:numId w:val="12"/>
        </w:numPr>
        <w:spacing w:line="276" w:lineRule="auto"/>
        <w:jc w:val="both"/>
        <w:rPr>
          <w:rFonts w:ascii="Times New Roman" w:eastAsia="Helvetica" w:hAnsi="Times New Roman"/>
          <w:lang w:val="ru-RU"/>
        </w:rPr>
      </w:pPr>
      <w:r w:rsidRPr="00371173">
        <w:rPr>
          <w:rFonts w:ascii="Times New Roman" w:eastAsia="Helvetica" w:hAnsi="Times New Roman"/>
          <w:lang w:val="ru-RU"/>
        </w:rPr>
        <w:t>словесный (объяснение, рассказ, беседа);</w:t>
      </w:r>
    </w:p>
    <w:p w:rsidR="008A40AF" w:rsidRPr="00371173" w:rsidP="00C91825">
      <w:pPr>
        <w:pStyle w:val="Body1"/>
        <w:numPr>
          <w:ilvl w:val="0"/>
          <w:numId w:val="12"/>
        </w:numPr>
        <w:spacing w:line="276" w:lineRule="auto"/>
        <w:jc w:val="both"/>
        <w:rPr>
          <w:rFonts w:ascii="Times New Roman" w:eastAsia="Helvetica" w:hAnsi="Times New Roman"/>
          <w:lang w:val="ru-RU"/>
        </w:rPr>
      </w:pPr>
      <w:r w:rsidRPr="00371173">
        <w:rPr>
          <w:rFonts w:ascii="Times New Roman" w:eastAsia="Helvetica" w:hAnsi="Times New Roman"/>
          <w:lang w:val="ru-RU"/>
        </w:rPr>
        <w:t>наглядный (показ, демонстрация, наблюдение);</w:t>
      </w:r>
    </w:p>
    <w:p w:rsidR="008A40AF" w:rsidRPr="00371173" w:rsidP="00C91825">
      <w:pPr>
        <w:pStyle w:val="Body1"/>
        <w:numPr>
          <w:ilvl w:val="0"/>
          <w:numId w:val="12"/>
        </w:numPr>
        <w:spacing w:after="240" w:line="276" w:lineRule="auto"/>
        <w:jc w:val="both"/>
        <w:rPr>
          <w:rFonts w:ascii="Times New Roman" w:eastAsia="Helvetica" w:hAnsi="Times New Roman"/>
          <w:lang w:val="ru-RU"/>
        </w:rPr>
      </w:pPr>
      <w:r w:rsidRPr="00371173">
        <w:rPr>
          <w:rFonts w:ascii="Times New Roman" w:eastAsia="Helvetica" w:hAnsi="Times New Roman"/>
          <w:lang w:val="ru-RU"/>
        </w:rPr>
        <w:t>практический (упражнения воспроизводящие и творческие).</w:t>
      </w:r>
    </w:p>
    <w:p w:rsidR="008A40AF" w:rsidRPr="005962E8" w:rsidP="00C91825">
      <w:pPr>
        <w:pStyle w:val="NoSpacing"/>
        <w:numPr>
          <w:ilvl w:val="0"/>
          <w:numId w:val="79"/>
        </w:numPr>
        <w:tabs>
          <w:tab w:val="num" w:pos="851"/>
          <w:tab w:val="clear" w:pos="1429"/>
        </w:tabs>
        <w:spacing w:after="240" w:line="276" w:lineRule="auto"/>
        <w:ind w:hanging="862"/>
        <w:jc w:val="both"/>
        <w:rPr>
          <w:rFonts w:ascii="Times New Roman" w:hAnsi="Times New Roman" w:cs="Times New Roman"/>
          <w:b/>
          <w:i/>
        </w:rPr>
      </w:pPr>
      <w:r w:rsidRPr="005962E8">
        <w:rPr>
          <w:rFonts w:ascii="Times New Roman" w:hAnsi="Times New Roman" w:cs="Times New Roman"/>
          <w:b/>
          <w:i/>
        </w:rPr>
        <w:t>Описание материально-технических условий реализации учебного предмета</w:t>
      </w:r>
    </w:p>
    <w:p w:rsidR="008A40AF" w:rsidRPr="005962E8" w:rsidP="008A40AF">
      <w:pPr>
        <w:spacing w:after="0"/>
        <w:ind w:firstLine="709"/>
        <w:jc w:val="both"/>
        <w:rPr>
          <w:rFonts w:ascii="Times New Roman" w:hAnsi="Times New Roman"/>
          <w:sz w:val="24"/>
          <w:szCs w:val="24"/>
        </w:rPr>
      </w:pPr>
      <w:r w:rsidRPr="005962E8">
        <w:rPr>
          <w:rFonts w:ascii="Times New Roman" w:hAnsi="Times New Roman"/>
          <w:sz w:val="24"/>
          <w:szCs w:val="24"/>
        </w:rPr>
        <w:t>Материально-технические условия, необходимые для реализации учебного предмета «Музыкальная литература»:</w:t>
      </w:r>
    </w:p>
    <w:p w:rsidR="008A40AF" w:rsidRPr="005962E8" w:rsidP="00C91825">
      <w:pPr>
        <w:numPr>
          <w:ilvl w:val="0"/>
          <w:numId w:val="87"/>
        </w:numPr>
        <w:spacing w:after="0"/>
        <w:ind w:left="0" w:firstLine="709"/>
        <w:jc w:val="both"/>
        <w:rPr>
          <w:rFonts w:ascii="Times New Roman" w:hAnsi="Times New Roman"/>
          <w:sz w:val="24"/>
          <w:szCs w:val="24"/>
        </w:rPr>
      </w:pPr>
      <w:r w:rsidRPr="005962E8">
        <w:rPr>
          <w:rFonts w:ascii="Times New Roman" w:hAnsi="Times New Roman"/>
          <w:sz w:val="24"/>
          <w:szCs w:val="24"/>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8A40AF" w:rsidRPr="005962E8" w:rsidP="00C91825">
      <w:pPr>
        <w:numPr>
          <w:ilvl w:val="0"/>
          <w:numId w:val="87"/>
        </w:numPr>
        <w:spacing w:after="0"/>
        <w:ind w:left="0" w:firstLine="709"/>
        <w:jc w:val="both"/>
        <w:rPr>
          <w:rFonts w:ascii="Times New Roman" w:hAnsi="Times New Roman"/>
          <w:sz w:val="24"/>
          <w:szCs w:val="24"/>
        </w:rPr>
      </w:pPr>
      <w:r w:rsidRPr="005962E8">
        <w:rPr>
          <w:rFonts w:ascii="Times New Roman" w:hAnsi="Times New Roman"/>
          <w:sz w:val="24"/>
          <w:szCs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w:t>
      </w:r>
      <w:r w:rsidRPr="00703A76">
        <w:rPr>
          <w:sz w:val="28"/>
          <w:szCs w:val="28"/>
        </w:rPr>
        <w:t xml:space="preserve"> </w:t>
      </w:r>
      <w:r w:rsidRPr="005962E8">
        <w:rPr>
          <w:rFonts w:ascii="Times New Roman" w:hAnsi="Times New Roman"/>
          <w:sz w:val="24"/>
          <w:szCs w:val="24"/>
        </w:rPr>
        <w:t>оперных, хоровых и оркестровых произведений в объеме, соответствующем требованиям программы;</w:t>
      </w:r>
    </w:p>
    <w:p w:rsidR="008A40AF" w:rsidRPr="005962E8" w:rsidP="00C91825">
      <w:pPr>
        <w:numPr>
          <w:ilvl w:val="0"/>
          <w:numId w:val="87"/>
        </w:numPr>
        <w:spacing w:after="0"/>
        <w:ind w:left="0" w:firstLine="709"/>
        <w:jc w:val="both"/>
        <w:rPr>
          <w:rFonts w:ascii="Times New Roman" w:hAnsi="Times New Roman"/>
          <w:sz w:val="24"/>
          <w:szCs w:val="24"/>
        </w:rPr>
      </w:pPr>
      <w:r w:rsidRPr="005962E8">
        <w:rPr>
          <w:rFonts w:ascii="Times New Roman" w:hAnsi="Times New Roman"/>
          <w:sz w:val="24"/>
          <w:szCs w:val="24"/>
        </w:rPr>
        <w:t xml:space="preserve">наличие фонотеки, укомплектованной аудио- и видеозаписями музыкальных произведений, соответствующих требованиям программы; </w:t>
      </w:r>
    </w:p>
    <w:p w:rsidR="008A40AF" w:rsidRPr="005962E8" w:rsidP="00C91825">
      <w:pPr>
        <w:numPr>
          <w:ilvl w:val="0"/>
          <w:numId w:val="87"/>
        </w:numPr>
        <w:spacing w:after="0"/>
        <w:ind w:left="0" w:firstLine="709"/>
        <w:jc w:val="both"/>
        <w:rPr>
          <w:rFonts w:ascii="Times New Roman" w:hAnsi="Times New Roman"/>
          <w:sz w:val="24"/>
          <w:szCs w:val="24"/>
        </w:rPr>
      </w:pPr>
      <w:r w:rsidRPr="005962E8">
        <w:rPr>
          <w:rFonts w:ascii="Times New Roman" w:hAnsi="Times New Roman"/>
          <w:sz w:val="24"/>
          <w:szCs w:val="24"/>
        </w:rPr>
        <w:t>обеспечение каждого обучающегося основной учебной литературой;</w:t>
      </w:r>
    </w:p>
    <w:p w:rsidR="008A40AF" w:rsidRPr="005962E8" w:rsidP="00C91825">
      <w:pPr>
        <w:numPr>
          <w:ilvl w:val="0"/>
          <w:numId w:val="87"/>
        </w:numPr>
        <w:spacing w:after="0"/>
        <w:ind w:left="0" w:firstLine="709"/>
        <w:jc w:val="both"/>
        <w:rPr>
          <w:rFonts w:ascii="Times New Roman" w:hAnsi="Times New Roman"/>
          <w:sz w:val="24"/>
          <w:szCs w:val="24"/>
        </w:rPr>
      </w:pPr>
      <w:r w:rsidRPr="005962E8">
        <w:rPr>
          <w:rFonts w:ascii="Times New Roman" w:hAnsi="Times New Roman"/>
          <w:sz w:val="24"/>
          <w:szCs w:val="24"/>
        </w:rPr>
        <w:t>наличие официальных, справочно-библиографических и периодических изданий в расчете 1-2 экземпляра на каждые 100 обучающихся.</w:t>
      </w:r>
    </w:p>
    <w:p w:rsidR="008A40AF" w:rsidRPr="005962E8" w:rsidP="008A40AF">
      <w:pPr>
        <w:ind w:firstLine="709"/>
        <w:jc w:val="both"/>
        <w:rPr>
          <w:rFonts w:ascii="Times New Roman" w:hAnsi="Times New Roman"/>
          <w:sz w:val="24"/>
          <w:szCs w:val="24"/>
        </w:rPr>
      </w:pPr>
      <w:r w:rsidRPr="005962E8">
        <w:rPr>
          <w:rFonts w:ascii="Times New Roman" w:hAnsi="Times New Roman"/>
          <w:sz w:val="24"/>
          <w:szCs w:val="24"/>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A5340C" w:rsidRPr="00714570" w:rsidP="008A40AF">
      <w:pPr>
        <w:spacing w:line="240" w:lineRule="auto"/>
        <w:ind w:firstLine="709"/>
        <w:jc w:val="center"/>
        <w:rPr>
          <w:rFonts w:ascii="Times New Roman" w:hAnsi="Times New Roman"/>
          <w:sz w:val="24"/>
          <w:szCs w:val="24"/>
        </w:rPr>
      </w:pPr>
    </w:p>
    <w:p w:rsidR="00A5340C" w:rsidRPr="00714570" w:rsidP="008A40AF">
      <w:pPr>
        <w:spacing w:line="240" w:lineRule="auto"/>
        <w:ind w:firstLine="709"/>
        <w:jc w:val="center"/>
        <w:rPr>
          <w:rFonts w:ascii="Times New Roman" w:hAnsi="Times New Roman"/>
          <w:sz w:val="24"/>
          <w:szCs w:val="24"/>
        </w:rPr>
      </w:pPr>
    </w:p>
    <w:p w:rsidR="008A40AF" w:rsidRPr="005962E8" w:rsidP="008A40AF">
      <w:pPr>
        <w:spacing w:line="240" w:lineRule="auto"/>
        <w:ind w:firstLine="709"/>
        <w:jc w:val="center"/>
        <w:rPr>
          <w:rFonts w:ascii="Times New Roman" w:hAnsi="Times New Roman"/>
          <w:b/>
          <w:sz w:val="24"/>
          <w:szCs w:val="24"/>
          <w:u w:val="single"/>
        </w:rPr>
      </w:pPr>
      <w:r w:rsidRPr="005962E8">
        <w:rPr>
          <w:rFonts w:ascii="Times New Roman" w:hAnsi="Times New Roman"/>
          <w:sz w:val="24"/>
          <w:szCs w:val="24"/>
          <w:lang w:val="en-US"/>
        </w:rPr>
        <w:t>II</w:t>
      </w:r>
      <w:r w:rsidRPr="005962E8">
        <w:rPr>
          <w:sz w:val="28"/>
          <w:szCs w:val="28"/>
        </w:rPr>
        <w:t>.</w:t>
      </w:r>
      <w:r w:rsidRPr="005962E8">
        <w:rPr>
          <w:rFonts w:ascii="Times New Roman" w:hAnsi="Times New Roman"/>
          <w:b/>
          <w:sz w:val="24"/>
          <w:szCs w:val="24"/>
          <w:u w:val="single"/>
        </w:rPr>
        <w:t>УЧЕБНО-ТЕМАТИЧЕСКИЙ ПЛАН</w:t>
      </w:r>
    </w:p>
    <w:p w:rsidR="008A40AF" w:rsidRPr="005962E8" w:rsidP="008A40AF">
      <w:pPr>
        <w:spacing w:after="0"/>
        <w:ind w:firstLine="709"/>
        <w:jc w:val="both"/>
        <w:rPr>
          <w:rFonts w:ascii="Times New Roman" w:hAnsi="Times New Roman"/>
          <w:sz w:val="24"/>
          <w:szCs w:val="24"/>
        </w:rPr>
      </w:pPr>
      <w:r w:rsidRPr="005962E8">
        <w:rPr>
          <w:rFonts w:ascii="Times New Roman" w:hAnsi="Times New Roman"/>
          <w:sz w:val="24"/>
          <w:szCs w:val="24"/>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8A40AF" w:rsidRPr="005962E8" w:rsidP="008A40AF">
      <w:pPr>
        <w:ind w:firstLine="709"/>
        <w:jc w:val="both"/>
        <w:rPr>
          <w:rFonts w:ascii="Times New Roman" w:hAnsi="Times New Roman"/>
          <w:sz w:val="24"/>
          <w:szCs w:val="24"/>
        </w:rPr>
      </w:pPr>
      <w:r w:rsidRPr="005962E8">
        <w:rPr>
          <w:rFonts w:ascii="Times New Roman" w:hAnsi="Times New Roman"/>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8A40AF" w:rsidRPr="005962E8" w:rsidP="008A40AF">
      <w:pPr>
        <w:rPr>
          <w:rFonts w:ascii="Times New Roman" w:hAnsi="Times New Roman"/>
          <w:b/>
          <w:sz w:val="24"/>
          <w:szCs w:val="24"/>
          <w:u w:val="single"/>
        </w:rPr>
      </w:pPr>
      <w:r w:rsidRPr="005962E8">
        <w:rPr>
          <w:rFonts w:ascii="Times New Roman" w:hAnsi="Times New Roman"/>
          <w:b/>
          <w:sz w:val="24"/>
          <w:szCs w:val="24"/>
          <w:u w:val="single"/>
        </w:rPr>
        <w:t>1 год обучения</w:t>
      </w:r>
    </w:p>
    <w:p w:rsidR="008A40AF" w:rsidRPr="005962E8" w:rsidP="008A40AF">
      <w:pPr>
        <w:rPr>
          <w:rFonts w:ascii="Times New Roman" w:hAnsi="Times New Roman"/>
          <w:b/>
          <w:bCs/>
          <w:sz w:val="24"/>
          <w:szCs w:val="24"/>
        </w:rPr>
      </w:pPr>
      <w:r w:rsidRPr="005962E8">
        <w:rPr>
          <w:rFonts w:ascii="Times New Roman" w:hAnsi="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5962E8" w:rsidP="004F7343">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A40AF" w:rsidRPr="005962E8" w:rsidP="004F7343">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Введение. Место музыки в жизни человека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Содержание музыкальных произведений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Выразительные средства музыки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Состав симфонического оркестра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Тембры певческих голосов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8A40AF" w:rsidP="008A40AF">
      <w:pPr>
        <w:spacing w:after="0"/>
        <w:rPr>
          <w:rFonts w:ascii="Times New Roman" w:hAnsi="Times New Roman"/>
          <w:b/>
          <w:bCs/>
          <w:sz w:val="24"/>
          <w:szCs w:val="24"/>
        </w:rPr>
      </w:pPr>
    </w:p>
    <w:p w:rsidR="008A40AF" w:rsidRPr="005962E8" w:rsidP="008A40AF">
      <w:pPr>
        <w:spacing w:line="360" w:lineRule="auto"/>
        <w:rPr>
          <w:rFonts w:ascii="Times New Roman" w:hAnsi="Times New Roman"/>
          <w:b/>
          <w:bCs/>
          <w:sz w:val="24"/>
          <w:szCs w:val="24"/>
        </w:rPr>
      </w:pPr>
      <w:r w:rsidRPr="005962E8">
        <w:rPr>
          <w:rFonts w:ascii="Times New Roman" w:hAnsi="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5962E8" w:rsidP="004F7343">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A40AF" w:rsidRPr="005962E8" w:rsidP="004F7343">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Понятие жанра в музыке. Основные жанры – песня, марш, танец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Песня. Куплетная форма в песнях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Марш, танец. Трехчастная форма в маршах и танцах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3</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8A40AF" w:rsidP="008A40AF">
      <w:pPr>
        <w:spacing w:line="360" w:lineRule="auto"/>
        <w:rPr>
          <w:sz w:val="16"/>
          <w:szCs w:val="16"/>
        </w:rPr>
      </w:pPr>
    </w:p>
    <w:p w:rsidR="008A40AF" w:rsidRPr="005962E8" w:rsidP="008A40AF">
      <w:pPr>
        <w:rPr>
          <w:rFonts w:ascii="Times New Roman" w:hAnsi="Times New Roman"/>
          <w:b/>
          <w:bCs/>
          <w:sz w:val="24"/>
          <w:szCs w:val="24"/>
        </w:rPr>
      </w:pPr>
      <w:r w:rsidRPr="005962E8">
        <w:rPr>
          <w:rFonts w:ascii="Times New Roman" w:hAnsi="Times New Roman"/>
          <w:b/>
          <w:bCs/>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5962E8" w:rsidP="004F7343">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A40AF" w:rsidRPr="005962E8" w:rsidP="004F7343">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4</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Программно-изобразительная музыка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Музыка в театре (раздел «Музыка в драматическом театре»)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Повторение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8A40AF" w:rsidRPr="009D3A83" w:rsidP="008A40AF">
      <w:pPr>
        <w:rPr>
          <w:sz w:val="16"/>
          <w:szCs w:val="16"/>
        </w:rPr>
      </w:pPr>
    </w:p>
    <w:p w:rsidR="008A40AF" w:rsidRPr="005962E8" w:rsidP="008A40AF">
      <w:pPr>
        <w:spacing w:line="360" w:lineRule="auto"/>
        <w:rPr>
          <w:rFonts w:ascii="Times New Roman" w:hAnsi="Times New Roman"/>
          <w:b/>
          <w:bCs/>
          <w:sz w:val="24"/>
          <w:szCs w:val="24"/>
        </w:rPr>
      </w:pPr>
      <w:r w:rsidRPr="005962E8">
        <w:rPr>
          <w:rFonts w:ascii="Times New Roman" w:hAnsi="Times New Roman"/>
          <w:b/>
          <w:bCs/>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5962E8" w:rsidP="004F7343">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A40AF" w:rsidRPr="005962E8" w:rsidP="004F7343">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Музыка в театре (раздел «Балет»)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 xml:space="preserve">Музыка в театре (раздел «Опера»)   </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4</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sz w:val="24"/>
                <w:szCs w:val="24"/>
              </w:rPr>
              <w:t>Контрольный урок</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5962E8" w:rsidP="004F7343">
            <w:pPr>
              <w:rPr>
                <w:rFonts w:ascii="Times New Roman" w:hAnsi="Times New Roman"/>
                <w:b/>
                <w:bCs/>
                <w:sz w:val="24"/>
                <w:szCs w:val="24"/>
              </w:rPr>
            </w:pPr>
            <w:r w:rsidRPr="005962E8">
              <w:rPr>
                <w:rFonts w:ascii="Times New Roman" w:hAnsi="Times New Roman"/>
                <w:b/>
                <w:bCs/>
                <w:sz w:val="24"/>
                <w:szCs w:val="24"/>
              </w:rPr>
              <w:t>Итого</w:t>
            </w:r>
          </w:p>
        </w:tc>
        <w:tc>
          <w:tcPr>
            <w:tcW w:w="2702" w:type="dxa"/>
            <w:shd w:val="clear" w:color="auto" w:fill="auto"/>
          </w:tcPr>
          <w:p w:rsidR="008A40AF" w:rsidRPr="005962E8" w:rsidP="004F7343">
            <w:pPr>
              <w:spacing w:line="360" w:lineRule="auto"/>
              <w:jc w:val="center"/>
              <w:rPr>
                <w:rFonts w:ascii="Times New Roman" w:hAnsi="Times New Roman"/>
                <w:bCs/>
                <w:sz w:val="24"/>
                <w:szCs w:val="24"/>
              </w:rPr>
            </w:pPr>
            <w:r w:rsidRPr="005962E8">
              <w:rPr>
                <w:rFonts w:ascii="Times New Roman" w:hAnsi="Times New Roman"/>
                <w:bCs/>
                <w:sz w:val="24"/>
                <w:szCs w:val="24"/>
              </w:rPr>
              <w:t>33</w:t>
            </w:r>
          </w:p>
        </w:tc>
      </w:tr>
    </w:tbl>
    <w:p w:rsidR="008A40AF" w:rsidRPr="009D3A83" w:rsidP="008A40AF">
      <w:pPr>
        <w:rPr>
          <w:sz w:val="16"/>
          <w:szCs w:val="16"/>
        </w:rPr>
      </w:pPr>
    </w:p>
    <w:p w:rsidR="008A40AF" w:rsidRPr="005962E8" w:rsidP="008A40AF">
      <w:pPr>
        <w:spacing w:line="360" w:lineRule="auto"/>
        <w:jc w:val="center"/>
        <w:rPr>
          <w:rFonts w:ascii="Times New Roman" w:hAnsi="Times New Roman"/>
          <w:b/>
          <w:sz w:val="24"/>
          <w:szCs w:val="24"/>
          <w:u w:val="single"/>
        </w:rPr>
      </w:pPr>
      <w:r w:rsidRPr="005962E8">
        <w:rPr>
          <w:rFonts w:ascii="Times New Roman" w:hAnsi="Times New Roman"/>
          <w:b/>
          <w:sz w:val="24"/>
          <w:szCs w:val="24"/>
          <w:u w:val="single"/>
        </w:rPr>
        <w:t>5 класс – 6 класс «Музыкальная литература зарубежных стран»</w:t>
      </w:r>
    </w:p>
    <w:p w:rsidR="008A40AF" w:rsidRPr="000943A0" w:rsidP="008A40AF">
      <w:pPr>
        <w:rPr>
          <w:rFonts w:ascii="Times New Roman" w:hAnsi="Times New Roman"/>
          <w:b/>
          <w:sz w:val="24"/>
          <w:szCs w:val="24"/>
          <w:u w:val="single"/>
        </w:rPr>
      </w:pPr>
      <w:r w:rsidRPr="000943A0">
        <w:rPr>
          <w:rFonts w:ascii="Times New Roman" w:hAnsi="Times New Roman"/>
          <w:b/>
          <w:sz w:val="24"/>
          <w:szCs w:val="24"/>
          <w:u w:val="single"/>
        </w:rPr>
        <w:t>2 год обучения</w:t>
      </w:r>
    </w:p>
    <w:p w:rsidR="008A40AF" w:rsidRPr="000943A0" w:rsidP="008A40AF">
      <w:pPr>
        <w:spacing w:line="360" w:lineRule="auto"/>
        <w:rPr>
          <w:rFonts w:ascii="Times New Roman" w:hAnsi="Times New Roman"/>
          <w:b/>
          <w:bCs/>
          <w:sz w:val="24"/>
          <w:szCs w:val="24"/>
        </w:rPr>
      </w:pPr>
      <w:r w:rsidRPr="000943A0">
        <w:rPr>
          <w:rFonts w:ascii="Times New Roman" w:hAnsi="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943A0" w:rsidP="004F7343">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A40AF" w:rsidRPr="000943A0" w:rsidP="004F7343">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История развития музыки от  Древней Греции до эпохи барокко</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Музыкальная культура эпохи барокко, итальянская школа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И.С.Бах. Жизненный и творческий путь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Органные сочинения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Клавирная музыка. Инвенции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Cs/>
                <w:sz w:val="24"/>
                <w:szCs w:val="24"/>
              </w:rPr>
            </w:pPr>
            <w:r w:rsidRPr="000943A0">
              <w:rPr>
                <w:rFonts w:ascii="Times New Roman" w:hAnsi="Times New Roman"/>
                <w:bCs/>
                <w:sz w:val="24"/>
                <w:szCs w:val="24"/>
              </w:rPr>
              <w:t>Хорошо темперированный клавир</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Сюиты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8A40AF" w:rsidRPr="009D3A83" w:rsidP="008A40AF">
      <w:pPr>
        <w:spacing w:line="360" w:lineRule="auto"/>
        <w:rPr>
          <w:b/>
          <w:bCs/>
          <w:sz w:val="16"/>
          <w:szCs w:val="16"/>
        </w:rPr>
      </w:pPr>
    </w:p>
    <w:p w:rsidR="008A40AF" w:rsidRPr="000943A0" w:rsidP="008A40AF">
      <w:pPr>
        <w:spacing w:line="360" w:lineRule="auto"/>
        <w:rPr>
          <w:rFonts w:ascii="Times New Roman" w:hAnsi="Times New Roman"/>
          <w:b/>
          <w:bCs/>
          <w:sz w:val="24"/>
          <w:szCs w:val="24"/>
        </w:rPr>
      </w:pPr>
      <w:r w:rsidRPr="000943A0">
        <w:rPr>
          <w:rFonts w:ascii="Times New Roman" w:hAnsi="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943A0" w:rsidP="004F7343">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A40AF" w:rsidRPr="000943A0" w:rsidP="004F7343">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bCs/>
                <w:sz w:val="24"/>
                <w:szCs w:val="24"/>
              </w:rPr>
              <w:t xml:space="preserve">Современники И.С.Баха. Г. Ф. Гендель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sz w:val="24"/>
                <w:szCs w:val="24"/>
              </w:rPr>
            </w:pPr>
            <w:r w:rsidRPr="000943A0">
              <w:rPr>
                <w:rFonts w:ascii="Times New Roman" w:hAnsi="Times New Roman"/>
                <w:sz w:val="24"/>
                <w:szCs w:val="24"/>
              </w:rPr>
              <w:t xml:space="preserve">Классицизм, возникновение и обновление инструментальных жанров и форм, опера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Й. Гайдн. Жизненный и творческий путь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Симфония Ми-бемоль мажор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Контрольный урок                                                                                         </w:t>
            </w:r>
            <w:r w:rsidRPr="000943A0">
              <w:rPr>
                <w:rFonts w:ascii="Times New Roman" w:hAnsi="Times New Roman"/>
                <w:sz w:val="24"/>
                <w:szCs w:val="24"/>
                <w:lang w:val="en-US"/>
              </w:rPr>
              <w:t xml:space="preserve">      </w:t>
            </w:r>
            <w:r w:rsidRPr="000943A0">
              <w:rPr>
                <w:rFonts w:ascii="Times New Roman" w:hAnsi="Times New Roman"/>
                <w:sz w:val="24"/>
                <w:szCs w:val="24"/>
              </w:rPr>
              <w:t xml:space="preserve">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8A40AF" w:rsidP="008A40AF">
      <w:pPr>
        <w:spacing w:after="0"/>
        <w:rPr>
          <w:rFonts w:ascii="Times New Roman" w:hAnsi="Times New Roman"/>
          <w:b/>
          <w:sz w:val="24"/>
          <w:szCs w:val="24"/>
        </w:rPr>
      </w:pPr>
    </w:p>
    <w:p w:rsidR="008A40AF" w:rsidP="008A40AF">
      <w:pPr>
        <w:spacing w:after="0"/>
        <w:rPr>
          <w:rFonts w:ascii="Times New Roman" w:hAnsi="Times New Roman"/>
          <w:b/>
          <w:sz w:val="24"/>
          <w:szCs w:val="24"/>
        </w:rPr>
      </w:pPr>
      <w:r w:rsidRPr="000943A0">
        <w:rPr>
          <w:rFonts w:ascii="Times New Roman" w:hAnsi="Times New Roman"/>
          <w:b/>
          <w:sz w:val="24"/>
          <w:szCs w:val="24"/>
        </w:rPr>
        <w:t>3 четверть</w:t>
      </w:r>
    </w:p>
    <w:p w:rsidR="008A40AF" w:rsidRPr="000943A0" w:rsidP="008A40AF">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943A0" w:rsidP="004F7343">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A40AF" w:rsidRPr="000943A0" w:rsidP="004F7343">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И. Гайдн. Клавирное творчество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В.А.Моцарт. Жизненный и творческий путь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Симфония соль-минор                                                                                    </w:t>
            </w:r>
            <w:r w:rsidRPr="000943A0">
              <w:rPr>
                <w:rFonts w:ascii="Times New Roman" w:hAnsi="Times New Roman"/>
                <w:sz w:val="24"/>
                <w:szCs w:val="24"/>
                <w:lang w:val="en-US"/>
              </w:rPr>
              <w:t xml:space="preserve">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«Свадьба Фигаро»                                                                                          </w:t>
            </w:r>
            <w:r w:rsidRPr="000943A0">
              <w:rPr>
                <w:rFonts w:ascii="Times New Roman" w:hAnsi="Times New Roman"/>
                <w:sz w:val="24"/>
                <w:szCs w:val="24"/>
                <w:lang w:val="en-US"/>
              </w:rPr>
              <w:t xml:space="preserve">  </w:t>
            </w:r>
            <w:r w:rsidRPr="000943A0">
              <w:rPr>
                <w:rFonts w:ascii="Times New Roman" w:hAnsi="Times New Roman"/>
                <w:sz w:val="24"/>
                <w:szCs w:val="24"/>
              </w:rPr>
              <w:t xml:space="preserve">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Соната Ля-мажор, другие клавирные сочинения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Cs/>
                <w:sz w:val="24"/>
                <w:szCs w:val="24"/>
              </w:rPr>
            </w:pPr>
            <w:r w:rsidRPr="000943A0">
              <w:rPr>
                <w:rFonts w:ascii="Times New Roman" w:hAnsi="Times New Roman"/>
                <w:sz w:val="24"/>
                <w:szCs w:val="24"/>
              </w:rPr>
              <w:t xml:space="preserve">Л. ван Бетховен. Жизненный и творческий путь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8A40AF" w:rsidRPr="000943A0" w:rsidP="008A40AF">
      <w:pPr>
        <w:spacing w:before="240" w:line="360" w:lineRule="auto"/>
        <w:rPr>
          <w:rFonts w:ascii="Times New Roman" w:hAnsi="Times New Roman"/>
          <w:b/>
          <w:sz w:val="24"/>
          <w:szCs w:val="24"/>
        </w:rPr>
      </w:pPr>
      <w:r w:rsidRPr="000943A0">
        <w:rPr>
          <w:rFonts w:ascii="Times New Roman" w:hAnsi="Times New Roman"/>
          <w:b/>
          <w:sz w:val="24"/>
          <w:szCs w:val="24"/>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943A0" w:rsidP="004F7343">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A40AF" w:rsidRPr="000943A0" w:rsidP="004F7343">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Патетическая соната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«Эгмонт»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Симфония до-минор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Классический сонатно-симфонический цикл  (повторение)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Резервный урок                                                                                           </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rPr>
                <w:rFonts w:ascii="Times New Roman" w:hAnsi="Times New Roman"/>
                <w:sz w:val="24"/>
                <w:szCs w:val="24"/>
              </w:rPr>
            </w:pPr>
            <w:r w:rsidRPr="000943A0">
              <w:rPr>
                <w:rFonts w:ascii="Times New Roman" w:hAnsi="Times New Roman"/>
                <w:sz w:val="24"/>
                <w:szCs w:val="24"/>
              </w:rPr>
              <w:t>Итого</w:t>
            </w:r>
          </w:p>
        </w:tc>
        <w:tc>
          <w:tcPr>
            <w:tcW w:w="2702" w:type="dxa"/>
            <w:shd w:val="clear" w:color="auto" w:fill="auto"/>
          </w:tcPr>
          <w:p w:rsidR="008A40AF" w:rsidRPr="000943A0" w:rsidP="004F7343">
            <w:pPr>
              <w:spacing w:line="360" w:lineRule="auto"/>
              <w:jc w:val="center"/>
              <w:rPr>
                <w:rFonts w:ascii="Times New Roman" w:hAnsi="Times New Roman"/>
                <w:bCs/>
                <w:sz w:val="24"/>
                <w:szCs w:val="24"/>
              </w:rPr>
            </w:pPr>
            <w:r w:rsidRPr="000943A0">
              <w:rPr>
                <w:rFonts w:ascii="Times New Roman" w:hAnsi="Times New Roman"/>
                <w:bCs/>
                <w:sz w:val="24"/>
                <w:szCs w:val="24"/>
              </w:rPr>
              <w:t>33</w:t>
            </w:r>
          </w:p>
        </w:tc>
      </w:tr>
    </w:tbl>
    <w:p w:rsidR="008A40AF" w:rsidRPr="000943A0" w:rsidP="008A40AF">
      <w:pPr>
        <w:spacing w:before="240"/>
        <w:rPr>
          <w:rFonts w:ascii="Times New Roman" w:hAnsi="Times New Roman"/>
          <w:b/>
          <w:sz w:val="24"/>
          <w:szCs w:val="24"/>
          <w:u w:val="single"/>
        </w:rPr>
      </w:pPr>
      <w:r w:rsidRPr="000943A0">
        <w:rPr>
          <w:rFonts w:ascii="Times New Roman" w:hAnsi="Times New Roman"/>
          <w:b/>
          <w:sz w:val="24"/>
          <w:szCs w:val="24"/>
          <w:u w:val="single"/>
        </w:rPr>
        <w:t>3 год обучения</w:t>
      </w:r>
    </w:p>
    <w:p w:rsidR="008A40AF" w:rsidRPr="000943A0" w:rsidP="008A40AF">
      <w:pPr>
        <w:spacing w:after="0"/>
        <w:rPr>
          <w:rFonts w:ascii="Times New Roman" w:hAnsi="Times New Roman"/>
          <w:b/>
          <w:bCs/>
          <w:sz w:val="24"/>
          <w:szCs w:val="24"/>
        </w:rPr>
      </w:pPr>
      <w:r w:rsidRPr="000943A0">
        <w:rPr>
          <w:rFonts w:ascii="Times New Roman" w:hAnsi="Times New Roman"/>
          <w:b/>
          <w:bCs/>
          <w:sz w:val="24"/>
          <w:szCs w:val="24"/>
        </w:rPr>
        <w:t>1 четверть</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
        </w:trPr>
        <w:tc>
          <w:tcPr>
            <w:tcW w:w="5920" w:type="dxa"/>
            <w:shd w:val="clear" w:color="auto" w:fill="auto"/>
          </w:tcPr>
          <w:p w:rsidR="008A40AF" w:rsidRPr="000943A0" w:rsidP="004F7343">
            <w:pPr>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b/>
                <w:bCs/>
                <w:sz w:val="24"/>
                <w:szCs w:val="24"/>
              </w:rPr>
              <w:t>Количество часов</w:t>
            </w:r>
          </w:p>
        </w:tc>
      </w:tr>
      <w:tr w:rsidTr="004F7343">
        <w:tblPrEx>
          <w:tblW w:w="0" w:type="auto"/>
          <w:tblLook w:val="04A0"/>
        </w:tblPrEx>
        <w:trPr>
          <w:trHeight w:val="485"/>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Вводный урок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500"/>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Романтизм в музыке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440"/>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Ф.Шуберт. Жизненный и творческий путь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490"/>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bCs/>
                <w:sz w:val="24"/>
                <w:szCs w:val="24"/>
              </w:rPr>
              <w:t xml:space="preserve">Песни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455"/>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sz w:val="24"/>
                <w:szCs w:val="24"/>
              </w:rPr>
              <w:t xml:space="preserve">Фортепианные сочинения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943A0" w:rsidP="004F7343">
            <w:pPr>
              <w:spacing w:line="360" w:lineRule="auto"/>
              <w:rPr>
                <w:rFonts w:ascii="Times New Roman" w:hAnsi="Times New Roman"/>
                <w:sz w:val="24"/>
                <w:szCs w:val="24"/>
              </w:rPr>
            </w:pPr>
            <w:r w:rsidRPr="000943A0">
              <w:rPr>
                <w:rFonts w:ascii="Times New Roman" w:hAnsi="Times New Roman"/>
                <w:sz w:val="24"/>
                <w:szCs w:val="24"/>
              </w:rPr>
              <w:t xml:space="preserve">«Неоконченная» симфония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490"/>
        </w:trPr>
        <w:tc>
          <w:tcPr>
            <w:tcW w:w="5920" w:type="dxa"/>
            <w:shd w:val="clear" w:color="auto" w:fill="auto"/>
          </w:tcPr>
          <w:p w:rsidR="008A40AF" w:rsidRPr="000943A0" w:rsidP="004F7343">
            <w:pPr>
              <w:rPr>
                <w:rFonts w:ascii="Times New Roman" w:hAnsi="Times New Roman"/>
                <w:bCs/>
                <w:sz w:val="24"/>
                <w:szCs w:val="24"/>
              </w:rPr>
            </w:pPr>
            <w:r w:rsidRPr="000943A0">
              <w:rPr>
                <w:rFonts w:ascii="Times New Roman" w:hAnsi="Times New Roman"/>
                <w:bCs/>
                <w:sz w:val="24"/>
                <w:szCs w:val="24"/>
              </w:rPr>
              <w:t xml:space="preserve">Вокальные циклы  </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r w:rsidTr="004F7343">
        <w:tblPrEx>
          <w:tblW w:w="0" w:type="auto"/>
          <w:tblLook w:val="04A0"/>
        </w:tblPrEx>
        <w:trPr>
          <w:trHeight w:val="435"/>
        </w:trPr>
        <w:tc>
          <w:tcPr>
            <w:tcW w:w="5920" w:type="dxa"/>
            <w:shd w:val="clear" w:color="auto" w:fill="auto"/>
          </w:tcPr>
          <w:p w:rsidR="008A40AF" w:rsidRPr="000943A0" w:rsidP="004F7343">
            <w:pPr>
              <w:rPr>
                <w:rFonts w:ascii="Times New Roman" w:hAnsi="Times New Roman"/>
                <w:b/>
                <w:bCs/>
                <w:sz w:val="24"/>
                <w:szCs w:val="24"/>
              </w:rPr>
            </w:pPr>
            <w:r w:rsidRPr="000943A0">
              <w:rPr>
                <w:rFonts w:ascii="Times New Roman" w:hAnsi="Times New Roman"/>
                <w:bCs/>
                <w:sz w:val="24"/>
                <w:szCs w:val="24"/>
              </w:rPr>
              <w:t>Контрольный урок</w:t>
            </w:r>
          </w:p>
        </w:tc>
        <w:tc>
          <w:tcPr>
            <w:tcW w:w="2702" w:type="dxa"/>
            <w:shd w:val="clear" w:color="auto" w:fill="auto"/>
          </w:tcPr>
          <w:p w:rsidR="008A40AF" w:rsidRPr="000943A0" w:rsidP="004F7343">
            <w:pPr>
              <w:jc w:val="center"/>
              <w:rPr>
                <w:rFonts w:ascii="Times New Roman" w:hAnsi="Times New Roman"/>
                <w:bCs/>
                <w:sz w:val="24"/>
                <w:szCs w:val="24"/>
              </w:rPr>
            </w:pPr>
            <w:r w:rsidRPr="000943A0">
              <w:rPr>
                <w:rFonts w:ascii="Times New Roman" w:hAnsi="Times New Roman"/>
                <w:bCs/>
                <w:sz w:val="24"/>
                <w:szCs w:val="24"/>
              </w:rPr>
              <w:t>1</w:t>
            </w:r>
          </w:p>
        </w:tc>
      </w:tr>
    </w:tbl>
    <w:p w:rsidR="008A40AF" w:rsidP="008A40AF">
      <w:pPr>
        <w:spacing w:line="360" w:lineRule="auto"/>
        <w:rPr>
          <w:b/>
          <w:bCs/>
          <w:sz w:val="28"/>
          <w:szCs w:val="28"/>
        </w:rPr>
      </w:pPr>
    </w:p>
    <w:p w:rsidR="008A40AF" w:rsidRPr="00703A76" w:rsidP="008A40AF">
      <w:pPr>
        <w:spacing w:line="360" w:lineRule="auto"/>
        <w:rPr>
          <w:bCs/>
          <w:sz w:val="28"/>
          <w:szCs w:val="28"/>
        </w:rPr>
      </w:pPr>
    </w:p>
    <w:p w:rsidR="008A40AF" w:rsidP="008A40AF">
      <w:pPr>
        <w:spacing w:line="360" w:lineRule="auto"/>
        <w:rPr>
          <w:b/>
          <w:bCs/>
          <w:sz w:val="28"/>
          <w:szCs w:val="28"/>
        </w:rPr>
      </w:pPr>
    </w:p>
    <w:p w:rsidR="008A40AF" w:rsidP="008A40AF">
      <w:pPr>
        <w:spacing w:line="360" w:lineRule="auto"/>
        <w:rPr>
          <w:b/>
          <w:bCs/>
          <w:sz w:val="28"/>
          <w:szCs w:val="28"/>
        </w:rPr>
      </w:pPr>
    </w:p>
    <w:p w:rsidR="008A40AF" w:rsidP="008A40AF">
      <w:pPr>
        <w:spacing w:line="360" w:lineRule="auto"/>
        <w:rPr>
          <w:b/>
          <w:bCs/>
          <w:sz w:val="28"/>
          <w:szCs w:val="28"/>
        </w:rPr>
      </w:pPr>
    </w:p>
    <w:p w:rsidR="008A40AF" w:rsidP="008A40AF">
      <w:pPr>
        <w:spacing w:line="360" w:lineRule="auto"/>
        <w:rPr>
          <w:b/>
          <w:bCs/>
          <w:sz w:val="28"/>
          <w:szCs w:val="28"/>
        </w:rPr>
      </w:pPr>
    </w:p>
    <w:p w:rsidR="008A40AF" w:rsidP="008A40AF">
      <w:pPr>
        <w:spacing w:line="360" w:lineRule="auto"/>
        <w:rPr>
          <w:b/>
          <w:bCs/>
          <w:sz w:val="28"/>
          <w:szCs w:val="28"/>
        </w:rPr>
      </w:pPr>
    </w:p>
    <w:p w:rsidR="00163173" w:rsidP="008A40AF">
      <w:pPr>
        <w:spacing w:line="360" w:lineRule="auto"/>
        <w:rPr>
          <w:b/>
          <w:bCs/>
          <w:sz w:val="28"/>
          <w:szCs w:val="28"/>
        </w:rPr>
      </w:pPr>
    </w:p>
    <w:p w:rsidR="008A40AF" w:rsidRPr="00416A59" w:rsidP="008A40AF">
      <w:pPr>
        <w:spacing w:line="360" w:lineRule="auto"/>
        <w:rPr>
          <w:rFonts w:ascii="Times New Roman" w:hAnsi="Times New Roman"/>
          <w:b/>
          <w:bCs/>
          <w:sz w:val="24"/>
          <w:szCs w:val="24"/>
        </w:rPr>
      </w:pPr>
      <w:r w:rsidRPr="00416A59">
        <w:rPr>
          <w:rFonts w:ascii="Times New Roman" w:hAnsi="Times New Roman"/>
          <w:b/>
          <w:bCs/>
          <w:sz w:val="24"/>
          <w:szCs w:val="24"/>
        </w:rPr>
        <w:t>2 четверть</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416A59" w:rsidP="004F7343">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02" w:type="dxa"/>
            <w:shd w:val="clear" w:color="auto" w:fill="auto"/>
          </w:tcPr>
          <w:p w:rsidR="008A40AF" w:rsidRPr="00416A59" w:rsidP="004F7343">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 xml:space="preserve">Ф.Шопен. Жизненный и творческий путь                                                       </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Мазурки и полонезы</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 xml:space="preserve">Прелюдии, этюды                                                                                              </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 xml:space="preserve">Вальсы, ноктюрны   </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Композиторы-романтики первой половины 19 века (обзор)                      </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Cs/>
                <w:sz w:val="24"/>
                <w:szCs w:val="24"/>
              </w:rPr>
            </w:pPr>
            <w:r w:rsidRPr="00416A59">
              <w:rPr>
                <w:rFonts w:ascii="Times New Roman" w:hAnsi="Times New Roman"/>
                <w:sz w:val="24"/>
                <w:szCs w:val="24"/>
              </w:rPr>
              <w:t xml:space="preserve">Европейская музыка </w:t>
            </w:r>
            <w:r w:rsidRPr="00416A59">
              <w:rPr>
                <w:rFonts w:ascii="Times New Roman" w:hAnsi="Times New Roman"/>
                <w:sz w:val="24"/>
                <w:szCs w:val="24"/>
                <w:lang w:val="en-US"/>
              </w:rPr>
              <w:t>XIX</w:t>
            </w:r>
            <w:r w:rsidRPr="00416A59">
              <w:rPr>
                <w:rFonts w:ascii="Times New Roman" w:hAnsi="Times New Roman"/>
                <w:sz w:val="24"/>
                <w:szCs w:val="24"/>
              </w:rPr>
              <w:t xml:space="preserve"> века (обзор)                                                           </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Контрольный урок</w:t>
            </w:r>
          </w:p>
        </w:tc>
        <w:tc>
          <w:tcPr>
            <w:tcW w:w="2702" w:type="dxa"/>
            <w:shd w:val="clear" w:color="auto" w:fill="auto"/>
          </w:tcPr>
          <w:p w:rsidR="008A40AF" w:rsidRPr="00416A59" w:rsidP="004F7343">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bl>
    <w:p w:rsidR="008A40AF" w:rsidP="008A40AF">
      <w:pPr>
        <w:spacing w:line="360" w:lineRule="auto"/>
        <w:rPr>
          <w:b/>
          <w:bCs/>
          <w:sz w:val="28"/>
          <w:szCs w:val="28"/>
        </w:rPr>
      </w:pPr>
    </w:p>
    <w:p w:rsidR="008A40AF" w:rsidP="008A40AF">
      <w:pPr>
        <w:jc w:val="center"/>
        <w:rPr>
          <w:b/>
          <w:sz w:val="16"/>
          <w:szCs w:val="16"/>
          <w:u w:val="single"/>
        </w:rPr>
      </w:pPr>
    </w:p>
    <w:p w:rsidR="008A40AF" w:rsidP="008A40AF">
      <w:pPr>
        <w:jc w:val="center"/>
        <w:rPr>
          <w:b/>
          <w:sz w:val="16"/>
          <w:szCs w:val="16"/>
          <w:u w:val="single"/>
        </w:rPr>
      </w:pPr>
    </w:p>
    <w:p w:rsidR="008A40AF" w:rsidRPr="00245EA5" w:rsidP="00245EA5">
      <w:pPr>
        <w:spacing w:line="360" w:lineRule="auto"/>
        <w:jc w:val="center"/>
        <w:rPr>
          <w:b/>
          <w:sz w:val="28"/>
          <w:szCs w:val="28"/>
          <w:u w:val="single"/>
        </w:rPr>
      </w:pPr>
      <w:r w:rsidRPr="00416A59">
        <w:rPr>
          <w:rFonts w:ascii="Times New Roman" w:hAnsi="Times New Roman"/>
          <w:b/>
          <w:sz w:val="24"/>
          <w:szCs w:val="24"/>
          <w:u w:val="single"/>
        </w:rPr>
        <w:t>«Музыкальная литература русских композиторов»</w:t>
      </w:r>
    </w:p>
    <w:p w:rsidR="008A40AF" w:rsidRPr="00416A59" w:rsidP="008A40AF">
      <w:pPr>
        <w:spacing w:line="360" w:lineRule="auto"/>
        <w:rPr>
          <w:rFonts w:ascii="Times New Roman" w:hAnsi="Times New Roman"/>
          <w:b/>
          <w:sz w:val="24"/>
          <w:szCs w:val="24"/>
        </w:rPr>
      </w:pPr>
      <w:r w:rsidRPr="00416A59">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416A59" w:rsidP="004F7343">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02" w:type="dxa"/>
            <w:shd w:val="clear" w:color="auto" w:fill="auto"/>
          </w:tcPr>
          <w:p w:rsidR="008A40AF" w:rsidRPr="00416A59" w:rsidP="004F7343">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Вводный урок                                                                      </w:t>
            </w:r>
            <w:r w:rsidRPr="00416A59">
              <w:rPr>
                <w:rFonts w:ascii="Times New Roman" w:hAnsi="Times New Roman"/>
                <w:sz w:val="24"/>
                <w:szCs w:val="24"/>
                <w:lang w:val="en-US"/>
              </w:rPr>
              <w:t xml:space="preserve">                          </w:t>
            </w:r>
            <w:r w:rsidRPr="00416A59">
              <w:rPr>
                <w:rFonts w:ascii="Times New Roman" w:hAnsi="Times New Roman"/>
                <w:sz w:val="24"/>
                <w:szCs w:val="24"/>
              </w:rPr>
              <w:t xml:space="preserve">   </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Русская церковная музыка, нотация, жанры и формы                         </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810"/>
        </w:trPr>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Музыкальная культура </w:t>
            </w:r>
            <w:r w:rsidRPr="00416A59">
              <w:rPr>
                <w:rFonts w:ascii="Times New Roman" w:hAnsi="Times New Roman"/>
                <w:sz w:val="24"/>
                <w:szCs w:val="24"/>
                <w:lang w:val="en-US"/>
              </w:rPr>
              <w:t>XVIII</w:t>
            </w:r>
            <w:r w:rsidRPr="00416A59">
              <w:rPr>
                <w:rFonts w:ascii="Times New Roman" w:hAnsi="Times New Roman"/>
                <w:sz w:val="24"/>
                <w:szCs w:val="24"/>
              </w:rPr>
              <w:t xml:space="preserve"> века, </w:t>
            </w:r>
            <w:r w:rsidRPr="00416A59">
              <w:rPr>
                <w:rFonts w:ascii="Times New Roman" w:hAnsi="Times New Roman"/>
                <w:sz w:val="24"/>
                <w:szCs w:val="24"/>
              </w:rPr>
              <w:t>творчество                                             Д.С.Бортнянского, М.С.Березовского и др.</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416A59" w:rsidP="004F7343">
            <w:pPr>
              <w:rPr>
                <w:rFonts w:ascii="Times New Roman" w:hAnsi="Times New Roman"/>
                <w:sz w:val="24"/>
                <w:szCs w:val="24"/>
              </w:rPr>
            </w:pPr>
            <w:r w:rsidRPr="00416A59">
              <w:rPr>
                <w:rFonts w:ascii="Times New Roman" w:hAnsi="Times New Roman"/>
                <w:sz w:val="24"/>
                <w:szCs w:val="24"/>
              </w:rPr>
              <w:t xml:space="preserve">Культура начала </w:t>
            </w:r>
            <w:r w:rsidRPr="00416A59">
              <w:rPr>
                <w:rFonts w:ascii="Times New Roman" w:hAnsi="Times New Roman"/>
                <w:sz w:val="24"/>
                <w:szCs w:val="24"/>
                <w:lang w:val="en-US"/>
              </w:rPr>
              <w:t>XX</w:t>
            </w:r>
            <w:r w:rsidRPr="00416A59">
              <w:rPr>
                <w:rFonts w:ascii="Times New Roman" w:hAnsi="Times New Roman"/>
                <w:sz w:val="24"/>
                <w:szCs w:val="24"/>
              </w:rPr>
              <w:t xml:space="preserve"> века. Романсы. Творчество А.А.Алябьева, А.Л.Гурилева, А.Е.Варламова</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55"/>
        </w:trPr>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М.И.Глинка. Биография  </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05"/>
        </w:trPr>
        <w:tc>
          <w:tcPr>
            <w:tcW w:w="5920" w:type="dxa"/>
            <w:shd w:val="clear" w:color="auto" w:fill="auto"/>
          </w:tcPr>
          <w:p w:rsidR="008A40AF" w:rsidRPr="00416A59" w:rsidP="004F7343">
            <w:pPr>
              <w:rPr>
                <w:rFonts w:ascii="Times New Roman" w:hAnsi="Times New Roman"/>
                <w:bCs/>
                <w:sz w:val="24"/>
                <w:szCs w:val="24"/>
              </w:rPr>
            </w:pPr>
            <w:r w:rsidRPr="00416A59">
              <w:rPr>
                <w:rFonts w:ascii="Times New Roman" w:hAnsi="Times New Roman"/>
                <w:sz w:val="24"/>
                <w:szCs w:val="24"/>
              </w:rPr>
              <w:t xml:space="preserve">«Иван Сусанин»       </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4</w:t>
            </w:r>
          </w:p>
        </w:tc>
      </w:tr>
      <w:tr w:rsidTr="004F7343">
        <w:tblPrEx>
          <w:tblW w:w="0" w:type="auto"/>
          <w:tblLook w:val="04A0"/>
        </w:tblPrEx>
        <w:tc>
          <w:tcPr>
            <w:tcW w:w="5920"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bCs/>
                <w:sz w:val="24"/>
                <w:szCs w:val="24"/>
              </w:rPr>
              <w:t>Контрольный урок</w:t>
            </w:r>
          </w:p>
        </w:tc>
        <w:tc>
          <w:tcPr>
            <w:tcW w:w="2702"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bl>
    <w:p w:rsidR="008A40AF" w:rsidP="008A40AF">
      <w:pPr>
        <w:rPr>
          <w:sz w:val="16"/>
          <w:szCs w:val="16"/>
        </w:rPr>
      </w:pPr>
    </w:p>
    <w:p w:rsidR="008A40AF" w:rsidRPr="00416A59" w:rsidP="008A40AF">
      <w:pPr>
        <w:spacing w:line="360" w:lineRule="auto"/>
        <w:rPr>
          <w:rFonts w:ascii="Times New Roman" w:hAnsi="Times New Roman"/>
          <w:b/>
          <w:sz w:val="24"/>
          <w:szCs w:val="24"/>
        </w:rPr>
      </w:pPr>
      <w:r w:rsidRPr="00416A59">
        <w:rPr>
          <w:rFonts w:ascii="Times New Roman" w:hAnsi="Times New Roman"/>
          <w:b/>
          <w:sz w:val="24"/>
          <w:szCs w:val="24"/>
        </w:rPr>
        <w:t>4 четверть</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4"/>
        <w:gridCol w:w="2754"/>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84"/>
        </w:trPr>
        <w:tc>
          <w:tcPr>
            <w:tcW w:w="6034" w:type="dxa"/>
            <w:shd w:val="clear" w:color="auto" w:fill="auto"/>
          </w:tcPr>
          <w:p w:rsidR="008A40AF" w:rsidRPr="00416A59" w:rsidP="004F7343">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54" w:type="dxa"/>
            <w:shd w:val="clear" w:color="auto" w:fill="auto"/>
          </w:tcPr>
          <w:p w:rsidR="008A40AF" w:rsidRPr="00416A59" w:rsidP="004F7343">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4F7343">
        <w:tblPrEx>
          <w:tblW w:w="0" w:type="auto"/>
          <w:tblLook w:val="04A0"/>
        </w:tblPrEx>
        <w:trPr>
          <w:trHeight w:val="480"/>
        </w:trPr>
        <w:tc>
          <w:tcPr>
            <w:tcW w:w="6034"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Романсы   </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10"/>
        </w:trPr>
        <w:tc>
          <w:tcPr>
            <w:tcW w:w="6034"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Симфонические сочинения      </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35"/>
        </w:trPr>
        <w:tc>
          <w:tcPr>
            <w:tcW w:w="6034"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А.С.Даргомыжский. Биография   </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95"/>
        </w:trPr>
        <w:tc>
          <w:tcPr>
            <w:tcW w:w="6034"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Романсы                      </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390"/>
        </w:trPr>
        <w:tc>
          <w:tcPr>
            <w:tcW w:w="6034" w:type="dxa"/>
            <w:shd w:val="clear" w:color="auto" w:fill="auto"/>
          </w:tcPr>
          <w:p w:rsidR="008A40AF" w:rsidRPr="00416A59" w:rsidP="004F7343">
            <w:pPr>
              <w:rPr>
                <w:rFonts w:ascii="Times New Roman" w:hAnsi="Times New Roman"/>
                <w:b/>
                <w:bCs/>
                <w:sz w:val="24"/>
                <w:szCs w:val="24"/>
              </w:rPr>
            </w:pPr>
            <w:r w:rsidRPr="00416A59">
              <w:rPr>
                <w:rFonts w:ascii="Times New Roman" w:hAnsi="Times New Roman"/>
                <w:sz w:val="24"/>
                <w:szCs w:val="24"/>
              </w:rPr>
              <w:t xml:space="preserve">«Русалка»      </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80"/>
        </w:trPr>
        <w:tc>
          <w:tcPr>
            <w:tcW w:w="6034" w:type="dxa"/>
            <w:shd w:val="clear" w:color="auto" w:fill="auto"/>
          </w:tcPr>
          <w:p w:rsidR="008A40AF" w:rsidRPr="00416A59" w:rsidP="004F7343">
            <w:pPr>
              <w:rPr>
                <w:rFonts w:ascii="Times New Roman" w:hAnsi="Times New Roman"/>
                <w:bCs/>
                <w:sz w:val="24"/>
                <w:szCs w:val="24"/>
              </w:rPr>
            </w:pPr>
            <w:r w:rsidRPr="00416A59">
              <w:rPr>
                <w:rFonts w:ascii="Times New Roman" w:hAnsi="Times New Roman"/>
                <w:sz w:val="24"/>
                <w:szCs w:val="24"/>
              </w:rPr>
              <w:t>Повторение пройденного материала</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65"/>
        </w:trPr>
        <w:tc>
          <w:tcPr>
            <w:tcW w:w="6034" w:type="dxa"/>
            <w:shd w:val="clear" w:color="auto" w:fill="auto"/>
          </w:tcPr>
          <w:p w:rsidR="008A40AF" w:rsidRPr="00416A59" w:rsidP="004F7343">
            <w:pPr>
              <w:rPr>
                <w:rFonts w:ascii="Times New Roman" w:hAnsi="Times New Roman"/>
                <w:bCs/>
                <w:sz w:val="24"/>
                <w:szCs w:val="24"/>
              </w:rPr>
            </w:pPr>
            <w:r w:rsidRPr="00416A59">
              <w:rPr>
                <w:rFonts w:ascii="Times New Roman" w:hAnsi="Times New Roman"/>
                <w:bCs/>
                <w:sz w:val="24"/>
                <w:szCs w:val="24"/>
              </w:rPr>
              <w:t>Контрольный урок</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99"/>
        </w:trPr>
        <w:tc>
          <w:tcPr>
            <w:tcW w:w="6034" w:type="dxa"/>
            <w:shd w:val="clear" w:color="auto" w:fill="auto"/>
          </w:tcPr>
          <w:p w:rsidR="008A40AF" w:rsidRPr="00416A59" w:rsidP="004F7343">
            <w:pPr>
              <w:spacing w:line="360" w:lineRule="auto"/>
              <w:rPr>
                <w:rFonts w:ascii="Times New Roman" w:hAnsi="Times New Roman"/>
                <w:b/>
                <w:bCs/>
                <w:sz w:val="24"/>
                <w:szCs w:val="24"/>
              </w:rPr>
            </w:pPr>
            <w:r w:rsidRPr="00416A59">
              <w:rPr>
                <w:rFonts w:ascii="Times New Roman" w:hAnsi="Times New Roman"/>
                <w:bCs/>
                <w:sz w:val="24"/>
                <w:szCs w:val="24"/>
              </w:rPr>
              <w:t>Резервный урок</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1</w:t>
            </w:r>
          </w:p>
        </w:tc>
      </w:tr>
      <w:tr w:rsidTr="004F7343">
        <w:tblPrEx>
          <w:tblW w:w="0" w:type="auto"/>
          <w:tblLook w:val="04A0"/>
        </w:tblPrEx>
        <w:trPr>
          <w:trHeight w:val="499"/>
        </w:trPr>
        <w:tc>
          <w:tcPr>
            <w:tcW w:w="6034" w:type="dxa"/>
            <w:shd w:val="clear" w:color="auto" w:fill="auto"/>
          </w:tcPr>
          <w:p w:rsidR="008A40AF" w:rsidRPr="00416A59" w:rsidP="004F7343">
            <w:pPr>
              <w:spacing w:line="360" w:lineRule="auto"/>
              <w:rPr>
                <w:rFonts w:ascii="Times New Roman" w:hAnsi="Times New Roman"/>
                <w:bCs/>
                <w:sz w:val="24"/>
                <w:szCs w:val="24"/>
              </w:rPr>
            </w:pPr>
            <w:r w:rsidRPr="00416A59">
              <w:rPr>
                <w:rFonts w:ascii="Times New Roman" w:hAnsi="Times New Roman"/>
                <w:bCs/>
                <w:sz w:val="24"/>
                <w:szCs w:val="24"/>
              </w:rPr>
              <w:t>Итого</w:t>
            </w:r>
          </w:p>
        </w:tc>
        <w:tc>
          <w:tcPr>
            <w:tcW w:w="2754" w:type="dxa"/>
            <w:shd w:val="clear" w:color="auto" w:fill="auto"/>
          </w:tcPr>
          <w:p w:rsidR="008A40AF" w:rsidRPr="00416A59" w:rsidP="004F7343">
            <w:pPr>
              <w:jc w:val="center"/>
              <w:rPr>
                <w:rFonts w:ascii="Times New Roman" w:hAnsi="Times New Roman"/>
                <w:bCs/>
                <w:sz w:val="24"/>
                <w:szCs w:val="24"/>
              </w:rPr>
            </w:pPr>
            <w:r w:rsidRPr="00416A59">
              <w:rPr>
                <w:rFonts w:ascii="Times New Roman" w:hAnsi="Times New Roman"/>
                <w:bCs/>
                <w:sz w:val="24"/>
                <w:szCs w:val="24"/>
              </w:rPr>
              <w:t>33</w:t>
            </w:r>
          </w:p>
        </w:tc>
      </w:tr>
    </w:tbl>
    <w:p w:rsidR="008A40AF" w:rsidP="008A40AF">
      <w:pPr>
        <w:spacing w:line="360" w:lineRule="auto"/>
        <w:rPr>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163173" w:rsidP="008A40AF">
      <w:pPr>
        <w:spacing w:line="360" w:lineRule="auto"/>
        <w:rPr>
          <w:rFonts w:ascii="Times New Roman" w:hAnsi="Times New Roman"/>
          <w:b/>
          <w:sz w:val="24"/>
          <w:szCs w:val="24"/>
          <w:u w:val="single"/>
        </w:rPr>
      </w:pPr>
    </w:p>
    <w:p w:rsidR="008A40AF" w:rsidRPr="000F687C" w:rsidP="009D77BA">
      <w:pPr>
        <w:spacing w:line="360" w:lineRule="auto"/>
        <w:jc w:val="center"/>
        <w:rPr>
          <w:rFonts w:ascii="Times New Roman" w:hAnsi="Times New Roman"/>
          <w:b/>
          <w:sz w:val="24"/>
          <w:szCs w:val="24"/>
          <w:u w:val="single"/>
        </w:rPr>
      </w:pPr>
      <w:r w:rsidRPr="000F687C">
        <w:rPr>
          <w:rFonts w:ascii="Times New Roman" w:hAnsi="Times New Roman"/>
          <w:b/>
          <w:sz w:val="24"/>
          <w:szCs w:val="24"/>
          <w:u w:val="single"/>
        </w:rPr>
        <w:t xml:space="preserve">4 год </w:t>
      </w:r>
      <w:r w:rsidR="00163173">
        <w:rPr>
          <w:rFonts w:ascii="Times New Roman" w:hAnsi="Times New Roman"/>
          <w:b/>
          <w:sz w:val="24"/>
          <w:szCs w:val="24"/>
          <w:u w:val="single"/>
        </w:rPr>
        <w:t xml:space="preserve">  </w:t>
      </w:r>
      <w:r w:rsidRPr="000F687C">
        <w:rPr>
          <w:rFonts w:ascii="Times New Roman" w:hAnsi="Times New Roman"/>
          <w:b/>
          <w:sz w:val="24"/>
          <w:szCs w:val="24"/>
          <w:u w:val="single"/>
        </w:rPr>
        <w:t>обучения</w:t>
      </w:r>
    </w:p>
    <w:p w:rsidR="008A40AF" w:rsidRPr="000F687C" w:rsidP="00163173">
      <w:pPr>
        <w:spacing w:line="360" w:lineRule="auto"/>
        <w:rPr>
          <w:rFonts w:ascii="Times New Roman" w:hAnsi="Times New Roman"/>
          <w:b/>
          <w:sz w:val="24"/>
          <w:szCs w:val="24"/>
        </w:rPr>
      </w:pPr>
      <w:r w:rsidRPr="000F687C">
        <w:rPr>
          <w:rFonts w:ascii="Times New Roman" w:hAnsi="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4F7343">
        <w:tblPrEx>
          <w:tblW w:w="0" w:type="auto"/>
          <w:tblLook w:val="04A0"/>
        </w:tblPrEx>
        <w:trPr>
          <w:trHeight w:val="750"/>
        </w:trPr>
        <w:tc>
          <w:tcPr>
            <w:tcW w:w="5920" w:type="dxa"/>
            <w:shd w:val="clear" w:color="auto" w:fill="auto"/>
          </w:tcPr>
          <w:p w:rsidR="008A40AF" w:rsidRPr="000F687C" w:rsidP="004F7343">
            <w:pPr>
              <w:rPr>
                <w:rFonts w:ascii="Times New Roman" w:hAnsi="Times New Roman"/>
                <w:sz w:val="24"/>
                <w:szCs w:val="24"/>
              </w:rPr>
            </w:pPr>
            <w:r w:rsidRPr="000F687C">
              <w:rPr>
                <w:rFonts w:ascii="Times New Roman" w:hAnsi="Times New Roman"/>
                <w:sz w:val="24"/>
                <w:szCs w:val="24"/>
              </w:rPr>
              <w:t xml:space="preserve">Русская культура 60-х годов </w:t>
            </w:r>
            <w:r w:rsidRPr="000F687C">
              <w:rPr>
                <w:rFonts w:ascii="Times New Roman" w:hAnsi="Times New Roman"/>
                <w:sz w:val="24"/>
                <w:szCs w:val="24"/>
                <w:lang w:val="en-US"/>
              </w:rPr>
              <w:t>XIX</w:t>
            </w:r>
            <w:r w:rsidRPr="000F687C">
              <w:rPr>
                <w:rFonts w:ascii="Times New Roman" w:hAnsi="Times New Roman"/>
                <w:sz w:val="24"/>
                <w:szCs w:val="24"/>
              </w:rPr>
              <w:t xml:space="preserve"> века. Деятельность   и творчество  М.А.Балакирева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2</w:t>
            </w:r>
          </w:p>
        </w:tc>
      </w:tr>
      <w:tr w:rsidTr="004F7343">
        <w:tblPrEx>
          <w:tblW w:w="0" w:type="auto"/>
          <w:tblLook w:val="04A0"/>
        </w:tblPrEx>
        <w:trPr>
          <w:trHeight w:val="445"/>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А.П.Бородин. Биография.  Романсы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43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«Князь Игорь»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4</w:t>
            </w:r>
          </w:p>
        </w:tc>
      </w:tr>
      <w:tr w:rsidTr="004F7343">
        <w:tblPrEx>
          <w:tblW w:w="0" w:type="auto"/>
          <w:tblLook w:val="04A0"/>
        </w:tblPrEx>
        <w:trPr>
          <w:trHeight w:val="480"/>
        </w:trPr>
        <w:tc>
          <w:tcPr>
            <w:tcW w:w="5920" w:type="dxa"/>
            <w:shd w:val="clear" w:color="auto" w:fill="auto"/>
          </w:tcPr>
          <w:p w:rsidR="008A40AF" w:rsidRPr="000F687C" w:rsidP="004F7343">
            <w:pPr>
              <w:rPr>
                <w:rFonts w:ascii="Times New Roman" w:hAnsi="Times New Roman"/>
                <w:bCs/>
                <w:sz w:val="24"/>
                <w:szCs w:val="24"/>
              </w:rPr>
            </w:pPr>
            <w:r w:rsidRPr="000F687C">
              <w:rPr>
                <w:rFonts w:ascii="Times New Roman" w:hAnsi="Times New Roman"/>
                <w:bCs/>
                <w:sz w:val="24"/>
                <w:szCs w:val="24"/>
              </w:rPr>
              <w:t>Контрольный урок</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bl>
    <w:p w:rsidR="008A40AF" w:rsidRPr="000F687C" w:rsidP="008A40AF">
      <w:pPr>
        <w:spacing w:before="240" w:line="360" w:lineRule="auto"/>
        <w:rPr>
          <w:rFonts w:ascii="Times New Roman" w:hAnsi="Times New Roman"/>
          <w:b/>
          <w:sz w:val="24"/>
          <w:szCs w:val="24"/>
        </w:rPr>
      </w:pPr>
      <w:r w:rsidRPr="000F687C">
        <w:rPr>
          <w:rFonts w:ascii="Times New Roman" w:hAnsi="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0F687C" w:rsidP="004F7343">
            <w:pPr>
              <w:spacing w:line="360" w:lineRule="auto"/>
              <w:rPr>
                <w:rFonts w:ascii="Times New Roman" w:hAnsi="Times New Roman"/>
                <w:b/>
                <w:bCs/>
                <w:sz w:val="24"/>
                <w:szCs w:val="24"/>
              </w:rPr>
            </w:pPr>
            <w:r w:rsidRPr="000F687C">
              <w:rPr>
                <w:rFonts w:ascii="Times New Roman" w:hAnsi="Times New Roman"/>
                <w:sz w:val="24"/>
                <w:szCs w:val="24"/>
              </w:rPr>
              <w:t xml:space="preserve">«Богатырская» симфония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45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М.П.Мусоргский. Биография.  Песни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48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«Борис Годунов»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4</w:t>
            </w:r>
          </w:p>
        </w:tc>
      </w:tr>
      <w:tr w:rsidTr="004F7343">
        <w:tblPrEx>
          <w:tblW w:w="0" w:type="auto"/>
          <w:tblLook w:val="04A0"/>
        </w:tblPrEx>
        <w:trPr>
          <w:trHeight w:val="47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«Картинки с выставки»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Контрольный урок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bl>
    <w:p w:rsidR="008A40AF" w:rsidRPr="000F687C" w:rsidP="008A40AF">
      <w:pPr>
        <w:spacing w:before="240"/>
        <w:rPr>
          <w:rFonts w:ascii="Times New Roman" w:hAnsi="Times New Roman"/>
          <w:b/>
          <w:sz w:val="24"/>
          <w:szCs w:val="24"/>
        </w:rPr>
      </w:pPr>
      <w:r w:rsidRPr="000F687C">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4F7343">
        <w:tblPrEx>
          <w:tblW w:w="0" w:type="auto"/>
          <w:tblLook w:val="04A0"/>
        </w:tblPrEx>
        <w:trPr>
          <w:trHeight w:val="50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Н.А.Римский-Корсаков. Биография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46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«Шехерезада»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2</w:t>
            </w:r>
          </w:p>
        </w:tc>
      </w:tr>
      <w:tr w:rsidTr="004F7343">
        <w:tblPrEx>
          <w:tblW w:w="0" w:type="auto"/>
          <w:tblLook w:val="04A0"/>
        </w:tblPrEx>
        <w:trPr>
          <w:trHeight w:val="51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«Снегурочка»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4</w:t>
            </w:r>
          </w:p>
        </w:tc>
      </w:tr>
      <w:tr w:rsidTr="004F7343">
        <w:tblPrEx>
          <w:tblW w:w="0" w:type="auto"/>
          <w:tblLook w:val="04A0"/>
        </w:tblPrEx>
        <w:trPr>
          <w:trHeight w:val="49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Романсы</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50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П.И.Чайковский. Биография</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 xml:space="preserve">Контрольный урок                                                                                              </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bl>
    <w:p w:rsidR="008A40AF" w:rsidRPr="000F687C" w:rsidP="008A40AF">
      <w:pPr>
        <w:spacing w:before="240"/>
        <w:rPr>
          <w:rFonts w:ascii="Times New Roman" w:hAnsi="Times New Roman"/>
          <w:b/>
          <w:sz w:val="24"/>
          <w:szCs w:val="24"/>
        </w:rPr>
      </w:pPr>
      <w:r w:rsidRPr="000F687C">
        <w:rPr>
          <w:rFonts w:ascii="Times New Roman" w:hAnsi="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A40AF" w:rsidRPr="000F687C" w:rsidP="004F7343">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4F7343">
        <w:tblPrEx>
          <w:tblW w:w="0" w:type="auto"/>
          <w:tblLook w:val="04A0"/>
        </w:tblPrEx>
        <w:trPr>
          <w:trHeight w:val="43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Первая симфония «Зимние грезы»</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2</w:t>
            </w:r>
          </w:p>
        </w:tc>
      </w:tr>
      <w:tr w:rsidTr="004F7343">
        <w:tblPrEx>
          <w:tblW w:w="0" w:type="auto"/>
          <w:tblLook w:val="04A0"/>
        </w:tblPrEx>
        <w:trPr>
          <w:trHeight w:val="47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«Евгений Онегин»</w:t>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4</w:t>
            </w:r>
          </w:p>
        </w:tc>
      </w:tr>
      <w:tr w:rsidTr="004F7343">
        <w:tblPrEx>
          <w:tblW w:w="0" w:type="auto"/>
          <w:tblLook w:val="04A0"/>
        </w:tblPrEx>
        <w:trPr>
          <w:trHeight w:val="490"/>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sz w:val="24"/>
                <w:szCs w:val="24"/>
              </w:rPr>
              <w:t>Контрольный урок</w:t>
            </w:r>
            <w:r w:rsidRPr="000F687C">
              <w:rPr>
                <w:rFonts w:ascii="Times New Roman" w:hAnsi="Times New Roman"/>
                <w:sz w:val="24"/>
                <w:szCs w:val="24"/>
              </w:rPr>
              <w:tab/>
            </w:r>
          </w:p>
        </w:tc>
        <w:tc>
          <w:tcPr>
            <w:tcW w:w="2702" w:type="dxa"/>
            <w:shd w:val="clear" w:color="auto" w:fill="auto"/>
          </w:tcPr>
          <w:p w:rsidR="008A40AF" w:rsidRPr="000F687C" w:rsidP="004F7343">
            <w:pPr>
              <w:jc w:val="center"/>
              <w:rPr>
                <w:rFonts w:ascii="Times New Roman" w:hAnsi="Times New Roman"/>
                <w:bCs/>
                <w:sz w:val="24"/>
                <w:szCs w:val="24"/>
              </w:rPr>
            </w:pPr>
            <w:r w:rsidRPr="000F687C">
              <w:rPr>
                <w:rFonts w:ascii="Times New Roman" w:hAnsi="Times New Roman"/>
                <w:bCs/>
                <w:sz w:val="24"/>
                <w:szCs w:val="24"/>
              </w:rPr>
              <w:t>1</w:t>
            </w:r>
          </w:p>
        </w:tc>
      </w:tr>
      <w:tr w:rsidTr="004F7343">
        <w:tblPrEx>
          <w:tblW w:w="0" w:type="auto"/>
          <w:tblLook w:val="04A0"/>
        </w:tblPrEx>
        <w:trPr>
          <w:trHeight w:val="506"/>
        </w:trPr>
        <w:tc>
          <w:tcPr>
            <w:tcW w:w="5920"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b/>
                <w:bCs/>
                <w:sz w:val="24"/>
                <w:szCs w:val="24"/>
              </w:rPr>
              <w:t>Итого</w:t>
            </w:r>
          </w:p>
        </w:tc>
        <w:tc>
          <w:tcPr>
            <w:tcW w:w="2702" w:type="dxa"/>
            <w:shd w:val="clear" w:color="auto" w:fill="auto"/>
          </w:tcPr>
          <w:p w:rsidR="008A40AF" w:rsidRPr="000F687C" w:rsidP="004F7343">
            <w:pPr>
              <w:rPr>
                <w:rFonts w:ascii="Times New Roman" w:hAnsi="Times New Roman"/>
                <w:b/>
                <w:bCs/>
                <w:sz w:val="24"/>
                <w:szCs w:val="24"/>
              </w:rPr>
            </w:pPr>
            <w:r w:rsidRPr="000F687C">
              <w:rPr>
                <w:rFonts w:ascii="Times New Roman" w:hAnsi="Times New Roman"/>
                <w:b/>
                <w:bCs/>
                <w:sz w:val="24"/>
                <w:szCs w:val="24"/>
              </w:rPr>
              <w:t xml:space="preserve">                 33</w:t>
            </w:r>
          </w:p>
        </w:tc>
      </w:tr>
    </w:tbl>
    <w:p w:rsidR="008A40AF" w:rsidRPr="001054C9" w:rsidP="008A40AF">
      <w:pPr>
        <w:spacing w:before="240"/>
        <w:jc w:val="center"/>
        <w:rPr>
          <w:rFonts w:ascii="Times New Roman" w:hAnsi="Times New Roman"/>
          <w:b/>
          <w:sz w:val="24"/>
          <w:szCs w:val="24"/>
          <w:u w:val="single"/>
        </w:rPr>
      </w:pPr>
      <w:r w:rsidRPr="001054C9">
        <w:rPr>
          <w:rFonts w:ascii="Times New Roman" w:hAnsi="Times New Roman"/>
          <w:b/>
          <w:sz w:val="24"/>
          <w:szCs w:val="24"/>
          <w:u w:val="single"/>
        </w:rPr>
        <w:t>«Отечественная музыкальная литература ХХ века»</w:t>
      </w:r>
    </w:p>
    <w:p w:rsidR="008A40AF" w:rsidRPr="001054C9" w:rsidP="008A40AF">
      <w:pPr>
        <w:rPr>
          <w:rFonts w:ascii="Times New Roman" w:hAnsi="Times New Roman"/>
          <w:b/>
          <w:sz w:val="24"/>
          <w:szCs w:val="24"/>
          <w:u w:val="single"/>
        </w:rPr>
      </w:pPr>
      <w:r w:rsidRPr="001054C9">
        <w:rPr>
          <w:rFonts w:ascii="Times New Roman" w:hAnsi="Times New Roman"/>
          <w:b/>
          <w:sz w:val="24"/>
          <w:szCs w:val="24"/>
          <w:u w:val="single"/>
        </w:rPr>
        <w:t>5 год обучения</w:t>
      </w:r>
    </w:p>
    <w:p w:rsidR="008A40AF" w:rsidRPr="001054C9" w:rsidP="008A40AF">
      <w:pPr>
        <w:spacing w:line="360" w:lineRule="auto"/>
        <w:rPr>
          <w:rFonts w:ascii="Times New Roman" w:hAnsi="Times New Roman"/>
          <w:b/>
          <w:sz w:val="24"/>
          <w:szCs w:val="24"/>
        </w:rPr>
      </w:pPr>
      <w:r w:rsidRPr="001054C9">
        <w:rPr>
          <w:rFonts w:ascii="Times New Roman" w:hAnsi="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A03F62" w:rsidP="004F7343">
            <w:pPr>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A40AF" w:rsidRPr="00A03F62" w:rsidP="004F7343">
            <w:pPr>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4F7343">
        <w:tblPrEx>
          <w:tblW w:w="0" w:type="auto"/>
          <w:tblLook w:val="04A0"/>
        </w:tblPrEx>
        <w:trPr>
          <w:trHeight w:val="510"/>
        </w:trPr>
        <w:tc>
          <w:tcPr>
            <w:tcW w:w="5920" w:type="dxa"/>
            <w:shd w:val="clear" w:color="auto" w:fill="auto"/>
          </w:tcPr>
          <w:p w:rsidR="008A40AF" w:rsidRPr="00A03F62" w:rsidP="004F7343">
            <w:pPr>
              <w:rPr>
                <w:rFonts w:ascii="Times New Roman" w:hAnsi="Times New Roman"/>
                <w:b/>
                <w:bCs/>
                <w:sz w:val="24"/>
                <w:szCs w:val="24"/>
              </w:rPr>
            </w:pPr>
            <w:r w:rsidRPr="00A03F62">
              <w:rPr>
                <w:rFonts w:ascii="Times New Roman" w:hAnsi="Times New Roman"/>
                <w:sz w:val="24"/>
                <w:szCs w:val="24"/>
              </w:rPr>
              <w:t>Русская культура конца 19 – начала 20 века</w:t>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rPr>
          <w:trHeight w:val="510"/>
        </w:trPr>
        <w:tc>
          <w:tcPr>
            <w:tcW w:w="5920" w:type="dxa"/>
            <w:shd w:val="clear" w:color="auto" w:fill="auto"/>
          </w:tcPr>
          <w:p w:rsidR="008A40AF" w:rsidRPr="00A03F62" w:rsidP="004F7343">
            <w:pPr>
              <w:rPr>
                <w:rFonts w:ascii="Times New Roman" w:hAnsi="Times New Roman"/>
                <w:b/>
                <w:bCs/>
                <w:sz w:val="24"/>
                <w:szCs w:val="24"/>
              </w:rPr>
            </w:pPr>
            <w:r w:rsidRPr="00A03F62">
              <w:rPr>
                <w:rFonts w:ascii="Times New Roman" w:hAnsi="Times New Roman"/>
                <w:sz w:val="24"/>
                <w:szCs w:val="24"/>
              </w:rPr>
              <w:t>Творчество С.И.Танеева</w:t>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rPr>
          <w:trHeight w:val="440"/>
        </w:trPr>
        <w:tc>
          <w:tcPr>
            <w:tcW w:w="5920" w:type="dxa"/>
            <w:shd w:val="clear" w:color="auto" w:fill="auto"/>
          </w:tcPr>
          <w:p w:rsidR="008A40AF" w:rsidRPr="00A03F62" w:rsidP="004F7343">
            <w:pPr>
              <w:rPr>
                <w:rFonts w:ascii="Times New Roman" w:hAnsi="Times New Roman"/>
                <w:b/>
                <w:bCs/>
                <w:sz w:val="24"/>
                <w:szCs w:val="24"/>
              </w:rPr>
            </w:pPr>
            <w:r w:rsidRPr="00A03F62">
              <w:rPr>
                <w:rFonts w:ascii="Times New Roman" w:hAnsi="Times New Roman"/>
                <w:sz w:val="24"/>
                <w:szCs w:val="24"/>
              </w:rPr>
              <w:t>Творчество А.К.Лядова</w:t>
            </w:r>
            <w:r w:rsidRPr="00A03F62">
              <w:rPr>
                <w:rFonts w:ascii="Times New Roman" w:hAnsi="Times New Roman"/>
                <w:sz w:val="24"/>
                <w:szCs w:val="24"/>
              </w:rPr>
              <w:tab/>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Творчество А.К. Глазунова</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С.В.Рахманинов. Биография. Романсы</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А.Н.Скрябин. Биография. Фортепианные сочинения</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bl>
    <w:p w:rsidR="008A40AF" w:rsidRPr="009D3A83" w:rsidP="008A40AF">
      <w:pPr>
        <w:rPr>
          <w:b/>
          <w:sz w:val="16"/>
          <w:szCs w:val="16"/>
        </w:rPr>
      </w:pPr>
    </w:p>
    <w:p w:rsidR="008A40AF" w:rsidRPr="00A03F62" w:rsidP="008A40AF">
      <w:pPr>
        <w:spacing w:line="360" w:lineRule="auto"/>
        <w:jc w:val="both"/>
        <w:rPr>
          <w:rFonts w:ascii="Times New Roman" w:hAnsi="Times New Roman"/>
          <w:b/>
          <w:sz w:val="24"/>
          <w:szCs w:val="24"/>
        </w:rPr>
      </w:pPr>
      <w:r w:rsidRPr="00A03F62">
        <w:rPr>
          <w:rFonts w:ascii="Times New Roman" w:hAnsi="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A03F62" w:rsidP="004F7343">
            <w:pPr>
              <w:spacing w:after="0"/>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A40AF" w:rsidRPr="00A03F62" w:rsidP="004F7343">
            <w:pPr>
              <w:spacing w:after="0"/>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4F7343">
        <w:tblPrEx>
          <w:tblW w:w="0" w:type="auto"/>
          <w:tblLook w:val="04A0"/>
        </w:tblPrEx>
        <w:trPr>
          <w:trHeight w:val="349"/>
        </w:trPr>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 xml:space="preserve">А.Н.Скрябин. Симфоническое творчество </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b/>
                <w:bCs/>
                <w:sz w:val="24"/>
                <w:szCs w:val="24"/>
              </w:rPr>
            </w:pPr>
            <w:r w:rsidRPr="00A03F62">
              <w:rPr>
                <w:rFonts w:ascii="Times New Roman" w:hAnsi="Times New Roman"/>
                <w:sz w:val="24"/>
                <w:szCs w:val="24"/>
              </w:rPr>
              <w:t xml:space="preserve">И.Ф.Стравинский. Биография. «Русские сезоны»             </w:t>
            </w: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«Жар-птица»,</w:t>
            </w:r>
            <w:r w:rsidRPr="00A03F62">
              <w:rPr>
                <w:rFonts w:ascii="Times New Roman" w:hAnsi="Times New Roman"/>
                <w:sz w:val="24"/>
                <w:szCs w:val="24"/>
              </w:rPr>
              <w:tab/>
              <w:t>«Петрушка»</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b/>
                <w:bCs/>
                <w:sz w:val="24"/>
                <w:szCs w:val="24"/>
              </w:rPr>
            </w:pPr>
            <w:r w:rsidRPr="00A03F62">
              <w:rPr>
                <w:rFonts w:ascii="Times New Roman" w:hAnsi="Times New Roman"/>
                <w:sz w:val="24"/>
                <w:szCs w:val="24"/>
              </w:rPr>
              <w:t>Отечественная музыкальная культура 20-30-х годов ХХ века</w:t>
            </w: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С.С.Прокофьев. Биография</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«Александр Невский»</w:t>
            </w:r>
            <w:r w:rsidRPr="00A03F62">
              <w:rPr>
                <w:rFonts w:ascii="Times New Roman" w:hAnsi="Times New Roman"/>
                <w:sz w:val="24"/>
                <w:szCs w:val="24"/>
              </w:rPr>
              <w:tab/>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3</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bl>
    <w:p w:rsidR="008A40AF" w:rsidRPr="009D3A83" w:rsidP="008A40AF">
      <w:pPr>
        <w:jc w:val="both"/>
        <w:rPr>
          <w:sz w:val="16"/>
          <w:szCs w:val="16"/>
        </w:rPr>
      </w:pPr>
    </w:p>
    <w:p w:rsidR="009C6613" w:rsidP="008A40AF">
      <w:pPr>
        <w:spacing w:line="360" w:lineRule="auto"/>
        <w:jc w:val="both"/>
        <w:rPr>
          <w:rFonts w:ascii="Times New Roman" w:hAnsi="Times New Roman"/>
          <w:b/>
          <w:sz w:val="24"/>
          <w:szCs w:val="24"/>
        </w:rPr>
      </w:pPr>
    </w:p>
    <w:p w:rsidR="009C6613" w:rsidP="008A40AF">
      <w:pPr>
        <w:spacing w:line="360" w:lineRule="auto"/>
        <w:jc w:val="both"/>
        <w:rPr>
          <w:rFonts w:ascii="Times New Roman" w:hAnsi="Times New Roman"/>
          <w:b/>
          <w:sz w:val="24"/>
          <w:szCs w:val="24"/>
        </w:rPr>
      </w:pPr>
    </w:p>
    <w:p w:rsidR="008A40AF" w:rsidRPr="00A03F62" w:rsidP="008A40AF">
      <w:pPr>
        <w:spacing w:line="360" w:lineRule="auto"/>
        <w:jc w:val="both"/>
        <w:rPr>
          <w:rFonts w:ascii="Times New Roman" w:hAnsi="Times New Roman"/>
          <w:b/>
          <w:sz w:val="24"/>
          <w:szCs w:val="24"/>
        </w:rPr>
      </w:pPr>
      <w:r w:rsidRPr="00A03F62">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A03F62" w:rsidP="004F7343">
            <w:pPr>
              <w:spacing w:line="360" w:lineRule="auto"/>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A40AF" w:rsidRPr="00A03F62" w:rsidP="004F7343">
            <w:pPr>
              <w:spacing w:line="360" w:lineRule="auto"/>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 xml:space="preserve">С.С.Прокофьев. Седьмая симфония </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«Золушка»</w:t>
            </w:r>
            <w:r w:rsidRPr="00A03F62">
              <w:rPr>
                <w:rFonts w:ascii="Times New Roman" w:hAnsi="Times New Roman"/>
                <w:sz w:val="24"/>
                <w:szCs w:val="24"/>
              </w:rPr>
              <w:tab/>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«Ромео и Джульетта»</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3</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Д.Д.Шостакович. Биография</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Седьмая симфония</w:t>
            </w:r>
          </w:p>
          <w:p w:rsidR="008A40AF" w:rsidRPr="00A03F62" w:rsidP="004F7343">
            <w:pPr>
              <w:spacing w:after="0"/>
              <w:rPr>
                <w:rFonts w:ascii="Times New Roman" w:hAnsi="Times New Roman"/>
                <w:b/>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3</w:t>
            </w:r>
          </w:p>
        </w:tc>
      </w:tr>
      <w:tr w:rsidTr="004F7343">
        <w:tblPrEx>
          <w:tblW w:w="0" w:type="auto"/>
          <w:tblLook w:val="04A0"/>
        </w:tblPrEx>
        <w:tc>
          <w:tcPr>
            <w:tcW w:w="5920" w:type="dxa"/>
            <w:shd w:val="clear" w:color="auto" w:fill="auto"/>
          </w:tcPr>
          <w:p w:rsidR="008A40AF" w:rsidRPr="00A03F62" w:rsidP="004F7343">
            <w:pPr>
              <w:spacing w:line="360" w:lineRule="auto"/>
              <w:rPr>
                <w:rFonts w:ascii="Times New Roman" w:hAnsi="Times New Roman"/>
                <w:b/>
                <w:bCs/>
                <w:sz w:val="24"/>
                <w:szCs w:val="24"/>
              </w:rPr>
            </w:pPr>
            <w:r w:rsidRPr="00A03F62">
              <w:rPr>
                <w:rFonts w:ascii="Times New Roman" w:hAnsi="Times New Roman"/>
                <w:sz w:val="24"/>
                <w:szCs w:val="24"/>
              </w:rPr>
              <w:t>Квинтет соль-минор</w:t>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spacing w:after="0"/>
              <w:rPr>
                <w:rFonts w:ascii="Times New Roman" w:hAnsi="Times New Roman"/>
                <w:sz w:val="24"/>
                <w:szCs w:val="24"/>
              </w:rPr>
            </w:pPr>
            <w:r w:rsidRPr="00A03F62">
              <w:rPr>
                <w:rFonts w:ascii="Times New Roman" w:hAnsi="Times New Roman"/>
                <w:sz w:val="24"/>
                <w:szCs w:val="24"/>
              </w:rPr>
              <w:t>«Казнь Степана Разина»</w:t>
            </w:r>
          </w:p>
          <w:p w:rsidR="008A40AF" w:rsidRPr="00A03F62" w:rsidP="004F7343">
            <w:pPr>
              <w:spacing w:after="0"/>
              <w:rPr>
                <w:rFonts w:ascii="Times New Roman" w:hAnsi="Times New Roman"/>
                <w:bCs/>
                <w:sz w:val="24"/>
                <w:szCs w:val="24"/>
              </w:rPr>
            </w:pPr>
          </w:p>
        </w:tc>
        <w:tc>
          <w:tcPr>
            <w:tcW w:w="2702" w:type="dxa"/>
            <w:shd w:val="clear" w:color="auto" w:fill="auto"/>
          </w:tcPr>
          <w:p w:rsidR="008A40AF" w:rsidRPr="00A03F62" w:rsidP="004F7343">
            <w:pPr>
              <w:spacing w:after="0"/>
              <w:jc w:val="center"/>
              <w:rPr>
                <w:rFonts w:ascii="Times New Roman" w:hAnsi="Times New Roman"/>
                <w:bCs/>
                <w:sz w:val="24"/>
                <w:szCs w:val="24"/>
              </w:rPr>
            </w:pPr>
            <w:r w:rsidRPr="00A03F62">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A03F62" w:rsidP="004F7343">
            <w:pPr>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A40AF" w:rsidRPr="00A03F62" w:rsidP="004F7343">
            <w:pPr>
              <w:jc w:val="center"/>
              <w:rPr>
                <w:rFonts w:ascii="Times New Roman" w:hAnsi="Times New Roman"/>
                <w:bCs/>
                <w:sz w:val="24"/>
                <w:szCs w:val="24"/>
              </w:rPr>
            </w:pPr>
            <w:r w:rsidRPr="00A03F62">
              <w:rPr>
                <w:rFonts w:ascii="Times New Roman" w:hAnsi="Times New Roman"/>
                <w:bCs/>
                <w:sz w:val="24"/>
                <w:szCs w:val="24"/>
              </w:rPr>
              <w:t>1,5</w:t>
            </w:r>
          </w:p>
        </w:tc>
      </w:tr>
    </w:tbl>
    <w:p w:rsidR="008A40AF" w:rsidRPr="009D3A83" w:rsidP="008A40AF">
      <w:pPr>
        <w:jc w:val="both"/>
        <w:rPr>
          <w:sz w:val="16"/>
          <w:szCs w:val="16"/>
        </w:rPr>
      </w:pPr>
    </w:p>
    <w:p w:rsidR="008A40AF" w:rsidRPr="00A03F62" w:rsidP="008A40AF">
      <w:pPr>
        <w:spacing w:line="360" w:lineRule="auto"/>
        <w:jc w:val="both"/>
        <w:rPr>
          <w:rFonts w:ascii="Times New Roman" w:hAnsi="Times New Roman"/>
          <w:b/>
          <w:sz w:val="24"/>
          <w:szCs w:val="24"/>
        </w:rPr>
      </w:pPr>
      <w:r w:rsidRPr="00A03F62">
        <w:rPr>
          <w:rFonts w:ascii="Times New Roman" w:hAnsi="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A40AF" w:rsidRPr="00A03F62" w:rsidP="004F7343">
            <w:pPr>
              <w:spacing w:line="360" w:lineRule="auto"/>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A40AF" w:rsidRPr="00A03F62" w:rsidP="004F7343">
            <w:pPr>
              <w:spacing w:line="360" w:lineRule="auto"/>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А.И.Хачатурян. Творческий путь</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Г.В.Свиридов. Творческий путь</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60-годы ХХ века, творчество Р.К.Щедрина</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Творчество А.Г.Шнитке и С.А.Губайдулиной</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Творчество Э.Денисова и Гаврилина</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Повторение пройденного</w:t>
            </w:r>
          </w:p>
          <w:p w:rsidR="008A40AF" w:rsidRPr="00F54D8D" w:rsidP="004F7343">
            <w:pPr>
              <w:spacing w:after="0"/>
              <w:rPr>
                <w:rFonts w:ascii="Times New Roman" w:hAnsi="Times New Roman"/>
                <w:b/>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sz w:val="24"/>
                <w:szCs w:val="24"/>
              </w:rPr>
            </w:pPr>
            <w:r w:rsidRPr="00F54D8D">
              <w:rPr>
                <w:rFonts w:ascii="Times New Roman" w:hAnsi="Times New Roman"/>
                <w:sz w:val="24"/>
                <w:szCs w:val="24"/>
              </w:rPr>
              <w:t>Контрольный урок</w:t>
            </w:r>
          </w:p>
          <w:p w:rsidR="008A40AF" w:rsidRPr="00F54D8D" w:rsidP="004F7343">
            <w:pPr>
              <w:spacing w:after="0"/>
              <w:rPr>
                <w:rFonts w:ascii="Times New Roman" w:hAnsi="Times New Roman"/>
                <w:bCs/>
                <w:sz w:val="24"/>
                <w:szCs w:val="24"/>
              </w:rPr>
            </w:pP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bCs/>
                <w:sz w:val="24"/>
                <w:szCs w:val="24"/>
              </w:rPr>
            </w:pPr>
            <w:r w:rsidRPr="00F54D8D">
              <w:rPr>
                <w:rFonts w:ascii="Times New Roman" w:hAnsi="Times New Roman"/>
                <w:bCs/>
                <w:sz w:val="24"/>
                <w:szCs w:val="24"/>
              </w:rPr>
              <w:t>Резервный урок</w:t>
            </w: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1,5</w:t>
            </w:r>
          </w:p>
        </w:tc>
      </w:tr>
      <w:tr w:rsidTr="004F7343">
        <w:tblPrEx>
          <w:tblW w:w="0" w:type="auto"/>
          <w:tblLook w:val="04A0"/>
        </w:tblPrEx>
        <w:tc>
          <w:tcPr>
            <w:tcW w:w="5920" w:type="dxa"/>
            <w:shd w:val="clear" w:color="auto" w:fill="auto"/>
          </w:tcPr>
          <w:p w:rsidR="008A40AF" w:rsidRPr="00F54D8D" w:rsidP="004F7343">
            <w:pPr>
              <w:spacing w:after="0"/>
              <w:rPr>
                <w:rFonts w:ascii="Times New Roman" w:hAnsi="Times New Roman"/>
                <w:bCs/>
                <w:sz w:val="24"/>
                <w:szCs w:val="24"/>
              </w:rPr>
            </w:pPr>
            <w:r w:rsidRPr="00F54D8D">
              <w:rPr>
                <w:rFonts w:ascii="Times New Roman" w:hAnsi="Times New Roman"/>
                <w:bCs/>
                <w:sz w:val="24"/>
                <w:szCs w:val="24"/>
              </w:rPr>
              <w:t>Итого</w:t>
            </w:r>
          </w:p>
        </w:tc>
        <w:tc>
          <w:tcPr>
            <w:tcW w:w="2702" w:type="dxa"/>
            <w:shd w:val="clear" w:color="auto" w:fill="auto"/>
          </w:tcPr>
          <w:p w:rsidR="008A40AF" w:rsidRPr="00F54D8D" w:rsidP="004F7343">
            <w:pPr>
              <w:spacing w:after="0"/>
              <w:jc w:val="center"/>
              <w:rPr>
                <w:rFonts w:ascii="Times New Roman" w:hAnsi="Times New Roman"/>
                <w:bCs/>
                <w:sz w:val="24"/>
                <w:szCs w:val="24"/>
              </w:rPr>
            </w:pPr>
            <w:r w:rsidRPr="00F54D8D">
              <w:rPr>
                <w:rFonts w:ascii="Times New Roman" w:hAnsi="Times New Roman"/>
                <w:bCs/>
                <w:sz w:val="24"/>
                <w:szCs w:val="24"/>
              </w:rPr>
              <w:t>49,5</w:t>
            </w:r>
          </w:p>
        </w:tc>
      </w:tr>
    </w:tbl>
    <w:p w:rsidR="008A40AF" w:rsidRPr="00F54D8D" w:rsidP="008A40AF">
      <w:pPr>
        <w:spacing w:after="0"/>
        <w:rPr>
          <w:rFonts w:ascii="Times New Roman" w:hAnsi="Times New Roman"/>
          <w:sz w:val="24"/>
          <w:szCs w:val="24"/>
        </w:rPr>
      </w:pPr>
    </w:p>
    <w:p w:rsidR="008A40AF" w:rsidRPr="00F54D8D" w:rsidP="00C91825">
      <w:pPr>
        <w:numPr>
          <w:ilvl w:val="0"/>
          <w:numId w:val="97"/>
        </w:numPr>
        <w:spacing w:after="0" w:line="360" w:lineRule="auto"/>
        <w:jc w:val="center"/>
        <w:rPr>
          <w:rFonts w:ascii="Times New Roman" w:hAnsi="Times New Roman"/>
          <w:b/>
          <w:sz w:val="24"/>
          <w:szCs w:val="24"/>
          <w:u w:val="single"/>
        </w:rPr>
      </w:pPr>
      <w:r w:rsidRPr="00F54D8D">
        <w:rPr>
          <w:rFonts w:ascii="Times New Roman" w:hAnsi="Times New Roman"/>
          <w:b/>
          <w:sz w:val="24"/>
          <w:szCs w:val="24"/>
          <w:u w:val="single"/>
        </w:rPr>
        <w:t>СОДЕРЖАНИЕ УЧЕБНОГО ПРЕДМЕТА</w:t>
      </w:r>
    </w:p>
    <w:p w:rsidR="008A40AF" w:rsidRPr="00703A76" w:rsidP="008A40AF">
      <w:pPr>
        <w:spacing w:line="360" w:lineRule="auto"/>
        <w:jc w:val="center"/>
        <w:rPr>
          <w:b/>
          <w:bCs/>
          <w:sz w:val="28"/>
          <w:szCs w:val="28"/>
        </w:rPr>
      </w:pPr>
      <w:r w:rsidRPr="00F54D8D">
        <w:rPr>
          <w:rFonts w:ascii="Times New Roman" w:hAnsi="Times New Roman"/>
          <w:b/>
          <w:bCs/>
          <w:sz w:val="24"/>
          <w:szCs w:val="24"/>
        </w:rPr>
        <w:t>Первый год обучения</w:t>
      </w:r>
      <w:r>
        <w:rPr>
          <w:b/>
          <w:bCs/>
          <w:sz w:val="28"/>
          <w:szCs w:val="28"/>
        </w:rPr>
        <w:t xml:space="preserve"> </w:t>
      </w:r>
    </w:p>
    <w:p w:rsidR="008A40AF" w:rsidRPr="00F54D8D" w:rsidP="008A40AF">
      <w:pPr>
        <w:spacing w:after="0"/>
        <w:ind w:firstLine="709"/>
        <w:jc w:val="both"/>
        <w:rPr>
          <w:rFonts w:ascii="Times New Roman" w:hAnsi="Times New Roman"/>
          <w:sz w:val="24"/>
          <w:szCs w:val="24"/>
        </w:rPr>
      </w:pPr>
      <w:r w:rsidRPr="00F54D8D">
        <w:rPr>
          <w:rFonts w:ascii="Times New Roman" w:hAnsi="Times New Roman"/>
          <w:sz w:val="24"/>
          <w:szCs w:val="24"/>
        </w:rPr>
        <w:t xml:space="preserve">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 </w:t>
      </w:r>
    </w:p>
    <w:p w:rsidR="008A40AF" w:rsidRPr="00F54D8D" w:rsidP="008A40AF">
      <w:pPr>
        <w:spacing w:after="0"/>
        <w:ind w:firstLine="709"/>
        <w:jc w:val="both"/>
        <w:rPr>
          <w:rFonts w:ascii="Times New Roman" w:hAnsi="Times New Roman"/>
          <w:sz w:val="24"/>
          <w:szCs w:val="24"/>
        </w:rPr>
      </w:pPr>
      <w:r w:rsidRPr="00F54D8D">
        <w:rPr>
          <w:rFonts w:ascii="Times New Roman" w:hAnsi="Times New Roman"/>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8A40AF" w:rsidRPr="001B73C8" w:rsidP="008A40AF">
      <w:pPr>
        <w:spacing w:after="0"/>
        <w:ind w:firstLine="709"/>
        <w:jc w:val="both"/>
        <w:rPr>
          <w:sz w:val="28"/>
          <w:szCs w:val="28"/>
        </w:rPr>
      </w:pPr>
      <w:r w:rsidRPr="00F54D8D">
        <w:rPr>
          <w:rFonts w:ascii="Times New Roman" w:hAnsi="Times New Roman"/>
          <w:sz w:val="24"/>
          <w:szCs w:val="24"/>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r w:rsidRPr="001B73C8">
        <w:rPr>
          <w:sz w:val="28"/>
          <w:szCs w:val="28"/>
        </w:rPr>
        <w:t xml:space="preserve"> </w:t>
      </w:r>
      <w:r w:rsidRPr="00F54D8D">
        <w:rPr>
          <w:rFonts w:ascii="Times New Roman" w:hAnsi="Times New Roman"/>
          <w:sz w:val="24"/>
          <w:szCs w:val="24"/>
        </w:rPr>
        <w:t>позволяет  ввести новые важные понятия, которые  успешно осваиваются при возвращении к ним на новом материале.</w:t>
      </w:r>
      <w:r w:rsidRPr="001B73C8">
        <w:rPr>
          <w:sz w:val="28"/>
          <w:szCs w:val="28"/>
        </w:rPr>
        <w:t xml:space="preserve"> </w:t>
      </w:r>
    </w:p>
    <w:p w:rsidR="008A40AF" w:rsidRPr="00D57C58" w:rsidP="008A40AF">
      <w:pPr>
        <w:pStyle w:val="Heading2"/>
        <w:spacing w:before="0" w:line="360" w:lineRule="auto"/>
        <w:jc w:val="center"/>
        <w:rPr>
          <w:rFonts w:ascii="Times New Roman" w:hAnsi="Times New Roman"/>
          <w:color w:val="auto"/>
          <w:sz w:val="24"/>
          <w:szCs w:val="24"/>
        </w:rPr>
      </w:pPr>
      <w:r w:rsidRPr="00D57C58">
        <w:rPr>
          <w:rFonts w:ascii="Times New Roman" w:hAnsi="Times New Roman"/>
          <w:color w:val="auto"/>
          <w:sz w:val="24"/>
          <w:szCs w:val="24"/>
        </w:rPr>
        <w:t>Введение. Место музыки в жизни человека</w:t>
      </w:r>
    </w:p>
    <w:p w:rsidR="008A40AF" w:rsidRPr="00F54D8D" w:rsidP="008A40AF">
      <w:pPr>
        <w:ind w:firstLine="709"/>
        <w:jc w:val="both"/>
        <w:rPr>
          <w:rFonts w:ascii="Times New Roman" w:hAnsi="Times New Roman"/>
          <w:sz w:val="24"/>
          <w:szCs w:val="24"/>
        </w:rPr>
      </w:pPr>
      <w:r w:rsidRPr="00F54D8D">
        <w:rPr>
          <w:rFonts w:ascii="Times New Roman" w:hAnsi="Times New Roman"/>
          <w:sz w:val="24"/>
          <w:szCs w:val="24"/>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rsidR="008A40AF" w:rsidRPr="00F54D8D" w:rsidP="008A40AF">
      <w:pPr>
        <w:spacing w:after="0"/>
        <w:jc w:val="center"/>
        <w:rPr>
          <w:rFonts w:ascii="Times New Roman" w:hAnsi="Times New Roman"/>
          <w:b/>
          <w:bCs/>
          <w:i/>
          <w:iCs/>
          <w:sz w:val="24"/>
          <w:szCs w:val="24"/>
        </w:rPr>
      </w:pPr>
      <w:r w:rsidRPr="00F54D8D">
        <w:rPr>
          <w:rFonts w:ascii="Times New Roman" w:hAnsi="Times New Roman"/>
          <w:b/>
          <w:bCs/>
          <w:i/>
          <w:iCs/>
          <w:sz w:val="24"/>
          <w:szCs w:val="24"/>
        </w:rPr>
        <w:t>Содержание музыкальных произведений</w:t>
      </w:r>
    </w:p>
    <w:p w:rsidR="008A40AF" w:rsidRPr="00F54D8D" w:rsidP="008A40AF">
      <w:pPr>
        <w:ind w:firstLine="709"/>
        <w:jc w:val="both"/>
        <w:rPr>
          <w:rFonts w:ascii="Times New Roman" w:hAnsi="Times New Roman"/>
          <w:sz w:val="24"/>
          <w:szCs w:val="24"/>
        </w:rPr>
      </w:pPr>
      <w:r w:rsidRPr="00F54D8D">
        <w:rPr>
          <w:rFonts w:ascii="Times New Roman" w:hAnsi="Times New Roman"/>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8A40AF" w:rsidRPr="00F54D8D" w:rsidP="008A40AF">
      <w:pPr>
        <w:spacing w:after="0"/>
        <w:ind w:firstLine="709"/>
        <w:jc w:val="both"/>
        <w:rPr>
          <w:rFonts w:ascii="Times New Roman" w:hAnsi="Times New Roman"/>
          <w:i/>
          <w:sz w:val="24"/>
          <w:szCs w:val="24"/>
        </w:rPr>
      </w:pPr>
      <w:r w:rsidRPr="00F54D8D">
        <w:rPr>
          <w:rFonts w:ascii="Times New Roman" w:hAnsi="Times New Roman"/>
          <w:i/>
          <w:sz w:val="24"/>
          <w:szCs w:val="24"/>
        </w:rPr>
        <w:t>Прослушивание произведений:</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П.И.Чайковский «Осенняя песнь» из цикла «Времена года»,</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Д.Россини «Буря» из оперы «Севильский цирюльник»,</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Н.А.Римский-Корсаков «Три чуда» из оперы «Сказка о царе Салтане», «Сеча при Керженце» из оперы «Сказание о невидимом граде Китеже и деве Февронии»,</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М.П.Мусоргский «Балет невылупившихся  птенцов», «Тюильрийский сад» из цикла «Картинки с выставки»,</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Р.Шуман «Пьеро», «Арлекин», «Флорестан», «Эвзебий» из цикла «Карнавал»,</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К.Сен-Санс «Кенгуру», «Слон», «Лебедь» из цикла «Карнавал животных»,</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С.С.Прокофьев «Нам не нужна война» из оратории «На страже мира».</w:t>
      </w:r>
    </w:p>
    <w:p w:rsidR="008A40AF" w:rsidRPr="00D57C58" w:rsidP="008A40AF">
      <w:pPr>
        <w:pStyle w:val="Heading3"/>
        <w:spacing w:line="360" w:lineRule="auto"/>
        <w:jc w:val="center"/>
        <w:rPr>
          <w:rFonts w:ascii="Times New Roman" w:hAnsi="Times New Roman"/>
          <w:i/>
          <w:color w:val="auto"/>
        </w:rPr>
      </w:pPr>
      <w:r w:rsidRPr="00D57C58">
        <w:rPr>
          <w:rFonts w:ascii="Times New Roman" w:hAnsi="Times New Roman"/>
          <w:i/>
          <w:color w:val="auto"/>
        </w:rPr>
        <w:t>Выразительные средства музыки</w:t>
      </w:r>
    </w:p>
    <w:p w:rsidR="008A40AF" w:rsidRPr="00F54D8D" w:rsidP="008A40AF">
      <w:pPr>
        <w:ind w:firstLine="709"/>
        <w:jc w:val="both"/>
        <w:rPr>
          <w:rFonts w:ascii="Times New Roman" w:hAnsi="Times New Roman"/>
          <w:sz w:val="24"/>
          <w:szCs w:val="24"/>
        </w:rPr>
      </w:pPr>
      <w:r w:rsidRPr="00F54D8D">
        <w:rPr>
          <w:rFonts w:ascii="Times New Roman" w:hAnsi="Times New Roman"/>
          <w:sz w:val="24"/>
          <w:szCs w:val="24"/>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rsidR="008A40AF" w:rsidRPr="00F54D8D" w:rsidP="008A40AF">
      <w:pPr>
        <w:spacing w:after="0"/>
        <w:jc w:val="both"/>
        <w:rPr>
          <w:rFonts w:ascii="Times New Roman" w:hAnsi="Times New Roman"/>
          <w:i/>
          <w:sz w:val="24"/>
          <w:szCs w:val="24"/>
        </w:rPr>
      </w:pPr>
      <w:r w:rsidRPr="00F54D8D">
        <w:rPr>
          <w:rFonts w:ascii="Times New Roman" w:hAnsi="Times New Roman"/>
          <w:i/>
          <w:sz w:val="24"/>
          <w:szCs w:val="24"/>
        </w:rPr>
        <w:t>Прослушивание  произведений</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М.И.Глинка «Патриотическая песнь»,</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Ф.Шуберт «Липа»,</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М.И.Глинка Речитатив из арии Сусанина («Иван Сусанин», 4 действие),</w:t>
      </w:r>
    </w:p>
    <w:p w:rsidR="008A40AF" w:rsidRPr="00F54D8D" w:rsidP="008A40AF">
      <w:pPr>
        <w:spacing w:after="0"/>
        <w:jc w:val="both"/>
        <w:rPr>
          <w:rFonts w:ascii="Times New Roman" w:hAnsi="Times New Roman"/>
          <w:sz w:val="24"/>
          <w:szCs w:val="24"/>
        </w:rPr>
      </w:pPr>
      <w:r w:rsidRPr="00F54D8D">
        <w:rPr>
          <w:rFonts w:ascii="Times New Roman" w:hAnsi="Times New Roman"/>
          <w:sz w:val="24"/>
          <w:szCs w:val="24"/>
        </w:rPr>
        <w:t>Ф.Шопен Ноктюрн для фортепиано Ми-бемоль мажор,</w:t>
      </w:r>
    </w:p>
    <w:p w:rsidR="008A40AF" w:rsidRPr="00F54D8D" w:rsidP="008A40AF">
      <w:pPr>
        <w:jc w:val="both"/>
        <w:rPr>
          <w:rFonts w:ascii="Times New Roman" w:hAnsi="Times New Roman"/>
          <w:sz w:val="24"/>
          <w:szCs w:val="24"/>
        </w:rPr>
      </w:pPr>
      <w:r w:rsidRPr="00F54D8D">
        <w:rPr>
          <w:rFonts w:ascii="Times New Roman" w:hAnsi="Times New Roman"/>
          <w:sz w:val="24"/>
          <w:szCs w:val="24"/>
        </w:rPr>
        <w:t>С.С.Прокофьев «Сказочка», «Дождь и радуга» из цикла «Детская музыка».</w:t>
      </w:r>
    </w:p>
    <w:p w:rsidR="00D57C58" w:rsidP="008A40AF">
      <w:pPr>
        <w:spacing w:after="0"/>
        <w:jc w:val="center"/>
        <w:rPr>
          <w:rFonts w:ascii="Times New Roman" w:hAnsi="Times New Roman"/>
          <w:b/>
          <w:i/>
          <w:sz w:val="24"/>
          <w:szCs w:val="24"/>
        </w:rPr>
      </w:pPr>
    </w:p>
    <w:p w:rsidR="008A40AF" w:rsidRPr="00F54D8D" w:rsidP="008A40AF">
      <w:pPr>
        <w:spacing w:after="0"/>
        <w:jc w:val="center"/>
        <w:rPr>
          <w:rFonts w:ascii="Times New Roman" w:hAnsi="Times New Roman"/>
          <w:b/>
          <w:i/>
          <w:sz w:val="24"/>
          <w:szCs w:val="24"/>
        </w:rPr>
      </w:pPr>
      <w:r w:rsidRPr="00F54D8D">
        <w:rPr>
          <w:rFonts w:ascii="Times New Roman" w:hAnsi="Times New Roman"/>
          <w:b/>
          <w:i/>
          <w:sz w:val="24"/>
          <w:szCs w:val="24"/>
        </w:rPr>
        <w:t>Состав симфонического оркестра</w:t>
      </w:r>
    </w:p>
    <w:p w:rsidR="008A40AF" w:rsidRPr="00F54D8D" w:rsidP="008A40AF">
      <w:pPr>
        <w:ind w:firstLine="709"/>
        <w:jc w:val="both"/>
        <w:rPr>
          <w:rFonts w:ascii="Times New Roman" w:hAnsi="Times New Roman"/>
          <w:sz w:val="24"/>
          <w:szCs w:val="24"/>
        </w:rPr>
      </w:pPr>
      <w:r w:rsidRPr="00F54D8D">
        <w:rPr>
          <w:rFonts w:ascii="Times New Roman" w:hAnsi="Times New Roman"/>
          <w:sz w:val="24"/>
          <w:szCs w:val="24"/>
        </w:rPr>
        <w:t>Четыре основные группы инструментов симфонического оркестра. Принципы записи произведения для оркестра (партитура). Тембры инструментов.</w:t>
      </w:r>
    </w:p>
    <w:p w:rsidR="008A40AF" w:rsidRPr="00882202" w:rsidP="008A40AF">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С.С.Прокофьев «Петя и волк»,</w:t>
      </w:r>
    </w:p>
    <w:p w:rsidR="008A40AF" w:rsidRPr="00882202" w:rsidP="008A40AF">
      <w:pPr>
        <w:spacing w:line="360" w:lineRule="auto"/>
        <w:jc w:val="both"/>
        <w:rPr>
          <w:rFonts w:ascii="Times New Roman" w:hAnsi="Times New Roman"/>
          <w:sz w:val="24"/>
          <w:szCs w:val="24"/>
        </w:rPr>
      </w:pPr>
      <w:r w:rsidRPr="00882202">
        <w:rPr>
          <w:rFonts w:ascii="Times New Roman" w:hAnsi="Times New Roman"/>
          <w:sz w:val="24"/>
          <w:szCs w:val="24"/>
        </w:rPr>
        <w:t>Б.Бриттен «Вариации и фуга на тему Перселла» («Путеводитель по оркестру»).</w:t>
      </w:r>
    </w:p>
    <w:p w:rsidR="008A40AF" w:rsidRPr="00882202" w:rsidP="008A40AF">
      <w:pPr>
        <w:spacing w:line="360" w:lineRule="auto"/>
        <w:jc w:val="center"/>
        <w:rPr>
          <w:rFonts w:ascii="Times New Roman" w:hAnsi="Times New Roman"/>
          <w:b/>
          <w:i/>
          <w:sz w:val="24"/>
          <w:szCs w:val="24"/>
        </w:rPr>
      </w:pPr>
      <w:r w:rsidRPr="00882202">
        <w:rPr>
          <w:rFonts w:ascii="Times New Roman" w:hAnsi="Times New Roman"/>
          <w:b/>
          <w:i/>
          <w:sz w:val="24"/>
          <w:szCs w:val="24"/>
        </w:rPr>
        <w:t>Тембры певческих голосов</w:t>
      </w:r>
    </w:p>
    <w:p w:rsidR="008A40AF" w:rsidRPr="00882202" w:rsidP="008A40AF">
      <w:pPr>
        <w:ind w:firstLine="709"/>
        <w:jc w:val="both"/>
        <w:rPr>
          <w:rFonts w:ascii="Times New Roman" w:hAnsi="Times New Roman"/>
          <w:sz w:val="24"/>
          <w:szCs w:val="24"/>
        </w:rPr>
      </w:pPr>
      <w:r w:rsidRPr="00882202">
        <w:rPr>
          <w:rFonts w:ascii="Times New Roman" w:hAnsi="Times New Roman"/>
          <w:sz w:val="24"/>
          <w:szCs w:val="24"/>
        </w:rPr>
        <w:t>Голоса певцов-солистов и голоса в хоре. Виды хоров. Различный состав хора. Тембр певческого голоса и характер героя в музыкальном спектакле.</w:t>
      </w:r>
    </w:p>
    <w:p w:rsidR="008A40AF" w:rsidRPr="00882202" w:rsidP="008A40AF">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8A40AF" w:rsidRPr="00882202" w:rsidP="008A40AF">
      <w:pPr>
        <w:pStyle w:val="Heading3"/>
        <w:spacing w:line="360" w:lineRule="auto"/>
        <w:jc w:val="center"/>
        <w:rPr>
          <w:rFonts w:ascii="Times New Roman" w:hAnsi="Times New Roman"/>
          <w:i/>
        </w:rPr>
      </w:pPr>
      <w:r w:rsidRPr="00882202">
        <w:rPr>
          <w:rFonts w:ascii="Times New Roman" w:hAnsi="Times New Roman"/>
          <w:i/>
        </w:rPr>
        <w:t>Понятие жанра в музыке. Основные жанры – песня, марш, танец (повторение)</w:t>
      </w:r>
    </w:p>
    <w:p w:rsidR="008A40AF" w:rsidRPr="00882202" w:rsidP="008A40AF">
      <w:pPr>
        <w:ind w:firstLine="709"/>
        <w:jc w:val="both"/>
        <w:rPr>
          <w:rFonts w:ascii="Times New Roman" w:hAnsi="Times New Roman"/>
          <w:sz w:val="24"/>
          <w:szCs w:val="24"/>
        </w:rPr>
      </w:pPr>
      <w:r w:rsidRPr="00882202">
        <w:rPr>
          <w:rFonts w:ascii="Times New Roman" w:hAnsi="Times New Roman"/>
          <w:sz w:val="24"/>
          <w:szCs w:val="24"/>
        </w:rPr>
        <w:t>Понятие о музыкальных жанрах.  Вокальные и инструментальные жанры. Песенность, маршевость, танцевальность.</w:t>
      </w:r>
    </w:p>
    <w:p w:rsidR="008A40AF" w:rsidRPr="00882202" w:rsidP="008A40AF">
      <w:pPr>
        <w:spacing w:after="0"/>
        <w:jc w:val="center"/>
        <w:rPr>
          <w:rFonts w:ascii="Times New Roman" w:hAnsi="Times New Roman"/>
          <w:b/>
          <w:i/>
          <w:sz w:val="24"/>
          <w:szCs w:val="24"/>
        </w:rPr>
      </w:pPr>
      <w:r w:rsidRPr="00882202">
        <w:rPr>
          <w:rFonts w:ascii="Times New Roman" w:hAnsi="Times New Roman"/>
          <w:b/>
          <w:i/>
          <w:sz w:val="24"/>
          <w:szCs w:val="24"/>
        </w:rPr>
        <w:t>Песня. Куплетная форма в песнях</w:t>
      </w:r>
    </w:p>
    <w:p w:rsidR="008A40AF" w:rsidRPr="00882202" w:rsidP="008A40AF">
      <w:pPr>
        <w:ind w:firstLine="709"/>
        <w:jc w:val="both"/>
        <w:rPr>
          <w:rFonts w:ascii="Times New Roman" w:hAnsi="Times New Roman"/>
          <w:sz w:val="24"/>
          <w:szCs w:val="24"/>
        </w:rPr>
      </w:pPr>
      <w:r w:rsidRPr="00882202">
        <w:rPr>
          <w:rFonts w:ascii="Times New Roman" w:hAnsi="Times New Roman"/>
          <w:sz w:val="24"/>
          <w:szCs w:val="24"/>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8A40AF" w:rsidRPr="00882202" w:rsidP="008A40AF">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Русская народная песня «Дубинушка»,</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И.О.Дунаевский «Марш веселых ребят», «Моя Москва»,</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А.В.Александров «Священная война»,</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Д.Ф.Тухманов «День Победы»,</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А.И.Островский «Пусть всегда будет солнце»,</w:t>
      </w:r>
    </w:p>
    <w:p w:rsidR="008A40AF" w:rsidRPr="00882202" w:rsidP="008A40AF">
      <w:pPr>
        <w:rPr>
          <w:rFonts w:ascii="Times New Roman" w:hAnsi="Times New Roman"/>
          <w:sz w:val="24"/>
          <w:szCs w:val="24"/>
        </w:rPr>
      </w:pPr>
      <w:r w:rsidRPr="00882202">
        <w:rPr>
          <w:rFonts w:ascii="Times New Roman" w:hAnsi="Times New Roman"/>
          <w:sz w:val="24"/>
          <w:szCs w:val="24"/>
        </w:rPr>
        <w:t>Д.Д.Шостакович «Родина слышит»</w:t>
      </w:r>
      <w:r>
        <w:rPr>
          <w:rFonts w:ascii="Times New Roman" w:hAnsi="Times New Roman"/>
          <w:sz w:val="24"/>
          <w:szCs w:val="24"/>
        </w:rPr>
        <w:t>.</w:t>
      </w:r>
    </w:p>
    <w:p w:rsidR="008A40AF" w:rsidRPr="00882202" w:rsidP="008A40AF">
      <w:pPr>
        <w:spacing w:line="360" w:lineRule="auto"/>
        <w:jc w:val="both"/>
        <w:rPr>
          <w:rFonts w:ascii="Times New Roman" w:hAnsi="Times New Roman"/>
          <w:sz w:val="24"/>
          <w:szCs w:val="24"/>
        </w:rPr>
      </w:pPr>
      <w:r w:rsidRPr="00882202">
        <w:rPr>
          <w:rFonts w:ascii="Times New Roman" w:hAnsi="Times New Roman"/>
          <w:sz w:val="24"/>
          <w:szCs w:val="24"/>
        </w:rPr>
        <w:t>Песни современных композиторов,  авторские песни по выбору преподавателя.</w:t>
      </w:r>
    </w:p>
    <w:p w:rsidR="008A40AF" w:rsidRPr="00882202" w:rsidP="008A40AF">
      <w:pPr>
        <w:pStyle w:val="Heading4"/>
        <w:spacing w:line="360" w:lineRule="auto"/>
        <w:jc w:val="center"/>
        <w:rPr>
          <w:rFonts w:ascii="Times New Roman" w:hAnsi="Times New Roman"/>
          <w:i/>
          <w:sz w:val="24"/>
          <w:szCs w:val="24"/>
          <w:lang w:val="ru-RU"/>
        </w:rPr>
      </w:pPr>
      <w:r w:rsidRPr="00882202">
        <w:rPr>
          <w:rFonts w:ascii="Times New Roman" w:hAnsi="Times New Roman"/>
          <w:i/>
          <w:sz w:val="24"/>
          <w:szCs w:val="24"/>
          <w:lang w:val="ru-RU"/>
        </w:rPr>
        <w:t>Марш, танец. Трехчастная форма в маршах и танцах</w:t>
      </w:r>
    </w:p>
    <w:p w:rsidR="008A40AF" w:rsidRPr="00882202" w:rsidP="008A40AF">
      <w:pPr>
        <w:ind w:firstLine="709"/>
        <w:jc w:val="both"/>
        <w:rPr>
          <w:rFonts w:ascii="Times New Roman" w:hAnsi="Times New Roman"/>
          <w:sz w:val="24"/>
          <w:szCs w:val="24"/>
        </w:rPr>
      </w:pPr>
      <w:r w:rsidRPr="00882202">
        <w:rPr>
          <w:rFonts w:ascii="Times New Roman" w:hAnsi="Times New Roman"/>
          <w:bCs/>
          <w:sz w:val="24"/>
          <w:szCs w:val="24"/>
        </w:rPr>
        <w:t>Связь музыки с движением.</w:t>
      </w:r>
      <w:r w:rsidRPr="00882202">
        <w:rPr>
          <w:rFonts w:ascii="Times New Roman" w:hAnsi="Times New Roman"/>
          <w:sz w:val="24"/>
          <w:szCs w:val="24"/>
        </w:rPr>
        <w:t xml:space="preserve"> Отличия марша и танца. </w:t>
      </w:r>
      <w:r w:rsidRPr="00882202">
        <w:rPr>
          <w:rFonts w:ascii="Times New Roman" w:hAnsi="Times New Roman"/>
          <w:bCs/>
          <w:sz w:val="24"/>
          <w:szCs w:val="24"/>
        </w:rPr>
        <w:t xml:space="preserve"> Разновидности марша (торжественные, военно-строевые, спортивные, траурные, походные, детские, песни-марши). </w:t>
      </w:r>
      <w:r w:rsidRPr="00882202">
        <w:rPr>
          <w:rFonts w:ascii="Times New Roman" w:hAnsi="Times New Roman"/>
          <w:sz w:val="24"/>
          <w:szCs w:val="24"/>
        </w:rPr>
        <w:t xml:space="preserve">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w:t>
      </w:r>
      <w:r w:rsidRPr="00882202">
        <w:rPr>
          <w:rFonts w:ascii="Times New Roman" w:hAnsi="Times New Roman"/>
          <w:bCs/>
          <w:sz w:val="24"/>
          <w:szCs w:val="24"/>
        </w:rPr>
        <w:t>Музыкальные особенности марша, проявляющиеся в темпе, размере, ритме, фактуре, музыкальном строении</w:t>
      </w:r>
      <w:r w:rsidRPr="00882202">
        <w:rPr>
          <w:rFonts w:ascii="Times New Roman" w:hAnsi="Times New Roman"/>
          <w:b/>
          <w:bCs/>
          <w:sz w:val="24"/>
          <w:szCs w:val="24"/>
        </w:rPr>
        <w:t xml:space="preserve">. </w:t>
      </w:r>
      <w:r w:rsidRPr="00882202">
        <w:rPr>
          <w:rFonts w:ascii="Times New Roman" w:hAnsi="Times New Roman"/>
          <w:sz w:val="24"/>
          <w:szCs w:val="24"/>
        </w:rPr>
        <w:t>Характерные музыкальные особенности различных танцев (темп, размер, особенности ритма, аккомпанемента).</w:t>
      </w:r>
    </w:p>
    <w:p w:rsidR="008A40AF" w:rsidRPr="00882202" w:rsidP="008A40AF">
      <w:pPr>
        <w:ind w:firstLine="709"/>
        <w:jc w:val="both"/>
        <w:rPr>
          <w:rFonts w:ascii="Times New Roman" w:hAnsi="Times New Roman"/>
          <w:sz w:val="24"/>
          <w:szCs w:val="24"/>
        </w:rPr>
      </w:pPr>
      <w:r w:rsidRPr="00882202">
        <w:rPr>
          <w:rFonts w:ascii="Times New Roman" w:hAnsi="Times New Roman"/>
          <w:bCs/>
          <w:sz w:val="24"/>
          <w:szCs w:val="24"/>
        </w:rPr>
        <w:t xml:space="preserve">Понятие трехчастная форма с репризой (первая часть - основная тема, середина, реприза). </w:t>
      </w:r>
    </w:p>
    <w:p w:rsidR="008A40AF" w:rsidRPr="00882202" w:rsidP="008A40AF">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С.С.Прокофьев Марш из сборника «Детская музыка»,</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Ф.Мендельсон Песня без слов № 27, «Свадебный марш» из музыки к комедии В.Шекспира «Сон в летнюю ночь»,</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Д.Верди Марш из оперы «Аида»,</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В.П.Соловьев-Седой «Марш нахимовцев»,</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П.И.Чайковский Камаринская из «Детского альбома», Трепак из балета «Щелкунчик»,</w:t>
      </w:r>
    </w:p>
    <w:p w:rsidR="008A40AF" w:rsidRPr="00882202" w:rsidP="008A40AF">
      <w:pPr>
        <w:spacing w:after="0"/>
        <w:jc w:val="both"/>
        <w:rPr>
          <w:rFonts w:ascii="Times New Roman" w:hAnsi="Times New Roman"/>
          <w:sz w:val="24"/>
          <w:szCs w:val="24"/>
        </w:rPr>
      </w:pPr>
      <w:r w:rsidRPr="00882202">
        <w:rPr>
          <w:rFonts w:ascii="Times New Roman" w:hAnsi="Times New Roman"/>
          <w:sz w:val="24"/>
          <w:szCs w:val="24"/>
        </w:rPr>
        <w:t>А.С.Даргомыжский «Малороссийский казачок»,</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А.Г.Рубинштейн «Лезгинка» из оперы «Демон»,</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Э.Григ «Норвежский танец» Ля мажор,</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Л.Боккерини Менуэт,</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Д.Скарлатти Гавот,</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К.Вебер Вальс из оперы «Волшебный стрелок»,</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Б.Сметана Полька из оперы «Проданная невеста»,</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Г.Венявский Мазурка для скрипки и фортепиано,</w:t>
      </w:r>
    </w:p>
    <w:p w:rsidR="008A40AF" w:rsidRPr="00882202" w:rsidP="008A40AF">
      <w:pPr>
        <w:spacing w:after="0"/>
        <w:rPr>
          <w:rFonts w:ascii="Times New Roman" w:hAnsi="Times New Roman"/>
          <w:sz w:val="24"/>
          <w:szCs w:val="24"/>
        </w:rPr>
      </w:pPr>
      <w:r w:rsidRPr="00882202">
        <w:rPr>
          <w:rFonts w:ascii="Times New Roman" w:hAnsi="Times New Roman"/>
          <w:sz w:val="24"/>
          <w:szCs w:val="24"/>
        </w:rPr>
        <w:t>М.К.Огиньский Полонез ля минор,</w:t>
      </w:r>
    </w:p>
    <w:p w:rsidR="008A40AF" w:rsidRPr="00882202" w:rsidP="008A40AF">
      <w:pPr>
        <w:rPr>
          <w:rFonts w:ascii="Times New Roman" w:hAnsi="Times New Roman"/>
          <w:sz w:val="24"/>
          <w:szCs w:val="24"/>
        </w:rPr>
      </w:pPr>
      <w:r w:rsidRPr="00882202">
        <w:rPr>
          <w:rFonts w:ascii="Times New Roman" w:hAnsi="Times New Roman"/>
          <w:sz w:val="24"/>
          <w:szCs w:val="24"/>
        </w:rPr>
        <w:t>Р.М.Глиэр Чарльстон из балета «Красный мак».</w:t>
      </w:r>
    </w:p>
    <w:p w:rsidR="008A40AF" w:rsidRPr="00D57C58" w:rsidP="008A40AF">
      <w:pPr>
        <w:pStyle w:val="Heading3"/>
        <w:spacing w:before="0"/>
        <w:jc w:val="center"/>
        <w:rPr>
          <w:rFonts w:ascii="Times New Roman" w:hAnsi="Times New Roman"/>
          <w:color w:val="auto"/>
        </w:rPr>
      </w:pPr>
      <w:r w:rsidRPr="00D57C58">
        <w:rPr>
          <w:rFonts w:ascii="Times New Roman" w:hAnsi="Times New Roman"/>
          <w:color w:val="auto"/>
        </w:rPr>
        <w:t>Народная песня в произведениях русских композиторов.</w:t>
      </w:r>
    </w:p>
    <w:p w:rsidR="008A40AF" w:rsidRPr="00D57C58" w:rsidP="008A40AF">
      <w:pPr>
        <w:pStyle w:val="Heading3"/>
        <w:spacing w:before="0"/>
        <w:jc w:val="center"/>
        <w:rPr>
          <w:rFonts w:ascii="Times New Roman" w:hAnsi="Times New Roman"/>
          <w:color w:val="auto"/>
        </w:rPr>
      </w:pPr>
      <w:r w:rsidRPr="00D57C58">
        <w:rPr>
          <w:rFonts w:ascii="Times New Roman" w:hAnsi="Times New Roman"/>
          <w:color w:val="auto"/>
        </w:rPr>
        <w:t xml:space="preserve"> Сборники русских народных песен. </w:t>
      </w:r>
    </w:p>
    <w:p w:rsidR="008A40AF" w:rsidRPr="00D57C58" w:rsidP="008A40AF">
      <w:pPr>
        <w:pStyle w:val="Heading3"/>
        <w:spacing w:before="0"/>
        <w:jc w:val="center"/>
        <w:rPr>
          <w:rFonts w:ascii="Times New Roman" w:hAnsi="Times New Roman"/>
          <w:color w:val="auto"/>
        </w:rPr>
      </w:pPr>
      <w:r w:rsidRPr="00D57C58">
        <w:rPr>
          <w:rFonts w:ascii="Times New Roman" w:hAnsi="Times New Roman"/>
          <w:color w:val="auto"/>
        </w:rPr>
        <w:t>Музыкальные жанры: вариации, квартет, концерт, сюита</w:t>
      </w:r>
    </w:p>
    <w:p w:rsidR="008A40AF" w:rsidRPr="00360EE1" w:rsidP="008A40AF">
      <w:pPr>
        <w:ind w:firstLine="709"/>
        <w:jc w:val="both"/>
        <w:rPr>
          <w:rFonts w:ascii="Times New Roman" w:hAnsi="Times New Roman"/>
          <w:sz w:val="24"/>
          <w:szCs w:val="24"/>
        </w:rPr>
      </w:pPr>
      <w:r w:rsidRPr="00360EE1">
        <w:rPr>
          <w:rFonts w:ascii="Times New Roman" w:hAnsi="Times New Roman"/>
          <w:sz w:val="24"/>
          <w:szCs w:val="24"/>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8A40AF" w:rsidRPr="00360EE1" w:rsidP="008A40AF">
      <w:pPr>
        <w:spacing w:after="0"/>
        <w:jc w:val="both"/>
        <w:rPr>
          <w:rFonts w:ascii="Times New Roman" w:hAnsi="Times New Roman"/>
          <w:i/>
          <w:sz w:val="24"/>
          <w:szCs w:val="24"/>
        </w:rPr>
      </w:pPr>
      <w:r w:rsidRPr="00360EE1">
        <w:rPr>
          <w:rFonts w:ascii="Times New Roman" w:hAnsi="Times New Roman"/>
          <w:i/>
          <w:sz w:val="24"/>
          <w:szCs w:val="24"/>
        </w:rPr>
        <w:t>Прослушивание произведений</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Народные песни «Эй, ухнем», «Как за речкою, да за Дарьею», «Среди долины ровныя»,</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М.И.Глинка Вариации на русскую народную песню «Среди долины ровныя»,</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М.П.Мусоргский Песня Марфы из оперы «Хованщина»,</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Н.А.Римский-Корсаков Песня Садко с хором из оперы «Садко»,</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 xml:space="preserve">П.И.Чайковский  </w:t>
      </w:r>
      <w:r w:rsidRPr="00360EE1">
        <w:rPr>
          <w:rFonts w:ascii="Times New Roman" w:hAnsi="Times New Roman"/>
          <w:sz w:val="24"/>
          <w:szCs w:val="24"/>
          <w:lang w:val="en-US"/>
        </w:rPr>
        <w:t>II</w:t>
      </w:r>
      <w:r w:rsidRPr="00360EE1">
        <w:rPr>
          <w:rFonts w:ascii="Times New Roman" w:hAnsi="Times New Roman"/>
          <w:sz w:val="24"/>
          <w:szCs w:val="24"/>
        </w:rPr>
        <w:t xml:space="preserve"> часть из Первого струнного квартета, финал Первого концерта для фортепиано с оркестром,</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А.К.Лядов 8 русских народных песен для оркестра.</w:t>
      </w:r>
    </w:p>
    <w:p w:rsidR="008A40AF" w:rsidRPr="00D57C58" w:rsidP="008A40AF">
      <w:pPr>
        <w:pStyle w:val="Heading3"/>
        <w:spacing w:line="360" w:lineRule="auto"/>
        <w:jc w:val="center"/>
        <w:rPr>
          <w:rFonts w:ascii="Times New Roman" w:hAnsi="Times New Roman"/>
          <w:i/>
          <w:color w:val="auto"/>
        </w:rPr>
      </w:pPr>
      <w:r w:rsidRPr="00D57C58">
        <w:rPr>
          <w:rFonts w:ascii="Times New Roman" w:hAnsi="Times New Roman"/>
          <w:i/>
          <w:color w:val="auto"/>
        </w:rPr>
        <w:t>Программно-изобразительная музыка</w:t>
      </w:r>
    </w:p>
    <w:p w:rsidR="008A40AF" w:rsidRPr="00360EE1" w:rsidP="008A40AF">
      <w:pPr>
        <w:ind w:firstLine="709"/>
        <w:jc w:val="both"/>
        <w:rPr>
          <w:rFonts w:ascii="Times New Roman" w:hAnsi="Times New Roman"/>
          <w:sz w:val="24"/>
          <w:szCs w:val="24"/>
        </w:rPr>
      </w:pPr>
      <w:r w:rsidRPr="00360EE1">
        <w:rPr>
          <w:rFonts w:ascii="Times New Roman" w:hAnsi="Times New Roman"/>
          <w:sz w:val="24"/>
          <w:szCs w:val="24"/>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8A40AF" w:rsidRPr="00360EE1" w:rsidP="008A40AF">
      <w:pPr>
        <w:spacing w:after="0"/>
        <w:rPr>
          <w:rFonts w:ascii="Times New Roman" w:hAnsi="Times New Roman"/>
          <w:i/>
          <w:sz w:val="24"/>
          <w:szCs w:val="24"/>
        </w:rPr>
      </w:pPr>
      <w:r w:rsidRPr="00360EE1">
        <w:rPr>
          <w:rFonts w:ascii="Times New Roman" w:hAnsi="Times New Roman"/>
          <w:i/>
          <w:sz w:val="24"/>
          <w:szCs w:val="24"/>
        </w:rPr>
        <w:t>Прослушивание произведений</w:t>
      </w:r>
    </w:p>
    <w:p w:rsidR="008A40AF" w:rsidRPr="00360EE1" w:rsidP="008A40AF">
      <w:pPr>
        <w:spacing w:after="0"/>
        <w:rPr>
          <w:rFonts w:ascii="Times New Roman" w:hAnsi="Times New Roman"/>
          <w:sz w:val="24"/>
          <w:szCs w:val="24"/>
        </w:rPr>
      </w:pPr>
      <w:r w:rsidRPr="00360EE1">
        <w:rPr>
          <w:rFonts w:ascii="Times New Roman" w:hAnsi="Times New Roman"/>
          <w:sz w:val="24"/>
          <w:szCs w:val="24"/>
        </w:rPr>
        <w:t>А.К.Лядов «Кикимора» (фрагмент),</w:t>
      </w:r>
    </w:p>
    <w:p w:rsidR="008A40AF" w:rsidRPr="00360EE1" w:rsidP="008A40AF">
      <w:pPr>
        <w:spacing w:after="0"/>
        <w:rPr>
          <w:rFonts w:ascii="Times New Roman" w:hAnsi="Times New Roman"/>
          <w:sz w:val="24"/>
          <w:szCs w:val="24"/>
        </w:rPr>
      </w:pPr>
      <w:r w:rsidRPr="00360EE1">
        <w:rPr>
          <w:rFonts w:ascii="Times New Roman" w:hAnsi="Times New Roman"/>
          <w:sz w:val="24"/>
          <w:szCs w:val="24"/>
        </w:rPr>
        <w:t>Л.ван Бетховен Симфония №6 «Пасторальная», 2 часть (фрагмент),</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П.И.Чайковский «На тройке» из цикла «Времена года»,</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М.П.Мусоргский «Избушка на курьих ножках» из цикла «Картинки с выставки»,</w:t>
      </w:r>
    </w:p>
    <w:p w:rsidR="008A40AF" w:rsidRPr="00360EE1" w:rsidP="008A40AF">
      <w:pPr>
        <w:spacing w:after="0"/>
        <w:jc w:val="both"/>
        <w:rPr>
          <w:rFonts w:ascii="Times New Roman" w:hAnsi="Times New Roman"/>
          <w:sz w:val="24"/>
          <w:szCs w:val="24"/>
        </w:rPr>
      </w:pPr>
      <w:r w:rsidRPr="00360EE1">
        <w:rPr>
          <w:rFonts w:ascii="Times New Roman" w:hAnsi="Times New Roman"/>
          <w:sz w:val="24"/>
          <w:szCs w:val="24"/>
        </w:rPr>
        <w:t>С.С.Прокофьев Сюита «Зимний костер»</w:t>
      </w:r>
    </w:p>
    <w:p w:rsidR="008A40AF" w:rsidRPr="00D57C58" w:rsidP="008A40AF">
      <w:pPr>
        <w:pStyle w:val="Heading3"/>
        <w:spacing w:before="0" w:line="360" w:lineRule="auto"/>
        <w:jc w:val="center"/>
        <w:rPr>
          <w:rFonts w:ascii="Times New Roman" w:hAnsi="Times New Roman"/>
          <w:i/>
          <w:color w:val="auto"/>
        </w:rPr>
      </w:pPr>
      <w:r w:rsidRPr="00D57C58">
        <w:rPr>
          <w:rFonts w:ascii="Times New Roman" w:hAnsi="Times New Roman"/>
          <w:i/>
          <w:color w:val="auto"/>
        </w:rPr>
        <w:t>Музыка в театре</w:t>
      </w:r>
    </w:p>
    <w:p w:rsidR="008A40AF" w:rsidRPr="00360EE1" w:rsidP="008A40AF">
      <w:pPr>
        <w:spacing w:after="0"/>
        <w:ind w:firstLine="709"/>
        <w:jc w:val="both"/>
        <w:rPr>
          <w:rFonts w:ascii="Times New Roman" w:hAnsi="Times New Roman"/>
          <w:sz w:val="24"/>
          <w:szCs w:val="24"/>
        </w:rPr>
      </w:pPr>
      <w:r w:rsidRPr="00360EE1">
        <w:rPr>
          <w:rFonts w:ascii="Times New Roman" w:hAnsi="Times New Roman"/>
          <w:sz w:val="24"/>
          <w:szCs w:val="24"/>
        </w:rPr>
        <w:t>Театр как вид искусства. Театральные жанры. Различная роль музыки в музыкальном и драматическом театре.</w:t>
      </w:r>
    </w:p>
    <w:p w:rsidR="008A40AF" w:rsidRPr="00360EE1" w:rsidP="008A40AF">
      <w:pPr>
        <w:pStyle w:val="Heading4"/>
        <w:spacing w:line="360" w:lineRule="auto"/>
        <w:ind w:firstLine="709"/>
        <w:jc w:val="center"/>
        <w:rPr>
          <w:rFonts w:ascii="Times New Roman" w:hAnsi="Times New Roman"/>
          <w:i/>
          <w:sz w:val="24"/>
          <w:szCs w:val="24"/>
          <w:lang w:val="ru-RU"/>
        </w:rPr>
      </w:pPr>
      <w:r w:rsidRPr="00360EE1">
        <w:rPr>
          <w:rFonts w:ascii="Times New Roman" w:hAnsi="Times New Roman"/>
          <w:i/>
          <w:sz w:val="24"/>
          <w:szCs w:val="24"/>
          <w:lang w:val="ru-RU"/>
        </w:rPr>
        <w:t>Музыка в драматическом театре</w:t>
      </w:r>
    </w:p>
    <w:p w:rsidR="008A40AF" w:rsidRPr="00360EE1" w:rsidP="008A40AF">
      <w:pPr>
        <w:ind w:firstLine="709"/>
        <w:jc w:val="both"/>
        <w:rPr>
          <w:rFonts w:ascii="Times New Roman" w:hAnsi="Times New Roman"/>
          <w:sz w:val="24"/>
          <w:szCs w:val="24"/>
        </w:rPr>
      </w:pPr>
      <w:r w:rsidRPr="00360EE1">
        <w:rPr>
          <w:rFonts w:ascii="Times New Roman" w:hAnsi="Times New Roman"/>
          <w:sz w:val="24"/>
          <w:szCs w:val="24"/>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8A40AF" w:rsidRPr="00360EE1" w:rsidP="008A40AF">
      <w:pPr>
        <w:spacing w:after="0"/>
        <w:jc w:val="both"/>
        <w:rPr>
          <w:rFonts w:ascii="Times New Roman" w:hAnsi="Times New Roman"/>
          <w:i/>
          <w:sz w:val="24"/>
          <w:szCs w:val="24"/>
        </w:rPr>
      </w:pPr>
      <w:r w:rsidRPr="00360EE1">
        <w:rPr>
          <w:rFonts w:ascii="Times New Roman" w:hAnsi="Times New Roman"/>
          <w:i/>
          <w:sz w:val="24"/>
          <w:szCs w:val="24"/>
        </w:rPr>
        <w:t>Прослушивание произведений</w:t>
      </w:r>
    </w:p>
    <w:p w:rsidR="008A40AF" w:rsidRPr="00360EE1" w:rsidP="008A40AF">
      <w:pPr>
        <w:spacing w:after="0"/>
        <w:jc w:val="both"/>
        <w:rPr>
          <w:rFonts w:ascii="Times New Roman" w:hAnsi="Times New Roman"/>
          <w:b/>
          <w:bCs/>
          <w:sz w:val="24"/>
          <w:szCs w:val="24"/>
        </w:rPr>
      </w:pPr>
      <w:r w:rsidRPr="00360EE1">
        <w:rPr>
          <w:rFonts w:ascii="Times New Roman" w:hAnsi="Times New Roman"/>
          <w:sz w:val="24"/>
          <w:szCs w:val="24"/>
        </w:rPr>
        <w:t>Э.Григ «Утро», «Смерть Озе», «Танец Анитры», «В пещере горного короля», «Песня Сольвейг».</w:t>
      </w:r>
    </w:p>
    <w:p w:rsidR="008A40AF" w:rsidRPr="00D57C58" w:rsidP="008A40AF">
      <w:pPr>
        <w:pStyle w:val="Heading3"/>
        <w:spacing w:before="0" w:line="360" w:lineRule="auto"/>
        <w:jc w:val="center"/>
        <w:rPr>
          <w:rFonts w:ascii="Times New Roman" w:hAnsi="Times New Roman"/>
          <w:i/>
          <w:iCs/>
          <w:color w:val="auto"/>
        </w:rPr>
      </w:pPr>
      <w:r w:rsidRPr="00D57C58">
        <w:rPr>
          <w:rFonts w:ascii="Times New Roman" w:hAnsi="Times New Roman"/>
          <w:i/>
          <w:iCs/>
          <w:color w:val="auto"/>
        </w:rPr>
        <w:t>Балет</w:t>
      </w:r>
    </w:p>
    <w:p w:rsidR="008A40AF" w:rsidRPr="00360EE1" w:rsidP="008A40AF">
      <w:pPr>
        <w:ind w:firstLine="709"/>
        <w:jc w:val="both"/>
        <w:rPr>
          <w:rFonts w:ascii="Times New Roman" w:hAnsi="Times New Roman"/>
          <w:sz w:val="24"/>
          <w:szCs w:val="24"/>
        </w:rPr>
      </w:pPr>
      <w:r w:rsidRPr="00360EE1">
        <w:rPr>
          <w:rFonts w:ascii="Times New Roman" w:hAnsi="Times New Roman"/>
          <w:sz w:val="24"/>
          <w:szCs w:val="24"/>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8A40AF" w:rsidRPr="00932D29" w:rsidP="008A40AF">
      <w:pPr>
        <w:spacing w:after="0"/>
        <w:jc w:val="both"/>
        <w:rPr>
          <w:rFonts w:ascii="Times New Roman" w:hAnsi="Times New Roman"/>
          <w:i/>
          <w:sz w:val="24"/>
          <w:szCs w:val="24"/>
        </w:rPr>
      </w:pPr>
      <w:r w:rsidRPr="00932D29">
        <w:rPr>
          <w:rFonts w:ascii="Times New Roman" w:hAnsi="Times New Roman"/>
          <w:i/>
          <w:sz w:val="24"/>
          <w:szCs w:val="24"/>
        </w:rPr>
        <w:t>Прослушивание произведений</w:t>
      </w:r>
    </w:p>
    <w:p w:rsidR="008A40AF" w:rsidRPr="00932D29" w:rsidP="008A40AF">
      <w:pPr>
        <w:jc w:val="both"/>
        <w:rPr>
          <w:rFonts w:ascii="Times New Roman" w:hAnsi="Times New Roman"/>
          <w:sz w:val="24"/>
          <w:szCs w:val="24"/>
        </w:rPr>
      </w:pPr>
      <w:r w:rsidRPr="00932D29">
        <w:rPr>
          <w:rFonts w:ascii="Times New Roman" w:hAnsi="Times New Roman"/>
          <w:sz w:val="24"/>
          <w:szCs w:val="24"/>
        </w:rPr>
        <w:t>П.И.Чайковский «Марш», «Арабский танец», «Китайский танец», «Танец пастушков», «Танец феи Драже» из балета «Щелкунчик»</w:t>
      </w:r>
    </w:p>
    <w:p w:rsidR="008A40AF" w:rsidRPr="00932D29" w:rsidP="008A40AF">
      <w:pPr>
        <w:jc w:val="center"/>
        <w:rPr>
          <w:rFonts w:ascii="Times New Roman" w:hAnsi="Times New Roman"/>
          <w:b/>
          <w:bCs/>
          <w:i/>
          <w:sz w:val="24"/>
          <w:szCs w:val="24"/>
        </w:rPr>
      </w:pPr>
      <w:r w:rsidRPr="00932D29">
        <w:rPr>
          <w:rFonts w:ascii="Times New Roman" w:hAnsi="Times New Roman"/>
          <w:b/>
          <w:bCs/>
          <w:i/>
          <w:sz w:val="24"/>
          <w:szCs w:val="24"/>
        </w:rPr>
        <w:t>Опера</w:t>
      </w:r>
    </w:p>
    <w:p w:rsidR="008A40AF" w:rsidRPr="00932D29" w:rsidP="008A40AF">
      <w:pPr>
        <w:spacing w:after="0"/>
        <w:ind w:firstLine="709"/>
        <w:jc w:val="both"/>
        <w:rPr>
          <w:rFonts w:ascii="Times New Roman" w:hAnsi="Times New Roman"/>
          <w:b/>
          <w:bCs/>
          <w:i/>
          <w:sz w:val="24"/>
          <w:szCs w:val="24"/>
        </w:rPr>
      </w:pPr>
      <w:r w:rsidRPr="00932D29">
        <w:rPr>
          <w:rFonts w:ascii="Times New Roman" w:hAnsi="Times New Roman"/>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A40AF" w:rsidRPr="00932D29" w:rsidP="008A40AF">
      <w:pPr>
        <w:spacing w:after="0"/>
        <w:ind w:firstLine="709"/>
        <w:jc w:val="both"/>
        <w:rPr>
          <w:rFonts w:ascii="Times New Roman" w:hAnsi="Times New Roman"/>
          <w:sz w:val="24"/>
          <w:szCs w:val="24"/>
        </w:rPr>
      </w:pPr>
      <w:r w:rsidRPr="00932D29">
        <w:rPr>
          <w:rFonts w:ascii="Times New Roman" w:hAnsi="Times New Roman"/>
          <w:sz w:val="24"/>
          <w:szCs w:val="24"/>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8A40AF" w:rsidRPr="00932D29" w:rsidP="008A40AF">
      <w:pPr>
        <w:ind w:firstLine="709"/>
        <w:jc w:val="both"/>
        <w:rPr>
          <w:rFonts w:ascii="Times New Roman" w:hAnsi="Times New Roman"/>
          <w:sz w:val="24"/>
          <w:szCs w:val="24"/>
        </w:rPr>
      </w:pPr>
      <w:r w:rsidRPr="00932D29">
        <w:rPr>
          <w:rFonts w:ascii="Times New Roman" w:hAnsi="Times New Roman"/>
          <w:sz w:val="24"/>
          <w:szCs w:val="24"/>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8A40AF" w:rsidRPr="00932D29" w:rsidP="008A40AF">
      <w:pPr>
        <w:spacing w:after="0"/>
        <w:jc w:val="both"/>
        <w:rPr>
          <w:rFonts w:ascii="Times New Roman" w:hAnsi="Times New Roman"/>
          <w:i/>
          <w:sz w:val="24"/>
          <w:szCs w:val="24"/>
        </w:rPr>
      </w:pPr>
      <w:r w:rsidRPr="00932D29">
        <w:rPr>
          <w:rFonts w:ascii="Times New Roman" w:hAnsi="Times New Roman"/>
          <w:i/>
          <w:sz w:val="24"/>
          <w:szCs w:val="24"/>
        </w:rPr>
        <w:t>Прослушивание произведений</w:t>
      </w:r>
    </w:p>
    <w:p w:rsidR="008A40AF" w:rsidRPr="00932D29" w:rsidP="008A40AF">
      <w:pPr>
        <w:spacing w:after="0"/>
        <w:jc w:val="both"/>
        <w:rPr>
          <w:rFonts w:ascii="Times New Roman" w:hAnsi="Times New Roman"/>
          <w:sz w:val="24"/>
          <w:szCs w:val="24"/>
        </w:rPr>
      </w:pPr>
      <w:r w:rsidRPr="00932D29">
        <w:rPr>
          <w:rFonts w:ascii="Times New Roman" w:hAnsi="Times New Roman"/>
          <w:sz w:val="24"/>
          <w:szCs w:val="24"/>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rsidR="008A40AF" w:rsidRPr="009D3A83" w:rsidP="008A40AF">
      <w:pPr>
        <w:jc w:val="both"/>
        <w:rPr>
          <w:sz w:val="16"/>
          <w:szCs w:val="16"/>
        </w:rPr>
      </w:pPr>
    </w:p>
    <w:p w:rsidR="008A40AF" w:rsidRPr="00932D29" w:rsidP="00D57C58">
      <w:pPr>
        <w:spacing w:after="0"/>
        <w:jc w:val="center"/>
        <w:rPr>
          <w:rFonts w:ascii="Times New Roman" w:hAnsi="Times New Roman"/>
          <w:b/>
          <w:bCs/>
          <w:sz w:val="24"/>
          <w:szCs w:val="24"/>
          <w:u w:val="single"/>
        </w:rPr>
      </w:pPr>
      <w:r w:rsidRPr="00932D29">
        <w:rPr>
          <w:rFonts w:ascii="Times New Roman" w:hAnsi="Times New Roman"/>
          <w:b/>
          <w:bCs/>
          <w:sz w:val="24"/>
          <w:szCs w:val="24"/>
          <w:u w:val="single"/>
        </w:rPr>
        <w:t>«МУЗЫКАЛЬНАЯ ЛИТЕРАТУРА ЗАРУБЕЖНЫХ СТРАН»</w:t>
      </w:r>
    </w:p>
    <w:p w:rsidR="008A40AF" w:rsidRPr="00932D29" w:rsidP="008A40AF">
      <w:pPr>
        <w:spacing w:line="360" w:lineRule="auto"/>
        <w:jc w:val="center"/>
        <w:rPr>
          <w:rFonts w:ascii="Times New Roman" w:hAnsi="Times New Roman"/>
          <w:b/>
          <w:bCs/>
          <w:sz w:val="24"/>
          <w:szCs w:val="24"/>
          <w:u w:val="single"/>
        </w:rPr>
      </w:pPr>
      <w:r w:rsidRPr="00932D29">
        <w:rPr>
          <w:rFonts w:ascii="Times New Roman" w:hAnsi="Times New Roman"/>
          <w:b/>
          <w:bCs/>
          <w:sz w:val="24"/>
          <w:szCs w:val="24"/>
          <w:u w:val="single"/>
        </w:rPr>
        <w:t>(второй и третий годы обучения)</w:t>
      </w:r>
    </w:p>
    <w:p w:rsidR="008A40AF" w:rsidRPr="00932D29" w:rsidP="008A40AF">
      <w:pPr>
        <w:spacing w:after="0"/>
        <w:ind w:firstLine="709"/>
        <w:jc w:val="both"/>
        <w:rPr>
          <w:rFonts w:ascii="Times New Roman" w:hAnsi="Times New Roman"/>
          <w:sz w:val="24"/>
          <w:szCs w:val="24"/>
        </w:rPr>
      </w:pPr>
      <w:r w:rsidRPr="00932D29">
        <w:rPr>
          <w:rFonts w:ascii="Times New Roman" w:hAnsi="Times New Roman"/>
          <w:sz w:val="24"/>
          <w:szCs w:val="24"/>
        </w:rPr>
        <w:t xml:space="preserve">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 </w:t>
      </w:r>
    </w:p>
    <w:p w:rsidR="008A40AF" w:rsidRPr="00932D29" w:rsidP="008A40AF">
      <w:pPr>
        <w:ind w:firstLine="709"/>
        <w:jc w:val="both"/>
        <w:rPr>
          <w:rFonts w:ascii="Times New Roman" w:hAnsi="Times New Roman"/>
          <w:sz w:val="24"/>
          <w:szCs w:val="24"/>
        </w:rPr>
      </w:pPr>
      <w:r w:rsidRPr="00932D29">
        <w:rPr>
          <w:rFonts w:ascii="Times New Roman" w:hAnsi="Times New Roman"/>
          <w:sz w:val="24"/>
          <w:szCs w:val="24"/>
        </w:rPr>
        <w:t xml:space="preserve">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D57C58" w:rsidP="00D57C58">
      <w:pPr>
        <w:ind w:firstLine="709"/>
        <w:jc w:val="center"/>
        <w:rPr>
          <w:rFonts w:ascii="Times New Roman" w:hAnsi="Times New Roman"/>
          <w:b/>
          <w:sz w:val="24"/>
          <w:szCs w:val="24"/>
        </w:rPr>
      </w:pPr>
      <w:r w:rsidRPr="00932D29">
        <w:rPr>
          <w:rFonts w:ascii="Times New Roman" w:hAnsi="Times New Roman"/>
          <w:b/>
          <w:i/>
          <w:sz w:val="24"/>
          <w:szCs w:val="24"/>
        </w:rPr>
        <w:t xml:space="preserve">История развития музыки от </w:t>
      </w:r>
      <w:r w:rsidRPr="00D57C58">
        <w:rPr>
          <w:rFonts w:ascii="Times New Roman" w:hAnsi="Times New Roman"/>
          <w:b/>
          <w:i/>
          <w:sz w:val="24"/>
          <w:szCs w:val="24"/>
        </w:rPr>
        <w:t xml:space="preserve"> </w:t>
      </w:r>
      <w:r w:rsidRPr="00932D29">
        <w:rPr>
          <w:rFonts w:ascii="Times New Roman" w:hAnsi="Times New Roman"/>
          <w:b/>
          <w:i/>
          <w:sz w:val="24"/>
          <w:szCs w:val="24"/>
        </w:rPr>
        <w:t>Древней Греции до эпохи барокко</w:t>
      </w:r>
    </w:p>
    <w:p w:rsidR="00D57C58" w:rsidRPr="00932D29" w:rsidP="00D57C58">
      <w:pPr>
        <w:spacing w:after="0"/>
        <w:ind w:firstLine="709"/>
        <w:jc w:val="both"/>
        <w:rPr>
          <w:rFonts w:ascii="Times New Roman" w:hAnsi="Times New Roman"/>
          <w:sz w:val="24"/>
          <w:szCs w:val="24"/>
        </w:rPr>
      </w:pPr>
      <w:r w:rsidRPr="00932D29">
        <w:rPr>
          <w:rFonts w:ascii="Times New Roman" w:hAnsi="Times New Roman"/>
          <w:sz w:val="24"/>
          <w:szCs w:val="24"/>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D57C58" w:rsidRPr="00932D29" w:rsidP="00D57C58">
      <w:pPr>
        <w:ind w:firstLine="709"/>
        <w:jc w:val="both"/>
        <w:rPr>
          <w:rFonts w:ascii="Times New Roman" w:hAnsi="Times New Roman"/>
          <w:sz w:val="24"/>
          <w:szCs w:val="24"/>
        </w:rPr>
      </w:pPr>
      <w:r w:rsidRPr="00932D29">
        <w:rPr>
          <w:rFonts w:ascii="Times New Roman" w:hAnsi="Times New Roman"/>
          <w:i/>
          <w:sz w:val="24"/>
          <w:szCs w:val="24"/>
        </w:rPr>
        <w:t>Для ознакомления</w:t>
      </w:r>
      <w:r w:rsidRPr="00932D29">
        <w:rPr>
          <w:rFonts w:ascii="Times New Roman" w:hAnsi="Times New Roman"/>
          <w:sz w:val="24"/>
          <w:szCs w:val="24"/>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D57C58" w:rsidP="00D57C58">
      <w:pPr>
        <w:ind w:firstLine="709"/>
        <w:jc w:val="both"/>
        <w:rPr>
          <w:rFonts w:ascii="Times New Roman" w:hAnsi="Times New Roman"/>
          <w:sz w:val="24"/>
          <w:szCs w:val="24"/>
        </w:rPr>
      </w:pPr>
      <w:r w:rsidRPr="003B0A2E">
        <w:rPr>
          <w:rFonts w:ascii="Times New Roman" w:hAnsi="Times New Roman"/>
          <w:b/>
          <w:i/>
          <w:sz w:val="24"/>
          <w:szCs w:val="24"/>
        </w:rPr>
        <w:t>Музыкальная культуры эпохи барокко, итальянская школа.</w:t>
      </w:r>
    </w:p>
    <w:p w:rsidR="00D57C58" w:rsidRPr="003B0A2E" w:rsidP="00D57C58">
      <w:pPr>
        <w:spacing w:after="0"/>
        <w:ind w:firstLine="709"/>
        <w:jc w:val="both"/>
        <w:rPr>
          <w:rFonts w:ascii="Times New Roman" w:hAnsi="Times New Roman"/>
          <w:sz w:val="24"/>
          <w:szCs w:val="24"/>
        </w:rPr>
      </w:pPr>
      <w:r w:rsidRPr="003B0A2E">
        <w:rPr>
          <w:rFonts w:ascii="Times New Roman" w:hAnsi="Times New Roman"/>
          <w:sz w:val="24"/>
          <w:szCs w:val="24"/>
        </w:rPr>
        <w:t>Значение инструментальной музыки в эпоху барокко. Возникновение оперы. Краткая характеристика творчества Вивальди.</w:t>
      </w:r>
    </w:p>
    <w:p w:rsidR="00D57C58" w:rsidRPr="003B0A2E" w:rsidP="00D57C58">
      <w:pPr>
        <w:spacing w:after="0"/>
        <w:ind w:firstLine="709"/>
        <w:jc w:val="both"/>
        <w:rPr>
          <w:rFonts w:ascii="Times New Roman" w:hAnsi="Times New Roman"/>
          <w:sz w:val="24"/>
          <w:szCs w:val="24"/>
        </w:rPr>
      </w:pPr>
      <w:r w:rsidRPr="003B0A2E">
        <w:rPr>
          <w:rFonts w:ascii="Times New Roman" w:hAnsi="Times New Roman"/>
          <w:i/>
          <w:sz w:val="24"/>
          <w:szCs w:val="24"/>
        </w:rPr>
        <w:t>Для ознакомления</w:t>
      </w:r>
      <w:r w:rsidRPr="003B0A2E">
        <w:rPr>
          <w:rFonts w:ascii="Times New Roman" w:hAnsi="Times New Roman"/>
          <w:sz w:val="24"/>
          <w:szCs w:val="24"/>
        </w:rPr>
        <w:t xml:space="preserve"> рекомендуется прослушивание одного из концертов из цикла «Времена года»</w:t>
      </w:r>
    </w:p>
    <w:p w:rsidR="00D57C58" w:rsidP="00D57C58">
      <w:pPr>
        <w:ind w:firstLine="709"/>
        <w:jc w:val="both"/>
        <w:rPr>
          <w:rFonts w:ascii="Times New Roman" w:hAnsi="Times New Roman"/>
          <w:b/>
          <w:sz w:val="24"/>
          <w:szCs w:val="24"/>
        </w:rPr>
      </w:pPr>
      <w:r w:rsidRPr="003B0A2E">
        <w:rPr>
          <w:rFonts w:ascii="Times New Roman" w:hAnsi="Times New Roman"/>
          <w:b/>
          <w:i/>
          <w:sz w:val="24"/>
          <w:szCs w:val="24"/>
        </w:rPr>
        <w:t>Иоганн Себастьян Бах</w:t>
      </w:r>
      <w:r w:rsidRPr="003B0A2E">
        <w:rPr>
          <w:rFonts w:ascii="Times New Roman" w:hAnsi="Times New Roman"/>
          <w:i/>
          <w:sz w:val="24"/>
          <w:szCs w:val="24"/>
        </w:rPr>
        <w:t>.</w:t>
      </w:r>
      <w:r w:rsidRPr="003B0A2E">
        <w:rPr>
          <w:rFonts w:ascii="Times New Roman" w:hAnsi="Times New Roman"/>
          <w:sz w:val="24"/>
          <w:szCs w:val="24"/>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w:t>
      </w:r>
      <w:r w:rsidRPr="00703A76">
        <w:rPr>
          <w:sz w:val="28"/>
          <w:szCs w:val="28"/>
        </w:rPr>
        <w:t xml:space="preserve"> </w:t>
      </w:r>
      <w:r w:rsidRPr="003B0A2E">
        <w:rPr>
          <w:rFonts w:ascii="Times New Roman" w:hAnsi="Times New Roman"/>
          <w:sz w:val="24"/>
          <w:szCs w:val="24"/>
        </w:rPr>
        <w:t>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w:t>
      </w:r>
      <w:r w:rsidRPr="00703A76">
        <w:rPr>
          <w:sz w:val="28"/>
          <w:szCs w:val="28"/>
        </w:rPr>
        <w:t xml:space="preserve"> </w:t>
      </w:r>
      <w:r w:rsidRPr="003B0A2E">
        <w:rPr>
          <w:rFonts w:ascii="Times New Roman" w:hAnsi="Times New Roman"/>
          <w:sz w:val="24"/>
          <w:szCs w:val="24"/>
        </w:rPr>
        <w:t>формы (тема, противосложение, интермедия и</w:t>
      </w:r>
      <w:r w:rsidRPr="00703A76">
        <w:rPr>
          <w:sz w:val="28"/>
          <w:szCs w:val="28"/>
        </w:rPr>
        <w:t xml:space="preserve"> </w:t>
      </w:r>
      <w:r w:rsidRPr="003B0A2E">
        <w:rPr>
          <w:rFonts w:ascii="Times New Roman" w:hAnsi="Times New Roman"/>
          <w:sz w:val="24"/>
          <w:szCs w:val="24"/>
        </w:rPr>
        <w:t>т.д.).</w:t>
      </w:r>
    </w:p>
    <w:p w:rsidR="00D57C58" w:rsidRPr="003B0A2E" w:rsidP="00D57C58">
      <w:pPr>
        <w:ind w:firstLine="709"/>
        <w:jc w:val="both"/>
        <w:rPr>
          <w:rFonts w:ascii="Times New Roman" w:hAnsi="Times New Roman"/>
          <w:sz w:val="24"/>
          <w:szCs w:val="24"/>
        </w:rPr>
      </w:pPr>
      <w:r w:rsidRPr="003B0A2E">
        <w:rPr>
          <w:rFonts w:ascii="Times New Roman" w:hAnsi="Times New Roman"/>
          <w:sz w:val="24"/>
          <w:szCs w:val="24"/>
        </w:rPr>
        <w:t xml:space="preserve">Инструментальные сюиты – история формирования цикла, обязательные и дополнительные танцы. </w:t>
      </w:r>
    </w:p>
    <w:p w:rsidR="00D57C58" w:rsidRPr="003B0A2E" w:rsidP="00D57C58">
      <w:pPr>
        <w:spacing w:after="0"/>
        <w:jc w:val="both"/>
        <w:rPr>
          <w:rFonts w:ascii="Times New Roman" w:hAnsi="Times New Roman"/>
          <w:i/>
          <w:sz w:val="24"/>
          <w:szCs w:val="24"/>
        </w:rPr>
      </w:pPr>
      <w:r w:rsidRPr="003B0A2E">
        <w:rPr>
          <w:rFonts w:ascii="Times New Roman" w:hAnsi="Times New Roman"/>
          <w:i/>
          <w:sz w:val="24"/>
          <w:szCs w:val="24"/>
        </w:rPr>
        <w:t>Прослушивание произведений</w:t>
      </w:r>
    </w:p>
    <w:p w:rsidR="00D57C58" w:rsidRPr="003B0A2E" w:rsidP="00D57C58">
      <w:pPr>
        <w:spacing w:after="0"/>
        <w:jc w:val="both"/>
        <w:rPr>
          <w:rFonts w:ascii="Times New Roman" w:hAnsi="Times New Roman"/>
          <w:sz w:val="24"/>
          <w:szCs w:val="24"/>
        </w:rPr>
      </w:pPr>
      <w:r w:rsidRPr="003B0A2E">
        <w:rPr>
          <w:rFonts w:ascii="Times New Roman" w:hAnsi="Times New Roman"/>
          <w:sz w:val="24"/>
          <w:szCs w:val="24"/>
        </w:rPr>
        <w:t>Хоральная прелюдия фа минор, Токката и фуга ре минор для органа,</w:t>
      </w:r>
    </w:p>
    <w:p w:rsidR="00D57C58" w:rsidRPr="003B0A2E" w:rsidP="00D57C58">
      <w:pPr>
        <w:spacing w:after="0"/>
        <w:jc w:val="both"/>
        <w:rPr>
          <w:rFonts w:ascii="Times New Roman" w:hAnsi="Times New Roman"/>
          <w:sz w:val="24"/>
          <w:szCs w:val="24"/>
        </w:rPr>
      </w:pPr>
      <w:r w:rsidRPr="003B0A2E">
        <w:rPr>
          <w:rFonts w:ascii="Times New Roman" w:hAnsi="Times New Roman"/>
          <w:sz w:val="24"/>
          <w:szCs w:val="24"/>
        </w:rPr>
        <w:t>Двухголосные инвенции До мажор, Фа мажор,</w:t>
      </w:r>
    </w:p>
    <w:p w:rsidR="00D57C58" w:rsidRPr="003B0A2E" w:rsidP="00D57C58">
      <w:pPr>
        <w:spacing w:after="0"/>
        <w:jc w:val="both"/>
        <w:rPr>
          <w:rFonts w:ascii="Times New Roman" w:hAnsi="Times New Roman"/>
          <w:sz w:val="24"/>
          <w:szCs w:val="24"/>
        </w:rPr>
      </w:pPr>
      <w:r w:rsidRPr="003B0A2E">
        <w:rPr>
          <w:rFonts w:ascii="Times New Roman" w:hAnsi="Times New Roman"/>
          <w:sz w:val="24"/>
          <w:szCs w:val="24"/>
        </w:rPr>
        <w:t>Прелюдия и фуга до минор из 1 тома ХТК,</w:t>
      </w:r>
    </w:p>
    <w:p w:rsidR="00D57C58" w:rsidRPr="003B0A2E" w:rsidP="00D57C58">
      <w:pPr>
        <w:jc w:val="both"/>
        <w:rPr>
          <w:rFonts w:ascii="Times New Roman" w:hAnsi="Times New Roman"/>
          <w:sz w:val="24"/>
          <w:szCs w:val="24"/>
        </w:rPr>
      </w:pPr>
      <w:r w:rsidRPr="003B0A2E">
        <w:rPr>
          <w:rFonts w:ascii="Times New Roman" w:hAnsi="Times New Roman"/>
          <w:sz w:val="24"/>
          <w:szCs w:val="24"/>
        </w:rPr>
        <w:t>Французская сюита до минор.</w:t>
      </w:r>
    </w:p>
    <w:p w:rsidR="00D57C58" w:rsidRPr="0003360A" w:rsidP="00D57C58">
      <w:pPr>
        <w:spacing w:after="0"/>
        <w:jc w:val="both"/>
        <w:rPr>
          <w:rFonts w:ascii="Times New Roman" w:hAnsi="Times New Roman"/>
          <w:i/>
          <w:sz w:val="24"/>
          <w:szCs w:val="24"/>
        </w:rPr>
      </w:pPr>
      <w:r w:rsidRPr="0003360A">
        <w:rPr>
          <w:rFonts w:ascii="Times New Roman" w:hAnsi="Times New Roman"/>
          <w:i/>
          <w:sz w:val="24"/>
          <w:szCs w:val="24"/>
        </w:rPr>
        <w:t>Для ознакомления</w:t>
      </w:r>
    </w:p>
    <w:p w:rsidR="00D57C58" w:rsidRPr="0003360A" w:rsidP="00D57C58">
      <w:pPr>
        <w:spacing w:after="0"/>
        <w:jc w:val="both"/>
        <w:rPr>
          <w:rFonts w:ascii="Times New Roman" w:hAnsi="Times New Roman"/>
          <w:sz w:val="24"/>
          <w:szCs w:val="24"/>
        </w:rPr>
      </w:pPr>
      <w:r w:rsidRPr="0003360A">
        <w:rPr>
          <w:rFonts w:ascii="Times New Roman" w:hAnsi="Times New Roman"/>
          <w:sz w:val="24"/>
          <w:szCs w:val="24"/>
        </w:rPr>
        <w:t>Хоральная прелюдия Ми-бемоль мажор,</w:t>
      </w:r>
    </w:p>
    <w:p w:rsidR="00D57C58" w:rsidRPr="0003360A" w:rsidP="00D57C58">
      <w:pPr>
        <w:spacing w:after="0"/>
        <w:jc w:val="both"/>
        <w:rPr>
          <w:rFonts w:ascii="Times New Roman" w:hAnsi="Times New Roman"/>
          <w:sz w:val="24"/>
          <w:szCs w:val="24"/>
        </w:rPr>
      </w:pPr>
      <w:r w:rsidRPr="0003360A">
        <w:rPr>
          <w:rFonts w:ascii="Times New Roman" w:hAnsi="Times New Roman"/>
          <w:sz w:val="24"/>
          <w:szCs w:val="24"/>
        </w:rPr>
        <w:t>Трехголосная инвенция си минор,</w:t>
      </w:r>
    </w:p>
    <w:p w:rsidR="00D57C58" w:rsidRPr="0003360A" w:rsidP="00D57C58">
      <w:pPr>
        <w:spacing w:after="0"/>
        <w:jc w:val="both"/>
        <w:rPr>
          <w:rFonts w:ascii="Times New Roman" w:hAnsi="Times New Roman"/>
          <w:sz w:val="24"/>
          <w:szCs w:val="24"/>
        </w:rPr>
      </w:pPr>
      <w:r w:rsidRPr="0003360A">
        <w:rPr>
          <w:rFonts w:ascii="Times New Roman" w:hAnsi="Times New Roman"/>
          <w:sz w:val="24"/>
          <w:szCs w:val="24"/>
        </w:rPr>
        <w:t>Прелюдия и фуга До мажор из 1 тома ХТК,</w:t>
      </w:r>
    </w:p>
    <w:p w:rsidR="00D57C58" w:rsidRPr="0003360A" w:rsidP="00D57C58">
      <w:pPr>
        <w:jc w:val="both"/>
        <w:rPr>
          <w:rFonts w:ascii="Times New Roman" w:hAnsi="Times New Roman"/>
          <w:sz w:val="24"/>
          <w:szCs w:val="24"/>
        </w:rPr>
      </w:pPr>
      <w:r w:rsidRPr="0003360A">
        <w:rPr>
          <w:rFonts w:ascii="Times New Roman" w:hAnsi="Times New Roman"/>
          <w:sz w:val="24"/>
          <w:szCs w:val="24"/>
        </w:rPr>
        <w:t>Фрагменты  сюит, партит, сонат для скрипки и для виолончели соло.</w:t>
      </w:r>
    </w:p>
    <w:p w:rsidR="00D57C58" w:rsidRPr="0003360A" w:rsidP="00D57C58">
      <w:pPr>
        <w:ind w:firstLine="709"/>
        <w:jc w:val="both"/>
        <w:rPr>
          <w:rFonts w:ascii="Times New Roman" w:hAnsi="Times New Roman"/>
          <w:sz w:val="24"/>
          <w:szCs w:val="24"/>
        </w:rPr>
      </w:pPr>
      <w:r w:rsidRPr="0003360A">
        <w:rPr>
          <w:rFonts w:ascii="Times New Roman" w:hAnsi="Times New Roman"/>
          <w:b/>
          <w:i/>
          <w:sz w:val="24"/>
          <w:szCs w:val="24"/>
        </w:rPr>
        <w:t>Современники И.С.Баха: Г.Ф.Гендель.</w:t>
      </w:r>
      <w:r w:rsidRPr="0003360A">
        <w:rPr>
          <w:rFonts w:ascii="Times New Roman" w:hAnsi="Times New Roman"/>
          <w:b/>
          <w:sz w:val="24"/>
          <w:szCs w:val="24"/>
        </w:rPr>
        <w:t xml:space="preserve"> </w:t>
      </w:r>
      <w:r w:rsidRPr="0003360A">
        <w:rPr>
          <w:rFonts w:ascii="Times New Roman" w:hAnsi="Times New Roman"/>
          <w:sz w:val="24"/>
          <w:szCs w:val="24"/>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D57C58" w:rsidRPr="00F043DA" w:rsidP="00D57C58">
      <w:pPr>
        <w:spacing w:after="0"/>
        <w:ind w:firstLine="709"/>
        <w:jc w:val="both"/>
        <w:rPr>
          <w:rFonts w:ascii="Times New Roman" w:hAnsi="Times New Roman"/>
          <w:sz w:val="24"/>
          <w:szCs w:val="24"/>
        </w:rPr>
      </w:pPr>
      <w:r w:rsidRPr="00F043DA">
        <w:rPr>
          <w:rFonts w:ascii="Times New Roman" w:hAnsi="Times New Roman"/>
          <w:b/>
          <w:i/>
          <w:sz w:val="24"/>
          <w:szCs w:val="24"/>
        </w:rPr>
        <w:t>Классицизм, возникновение и обновление инструментальных жанров и форм, опера</w:t>
      </w:r>
      <w:r w:rsidRPr="00F043DA">
        <w:rPr>
          <w:rFonts w:ascii="Times New Roman" w:hAnsi="Times New Roman"/>
          <w:i/>
          <w:sz w:val="24"/>
          <w:szCs w:val="24"/>
        </w:rPr>
        <w:t>.</w:t>
      </w:r>
      <w:r w:rsidRPr="00F043DA">
        <w:rPr>
          <w:rFonts w:ascii="Times New Roman" w:hAnsi="Times New Roman"/>
          <w:sz w:val="24"/>
          <w:szCs w:val="24"/>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D57C58" w:rsidRPr="00F043DA" w:rsidP="00D57C58">
      <w:pPr>
        <w:ind w:firstLine="709"/>
        <w:jc w:val="both"/>
        <w:rPr>
          <w:rFonts w:ascii="Times New Roman" w:hAnsi="Times New Roman"/>
          <w:sz w:val="24"/>
          <w:szCs w:val="24"/>
        </w:rPr>
      </w:pPr>
      <w:r w:rsidRPr="00F043DA">
        <w:rPr>
          <w:rFonts w:ascii="Times New Roman" w:hAnsi="Times New Roman"/>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D57C58" w:rsidRPr="00F043DA" w:rsidP="00D57C58">
      <w:pPr>
        <w:spacing w:after="0"/>
        <w:ind w:firstLine="709"/>
        <w:jc w:val="both"/>
        <w:rPr>
          <w:rFonts w:ascii="Times New Roman" w:hAnsi="Times New Roman"/>
          <w:sz w:val="24"/>
          <w:szCs w:val="24"/>
        </w:rPr>
      </w:pPr>
      <w:r w:rsidRPr="00F043DA">
        <w:rPr>
          <w:rFonts w:ascii="Times New Roman" w:hAnsi="Times New Roman"/>
          <w:b/>
          <w:i/>
          <w:sz w:val="24"/>
          <w:szCs w:val="24"/>
        </w:rPr>
        <w:t>Йозеф Гайдн</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Вена – «музыкальный перекресток» Европы. Судьба придворного музыканта. Поездка в Англию. </w:t>
      </w:r>
    </w:p>
    <w:p w:rsidR="00D57C58" w:rsidRPr="00F043DA" w:rsidP="00D57C58">
      <w:pPr>
        <w:ind w:firstLine="709"/>
        <w:jc w:val="both"/>
        <w:rPr>
          <w:rFonts w:ascii="Times New Roman" w:hAnsi="Times New Roman"/>
          <w:sz w:val="24"/>
          <w:szCs w:val="24"/>
        </w:rPr>
      </w:pPr>
      <w:r w:rsidRPr="00F043DA">
        <w:rPr>
          <w:rFonts w:ascii="Times New Roman" w:hAnsi="Times New Roman"/>
          <w:sz w:val="24"/>
          <w:szCs w:val="24"/>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r>
        <w:rPr>
          <w:rFonts w:ascii="Times New Roman" w:hAnsi="Times New Roman"/>
          <w:sz w:val="24"/>
          <w:szCs w:val="24"/>
        </w:rPr>
        <w:t>.</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Симфония Ми-бемоль мажор (все части),</w:t>
      </w:r>
    </w:p>
    <w:p w:rsidR="00D57C58" w:rsidRPr="00F043DA" w:rsidP="00D57C58">
      <w:pPr>
        <w:jc w:val="both"/>
        <w:rPr>
          <w:rFonts w:ascii="Times New Roman" w:hAnsi="Times New Roman"/>
          <w:sz w:val="24"/>
          <w:szCs w:val="24"/>
        </w:rPr>
      </w:pPr>
      <w:r w:rsidRPr="00F043DA">
        <w:rPr>
          <w:rFonts w:ascii="Times New Roman" w:hAnsi="Times New Roman"/>
          <w:sz w:val="24"/>
          <w:szCs w:val="24"/>
        </w:rPr>
        <w:t>Сонаты Ре мажор и ми минор</w:t>
      </w:r>
      <w:r>
        <w:rPr>
          <w:rFonts w:ascii="Times New Roman" w:hAnsi="Times New Roman"/>
          <w:sz w:val="24"/>
          <w:szCs w:val="24"/>
        </w:rPr>
        <w:t>.</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D57C58" w:rsidRPr="00F043DA" w:rsidP="00D57C58">
      <w:pPr>
        <w:jc w:val="both"/>
        <w:rPr>
          <w:rFonts w:ascii="Times New Roman" w:hAnsi="Times New Roman"/>
          <w:sz w:val="24"/>
          <w:szCs w:val="24"/>
        </w:rPr>
      </w:pPr>
      <w:r w:rsidRPr="00F043DA">
        <w:rPr>
          <w:rFonts w:ascii="Times New Roman" w:hAnsi="Times New Roman"/>
          <w:sz w:val="24"/>
          <w:szCs w:val="24"/>
        </w:rPr>
        <w:t>«Прощальная» симфония, финал.</w:t>
      </w:r>
    </w:p>
    <w:p w:rsidR="00D57C58" w:rsidRPr="00F043DA" w:rsidP="00D57C58">
      <w:pPr>
        <w:ind w:firstLine="709"/>
        <w:jc w:val="both"/>
        <w:rPr>
          <w:rFonts w:ascii="Times New Roman" w:hAnsi="Times New Roman"/>
          <w:sz w:val="24"/>
          <w:szCs w:val="24"/>
        </w:rPr>
      </w:pPr>
      <w:r w:rsidRPr="00F043DA">
        <w:rPr>
          <w:rFonts w:ascii="Times New Roman" w:hAnsi="Times New Roman"/>
          <w:b/>
          <w:i/>
          <w:sz w:val="24"/>
          <w:szCs w:val="24"/>
        </w:rPr>
        <w:t>Вольфганг Амадей Моцарт</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w:t>
      </w:r>
      <w:r w:rsidRPr="00703A76">
        <w:rPr>
          <w:sz w:val="28"/>
          <w:szCs w:val="28"/>
        </w:rPr>
        <w:t xml:space="preserve"> </w:t>
      </w:r>
      <w:r w:rsidRPr="00F043DA">
        <w:rPr>
          <w:rFonts w:ascii="Times New Roman" w:hAnsi="Times New Roman"/>
          <w:sz w:val="24"/>
          <w:szCs w:val="24"/>
        </w:rPr>
        <w:t>творчества.</w:t>
      </w:r>
      <w:r>
        <w:rPr>
          <w:sz w:val="28"/>
          <w:szCs w:val="28"/>
        </w:rPr>
        <w:t xml:space="preserve"> </w:t>
      </w:r>
      <w:r w:rsidRPr="00F043DA">
        <w:rPr>
          <w:rFonts w:ascii="Times New Roman" w:hAnsi="Times New Roman"/>
          <w:sz w:val="24"/>
          <w:szCs w:val="24"/>
        </w:rPr>
        <w:t>Симфоническое творчество В.А.Моцарта.  Лирико-драматический характер симфонии соль-минор.</w:t>
      </w:r>
      <w:r>
        <w:rPr>
          <w:sz w:val="28"/>
          <w:szCs w:val="28"/>
        </w:rPr>
        <w:t xml:space="preserve"> </w:t>
      </w:r>
      <w:r w:rsidRPr="00F043DA">
        <w:rPr>
          <w:rFonts w:ascii="Times New Roman" w:hAnsi="Times New Roman"/>
          <w:sz w:val="24"/>
          <w:szCs w:val="24"/>
        </w:rPr>
        <w:t xml:space="preserve">Опера «Свадьба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Симфония соль минор (все части),</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Опера «Свадьба Фигаро» - увертюра, Ария Фигаро, две арии Керубино, ария Сюзанны (по выбору преподавателя),</w:t>
      </w:r>
    </w:p>
    <w:p w:rsidR="00D57C58" w:rsidRPr="00F043DA" w:rsidP="00D57C58">
      <w:pPr>
        <w:jc w:val="both"/>
        <w:rPr>
          <w:rFonts w:ascii="Times New Roman" w:hAnsi="Times New Roman"/>
          <w:sz w:val="24"/>
          <w:szCs w:val="24"/>
        </w:rPr>
      </w:pPr>
      <w:r w:rsidRPr="00F043DA">
        <w:rPr>
          <w:rFonts w:ascii="Times New Roman" w:hAnsi="Times New Roman"/>
          <w:sz w:val="24"/>
          <w:szCs w:val="24"/>
        </w:rPr>
        <w:t>Соната Ля мажор.</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Увертюры к операм «Дон Жуан», «Волшебная флейта»,</w:t>
      </w:r>
    </w:p>
    <w:p w:rsidR="00D57C58" w:rsidRPr="00F043DA" w:rsidP="00D57C58">
      <w:pPr>
        <w:spacing w:after="0" w:line="360" w:lineRule="auto"/>
        <w:jc w:val="both"/>
        <w:rPr>
          <w:rFonts w:ascii="Times New Roman" w:hAnsi="Times New Roman"/>
          <w:sz w:val="24"/>
          <w:szCs w:val="24"/>
        </w:rPr>
      </w:pPr>
      <w:r w:rsidRPr="00F043DA">
        <w:rPr>
          <w:rFonts w:ascii="Times New Roman" w:hAnsi="Times New Roman"/>
          <w:sz w:val="24"/>
          <w:szCs w:val="24"/>
        </w:rPr>
        <w:t>«Реквием» - фрагменты</w:t>
      </w:r>
    </w:p>
    <w:p w:rsidR="00D57C58" w:rsidRPr="00F043DA" w:rsidP="00D57C58">
      <w:pPr>
        <w:ind w:firstLine="709"/>
        <w:jc w:val="both"/>
        <w:rPr>
          <w:rFonts w:ascii="Times New Roman" w:hAnsi="Times New Roman"/>
          <w:sz w:val="24"/>
          <w:szCs w:val="24"/>
        </w:rPr>
      </w:pPr>
      <w:r w:rsidRPr="00F043DA">
        <w:rPr>
          <w:rFonts w:ascii="Times New Roman" w:hAnsi="Times New Roman"/>
          <w:b/>
          <w:i/>
          <w:sz w:val="24"/>
          <w:szCs w:val="24"/>
        </w:rPr>
        <w:t>Людвиг ван Бетховен</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Соната №8 «Патетическая»,</w:t>
      </w:r>
    </w:p>
    <w:p w:rsidR="00D57C58" w:rsidRPr="00F043DA" w:rsidP="00D57C58">
      <w:pPr>
        <w:spacing w:after="0"/>
        <w:jc w:val="both"/>
        <w:rPr>
          <w:rFonts w:ascii="Times New Roman" w:hAnsi="Times New Roman"/>
          <w:sz w:val="24"/>
          <w:szCs w:val="24"/>
        </w:rPr>
      </w:pPr>
      <w:r w:rsidRPr="00F043DA">
        <w:rPr>
          <w:rFonts w:ascii="Times New Roman" w:hAnsi="Times New Roman"/>
          <w:sz w:val="24"/>
          <w:szCs w:val="24"/>
        </w:rPr>
        <w:t>Симфония №5 до минор,</w:t>
      </w:r>
    </w:p>
    <w:p w:rsidR="00D57C58" w:rsidRPr="00F043DA" w:rsidP="00D57C58">
      <w:pPr>
        <w:jc w:val="both"/>
        <w:rPr>
          <w:rFonts w:ascii="Times New Roman" w:hAnsi="Times New Roman"/>
          <w:sz w:val="24"/>
          <w:szCs w:val="24"/>
        </w:rPr>
      </w:pPr>
      <w:r w:rsidRPr="00F043DA">
        <w:rPr>
          <w:rFonts w:ascii="Times New Roman" w:hAnsi="Times New Roman"/>
          <w:sz w:val="24"/>
          <w:szCs w:val="24"/>
        </w:rPr>
        <w:t>Увертюра из музыки к драме И.В.Гете «Эгмонт».</w:t>
      </w:r>
    </w:p>
    <w:p w:rsidR="00D57C58" w:rsidRPr="00F043DA" w:rsidP="00D57C58">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D57C58" w:rsidRPr="00930801" w:rsidP="00D57C58">
      <w:pPr>
        <w:spacing w:after="0"/>
        <w:jc w:val="both"/>
        <w:rPr>
          <w:rFonts w:ascii="Times New Roman" w:hAnsi="Times New Roman"/>
          <w:sz w:val="24"/>
          <w:szCs w:val="24"/>
        </w:rPr>
      </w:pPr>
      <w:r w:rsidRPr="00930801">
        <w:rPr>
          <w:rFonts w:ascii="Times New Roman" w:hAnsi="Times New Roman"/>
          <w:sz w:val="24"/>
          <w:szCs w:val="24"/>
        </w:rPr>
        <w:t>Соната для фортепиано №14, 1 ч.,</w:t>
      </w:r>
    </w:p>
    <w:p w:rsidR="00D57C58" w:rsidRPr="00930801" w:rsidP="00D57C58">
      <w:pPr>
        <w:spacing w:after="0"/>
        <w:jc w:val="both"/>
        <w:rPr>
          <w:rFonts w:ascii="Times New Roman" w:hAnsi="Times New Roman"/>
          <w:sz w:val="24"/>
          <w:szCs w:val="24"/>
        </w:rPr>
      </w:pPr>
      <w:r w:rsidRPr="00930801">
        <w:rPr>
          <w:rFonts w:ascii="Times New Roman" w:hAnsi="Times New Roman"/>
          <w:sz w:val="24"/>
          <w:szCs w:val="24"/>
        </w:rPr>
        <w:t>Соната для фортепиано №23, 1ч.,</w:t>
      </w:r>
    </w:p>
    <w:p w:rsidR="00D57C58" w:rsidRPr="00930801" w:rsidP="00D57C58">
      <w:pPr>
        <w:spacing w:after="0"/>
        <w:jc w:val="both"/>
        <w:rPr>
          <w:rFonts w:ascii="Times New Roman" w:hAnsi="Times New Roman"/>
          <w:sz w:val="24"/>
          <w:szCs w:val="24"/>
        </w:rPr>
      </w:pPr>
      <w:r w:rsidRPr="00930801">
        <w:rPr>
          <w:rFonts w:ascii="Times New Roman" w:hAnsi="Times New Roman"/>
          <w:sz w:val="24"/>
          <w:szCs w:val="24"/>
        </w:rPr>
        <w:t xml:space="preserve">Симфония № 9, финал, </w:t>
      </w:r>
    </w:p>
    <w:p w:rsidR="00D57C58" w:rsidRPr="00930801" w:rsidP="00D57C58">
      <w:pPr>
        <w:jc w:val="both"/>
        <w:rPr>
          <w:rFonts w:ascii="Times New Roman" w:hAnsi="Times New Roman"/>
          <w:sz w:val="24"/>
          <w:szCs w:val="24"/>
        </w:rPr>
      </w:pPr>
      <w:r w:rsidRPr="00930801">
        <w:rPr>
          <w:rFonts w:ascii="Times New Roman" w:hAnsi="Times New Roman"/>
          <w:sz w:val="24"/>
          <w:szCs w:val="24"/>
        </w:rPr>
        <w:t>Симфония № 6 «Пасторальная».</w:t>
      </w:r>
    </w:p>
    <w:p w:rsidR="00D57C58" w:rsidRPr="00930801" w:rsidP="00D57C58">
      <w:pPr>
        <w:ind w:firstLine="709"/>
        <w:jc w:val="both"/>
        <w:rPr>
          <w:rFonts w:ascii="Times New Roman" w:hAnsi="Times New Roman"/>
          <w:sz w:val="24"/>
          <w:szCs w:val="24"/>
        </w:rPr>
      </w:pPr>
      <w:r w:rsidRPr="00930801">
        <w:rPr>
          <w:rFonts w:ascii="Times New Roman" w:hAnsi="Times New Roman"/>
          <w:b/>
          <w:i/>
          <w:sz w:val="24"/>
          <w:szCs w:val="24"/>
        </w:rPr>
        <w:t>Романтизм в музыке</w:t>
      </w:r>
      <w:r w:rsidRPr="00930801">
        <w:rPr>
          <w:rFonts w:ascii="Times New Roman" w:hAnsi="Times New Roman"/>
          <w:i/>
          <w:sz w:val="24"/>
          <w:szCs w:val="24"/>
        </w:rPr>
        <w:t>.</w:t>
      </w:r>
      <w:r w:rsidRPr="00930801">
        <w:rPr>
          <w:rFonts w:ascii="Times New Roman" w:hAnsi="Times New Roman"/>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тема </w:t>
      </w:r>
      <w:r w:rsidRPr="00930801">
        <w:rPr>
          <w:rFonts w:ascii="Times New Roman" w:hAnsi="Times New Roman"/>
          <w:sz w:val="24"/>
          <w:szCs w:val="24"/>
        </w:rPr>
        <w:t>одиночества, романтический герой. Новые жанры – фортепианная и вокальная миниатюра, циклы песен, пьес.</w:t>
      </w:r>
    </w:p>
    <w:p w:rsidR="00D57C58" w:rsidRPr="00930801" w:rsidP="00D57C58">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D57C58" w:rsidRPr="00930801" w:rsidP="00D57C58">
      <w:pPr>
        <w:jc w:val="both"/>
        <w:rPr>
          <w:rFonts w:ascii="Times New Roman" w:hAnsi="Times New Roman"/>
          <w:sz w:val="24"/>
          <w:szCs w:val="24"/>
        </w:rPr>
      </w:pPr>
      <w:r w:rsidRPr="00930801">
        <w:rPr>
          <w:rFonts w:ascii="Times New Roman" w:hAnsi="Times New Roman"/>
          <w:sz w:val="24"/>
          <w:szCs w:val="24"/>
        </w:rPr>
        <w:t>Ф.Мендельсон «Песни без слов» (по выбору преподавателя), Концерт для скрипки с оркестром, 1 часть.</w:t>
      </w:r>
    </w:p>
    <w:p w:rsidR="00D57C58" w:rsidRPr="00930801" w:rsidP="00D57C58">
      <w:pPr>
        <w:ind w:firstLine="709"/>
        <w:jc w:val="both"/>
        <w:rPr>
          <w:rFonts w:ascii="Times New Roman" w:hAnsi="Times New Roman"/>
          <w:sz w:val="24"/>
          <w:szCs w:val="24"/>
        </w:rPr>
      </w:pPr>
      <w:r w:rsidRPr="00930801">
        <w:rPr>
          <w:rFonts w:ascii="Times New Roman" w:hAnsi="Times New Roman"/>
          <w:b/>
          <w:i/>
          <w:sz w:val="24"/>
          <w:szCs w:val="24"/>
        </w:rPr>
        <w:t>Франц Шуберт.</w:t>
      </w:r>
      <w:r w:rsidRPr="00930801">
        <w:rPr>
          <w:rFonts w:ascii="Times New Roman" w:hAnsi="Times New Roman"/>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w:t>
      </w:r>
      <w:r w:rsidRPr="00703A76">
        <w:rPr>
          <w:sz w:val="28"/>
          <w:szCs w:val="28"/>
        </w:rPr>
        <w:t xml:space="preserve"> </w:t>
      </w:r>
      <w:r w:rsidRPr="00930801">
        <w:rPr>
          <w:rFonts w:ascii="Times New Roman" w:hAnsi="Times New Roman"/>
          <w:sz w:val="24"/>
          <w:szCs w:val="24"/>
        </w:rPr>
        <w:t xml:space="preserve">музыкальные моменты. Новая трактовка симфонического цикла, специфика песенного тематизма в симфонической музыке («Неоконченная» симфония). </w:t>
      </w:r>
    </w:p>
    <w:p w:rsidR="00962C1C" w:rsidRPr="00930801" w:rsidP="00962C1C">
      <w:pPr>
        <w:spacing w:after="0"/>
        <w:jc w:val="both"/>
        <w:rPr>
          <w:rFonts w:ascii="Times New Roman" w:hAnsi="Times New Roman"/>
          <w:i/>
          <w:sz w:val="24"/>
          <w:szCs w:val="24"/>
        </w:rPr>
      </w:pPr>
      <w:r w:rsidRPr="00930801">
        <w:rPr>
          <w:rFonts w:ascii="Times New Roman" w:hAnsi="Times New Roman"/>
          <w:i/>
          <w:sz w:val="24"/>
          <w:szCs w:val="24"/>
        </w:rPr>
        <w:t>Прослушивание произведений</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Экспромт Ми-бемоль мажор, Музыкальный момент фа минор,</w:t>
      </w:r>
    </w:p>
    <w:p w:rsidR="00962C1C" w:rsidRPr="00930801" w:rsidP="00962C1C">
      <w:pPr>
        <w:jc w:val="both"/>
        <w:rPr>
          <w:rFonts w:ascii="Times New Roman" w:hAnsi="Times New Roman"/>
          <w:sz w:val="24"/>
          <w:szCs w:val="24"/>
        </w:rPr>
      </w:pPr>
      <w:r w:rsidRPr="00930801">
        <w:rPr>
          <w:rFonts w:ascii="Times New Roman" w:hAnsi="Times New Roman"/>
          <w:sz w:val="24"/>
          <w:szCs w:val="24"/>
        </w:rPr>
        <w:t>Симфония № 8 «Неоконченная».</w:t>
      </w:r>
    </w:p>
    <w:p w:rsidR="00962C1C" w:rsidRPr="00930801" w:rsidP="00962C1C">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Вальс си минор,</w:t>
      </w:r>
    </w:p>
    <w:p w:rsidR="00962C1C" w:rsidRPr="00930801" w:rsidP="00962C1C">
      <w:pPr>
        <w:jc w:val="both"/>
        <w:rPr>
          <w:rFonts w:ascii="Times New Roman" w:hAnsi="Times New Roman"/>
          <w:sz w:val="24"/>
          <w:szCs w:val="24"/>
        </w:rPr>
      </w:pPr>
      <w:r w:rsidRPr="00930801">
        <w:rPr>
          <w:rFonts w:ascii="Times New Roman" w:hAnsi="Times New Roman"/>
          <w:sz w:val="24"/>
          <w:szCs w:val="24"/>
        </w:rPr>
        <w:t>Военный марш.</w:t>
      </w:r>
    </w:p>
    <w:p w:rsidR="00962C1C" w:rsidRPr="00930801" w:rsidP="00962C1C">
      <w:pPr>
        <w:ind w:firstLine="709"/>
        <w:jc w:val="both"/>
        <w:rPr>
          <w:rFonts w:ascii="Times New Roman" w:hAnsi="Times New Roman"/>
          <w:sz w:val="24"/>
          <w:szCs w:val="24"/>
        </w:rPr>
      </w:pPr>
      <w:r w:rsidRPr="00930801">
        <w:rPr>
          <w:rFonts w:ascii="Times New Roman" w:hAnsi="Times New Roman"/>
          <w:b/>
          <w:i/>
          <w:sz w:val="24"/>
          <w:szCs w:val="24"/>
        </w:rPr>
        <w:t>Фредерик Шопен</w:t>
      </w:r>
      <w:r w:rsidRPr="00930801">
        <w:rPr>
          <w:rFonts w:ascii="Times New Roman" w:hAnsi="Times New Roman"/>
          <w:i/>
          <w:sz w:val="24"/>
          <w:szCs w:val="24"/>
        </w:rPr>
        <w:t>.</w:t>
      </w:r>
      <w:r w:rsidRPr="00930801">
        <w:rPr>
          <w:rFonts w:ascii="Times New Roman" w:hAnsi="Times New Roman"/>
          <w:sz w:val="24"/>
          <w:szCs w:val="24"/>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962C1C" w:rsidRPr="00930801" w:rsidP="00962C1C">
      <w:pPr>
        <w:spacing w:after="0"/>
        <w:jc w:val="both"/>
        <w:rPr>
          <w:rFonts w:ascii="Times New Roman" w:hAnsi="Times New Roman"/>
          <w:i/>
          <w:sz w:val="24"/>
          <w:szCs w:val="24"/>
        </w:rPr>
      </w:pPr>
      <w:r w:rsidRPr="00930801">
        <w:rPr>
          <w:rFonts w:ascii="Times New Roman" w:hAnsi="Times New Roman"/>
          <w:i/>
          <w:sz w:val="24"/>
          <w:szCs w:val="24"/>
        </w:rPr>
        <w:t>Прослушивание произведений</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Мазурки До мажор, Си-бемоль мажор, ля минор,</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Полонез Ля мажор,</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Прелюдии ми минор, Ля мажор, до минор,</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 xml:space="preserve">Вальс до-диез минор, </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Этюды Ми мажор и до минор «Революционный»,</w:t>
      </w:r>
    </w:p>
    <w:p w:rsidR="00962C1C" w:rsidRPr="00930801" w:rsidP="00962C1C">
      <w:pPr>
        <w:jc w:val="both"/>
        <w:rPr>
          <w:rFonts w:ascii="Times New Roman" w:hAnsi="Times New Roman"/>
          <w:sz w:val="24"/>
          <w:szCs w:val="24"/>
        </w:rPr>
      </w:pPr>
      <w:r w:rsidRPr="00930801">
        <w:rPr>
          <w:rFonts w:ascii="Times New Roman" w:hAnsi="Times New Roman"/>
          <w:sz w:val="24"/>
          <w:szCs w:val="24"/>
        </w:rPr>
        <w:t>Ноктюрн фа минор.</w:t>
      </w:r>
    </w:p>
    <w:p w:rsidR="00962C1C" w:rsidRPr="00930801" w:rsidP="00962C1C">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Баллада № 1,</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Ноктюрн Ми-бемоль мажор,</w:t>
      </w:r>
    </w:p>
    <w:p w:rsidR="00962C1C" w:rsidRPr="00930801" w:rsidP="00962C1C">
      <w:pPr>
        <w:jc w:val="both"/>
        <w:rPr>
          <w:rFonts w:ascii="Times New Roman" w:hAnsi="Times New Roman"/>
          <w:sz w:val="24"/>
          <w:szCs w:val="24"/>
        </w:rPr>
      </w:pPr>
      <w:r w:rsidRPr="00930801">
        <w:rPr>
          <w:rFonts w:ascii="Times New Roman" w:hAnsi="Times New Roman"/>
          <w:sz w:val="24"/>
          <w:szCs w:val="24"/>
        </w:rPr>
        <w:t>Полонез Ля-бемоль мажор.</w:t>
      </w:r>
    </w:p>
    <w:p w:rsidR="00962C1C" w:rsidRPr="00930801" w:rsidP="00962C1C">
      <w:pPr>
        <w:spacing w:after="0"/>
        <w:ind w:firstLine="709"/>
        <w:jc w:val="both"/>
        <w:rPr>
          <w:rFonts w:ascii="Times New Roman" w:hAnsi="Times New Roman"/>
          <w:sz w:val="24"/>
          <w:szCs w:val="24"/>
        </w:rPr>
      </w:pPr>
      <w:r w:rsidRPr="00930801">
        <w:rPr>
          <w:rFonts w:ascii="Times New Roman" w:hAnsi="Times New Roman"/>
          <w:b/>
          <w:i/>
          <w:sz w:val="24"/>
          <w:szCs w:val="24"/>
        </w:rPr>
        <w:t xml:space="preserve">Композиторы-романтики первой половины </w:t>
      </w:r>
      <w:r w:rsidRPr="00930801">
        <w:rPr>
          <w:rFonts w:ascii="Times New Roman" w:hAnsi="Times New Roman"/>
          <w:b/>
          <w:i/>
          <w:sz w:val="24"/>
          <w:szCs w:val="24"/>
          <w:lang w:val="en-US"/>
        </w:rPr>
        <w:t>XIX</w:t>
      </w:r>
      <w:r w:rsidRPr="00930801">
        <w:rPr>
          <w:rFonts w:ascii="Times New Roman" w:hAnsi="Times New Roman"/>
          <w:b/>
          <w:i/>
          <w:sz w:val="24"/>
          <w:szCs w:val="24"/>
        </w:rPr>
        <w:t xml:space="preserve"> века</w:t>
      </w:r>
      <w:r w:rsidRPr="00930801">
        <w:rPr>
          <w:rFonts w:ascii="Times New Roman" w:hAnsi="Times New Roman"/>
          <w:i/>
          <w:sz w:val="24"/>
          <w:szCs w:val="24"/>
        </w:rPr>
        <w:t>.</w:t>
      </w:r>
      <w:r w:rsidRPr="00930801">
        <w:rPr>
          <w:rFonts w:ascii="Times New Roman" w:hAnsi="Times New Roman"/>
          <w:sz w:val="24"/>
          <w:szCs w:val="24"/>
        </w:rPr>
        <w:t xml:space="preserve"> 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 </w:t>
      </w:r>
    </w:p>
    <w:p w:rsidR="00962C1C" w:rsidRPr="00930801" w:rsidP="00962C1C">
      <w:pPr>
        <w:spacing w:after="0"/>
        <w:jc w:val="both"/>
        <w:rPr>
          <w:rFonts w:ascii="Times New Roman" w:hAnsi="Times New Roman"/>
          <w:sz w:val="24"/>
          <w:szCs w:val="24"/>
        </w:rPr>
      </w:pPr>
      <w:r w:rsidRPr="00930801">
        <w:rPr>
          <w:rFonts w:ascii="Times New Roman" w:hAnsi="Times New Roman"/>
          <w:sz w:val="24"/>
          <w:szCs w:val="24"/>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962C1C" w:rsidRPr="00930801" w:rsidP="00962C1C">
      <w:pPr>
        <w:spacing w:after="0"/>
        <w:ind w:firstLine="709"/>
        <w:jc w:val="both"/>
        <w:rPr>
          <w:rFonts w:ascii="Times New Roman" w:hAnsi="Times New Roman"/>
          <w:sz w:val="24"/>
          <w:szCs w:val="24"/>
        </w:rPr>
      </w:pPr>
      <w:r w:rsidRPr="00930801">
        <w:rPr>
          <w:rFonts w:ascii="Times New Roman" w:hAnsi="Times New Roman"/>
          <w:b/>
          <w:i/>
          <w:sz w:val="24"/>
          <w:szCs w:val="24"/>
        </w:rPr>
        <w:t xml:space="preserve">Европейская музыка в </w:t>
      </w:r>
      <w:r w:rsidRPr="00930801">
        <w:rPr>
          <w:rFonts w:ascii="Times New Roman" w:hAnsi="Times New Roman"/>
          <w:b/>
          <w:i/>
          <w:sz w:val="24"/>
          <w:szCs w:val="24"/>
          <w:lang w:val="en-US"/>
        </w:rPr>
        <w:t>XIX</w:t>
      </w:r>
      <w:r w:rsidRPr="00930801">
        <w:rPr>
          <w:rFonts w:ascii="Times New Roman" w:hAnsi="Times New Roman"/>
          <w:b/>
          <w:i/>
          <w:sz w:val="24"/>
          <w:szCs w:val="24"/>
        </w:rPr>
        <w:t xml:space="preserve"> веке</w:t>
      </w:r>
      <w:r w:rsidRPr="00930801">
        <w:rPr>
          <w:rFonts w:ascii="Times New Roman" w:hAnsi="Times New Roman"/>
          <w:i/>
          <w:sz w:val="24"/>
          <w:szCs w:val="24"/>
        </w:rPr>
        <w:t>.</w:t>
      </w:r>
      <w:r w:rsidRPr="00930801">
        <w:rPr>
          <w:rFonts w:ascii="Times New Roman" w:hAnsi="Times New Roman"/>
          <w:sz w:val="24"/>
          <w:szCs w:val="24"/>
        </w:rPr>
        <w:t xml:space="preserve"> Разные пути развития оперного жанра. Творчество Д.Верди и Р.Вагнера. Инструментальная музыка Германии и Австрии (И.Брамс). Французская композиторская школа (Ж.Бизе, С.Франк и др.). </w:t>
      </w:r>
    </w:p>
    <w:p w:rsidR="00962C1C" w:rsidRPr="00C846DC" w:rsidP="00962C1C">
      <w:pPr>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962C1C" w:rsidRPr="00C846DC" w:rsidP="00962C1C">
      <w:pPr>
        <w:spacing w:after="0"/>
        <w:jc w:val="center"/>
        <w:rPr>
          <w:rFonts w:ascii="Times New Roman" w:hAnsi="Times New Roman"/>
          <w:b/>
          <w:sz w:val="24"/>
          <w:szCs w:val="24"/>
          <w:u w:val="single"/>
        </w:rPr>
      </w:pPr>
      <w:r w:rsidRPr="00C846DC">
        <w:rPr>
          <w:rFonts w:ascii="Times New Roman" w:hAnsi="Times New Roman"/>
          <w:b/>
          <w:sz w:val="24"/>
          <w:szCs w:val="24"/>
          <w:u w:val="single"/>
        </w:rPr>
        <w:t>МУЗЫКАЛЬНАЯ ЛИТЕРАТУРА РУССКИХ КОМПОЗИТОРОВ</w:t>
      </w:r>
    </w:p>
    <w:p w:rsidR="00962C1C" w:rsidP="00962C1C">
      <w:pPr>
        <w:spacing w:line="360" w:lineRule="auto"/>
        <w:jc w:val="center"/>
        <w:rPr>
          <w:rFonts w:ascii="Times New Roman" w:hAnsi="Times New Roman"/>
          <w:b/>
          <w:sz w:val="24"/>
          <w:szCs w:val="24"/>
          <w:u w:val="single"/>
        </w:rPr>
      </w:pPr>
      <w:r w:rsidRPr="00C846DC">
        <w:rPr>
          <w:rFonts w:ascii="Times New Roman" w:hAnsi="Times New Roman"/>
          <w:b/>
          <w:sz w:val="24"/>
          <w:szCs w:val="24"/>
          <w:u w:val="single"/>
        </w:rPr>
        <w:t>(третий-четвертый годы обучения)</w:t>
      </w:r>
    </w:p>
    <w:p w:rsidR="00962C1C" w:rsidRPr="00C846DC" w:rsidP="00962C1C">
      <w:pPr>
        <w:spacing w:after="0"/>
        <w:ind w:firstLine="709"/>
        <w:jc w:val="both"/>
        <w:rPr>
          <w:rFonts w:ascii="Times New Roman" w:hAnsi="Times New Roman"/>
          <w:sz w:val="24"/>
          <w:szCs w:val="24"/>
        </w:rPr>
      </w:pPr>
      <w:r w:rsidRPr="00C846DC">
        <w:rPr>
          <w:rFonts w:ascii="Times New Roman" w:hAnsi="Times New Roman"/>
          <w:sz w:val="24"/>
          <w:szCs w:val="24"/>
        </w:rPr>
        <w:t xml:space="preserve">Данный раздел учебного предмета «Музыкальная литература», посвященный отечественной музыке </w:t>
      </w:r>
      <w:r w:rsidRPr="00C846DC">
        <w:rPr>
          <w:rFonts w:ascii="Times New Roman" w:hAnsi="Times New Roman"/>
          <w:sz w:val="24"/>
          <w:szCs w:val="24"/>
          <w:lang w:val="en-US"/>
        </w:rPr>
        <w:t>XIX</w:t>
      </w:r>
      <w:r w:rsidRPr="00C846DC">
        <w:rPr>
          <w:rFonts w:ascii="Times New Roman" w:hAnsi="Times New Roman"/>
          <w:sz w:val="24"/>
          <w:szCs w:val="24"/>
        </w:rPr>
        <w:t>-</w:t>
      </w:r>
      <w:r w:rsidRPr="00C846DC">
        <w:rPr>
          <w:rFonts w:ascii="Times New Roman" w:hAnsi="Times New Roman"/>
          <w:sz w:val="24"/>
          <w:szCs w:val="24"/>
          <w:lang w:val="en-US"/>
        </w:rPr>
        <w:t>XX</w:t>
      </w:r>
      <w:r w:rsidRPr="00C846DC">
        <w:rPr>
          <w:rFonts w:ascii="Times New Roman" w:hAnsi="Times New Roman"/>
          <w:sz w:val="24"/>
          <w:szCs w:val="24"/>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 </w:t>
      </w:r>
    </w:p>
    <w:p w:rsidR="00962C1C" w:rsidRPr="00C846DC" w:rsidP="00962C1C">
      <w:pPr>
        <w:spacing w:after="0"/>
        <w:ind w:firstLine="709"/>
        <w:jc w:val="both"/>
        <w:rPr>
          <w:rFonts w:ascii="Times New Roman" w:hAnsi="Times New Roman"/>
          <w:sz w:val="24"/>
          <w:szCs w:val="24"/>
        </w:rPr>
      </w:pPr>
      <w:r w:rsidRPr="00C846DC">
        <w:rPr>
          <w:rFonts w:ascii="Times New Roman" w:hAnsi="Times New Roman"/>
          <w:b/>
          <w:i/>
          <w:sz w:val="24"/>
          <w:szCs w:val="24"/>
        </w:rPr>
        <w:t>Русская церковная музыка, нотация, жанры и формы</w:t>
      </w:r>
      <w:r w:rsidRPr="00C846DC">
        <w:rPr>
          <w:rFonts w:ascii="Times New Roman" w:hAnsi="Times New Roman"/>
          <w:i/>
          <w:sz w:val="24"/>
          <w:szCs w:val="24"/>
        </w:rPr>
        <w:t>.</w:t>
      </w:r>
      <w:r w:rsidRPr="00C846DC">
        <w:rPr>
          <w:rFonts w:ascii="Times New Roman" w:hAnsi="Times New Roman"/>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962C1C" w:rsidRPr="00C846DC" w:rsidP="00962C1C">
      <w:pPr>
        <w:spacing w:after="0"/>
        <w:ind w:firstLine="709"/>
        <w:jc w:val="both"/>
        <w:rPr>
          <w:rFonts w:ascii="Times New Roman" w:hAnsi="Times New Roman"/>
          <w:sz w:val="24"/>
          <w:szCs w:val="24"/>
        </w:rPr>
      </w:pPr>
      <w:r w:rsidRPr="00C846DC">
        <w:rPr>
          <w:rFonts w:ascii="Times New Roman" w:hAnsi="Times New Roman"/>
          <w:b/>
          <w:i/>
          <w:sz w:val="24"/>
          <w:szCs w:val="24"/>
        </w:rPr>
        <w:t xml:space="preserve">Музыкальная культура </w:t>
      </w:r>
      <w:r w:rsidRPr="00C846DC">
        <w:rPr>
          <w:rFonts w:ascii="Times New Roman" w:hAnsi="Times New Roman"/>
          <w:b/>
          <w:i/>
          <w:sz w:val="24"/>
          <w:szCs w:val="24"/>
          <w:lang w:val="en-US"/>
        </w:rPr>
        <w:t>XVIII</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Творчество Д.С.Бортнянского,</w:t>
      </w:r>
      <w:r w:rsidRPr="00C846DC">
        <w:rPr>
          <w:rFonts w:ascii="Times New Roman" w:hAnsi="Times New Roman"/>
          <w:i/>
          <w:sz w:val="24"/>
          <w:szCs w:val="24"/>
        </w:rPr>
        <w:t xml:space="preserve"> </w:t>
      </w:r>
      <w:r w:rsidRPr="00C846DC">
        <w:rPr>
          <w:rFonts w:ascii="Times New Roman" w:hAnsi="Times New Roman"/>
          <w:b/>
          <w:i/>
          <w:sz w:val="24"/>
          <w:szCs w:val="24"/>
        </w:rPr>
        <w:t>М.С.Березовского</w:t>
      </w:r>
      <w:r w:rsidRPr="00C846DC">
        <w:rPr>
          <w:rFonts w:ascii="Times New Roman" w:hAnsi="Times New Roman"/>
          <w:sz w:val="24"/>
          <w:szCs w:val="24"/>
        </w:rPr>
        <w:t xml:space="preserve"> и других. Краткий экскурс в историю государства российского </w:t>
      </w:r>
      <w:r w:rsidRPr="00C846DC">
        <w:rPr>
          <w:rFonts w:ascii="Times New Roman" w:hAnsi="Times New Roman"/>
          <w:sz w:val="24"/>
          <w:szCs w:val="24"/>
          <w:lang w:val="en-US"/>
        </w:rPr>
        <w:t>XVII</w:t>
      </w:r>
      <w:r w:rsidRPr="00C846DC">
        <w:rPr>
          <w:rFonts w:ascii="Times New Roman" w:hAnsi="Times New Roman"/>
          <w:sz w:val="24"/>
          <w:szCs w:val="24"/>
        </w:rPr>
        <w:t xml:space="preserve"> – начала </w:t>
      </w:r>
      <w:r w:rsidRPr="00C846DC">
        <w:rPr>
          <w:rFonts w:ascii="Times New Roman" w:hAnsi="Times New Roman"/>
          <w:sz w:val="24"/>
          <w:szCs w:val="24"/>
          <w:lang w:val="en-US"/>
        </w:rPr>
        <w:t>XVIII</w:t>
      </w:r>
      <w:r w:rsidRPr="00C846DC">
        <w:rPr>
          <w:rFonts w:ascii="Times New Roman" w:hAnsi="Times New Roman"/>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962C1C" w:rsidRPr="00C846DC" w:rsidP="00962C1C">
      <w:pPr>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962C1C" w:rsidRPr="00C846DC" w:rsidP="00962C1C">
      <w:pPr>
        <w:ind w:firstLine="709"/>
        <w:jc w:val="both"/>
        <w:rPr>
          <w:rFonts w:ascii="Times New Roman" w:hAnsi="Times New Roman"/>
          <w:sz w:val="24"/>
          <w:szCs w:val="24"/>
        </w:rPr>
      </w:pPr>
      <w:r w:rsidRPr="00C846DC">
        <w:rPr>
          <w:rFonts w:ascii="Times New Roman" w:hAnsi="Times New Roman"/>
          <w:b/>
          <w:i/>
          <w:sz w:val="24"/>
          <w:szCs w:val="24"/>
        </w:rPr>
        <w:t xml:space="preserve">Культура начала </w:t>
      </w:r>
      <w:r w:rsidRPr="00C846DC">
        <w:rPr>
          <w:rFonts w:ascii="Times New Roman" w:hAnsi="Times New Roman"/>
          <w:b/>
          <w:i/>
          <w:sz w:val="24"/>
          <w:szCs w:val="24"/>
          <w:lang w:val="en-US"/>
        </w:rPr>
        <w:t>XIX</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Романсы. Творчество А.А.Алябьева, А.Е.Гурилева, А.Л.Варламова.</w:t>
      </w:r>
      <w:r w:rsidRPr="00C846DC">
        <w:rPr>
          <w:rFonts w:ascii="Times New Roman" w:hAnsi="Times New Roman"/>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А.А.Алябьев «Соловей»,</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А.Л.Варламов</w:t>
      </w:r>
      <w:r w:rsidRPr="00C846DC">
        <w:rPr>
          <w:rFonts w:ascii="Times New Roman" w:hAnsi="Times New Roman"/>
          <w:b/>
          <w:sz w:val="24"/>
          <w:szCs w:val="24"/>
        </w:rPr>
        <w:t xml:space="preserve"> </w:t>
      </w:r>
      <w:r w:rsidRPr="00C846DC">
        <w:rPr>
          <w:rFonts w:ascii="Times New Roman" w:hAnsi="Times New Roman"/>
          <w:sz w:val="24"/>
          <w:szCs w:val="24"/>
        </w:rPr>
        <w:t>«Красный сарафан», «Белеет парус одинокий»,</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А.Е.Гурилев «Колокольчик».</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 xml:space="preserve"> А.А.Алябьев «Иртыш»,</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А.Е.Гурилев «Домик-крошечка»,</w:t>
      </w:r>
    </w:p>
    <w:p w:rsidR="00962C1C" w:rsidRPr="00C846DC" w:rsidP="00962C1C">
      <w:pPr>
        <w:jc w:val="both"/>
        <w:rPr>
          <w:rFonts w:ascii="Times New Roman" w:hAnsi="Times New Roman"/>
          <w:sz w:val="24"/>
          <w:szCs w:val="24"/>
        </w:rPr>
      </w:pPr>
      <w:r w:rsidRPr="00C846DC">
        <w:rPr>
          <w:rFonts w:ascii="Times New Roman" w:hAnsi="Times New Roman"/>
          <w:sz w:val="24"/>
          <w:szCs w:val="24"/>
        </w:rPr>
        <w:t>другие романсы по выбору преподавателя.</w:t>
      </w:r>
    </w:p>
    <w:p w:rsidR="00962C1C" w:rsidRPr="00C846DC" w:rsidP="00962C1C">
      <w:pPr>
        <w:spacing w:after="0"/>
        <w:ind w:firstLine="709"/>
        <w:jc w:val="both"/>
        <w:rPr>
          <w:rFonts w:ascii="Times New Roman" w:hAnsi="Times New Roman"/>
          <w:sz w:val="24"/>
          <w:szCs w:val="24"/>
        </w:rPr>
      </w:pPr>
      <w:r w:rsidRPr="00C846DC">
        <w:rPr>
          <w:rFonts w:ascii="Times New Roman" w:hAnsi="Times New Roman"/>
          <w:b/>
          <w:i/>
          <w:sz w:val="24"/>
          <w:szCs w:val="24"/>
        </w:rPr>
        <w:t>Михаил Иванович Глинка.</w:t>
      </w:r>
      <w:r w:rsidRPr="00C846DC">
        <w:rPr>
          <w:rFonts w:ascii="Times New Roman" w:hAnsi="Times New Roman"/>
          <w:b/>
          <w:sz w:val="24"/>
          <w:szCs w:val="24"/>
        </w:rPr>
        <w:t xml:space="preserve"> </w:t>
      </w:r>
      <w:r w:rsidRPr="00C846DC">
        <w:rPr>
          <w:rFonts w:ascii="Times New Roman" w:hAnsi="Times New Roman"/>
          <w:sz w:val="24"/>
          <w:szCs w:val="24"/>
        </w:rPr>
        <w:t>Жизненный и творческий путь</w:t>
      </w:r>
      <w:r w:rsidRPr="00C846DC">
        <w:rPr>
          <w:rFonts w:ascii="Times New Roman" w:hAnsi="Times New Roman"/>
          <w:b/>
          <w:sz w:val="24"/>
          <w:szCs w:val="24"/>
        </w:rPr>
        <w:t>.</w:t>
      </w:r>
      <w:r w:rsidRPr="00C846DC">
        <w:rPr>
          <w:rFonts w:ascii="Times New Roman" w:hAnsi="Times New Roman"/>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962C1C" w:rsidRPr="00C846DC" w:rsidP="00962C1C">
      <w:pPr>
        <w:spacing w:after="0"/>
        <w:jc w:val="both"/>
        <w:rPr>
          <w:rFonts w:ascii="Times New Roman" w:hAnsi="Times New Roman"/>
          <w:sz w:val="24"/>
          <w:szCs w:val="24"/>
        </w:rPr>
      </w:pPr>
      <w:r>
        <w:rPr>
          <w:sz w:val="28"/>
          <w:szCs w:val="28"/>
        </w:rPr>
        <w:tab/>
      </w:r>
      <w:r w:rsidRPr="00C846DC">
        <w:rPr>
          <w:rFonts w:ascii="Times New Roman" w:hAnsi="Times New Roman"/>
          <w:sz w:val="24"/>
          <w:szCs w:val="24"/>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w:t>
      </w:r>
      <w:r w:rsidRPr="00703A76">
        <w:rPr>
          <w:sz w:val="28"/>
          <w:szCs w:val="28"/>
        </w:rPr>
        <w:t xml:space="preserve"> </w:t>
      </w:r>
      <w:r w:rsidRPr="00C846DC">
        <w:rPr>
          <w:rFonts w:ascii="Times New Roman" w:hAnsi="Times New Roman"/>
          <w:sz w:val="24"/>
          <w:szCs w:val="24"/>
        </w:rPr>
        <w:t xml:space="preserve">сцены. Понятия «интродукция», «эпилог». Танцы как характеристика поляков. Повторяющиеся темы в опере, их смысл и значение. </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962C1C" w:rsidRPr="00C846DC" w:rsidP="00962C1C">
      <w:pPr>
        <w:jc w:val="both"/>
        <w:rPr>
          <w:rFonts w:ascii="Times New Roman" w:hAnsi="Times New Roman"/>
          <w:sz w:val="24"/>
          <w:szCs w:val="24"/>
        </w:rPr>
      </w:pPr>
      <w:r>
        <w:rPr>
          <w:sz w:val="28"/>
          <w:szCs w:val="28"/>
        </w:rPr>
        <w:tab/>
      </w:r>
      <w:r w:rsidRPr="00C846DC">
        <w:rPr>
          <w:rFonts w:ascii="Times New Roman" w:hAnsi="Times New Roman"/>
          <w:sz w:val="24"/>
          <w:szCs w:val="24"/>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 xml:space="preserve">Романсы: «Жаворонок», «Попутная песня», «Я помню чудное мгновенье». </w:t>
      </w:r>
    </w:p>
    <w:p w:rsidR="00962C1C" w:rsidRPr="00C846DC" w:rsidP="00962C1C">
      <w:pPr>
        <w:jc w:val="both"/>
        <w:rPr>
          <w:rFonts w:ascii="Times New Roman" w:hAnsi="Times New Roman"/>
          <w:sz w:val="24"/>
          <w:szCs w:val="24"/>
        </w:rPr>
      </w:pPr>
      <w:r w:rsidRPr="00C846DC">
        <w:rPr>
          <w:rFonts w:ascii="Times New Roman" w:hAnsi="Times New Roman"/>
          <w:sz w:val="24"/>
          <w:szCs w:val="24"/>
        </w:rPr>
        <w:t>Симфонические произведения: «Камаринская», «Вальс-фантазия».</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Увертюра к опере «Руслан и Людмила»,</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«Арагонская хота».</w:t>
      </w:r>
    </w:p>
    <w:p w:rsidR="00962C1C" w:rsidRPr="00C846DC" w:rsidP="00962C1C">
      <w:pPr>
        <w:jc w:val="both"/>
        <w:rPr>
          <w:rFonts w:ascii="Times New Roman" w:hAnsi="Times New Roman"/>
          <w:sz w:val="24"/>
          <w:szCs w:val="24"/>
        </w:rPr>
      </w:pPr>
      <w:r w:rsidRPr="00C846DC">
        <w:rPr>
          <w:rFonts w:ascii="Times New Roman" w:hAnsi="Times New Roman"/>
          <w:sz w:val="24"/>
          <w:szCs w:val="24"/>
        </w:rPr>
        <w:t>Романсы «Я здесь, Инезилья», «В крови горит огонь желанья», «Венецианская ночь» и др. по выбору преподавателя.</w:t>
      </w:r>
    </w:p>
    <w:p w:rsidR="00962C1C" w:rsidRPr="00C846DC" w:rsidP="00962C1C">
      <w:pPr>
        <w:spacing w:after="0"/>
        <w:ind w:firstLine="709"/>
        <w:jc w:val="both"/>
        <w:rPr>
          <w:rFonts w:ascii="Times New Roman" w:hAnsi="Times New Roman"/>
          <w:sz w:val="24"/>
          <w:szCs w:val="24"/>
        </w:rPr>
      </w:pPr>
      <w:r w:rsidRPr="00C846DC">
        <w:rPr>
          <w:rFonts w:ascii="Times New Roman" w:hAnsi="Times New Roman"/>
          <w:b/>
          <w:i/>
          <w:sz w:val="24"/>
          <w:szCs w:val="24"/>
        </w:rPr>
        <w:t>Александр Сергеевич Даргомыжский.</w:t>
      </w:r>
      <w:r w:rsidRPr="00C846DC">
        <w:rPr>
          <w:rFonts w:ascii="Times New Roman" w:hAnsi="Times New Roman"/>
          <w:b/>
          <w:sz w:val="24"/>
          <w:szCs w:val="24"/>
        </w:rPr>
        <w:t xml:space="preserve">  </w:t>
      </w:r>
      <w:r w:rsidRPr="00C846DC">
        <w:rPr>
          <w:rFonts w:ascii="Times New Roman" w:hAnsi="Times New Roman"/>
          <w:sz w:val="24"/>
          <w:szCs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962C1C" w:rsidRPr="00C846DC" w:rsidP="00962C1C">
      <w:pPr>
        <w:jc w:val="both"/>
        <w:rPr>
          <w:rFonts w:ascii="Times New Roman" w:hAnsi="Times New Roman"/>
          <w:sz w:val="24"/>
          <w:szCs w:val="24"/>
        </w:rPr>
      </w:pPr>
      <w:r>
        <w:rPr>
          <w:sz w:val="28"/>
          <w:szCs w:val="28"/>
        </w:rPr>
        <w:tab/>
      </w:r>
      <w:r w:rsidRPr="00C846DC">
        <w:rPr>
          <w:rFonts w:ascii="Times New Roman" w:hAnsi="Times New Roman"/>
          <w:sz w:val="24"/>
          <w:szCs w:val="24"/>
        </w:rPr>
        <w:t xml:space="preserve">Социально-обличительная тематика в вокальных сочинениях.  </w:t>
      </w:r>
    </w:p>
    <w:p w:rsidR="00962C1C" w:rsidRPr="00C846DC" w:rsidP="00962C1C">
      <w:pPr>
        <w:spacing w:after="0"/>
        <w:jc w:val="both"/>
        <w:rPr>
          <w:rFonts w:ascii="Times New Roman" w:hAnsi="Times New Roman"/>
          <w:sz w:val="24"/>
          <w:szCs w:val="24"/>
        </w:rPr>
      </w:pPr>
      <w:r>
        <w:rPr>
          <w:sz w:val="28"/>
          <w:szCs w:val="28"/>
        </w:rPr>
        <w:tab/>
      </w:r>
      <w:r w:rsidRPr="00C846DC">
        <w:rPr>
          <w:rFonts w:ascii="Times New Roman" w:hAnsi="Times New Roman"/>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962C1C" w:rsidRPr="00C846DC" w:rsidP="00962C1C">
      <w:pPr>
        <w:jc w:val="both"/>
        <w:rPr>
          <w:rFonts w:ascii="Times New Roman" w:hAnsi="Times New Roman"/>
          <w:sz w:val="24"/>
          <w:szCs w:val="24"/>
        </w:rPr>
      </w:pPr>
      <w:r w:rsidRPr="00C846DC">
        <w:rPr>
          <w:rFonts w:ascii="Times New Roman" w:hAnsi="Times New Roman"/>
          <w:sz w:val="24"/>
          <w:szCs w:val="24"/>
        </w:rPr>
        <w:tab/>
        <w:t>Вокальная миниатюра</w:t>
      </w:r>
      <w:r w:rsidRPr="00C846DC">
        <w:rPr>
          <w:rFonts w:ascii="Times New Roman" w:hAnsi="Times New Roman"/>
          <w:b/>
          <w:sz w:val="24"/>
          <w:szCs w:val="24"/>
        </w:rPr>
        <w:t xml:space="preserve"> – </w:t>
      </w:r>
      <w:r w:rsidRPr="00C846DC">
        <w:rPr>
          <w:rFonts w:ascii="Times New Roman" w:hAnsi="Times New Roman"/>
          <w:sz w:val="24"/>
          <w:szCs w:val="24"/>
        </w:rPr>
        <w:t>появление новых жанров и тем (драматическая песня, сатирические сценки).</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962C1C" w:rsidRPr="00C846DC" w:rsidP="00962C1C">
      <w:pPr>
        <w:spacing w:after="0"/>
        <w:jc w:val="both"/>
        <w:rPr>
          <w:rFonts w:ascii="Times New Roman" w:hAnsi="Times New Roman"/>
          <w:sz w:val="24"/>
          <w:szCs w:val="24"/>
        </w:rPr>
      </w:pPr>
      <w:r w:rsidRPr="00C846DC">
        <w:rPr>
          <w:rFonts w:ascii="Times New Roman" w:hAnsi="Times New Roman"/>
          <w:sz w:val="24"/>
          <w:szCs w:val="24"/>
        </w:rPr>
        <w:t xml:space="preserve">Вокальные произведения: «Старый капрал»,  «Мне грустно», «Титулярный советник» «Мне минуло шестнадцать лет». </w:t>
      </w:r>
    </w:p>
    <w:p w:rsidR="00962C1C" w:rsidRPr="00C846DC" w:rsidP="00962C1C">
      <w:pPr>
        <w:jc w:val="both"/>
        <w:rPr>
          <w:rFonts w:ascii="Times New Roman" w:hAnsi="Times New Roman"/>
          <w:sz w:val="24"/>
          <w:szCs w:val="24"/>
        </w:rPr>
      </w:pPr>
      <w:r w:rsidRPr="00C846DC">
        <w:rPr>
          <w:rFonts w:ascii="Times New Roman" w:hAnsi="Times New Roman"/>
          <w:sz w:val="24"/>
          <w:szCs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962C1C" w:rsidRPr="00C846DC" w:rsidP="00962C1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962C1C" w:rsidRPr="00C846DC" w:rsidP="00962C1C">
      <w:pPr>
        <w:jc w:val="both"/>
        <w:rPr>
          <w:rFonts w:ascii="Times New Roman" w:hAnsi="Times New Roman"/>
          <w:sz w:val="24"/>
          <w:szCs w:val="24"/>
        </w:rPr>
      </w:pPr>
      <w:r w:rsidRPr="00C846DC">
        <w:rPr>
          <w:rFonts w:ascii="Times New Roman" w:hAnsi="Times New Roman"/>
          <w:sz w:val="24"/>
          <w:szCs w:val="24"/>
        </w:rPr>
        <w:t>Романсы и песни «Ночной зефир», «Мельник» и другие по выбору преподавателя.</w:t>
      </w:r>
    </w:p>
    <w:p w:rsidR="00962C1C" w:rsidP="00962C1C">
      <w:pPr>
        <w:spacing w:line="360" w:lineRule="auto"/>
        <w:rPr>
          <w:rFonts w:ascii="Times New Roman" w:hAnsi="Times New Roman"/>
          <w:sz w:val="24"/>
          <w:szCs w:val="24"/>
        </w:rPr>
      </w:pPr>
      <w:r w:rsidRPr="00C846DC">
        <w:rPr>
          <w:rFonts w:ascii="Times New Roman" w:hAnsi="Times New Roman"/>
          <w:b/>
          <w:i/>
          <w:sz w:val="24"/>
          <w:szCs w:val="24"/>
        </w:rPr>
        <w:t xml:space="preserve">Русская культура 60-х годов </w:t>
      </w:r>
      <w:r w:rsidRPr="00C846DC">
        <w:rPr>
          <w:rFonts w:ascii="Times New Roman" w:hAnsi="Times New Roman"/>
          <w:b/>
          <w:i/>
          <w:sz w:val="24"/>
          <w:szCs w:val="24"/>
          <w:lang w:val="en-US"/>
        </w:rPr>
        <w:t>XIX</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Деятельность и творчество М.А.Балакирева.</w:t>
      </w:r>
      <w:r w:rsidRPr="00C846DC">
        <w:rPr>
          <w:rFonts w:ascii="Times New Roman" w:hAnsi="Times New Roman"/>
          <w:sz w:val="24"/>
          <w:szCs w:val="24"/>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C846DC">
        <w:rPr>
          <w:rFonts w:ascii="Times New Roman" w:hAnsi="Times New Roman"/>
          <w:sz w:val="24"/>
          <w:szCs w:val="24"/>
          <w:lang w:val="en-US"/>
        </w:rPr>
        <w:t>XIX</w:t>
      </w:r>
      <w:r w:rsidRPr="00C846DC">
        <w:rPr>
          <w:rFonts w:ascii="Times New Roman" w:hAnsi="Times New Roman"/>
          <w:sz w:val="24"/>
          <w:szCs w:val="24"/>
        </w:rPr>
        <w:t xml:space="preserve"> века, ее великие</w:t>
      </w:r>
      <w:r w:rsidRPr="00703A76">
        <w:rPr>
          <w:sz w:val="28"/>
          <w:szCs w:val="28"/>
        </w:rPr>
        <w:t xml:space="preserve"> </w:t>
      </w:r>
      <w:r w:rsidRPr="00074FFC">
        <w:rPr>
          <w:rFonts w:ascii="Times New Roman" w:hAnsi="Times New Roman"/>
          <w:sz w:val="24"/>
          <w:szCs w:val="24"/>
        </w:rPr>
        <w:t>представители. Изменения в музыкальной жизни столиц. Образование РМО, открытие консерваторий, Бесплатная</w:t>
      </w:r>
      <w:r w:rsidRPr="00703A76">
        <w:rPr>
          <w:sz w:val="28"/>
          <w:szCs w:val="28"/>
        </w:rPr>
        <w:t xml:space="preserve"> </w:t>
      </w:r>
      <w:r w:rsidRPr="00074FFC">
        <w:rPr>
          <w:rFonts w:ascii="Times New Roman" w:hAnsi="Times New Roman"/>
          <w:sz w:val="24"/>
          <w:szCs w:val="24"/>
        </w:rPr>
        <w:t>музыкальная школа.</w:t>
      </w:r>
    </w:p>
    <w:p w:rsidR="00962C1C" w:rsidRPr="00074FFC" w:rsidP="00962C1C">
      <w:pPr>
        <w:spacing w:after="0"/>
        <w:ind w:firstLine="709"/>
        <w:jc w:val="both"/>
        <w:rPr>
          <w:rFonts w:ascii="Times New Roman" w:hAnsi="Times New Roman"/>
          <w:sz w:val="24"/>
          <w:szCs w:val="24"/>
        </w:rPr>
      </w:pPr>
      <w:r w:rsidRPr="00074FFC">
        <w:rPr>
          <w:rFonts w:ascii="Times New Roman" w:hAnsi="Times New Roman"/>
          <w:sz w:val="24"/>
          <w:szCs w:val="24"/>
        </w:rPr>
        <w:t>А.Н.Серов</w:t>
      </w:r>
      <w:r>
        <w:rPr>
          <w:sz w:val="28"/>
          <w:szCs w:val="28"/>
        </w:rPr>
        <w:t xml:space="preserve"> </w:t>
      </w:r>
      <w:r w:rsidRPr="00074FFC">
        <w:rPr>
          <w:rFonts w:ascii="Times New Roman" w:hAnsi="Times New Roman"/>
          <w:sz w:val="24"/>
          <w:szCs w:val="24"/>
        </w:rPr>
        <w:t>и В.В.Стасов, Антон и Николай Рубинштейны, М.А.Балакирев и «Могучая кучка».</w:t>
      </w:r>
    </w:p>
    <w:p w:rsidR="00962C1C" w:rsidRPr="00074FFC" w:rsidP="00962C1C">
      <w:pPr>
        <w:jc w:val="both"/>
        <w:rPr>
          <w:rFonts w:ascii="Times New Roman" w:hAnsi="Times New Roman"/>
          <w:sz w:val="24"/>
          <w:szCs w:val="24"/>
        </w:rPr>
      </w:pPr>
      <w:r w:rsidRPr="00074FFC">
        <w:rPr>
          <w:rFonts w:ascii="Times New Roman" w:hAnsi="Times New Roman"/>
          <w:sz w:val="24"/>
          <w:szCs w:val="24"/>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962C1C" w:rsidRPr="00074FFC" w:rsidP="00962C1C">
      <w:pPr>
        <w:spacing w:after="0"/>
        <w:ind w:firstLine="709"/>
        <w:jc w:val="both"/>
        <w:rPr>
          <w:rFonts w:ascii="Times New Roman" w:hAnsi="Times New Roman"/>
          <w:sz w:val="24"/>
          <w:szCs w:val="24"/>
        </w:rPr>
      </w:pPr>
      <w:r w:rsidRPr="00074FFC">
        <w:rPr>
          <w:rFonts w:ascii="Times New Roman" w:hAnsi="Times New Roman"/>
          <w:b/>
          <w:i/>
          <w:sz w:val="24"/>
          <w:szCs w:val="24"/>
        </w:rPr>
        <w:t>Александр Порфирьевич Бородин.</w:t>
      </w:r>
      <w:r w:rsidRPr="00074FFC">
        <w:rPr>
          <w:rFonts w:ascii="Times New Roman" w:hAnsi="Times New Roman"/>
          <w:b/>
          <w:sz w:val="24"/>
          <w:szCs w:val="24"/>
        </w:rPr>
        <w:t xml:space="preserve"> </w:t>
      </w:r>
      <w:r w:rsidRPr="00074FFC">
        <w:rPr>
          <w:rFonts w:ascii="Times New Roman" w:hAnsi="Times New Roman"/>
          <w:sz w:val="24"/>
          <w:szCs w:val="24"/>
        </w:rPr>
        <w:t xml:space="preserve">Жизненный и творческий путь.     Многогранность личности А.П.Бородина. Научная, общественная деятельность, литературный талант. </w:t>
      </w:r>
    </w:p>
    <w:p w:rsidR="00962C1C" w:rsidRPr="00074FFC" w:rsidP="00962C1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962C1C" w:rsidRPr="00074FFC" w:rsidP="00962C1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 xml:space="preserve">Романсы А.П.Бородина. Глубокая лирика, красочность гармоний. Роль текста, фортепианной партии. </w:t>
      </w:r>
    </w:p>
    <w:p w:rsidR="00962C1C" w:rsidRPr="00074FFC" w:rsidP="00962C1C">
      <w:pPr>
        <w:jc w:val="both"/>
        <w:rPr>
          <w:rFonts w:ascii="Times New Roman" w:hAnsi="Times New Roman"/>
          <w:sz w:val="24"/>
          <w:szCs w:val="24"/>
        </w:rPr>
      </w:pPr>
      <w:r>
        <w:rPr>
          <w:sz w:val="28"/>
          <w:szCs w:val="28"/>
        </w:rPr>
        <w:tab/>
      </w:r>
      <w:r w:rsidRPr="00074FFC">
        <w:rPr>
          <w:rFonts w:ascii="Times New Roman" w:hAnsi="Times New Roman"/>
          <w:sz w:val="24"/>
          <w:szCs w:val="24"/>
        </w:rPr>
        <w:t xml:space="preserve">Симфоническое наследие А.П.Бородина, формирование жанра русской симфонии в 60-х годах </w:t>
      </w:r>
      <w:r w:rsidRPr="00074FFC">
        <w:rPr>
          <w:rFonts w:ascii="Times New Roman" w:hAnsi="Times New Roman"/>
          <w:sz w:val="24"/>
          <w:szCs w:val="24"/>
          <w:lang w:val="en-US"/>
        </w:rPr>
        <w:t>XIX</w:t>
      </w:r>
      <w:r w:rsidRPr="00074FFC">
        <w:rPr>
          <w:rFonts w:ascii="Times New Roman" w:hAnsi="Times New Roman"/>
          <w:sz w:val="24"/>
          <w:szCs w:val="24"/>
        </w:rPr>
        <w:t xml:space="preserve"> века. «Богатырская» симфония.</w:t>
      </w:r>
    </w:p>
    <w:p w:rsidR="00962C1C" w:rsidRPr="00074FFC" w:rsidP="00962C1C">
      <w:pPr>
        <w:spacing w:after="0"/>
        <w:jc w:val="both"/>
        <w:rPr>
          <w:rFonts w:ascii="Times New Roman" w:hAnsi="Times New Roman"/>
          <w:i/>
          <w:sz w:val="24"/>
          <w:szCs w:val="24"/>
        </w:rPr>
      </w:pPr>
      <w:r w:rsidRPr="00074FFC">
        <w:rPr>
          <w:rFonts w:ascii="Times New Roman" w:hAnsi="Times New Roman"/>
          <w:i/>
          <w:sz w:val="24"/>
          <w:szCs w:val="24"/>
        </w:rPr>
        <w:t>Прослушивание произведений</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962C1C" w:rsidRPr="00074FFC" w:rsidP="00962C1C">
      <w:pPr>
        <w:spacing w:after="0"/>
        <w:ind w:firstLine="709"/>
        <w:jc w:val="both"/>
        <w:rPr>
          <w:rFonts w:ascii="Times New Roman" w:hAnsi="Times New Roman"/>
          <w:sz w:val="24"/>
          <w:szCs w:val="24"/>
        </w:rPr>
      </w:pPr>
      <w:r w:rsidRPr="00074FFC">
        <w:rPr>
          <w:rFonts w:ascii="Times New Roman" w:hAnsi="Times New Roman"/>
          <w:sz w:val="24"/>
          <w:szCs w:val="24"/>
        </w:rPr>
        <w:t xml:space="preserve">Романсы «Спящая княжна», «Для берегов Отчизны», </w:t>
      </w:r>
    </w:p>
    <w:p w:rsidR="00962C1C" w:rsidRPr="00074FFC" w:rsidP="00962C1C">
      <w:pPr>
        <w:ind w:firstLine="709"/>
        <w:jc w:val="both"/>
        <w:rPr>
          <w:rFonts w:ascii="Times New Roman" w:hAnsi="Times New Roman"/>
          <w:sz w:val="24"/>
          <w:szCs w:val="24"/>
        </w:rPr>
      </w:pPr>
      <w:r w:rsidRPr="00074FFC">
        <w:rPr>
          <w:rFonts w:ascii="Times New Roman" w:hAnsi="Times New Roman"/>
          <w:sz w:val="24"/>
          <w:szCs w:val="24"/>
        </w:rPr>
        <w:t>Симфония №2 «Богатырская».</w:t>
      </w:r>
    </w:p>
    <w:p w:rsidR="00962C1C" w:rsidRPr="00074FFC" w:rsidP="00962C1C">
      <w:pPr>
        <w:spacing w:after="0"/>
        <w:jc w:val="both"/>
        <w:rPr>
          <w:rFonts w:ascii="Times New Roman" w:hAnsi="Times New Roman"/>
          <w:i/>
          <w:sz w:val="24"/>
          <w:szCs w:val="24"/>
        </w:rPr>
      </w:pPr>
      <w:r w:rsidRPr="00074FFC">
        <w:rPr>
          <w:rFonts w:ascii="Times New Roman" w:hAnsi="Times New Roman"/>
          <w:i/>
          <w:sz w:val="24"/>
          <w:szCs w:val="24"/>
        </w:rPr>
        <w:t>Для ознакомления</w:t>
      </w:r>
    </w:p>
    <w:p w:rsidR="00962C1C" w:rsidRPr="00074FFC" w:rsidP="00962C1C">
      <w:pPr>
        <w:spacing w:line="360" w:lineRule="auto"/>
        <w:jc w:val="both"/>
        <w:rPr>
          <w:rFonts w:ascii="Times New Roman" w:hAnsi="Times New Roman"/>
          <w:sz w:val="24"/>
          <w:szCs w:val="24"/>
        </w:rPr>
      </w:pPr>
      <w:r w:rsidRPr="00074FFC">
        <w:rPr>
          <w:rFonts w:ascii="Times New Roman" w:hAnsi="Times New Roman"/>
          <w:sz w:val="24"/>
          <w:szCs w:val="24"/>
        </w:rPr>
        <w:t>Квартет №2, 3 часть «Ноктюрн».</w:t>
      </w:r>
    </w:p>
    <w:p w:rsidR="00962C1C" w:rsidRPr="00074FFC" w:rsidP="00962C1C">
      <w:pPr>
        <w:spacing w:after="0"/>
        <w:ind w:firstLine="709"/>
        <w:jc w:val="both"/>
        <w:rPr>
          <w:rFonts w:ascii="Times New Roman" w:hAnsi="Times New Roman"/>
          <w:sz w:val="24"/>
          <w:szCs w:val="24"/>
        </w:rPr>
      </w:pPr>
      <w:r w:rsidRPr="00074FFC">
        <w:rPr>
          <w:rFonts w:ascii="Times New Roman" w:hAnsi="Times New Roman"/>
          <w:b/>
          <w:i/>
          <w:sz w:val="24"/>
          <w:szCs w:val="24"/>
        </w:rPr>
        <w:t>Модест Петрович Мусоргский. Жизненный и творческий путь.</w:t>
      </w:r>
      <w:r w:rsidRPr="00074FFC">
        <w:rPr>
          <w:rFonts w:ascii="Times New Roman" w:hAnsi="Times New Roman"/>
          <w:sz w:val="24"/>
          <w:szCs w:val="24"/>
        </w:rPr>
        <w:t xml:space="preserve"> Социальная направленность, историзм и новаторство творчества М.П.Мусоргского. Судьба наследия композитора, редакции его сочинений. </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962C1C" w:rsidRPr="00074FFC" w:rsidP="00962C1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962C1C" w:rsidRPr="00074FFC" w:rsidP="00962C1C">
      <w:pPr>
        <w:jc w:val="both"/>
        <w:rPr>
          <w:rFonts w:ascii="Times New Roman" w:hAnsi="Times New Roman"/>
          <w:sz w:val="24"/>
          <w:szCs w:val="24"/>
        </w:rPr>
      </w:pPr>
      <w:r w:rsidRPr="00074FFC">
        <w:rPr>
          <w:rFonts w:ascii="Times New Roman" w:hAnsi="Times New Roman"/>
          <w:sz w:val="24"/>
          <w:szCs w:val="24"/>
        </w:rPr>
        <w:tab/>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962C1C" w:rsidRPr="00074FFC" w:rsidP="00962C1C">
      <w:pPr>
        <w:spacing w:after="0"/>
        <w:jc w:val="both"/>
        <w:rPr>
          <w:rFonts w:ascii="Times New Roman" w:hAnsi="Times New Roman"/>
          <w:i/>
          <w:sz w:val="24"/>
          <w:szCs w:val="24"/>
        </w:rPr>
      </w:pPr>
      <w:r w:rsidRPr="00074FFC">
        <w:rPr>
          <w:rFonts w:ascii="Times New Roman" w:hAnsi="Times New Roman"/>
          <w:i/>
          <w:sz w:val="24"/>
          <w:szCs w:val="24"/>
        </w:rPr>
        <w:t>Прослушивание произведений:</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«Борис Годунов»: оркестровое вступление, пролог 1к.: хор «На кого ты нас покидаешь», сцена с Митюхой, 2 к. целиком, 1 д. 1 к.: монолог Пимена, 1 д. 2 к.: песня Варлаама, 2</w:t>
      </w:r>
      <w:r>
        <w:rPr>
          <w:sz w:val="28"/>
          <w:szCs w:val="28"/>
        </w:rPr>
        <w:t xml:space="preserve"> </w:t>
      </w:r>
      <w:r w:rsidRPr="00074FFC">
        <w:rPr>
          <w:rFonts w:ascii="Times New Roman" w:hAnsi="Times New Roman"/>
          <w:sz w:val="24"/>
          <w:szCs w:val="24"/>
        </w:rPr>
        <w:t>д. монолог Бориса, сцена с курантами, 4 д. 1 к.: хор «Кормилец-батюшка», сцена с Юродивым, 4 д.3 к.: хор «Расходилась, разгулялась»</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«Картинки с выставки» (возможно фрагменты на усмотрение преподавателя).</w:t>
      </w:r>
    </w:p>
    <w:p w:rsidR="00962C1C" w:rsidRPr="00074FFC" w:rsidP="00962C1C">
      <w:pPr>
        <w:spacing w:after="0"/>
        <w:jc w:val="both"/>
        <w:rPr>
          <w:rFonts w:ascii="Times New Roman" w:hAnsi="Times New Roman"/>
          <w:i/>
          <w:sz w:val="24"/>
          <w:szCs w:val="24"/>
        </w:rPr>
      </w:pPr>
      <w:r w:rsidRPr="00074FFC">
        <w:rPr>
          <w:rFonts w:ascii="Times New Roman" w:hAnsi="Times New Roman"/>
          <w:i/>
          <w:sz w:val="24"/>
          <w:szCs w:val="24"/>
        </w:rPr>
        <w:t>Для ознакомления</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Песни: «Семинарист», «Светик Савишна», «Колыбельная Еремушке», вокальный цикл «Детская»,</w:t>
      </w:r>
    </w:p>
    <w:p w:rsidR="00962C1C" w:rsidRPr="00074FFC" w:rsidP="00962C1C">
      <w:pPr>
        <w:spacing w:after="0"/>
        <w:jc w:val="both"/>
        <w:rPr>
          <w:rFonts w:ascii="Times New Roman" w:hAnsi="Times New Roman"/>
          <w:sz w:val="24"/>
          <w:szCs w:val="24"/>
        </w:rPr>
      </w:pPr>
      <w:r w:rsidRPr="00074FFC">
        <w:rPr>
          <w:rFonts w:ascii="Times New Roman" w:hAnsi="Times New Roman"/>
          <w:sz w:val="24"/>
          <w:szCs w:val="24"/>
        </w:rPr>
        <w:t>симфоническая картина «Ночь на Лысой горе»,</w:t>
      </w:r>
    </w:p>
    <w:p w:rsidR="00962C1C" w:rsidRPr="00074FFC" w:rsidP="00962C1C">
      <w:pPr>
        <w:jc w:val="both"/>
        <w:rPr>
          <w:rFonts w:ascii="Times New Roman" w:hAnsi="Times New Roman"/>
          <w:sz w:val="24"/>
          <w:szCs w:val="24"/>
        </w:rPr>
      </w:pPr>
      <w:r w:rsidRPr="00074FFC">
        <w:rPr>
          <w:rFonts w:ascii="Times New Roman" w:hAnsi="Times New Roman"/>
          <w:sz w:val="24"/>
          <w:szCs w:val="24"/>
        </w:rPr>
        <w:t xml:space="preserve">вступление к опере «Хованщина» («Рассвет на Москве-реке»). </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Николай Андреевич Римский-Корсаков. Жизненный и творческий путь.</w:t>
      </w:r>
      <w:r w:rsidRPr="00B73727">
        <w:rPr>
          <w:rFonts w:ascii="Times New Roman" w:hAnsi="Times New Roman"/>
          <w:b/>
          <w:sz w:val="24"/>
          <w:szCs w:val="24"/>
        </w:rPr>
        <w:t xml:space="preserve"> </w:t>
      </w:r>
      <w:r w:rsidRPr="00B73727">
        <w:rPr>
          <w:rFonts w:ascii="Times New Roman" w:hAnsi="Times New Roman"/>
          <w:sz w:val="24"/>
          <w:szCs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962C1C" w:rsidRPr="00B73727" w:rsidP="00962C1C">
      <w:pPr>
        <w:jc w:val="both"/>
        <w:rPr>
          <w:rFonts w:ascii="Times New Roman" w:hAnsi="Times New Roman"/>
          <w:sz w:val="24"/>
          <w:szCs w:val="24"/>
        </w:rPr>
      </w:pPr>
      <w:r>
        <w:rPr>
          <w:sz w:val="28"/>
          <w:szCs w:val="28"/>
        </w:rPr>
        <w:tab/>
      </w:r>
      <w:r w:rsidRPr="00B73727">
        <w:rPr>
          <w:rFonts w:ascii="Times New Roman" w:hAnsi="Times New Roman"/>
          <w:sz w:val="24"/>
          <w:szCs w:val="24"/>
        </w:rPr>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962C1C" w:rsidRPr="00B73727" w:rsidP="00962C1C">
      <w:pPr>
        <w:spacing w:after="0"/>
        <w:jc w:val="both"/>
        <w:rPr>
          <w:rFonts w:ascii="Times New Roman" w:hAnsi="Times New Roman"/>
          <w:i/>
          <w:sz w:val="24"/>
          <w:szCs w:val="24"/>
        </w:rPr>
      </w:pPr>
      <w:r w:rsidRPr="00B73727">
        <w:rPr>
          <w:rFonts w:ascii="Times New Roman" w:hAnsi="Times New Roman"/>
          <w:i/>
          <w:sz w:val="24"/>
          <w:szCs w:val="24"/>
        </w:rPr>
        <w:t>Прослушивание произведений:</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962C1C" w:rsidRPr="00B73727" w:rsidP="00962C1C">
      <w:pPr>
        <w:jc w:val="both"/>
        <w:rPr>
          <w:rFonts w:ascii="Times New Roman" w:hAnsi="Times New Roman"/>
          <w:sz w:val="24"/>
          <w:szCs w:val="24"/>
        </w:rPr>
      </w:pPr>
      <w:r w:rsidRPr="00B73727">
        <w:rPr>
          <w:rFonts w:ascii="Times New Roman" w:hAnsi="Times New Roman"/>
          <w:sz w:val="24"/>
          <w:szCs w:val="24"/>
        </w:rPr>
        <w:t>Симфоническая сюита «Шехерезада».</w:t>
      </w:r>
    </w:p>
    <w:p w:rsidR="00962C1C" w:rsidRPr="00B73727" w:rsidP="00962C1C">
      <w:pPr>
        <w:spacing w:after="0"/>
        <w:jc w:val="both"/>
        <w:rPr>
          <w:rFonts w:ascii="Times New Roman" w:hAnsi="Times New Roman"/>
          <w:i/>
          <w:sz w:val="24"/>
          <w:szCs w:val="24"/>
        </w:rPr>
      </w:pPr>
      <w:r w:rsidRPr="00B73727">
        <w:rPr>
          <w:rFonts w:ascii="Times New Roman" w:hAnsi="Times New Roman"/>
          <w:i/>
          <w:sz w:val="24"/>
          <w:szCs w:val="24"/>
        </w:rPr>
        <w:t>Для ознакомления</w:t>
      </w:r>
    </w:p>
    <w:p w:rsidR="00962C1C" w:rsidRPr="00B73727" w:rsidP="00962C1C">
      <w:pPr>
        <w:jc w:val="both"/>
        <w:rPr>
          <w:rFonts w:ascii="Times New Roman" w:hAnsi="Times New Roman"/>
          <w:sz w:val="24"/>
          <w:szCs w:val="24"/>
        </w:rPr>
      </w:pPr>
      <w:r w:rsidRPr="00B73727">
        <w:rPr>
          <w:rFonts w:ascii="Times New Roman" w:hAnsi="Times New Roman"/>
          <w:sz w:val="24"/>
          <w:szCs w:val="24"/>
        </w:rPr>
        <w:t>Романсы, камерная лирика Н.А.Римского</w:t>
      </w:r>
      <w:r w:rsidRPr="00B73727">
        <w:rPr>
          <w:rFonts w:ascii="Times New Roman" w:hAnsi="Times New Roman"/>
          <w:b/>
          <w:sz w:val="24"/>
          <w:szCs w:val="24"/>
        </w:rPr>
        <w:t>-</w:t>
      </w:r>
      <w:r w:rsidRPr="00B73727">
        <w:rPr>
          <w:rFonts w:ascii="Times New Roman" w:hAnsi="Times New Roman"/>
          <w:sz w:val="24"/>
          <w:szCs w:val="24"/>
        </w:rPr>
        <w:t xml:space="preserve">Корсакова («Не ветер, вея с высоты»,  «Звонче жаворонка пенье», «Не пой, красавица…») на усмотрение преподавателя. </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Петр Ильич Чайковский. Жизненный и творческий путь.</w:t>
      </w:r>
      <w:r w:rsidRPr="00B73727">
        <w:rPr>
          <w:rFonts w:ascii="Times New Roman" w:hAnsi="Times New Roman"/>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962C1C" w:rsidRPr="00B73727" w:rsidP="00962C1C">
      <w:pPr>
        <w:jc w:val="both"/>
        <w:rPr>
          <w:rFonts w:ascii="Times New Roman" w:hAnsi="Times New Roman"/>
          <w:sz w:val="24"/>
          <w:szCs w:val="24"/>
        </w:rPr>
      </w:pPr>
      <w:r w:rsidRPr="00B73727">
        <w:rPr>
          <w:rFonts w:ascii="Times New Roman" w:hAnsi="Times New Roman"/>
          <w:sz w:val="24"/>
          <w:szCs w:val="24"/>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8104C4" w:rsidP="00962C1C">
      <w:pPr>
        <w:spacing w:after="0"/>
        <w:jc w:val="both"/>
        <w:rPr>
          <w:rFonts w:ascii="Times New Roman" w:hAnsi="Times New Roman"/>
          <w:i/>
          <w:sz w:val="24"/>
          <w:szCs w:val="24"/>
        </w:rPr>
      </w:pPr>
    </w:p>
    <w:p w:rsidR="00962C1C" w:rsidRPr="00B73727" w:rsidP="00962C1C">
      <w:pPr>
        <w:spacing w:after="0"/>
        <w:jc w:val="both"/>
        <w:rPr>
          <w:rFonts w:ascii="Times New Roman" w:hAnsi="Times New Roman"/>
          <w:i/>
          <w:sz w:val="24"/>
          <w:szCs w:val="24"/>
        </w:rPr>
      </w:pPr>
      <w:r w:rsidRPr="00B73727">
        <w:rPr>
          <w:rFonts w:ascii="Times New Roman" w:hAnsi="Times New Roman"/>
          <w:i/>
          <w:sz w:val="24"/>
          <w:szCs w:val="24"/>
        </w:rPr>
        <w:t>Прослушивание произведений</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Симфония №1 «Зимние грезы»,</w:t>
      </w:r>
    </w:p>
    <w:p w:rsidR="00962C1C" w:rsidRPr="00B73727" w:rsidP="00962C1C">
      <w:pPr>
        <w:jc w:val="both"/>
        <w:rPr>
          <w:rFonts w:ascii="Times New Roman" w:hAnsi="Times New Roman"/>
          <w:sz w:val="24"/>
          <w:szCs w:val="24"/>
        </w:rPr>
      </w:pPr>
      <w:r w:rsidRPr="00B73727">
        <w:rPr>
          <w:rFonts w:ascii="Times New Roman" w:hAnsi="Times New Roman"/>
          <w:sz w:val="24"/>
          <w:szCs w:val="24"/>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962C1C" w:rsidRPr="00B73727" w:rsidP="00962C1C">
      <w:pPr>
        <w:spacing w:after="0"/>
        <w:jc w:val="both"/>
        <w:rPr>
          <w:rFonts w:ascii="Times New Roman" w:hAnsi="Times New Roman"/>
          <w:i/>
          <w:sz w:val="24"/>
          <w:szCs w:val="24"/>
        </w:rPr>
      </w:pPr>
      <w:r w:rsidRPr="00B73727">
        <w:rPr>
          <w:rFonts w:ascii="Times New Roman" w:hAnsi="Times New Roman"/>
          <w:i/>
          <w:sz w:val="24"/>
          <w:szCs w:val="24"/>
        </w:rPr>
        <w:t>Для ознакомления</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Увертюра-фантазия «Ромео и Джульетта»,</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Симфония № 4,</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Квартет № 1, 2 часть,</w:t>
      </w:r>
    </w:p>
    <w:p w:rsidR="00962C1C" w:rsidRPr="00B73727" w:rsidP="00962C1C">
      <w:pPr>
        <w:spacing w:after="0"/>
        <w:jc w:val="both"/>
        <w:rPr>
          <w:rFonts w:ascii="Times New Roman" w:hAnsi="Times New Roman"/>
          <w:sz w:val="24"/>
          <w:szCs w:val="24"/>
        </w:rPr>
      </w:pPr>
      <w:r w:rsidRPr="00B73727">
        <w:rPr>
          <w:rFonts w:ascii="Times New Roman" w:hAnsi="Times New Roman"/>
          <w:sz w:val="24"/>
          <w:szCs w:val="24"/>
        </w:rPr>
        <w:t>Концерт для фортепиано с оркестром № 1,</w:t>
      </w:r>
    </w:p>
    <w:p w:rsidR="00962C1C" w:rsidRPr="00B73727" w:rsidP="00962C1C">
      <w:pPr>
        <w:jc w:val="both"/>
        <w:rPr>
          <w:rFonts w:ascii="Times New Roman" w:hAnsi="Times New Roman"/>
          <w:sz w:val="24"/>
          <w:szCs w:val="24"/>
        </w:rPr>
      </w:pPr>
      <w:r w:rsidRPr="00B73727">
        <w:rPr>
          <w:rFonts w:ascii="Times New Roman" w:hAnsi="Times New Roman"/>
          <w:sz w:val="24"/>
          <w:szCs w:val="24"/>
        </w:rPr>
        <w:t>Романсы «День ли царит», «То было раннею весной», «Благословляю вас, леса» и другие на усмотрение преподавателя.</w:t>
      </w:r>
    </w:p>
    <w:p w:rsidR="00962C1C" w:rsidRPr="00B73727" w:rsidP="00962C1C">
      <w:pPr>
        <w:spacing w:after="0"/>
        <w:jc w:val="center"/>
        <w:rPr>
          <w:rFonts w:ascii="Times New Roman" w:hAnsi="Times New Roman"/>
          <w:b/>
          <w:sz w:val="24"/>
          <w:szCs w:val="24"/>
          <w:u w:val="single"/>
        </w:rPr>
      </w:pPr>
      <w:r w:rsidRPr="00B73727">
        <w:rPr>
          <w:rFonts w:ascii="Times New Roman" w:hAnsi="Times New Roman"/>
          <w:b/>
          <w:sz w:val="24"/>
          <w:szCs w:val="24"/>
          <w:u w:val="single"/>
        </w:rPr>
        <w:t>ОТЕЧЕСТВЕННАЯ МУЗЫКАЛЬНАЯ ЛИТЕРАТУРА ХХ ВЕКА</w:t>
      </w:r>
    </w:p>
    <w:p w:rsidR="00962C1C" w:rsidRPr="00B73727" w:rsidP="00962C1C">
      <w:pPr>
        <w:spacing w:after="0" w:line="360" w:lineRule="auto"/>
        <w:jc w:val="center"/>
        <w:rPr>
          <w:rFonts w:ascii="Times New Roman" w:hAnsi="Times New Roman"/>
          <w:b/>
          <w:sz w:val="24"/>
          <w:szCs w:val="24"/>
          <w:u w:val="single"/>
        </w:rPr>
      </w:pPr>
      <w:r w:rsidRPr="00B73727">
        <w:rPr>
          <w:rFonts w:ascii="Times New Roman" w:hAnsi="Times New Roman"/>
          <w:b/>
          <w:sz w:val="24"/>
          <w:szCs w:val="24"/>
          <w:u w:val="single"/>
        </w:rPr>
        <w:t>(5 год обучения)</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 xml:space="preserve">Русская культура в конце </w:t>
      </w:r>
      <w:r w:rsidRPr="00B73727">
        <w:rPr>
          <w:rFonts w:ascii="Times New Roman" w:hAnsi="Times New Roman"/>
          <w:b/>
          <w:i/>
          <w:sz w:val="24"/>
          <w:szCs w:val="24"/>
          <w:lang w:val="en-US"/>
        </w:rPr>
        <w:t>XIX</w:t>
      </w:r>
      <w:r w:rsidRPr="00B73727">
        <w:rPr>
          <w:rFonts w:ascii="Times New Roman" w:hAnsi="Times New Roman"/>
          <w:b/>
          <w:i/>
          <w:sz w:val="24"/>
          <w:szCs w:val="24"/>
        </w:rPr>
        <w:t xml:space="preserve"> - начале </w:t>
      </w:r>
      <w:r w:rsidRPr="00B73727">
        <w:rPr>
          <w:rFonts w:ascii="Times New Roman" w:hAnsi="Times New Roman"/>
          <w:b/>
          <w:i/>
          <w:sz w:val="24"/>
          <w:szCs w:val="24"/>
          <w:lang w:val="en-US"/>
        </w:rPr>
        <w:t>XX</w:t>
      </w:r>
      <w:r w:rsidRPr="00B73727">
        <w:rPr>
          <w:rFonts w:ascii="Times New Roman" w:hAnsi="Times New Roman"/>
          <w:b/>
          <w:i/>
          <w:sz w:val="24"/>
          <w:szCs w:val="24"/>
        </w:rPr>
        <w:t xml:space="preserve"> веков.</w:t>
      </w:r>
      <w:r w:rsidRPr="00B73727">
        <w:rPr>
          <w:rFonts w:ascii="Times New Roman" w:hAnsi="Times New Roman"/>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С.И.Танеева.</w:t>
      </w:r>
      <w:r w:rsidRPr="00B73727">
        <w:rPr>
          <w:rFonts w:ascii="Times New Roman" w:hAnsi="Times New Roman"/>
          <w:sz w:val="24"/>
          <w:szCs w:val="24"/>
        </w:rPr>
        <w:t xml:space="preserve"> Многогранность и своеобразие личности. Вклад С.И.Танеева в музыкальную жизнь Москвы. Творческое и научное наследие.</w:t>
      </w:r>
    </w:p>
    <w:p w:rsidR="00962C1C" w:rsidRPr="00B73727" w:rsidP="00962C1C">
      <w:pPr>
        <w:spacing w:after="0"/>
        <w:jc w:val="both"/>
        <w:rPr>
          <w:rFonts w:ascii="Times New Roman" w:hAnsi="Times New Roman"/>
          <w:sz w:val="24"/>
          <w:szCs w:val="24"/>
        </w:rPr>
      </w:pPr>
      <w:r>
        <w:rPr>
          <w:i/>
          <w:sz w:val="28"/>
          <w:szCs w:val="28"/>
        </w:rPr>
        <w:tab/>
      </w:r>
      <w:r w:rsidRPr="00B73727">
        <w:rPr>
          <w:rFonts w:ascii="Times New Roman" w:hAnsi="Times New Roman"/>
          <w:i/>
          <w:sz w:val="24"/>
          <w:szCs w:val="24"/>
        </w:rPr>
        <w:t>Для ознакомления</w:t>
      </w:r>
      <w:r w:rsidRPr="00B73727">
        <w:rPr>
          <w:rFonts w:ascii="Times New Roman" w:hAnsi="Times New Roman"/>
          <w:sz w:val="24"/>
          <w:szCs w:val="24"/>
        </w:rPr>
        <w:t xml:space="preserve"> рекомендуется прослушивание кантаты  «Иоанн Дамаскин», Симфонии до минор,  романсов и хоров по выбору преподавателя.</w:t>
      </w:r>
      <w:r w:rsidRPr="00B73727">
        <w:rPr>
          <w:rFonts w:ascii="Times New Roman" w:hAnsi="Times New Roman"/>
          <w:b/>
          <w:sz w:val="24"/>
          <w:szCs w:val="24"/>
        </w:rPr>
        <w:t xml:space="preserve"> </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А.К.Лядова</w:t>
      </w:r>
      <w:r w:rsidRPr="00B73727">
        <w:rPr>
          <w:rFonts w:ascii="Times New Roman" w:hAnsi="Times New Roman"/>
          <w:i/>
          <w:sz w:val="24"/>
          <w:szCs w:val="24"/>
        </w:rPr>
        <w:t>.</w:t>
      </w:r>
      <w:r w:rsidRPr="00B73727">
        <w:rPr>
          <w:rFonts w:ascii="Times New Roman" w:hAnsi="Times New Roman"/>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962C1C" w:rsidRPr="00B73727" w:rsidP="00962C1C">
      <w:pPr>
        <w:spacing w:after="0"/>
        <w:jc w:val="both"/>
        <w:rPr>
          <w:rFonts w:ascii="Times New Roman" w:hAnsi="Times New Roman"/>
          <w:sz w:val="24"/>
          <w:szCs w:val="24"/>
        </w:rPr>
      </w:pPr>
      <w:r w:rsidRPr="00B73727">
        <w:rPr>
          <w:rFonts w:ascii="Times New Roman" w:hAnsi="Times New Roman"/>
          <w:i/>
          <w:sz w:val="24"/>
          <w:szCs w:val="24"/>
        </w:rPr>
        <w:tab/>
        <w:t>Для ознакомления</w:t>
      </w:r>
      <w:r w:rsidRPr="00B73727">
        <w:rPr>
          <w:rFonts w:ascii="Times New Roman" w:hAnsi="Times New Roman"/>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962C1C" w:rsidRPr="00B73727" w:rsidP="00962C1C">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А.К.Глазунова</w:t>
      </w:r>
      <w:r w:rsidRPr="00B73727">
        <w:rPr>
          <w:rFonts w:ascii="Times New Roman" w:hAnsi="Times New Roman"/>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962C1C" w:rsidRPr="00F339CE" w:rsidP="00962C1C">
      <w:pPr>
        <w:spacing w:after="0"/>
        <w:jc w:val="both"/>
        <w:rPr>
          <w:rFonts w:ascii="Times New Roman" w:hAnsi="Times New Roman"/>
          <w:b/>
          <w:sz w:val="24"/>
          <w:szCs w:val="24"/>
        </w:rPr>
      </w:pPr>
      <w:r w:rsidRPr="00F339CE">
        <w:rPr>
          <w:rFonts w:ascii="Times New Roman" w:hAnsi="Times New Roman"/>
          <w:i/>
          <w:sz w:val="24"/>
          <w:szCs w:val="24"/>
        </w:rPr>
        <w:t>Для ознакомления</w:t>
      </w:r>
      <w:r w:rsidRPr="00F339CE">
        <w:rPr>
          <w:rFonts w:ascii="Times New Roman" w:hAnsi="Times New Roman"/>
          <w:sz w:val="24"/>
          <w:szCs w:val="24"/>
        </w:rPr>
        <w:t xml:space="preserve"> рекомендуется прослушивание Симфонии №5, Концерта для скрипки с оркестром, фрагментов балета «Раймонда». </w:t>
      </w:r>
    </w:p>
    <w:p w:rsidR="00962C1C" w:rsidRPr="00F339CE" w:rsidP="00962C1C">
      <w:pPr>
        <w:ind w:firstLine="709"/>
        <w:jc w:val="both"/>
        <w:rPr>
          <w:rFonts w:ascii="Times New Roman" w:hAnsi="Times New Roman"/>
          <w:sz w:val="24"/>
          <w:szCs w:val="24"/>
        </w:rPr>
      </w:pPr>
      <w:r w:rsidRPr="00F339CE">
        <w:rPr>
          <w:rFonts w:ascii="Times New Roman" w:hAnsi="Times New Roman"/>
          <w:b/>
          <w:i/>
          <w:sz w:val="24"/>
          <w:szCs w:val="24"/>
        </w:rPr>
        <w:t>Творчество С.В.Рахманинова</w:t>
      </w:r>
      <w:r w:rsidRPr="00F339CE">
        <w:rPr>
          <w:rFonts w:ascii="Times New Roman" w:hAnsi="Times New Roman"/>
          <w:i/>
          <w:sz w:val="24"/>
          <w:szCs w:val="24"/>
        </w:rPr>
        <w:t>.</w:t>
      </w:r>
      <w:r w:rsidRPr="00F339CE">
        <w:rPr>
          <w:rFonts w:ascii="Times New Roman" w:hAnsi="Times New Roman"/>
          <w:sz w:val="24"/>
          <w:szCs w:val="24"/>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Концерт № 2 для фортепиано с оркестром,</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Романсы «Не пой, красавица», «Вешние воды», «Вокализ»,</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Прелюдии до-диез минор, Ре мажор,</w:t>
      </w:r>
    </w:p>
    <w:p w:rsidR="00962C1C" w:rsidRPr="00F339CE" w:rsidP="00962C1C">
      <w:pPr>
        <w:jc w:val="both"/>
        <w:rPr>
          <w:rFonts w:ascii="Times New Roman" w:hAnsi="Times New Roman"/>
          <w:sz w:val="24"/>
          <w:szCs w:val="24"/>
        </w:rPr>
      </w:pPr>
      <w:r w:rsidRPr="00F339CE">
        <w:rPr>
          <w:rFonts w:ascii="Times New Roman" w:hAnsi="Times New Roman"/>
          <w:sz w:val="24"/>
          <w:szCs w:val="24"/>
        </w:rPr>
        <w:t>Музыкальный момент ми минор.</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Концерт № 3 для фортепиано с оркестром,</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Романсы «Сирень», «Здесь хорошо» и другие по выбору преподавателя,</w:t>
      </w:r>
    </w:p>
    <w:p w:rsidR="00962C1C" w:rsidRPr="00F339CE" w:rsidP="00962C1C">
      <w:pPr>
        <w:jc w:val="both"/>
        <w:rPr>
          <w:rFonts w:ascii="Times New Roman" w:hAnsi="Times New Roman"/>
          <w:sz w:val="24"/>
          <w:szCs w:val="24"/>
        </w:rPr>
      </w:pPr>
      <w:r w:rsidRPr="00F339CE">
        <w:rPr>
          <w:rFonts w:ascii="Times New Roman" w:hAnsi="Times New Roman"/>
          <w:sz w:val="24"/>
          <w:szCs w:val="24"/>
        </w:rPr>
        <w:t>прелюдии, музыкальные моменты, этюды-картины по выбору преподавателя.</w:t>
      </w:r>
    </w:p>
    <w:p w:rsidR="00962C1C" w:rsidRPr="00F339CE" w:rsidP="00962C1C">
      <w:pPr>
        <w:ind w:firstLine="709"/>
        <w:jc w:val="both"/>
        <w:rPr>
          <w:rFonts w:ascii="Times New Roman" w:hAnsi="Times New Roman"/>
          <w:sz w:val="24"/>
          <w:szCs w:val="24"/>
        </w:rPr>
      </w:pPr>
      <w:r w:rsidRPr="00F339CE">
        <w:rPr>
          <w:rFonts w:ascii="Times New Roman" w:hAnsi="Times New Roman"/>
          <w:b/>
          <w:i/>
          <w:sz w:val="24"/>
          <w:szCs w:val="24"/>
        </w:rPr>
        <w:t>Творчество А.Н.Скрябина</w:t>
      </w:r>
      <w:r w:rsidRPr="00F339CE">
        <w:rPr>
          <w:rFonts w:ascii="Times New Roman" w:hAnsi="Times New Roman"/>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Прелюдии ор. 11 по выбору преподавателя,</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Этюд ре-диез минор ор. 8,</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 xml:space="preserve"> «Поэма экстаза», </w:t>
      </w:r>
    </w:p>
    <w:p w:rsidR="00962C1C" w:rsidRPr="00F339CE" w:rsidP="00962C1C">
      <w:pPr>
        <w:jc w:val="both"/>
        <w:rPr>
          <w:rFonts w:ascii="Times New Roman" w:hAnsi="Times New Roman"/>
          <w:sz w:val="24"/>
          <w:szCs w:val="24"/>
        </w:rPr>
      </w:pPr>
      <w:r w:rsidRPr="00F339CE">
        <w:rPr>
          <w:rFonts w:ascii="Times New Roman" w:hAnsi="Times New Roman"/>
          <w:sz w:val="24"/>
          <w:szCs w:val="24"/>
        </w:rPr>
        <w:t>Две поэмы ор.32.</w:t>
      </w:r>
    </w:p>
    <w:p w:rsidR="00962C1C" w:rsidRPr="00F339CE" w:rsidP="00962C1C">
      <w:pPr>
        <w:spacing w:after="0"/>
        <w:ind w:firstLine="709"/>
        <w:jc w:val="both"/>
        <w:rPr>
          <w:rFonts w:ascii="Times New Roman" w:hAnsi="Times New Roman"/>
          <w:sz w:val="24"/>
          <w:szCs w:val="24"/>
        </w:rPr>
      </w:pPr>
      <w:r w:rsidRPr="00F339CE">
        <w:rPr>
          <w:rFonts w:ascii="Times New Roman" w:hAnsi="Times New Roman"/>
          <w:b/>
          <w:i/>
          <w:sz w:val="24"/>
          <w:szCs w:val="24"/>
        </w:rPr>
        <w:t>Биография И.Ф.Стравинского, «Русские сезоны»</w:t>
      </w:r>
      <w:r w:rsidRPr="00F339CE">
        <w:rPr>
          <w:rFonts w:ascii="Times New Roman" w:hAnsi="Times New Roman"/>
          <w:i/>
          <w:sz w:val="24"/>
          <w:szCs w:val="24"/>
        </w:rPr>
        <w:t>.</w:t>
      </w:r>
      <w:r w:rsidRPr="00F339CE">
        <w:rPr>
          <w:rFonts w:ascii="Times New Roman" w:hAnsi="Times New Roman"/>
          <w:sz w:val="24"/>
          <w:szCs w:val="24"/>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ab/>
        <w:t>Балеты И.Ф.Стравинского: «Жар-птица» и  «Петрушка». Значение сочинений «русского периода», новации в драматургии, хореографии и музыке балета.</w:t>
      </w:r>
    </w:p>
    <w:p w:rsidR="00962C1C" w:rsidRPr="00F339CE" w:rsidP="00962C1C">
      <w:pPr>
        <w:jc w:val="both"/>
        <w:rPr>
          <w:rFonts w:ascii="Times New Roman" w:hAnsi="Times New Roman"/>
          <w:sz w:val="24"/>
          <w:szCs w:val="24"/>
        </w:rPr>
      </w:pPr>
      <w:r w:rsidRPr="00F339CE">
        <w:rPr>
          <w:rFonts w:ascii="Times New Roman" w:hAnsi="Times New Roman"/>
          <w:sz w:val="24"/>
          <w:szCs w:val="24"/>
        </w:rPr>
        <w:tab/>
        <w:t>Новые стилевые веяния и композиторские техники, менявшиеся на протяжении творчества И.Ф.Стравинского.</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«Петрушка».</w:t>
      </w:r>
    </w:p>
    <w:p w:rsidR="00962C1C" w:rsidRPr="00F339CE" w:rsidP="00962C1C">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962C1C" w:rsidRPr="00F339CE" w:rsidP="00962C1C">
      <w:pPr>
        <w:jc w:val="both"/>
        <w:rPr>
          <w:rFonts w:ascii="Times New Roman" w:hAnsi="Times New Roman"/>
          <w:sz w:val="24"/>
          <w:szCs w:val="24"/>
        </w:rPr>
      </w:pPr>
      <w:r w:rsidRPr="00F339CE">
        <w:rPr>
          <w:rFonts w:ascii="Times New Roman" w:hAnsi="Times New Roman"/>
          <w:sz w:val="24"/>
          <w:szCs w:val="24"/>
        </w:rPr>
        <w:t xml:space="preserve">Фрагменты балетов «Жар-Птица», «Весна священная». </w:t>
      </w:r>
    </w:p>
    <w:p w:rsidR="00962C1C" w:rsidRPr="00F339CE" w:rsidP="00962C1C">
      <w:pPr>
        <w:ind w:firstLine="709"/>
        <w:jc w:val="both"/>
        <w:rPr>
          <w:rFonts w:ascii="Times New Roman" w:hAnsi="Times New Roman"/>
          <w:sz w:val="24"/>
          <w:szCs w:val="24"/>
        </w:rPr>
      </w:pPr>
      <w:r w:rsidRPr="00F339CE">
        <w:rPr>
          <w:rFonts w:ascii="Times New Roman" w:hAnsi="Times New Roman"/>
          <w:b/>
          <w:i/>
          <w:sz w:val="24"/>
          <w:szCs w:val="24"/>
        </w:rPr>
        <w:t>Отечественная музыкальная культура 20-30-х годов ХХ века</w:t>
      </w:r>
      <w:r w:rsidRPr="00F339CE">
        <w:rPr>
          <w:rFonts w:ascii="Times New Roman" w:hAnsi="Times New Roman"/>
          <w:i/>
          <w:sz w:val="24"/>
          <w:szCs w:val="24"/>
        </w:rPr>
        <w:t>.</w:t>
      </w:r>
      <w:r w:rsidRPr="00F339CE">
        <w:rPr>
          <w:rFonts w:ascii="Times New Roman" w:hAnsi="Times New Roman"/>
          <w:sz w:val="24"/>
          <w:szCs w:val="24"/>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962C1C" w:rsidRPr="00F339CE" w:rsidP="00962C1C">
      <w:pPr>
        <w:spacing w:after="0"/>
        <w:jc w:val="both"/>
        <w:rPr>
          <w:rFonts w:ascii="Times New Roman" w:hAnsi="Times New Roman"/>
          <w:sz w:val="24"/>
          <w:szCs w:val="24"/>
        </w:rPr>
      </w:pPr>
      <w:r w:rsidRPr="00F339CE">
        <w:rPr>
          <w:rFonts w:ascii="Times New Roman" w:hAnsi="Times New Roman"/>
          <w:i/>
          <w:sz w:val="24"/>
          <w:szCs w:val="24"/>
        </w:rPr>
        <w:t>Для ознакомления</w:t>
      </w:r>
      <w:r w:rsidRPr="00F339CE">
        <w:rPr>
          <w:rFonts w:ascii="Times New Roman" w:hAnsi="Times New Roman"/>
          <w:sz w:val="24"/>
          <w:szCs w:val="24"/>
        </w:rPr>
        <w:t xml:space="preserve"> возможно прослушивание произведений:</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А.В.Мосолов «Завод»,</w:t>
      </w:r>
    </w:p>
    <w:p w:rsidR="00962C1C" w:rsidRPr="00F339CE" w:rsidP="00962C1C">
      <w:pPr>
        <w:spacing w:after="0"/>
        <w:jc w:val="both"/>
        <w:rPr>
          <w:rFonts w:ascii="Times New Roman" w:hAnsi="Times New Roman"/>
          <w:sz w:val="24"/>
          <w:szCs w:val="24"/>
        </w:rPr>
      </w:pPr>
      <w:r w:rsidRPr="00F339CE">
        <w:rPr>
          <w:rFonts w:ascii="Times New Roman" w:hAnsi="Times New Roman"/>
          <w:sz w:val="24"/>
          <w:szCs w:val="24"/>
        </w:rPr>
        <w:t>В.М.Дешевов «Рельсы»,</w:t>
      </w:r>
    </w:p>
    <w:p w:rsidR="00962C1C" w:rsidRPr="00F339CE" w:rsidP="00962C1C">
      <w:pPr>
        <w:jc w:val="both"/>
        <w:rPr>
          <w:rFonts w:ascii="Times New Roman" w:hAnsi="Times New Roman"/>
          <w:sz w:val="24"/>
          <w:szCs w:val="24"/>
        </w:rPr>
      </w:pPr>
      <w:r w:rsidRPr="00F339CE">
        <w:rPr>
          <w:rFonts w:ascii="Times New Roman" w:hAnsi="Times New Roman"/>
          <w:sz w:val="24"/>
          <w:szCs w:val="24"/>
        </w:rPr>
        <w:t>и других на усмотрение преподавателя.</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i/>
          <w:sz w:val="24"/>
          <w:szCs w:val="24"/>
        </w:rPr>
        <w:t>Сергей Сергеевич Прокофьев. Жизненный и творческий путь.</w:t>
      </w:r>
      <w:r w:rsidRPr="009B1A10">
        <w:rPr>
          <w:rFonts w:ascii="Times New Roman" w:hAnsi="Times New Roman"/>
          <w:sz w:val="24"/>
          <w:szCs w:val="24"/>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962C1C" w:rsidRPr="009B1A10" w:rsidP="00962C1C">
      <w:pPr>
        <w:spacing w:after="0"/>
        <w:jc w:val="both"/>
        <w:rPr>
          <w:rFonts w:ascii="Times New Roman" w:hAnsi="Times New Roman"/>
          <w:sz w:val="24"/>
          <w:szCs w:val="24"/>
        </w:rPr>
      </w:pPr>
      <w:r>
        <w:rPr>
          <w:sz w:val="28"/>
          <w:szCs w:val="28"/>
        </w:rPr>
        <w:tab/>
      </w:r>
      <w:r w:rsidRPr="009B1A10">
        <w:rPr>
          <w:rFonts w:ascii="Times New Roman" w:hAnsi="Times New Roman"/>
          <w:sz w:val="24"/>
          <w:szCs w:val="24"/>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962C1C" w:rsidRPr="009B1A10" w:rsidP="00962C1C">
      <w:pPr>
        <w:jc w:val="both"/>
        <w:rPr>
          <w:rFonts w:ascii="Times New Roman" w:hAnsi="Times New Roman"/>
          <w:sz w:val="24"/>
          <w:szCs w:val="24"/>
        </w:rPr>
      </w:pPr>
      <w:r>
        <w:rPr>
          <w:sz w:val="28"/>
          <w:szCs w:val="28"/>
        </w:rPr>
        <w:tab/>
      </w:r>
      <w:r w:rsidRPr="009B1A10">
        <w:rPr>
          <w:rFonts w:ascii="Times New Roman" w:hAnsi="Times New Roman"/>
          <w:sz w:val="24"/>
          <w:szCs w:val="24"/>
        </w:rPr>
        <w:t>Симфоническое творчество С.С.Прокофьева. Седьмая симфония – последнее завершенное произведение композитора. Особенности строения цикла.</w:t>
      </w:r>
    </w:p>
    <w:p w:rsidR="00962C1C" w:rsidRPr="009B1A10" w:rsidP="00962C1C">
      <w:pPr>
        <w:spacing w:after="0"/>
        <w:jc w:val="both"/>
        <w:rPr>
          <w:rFonts w:ascii="Times New Roman" w:hAnsi="Times New Roman"/>
          <w:i/>
          <w:sz w:val="24"/>
          <w:szCs w:val="24"/>
        </w:rPr>
      </w:pPr>
      <w:r w:rsidRPr="009B1A10">
        <w:rPr>
          <w:rFonts w:ascii="Times New Roman" w:hAnsi="Times New Roman"/>
          <w:i/>
          <w:sz w:val="24"/>
          <w:szCs w:val="24"/>
        </w:rPr>
        <w:t>Прослушивание произведений</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Пьесы для фортепиано из ор.12 (Гавот, Прелюд, Юмористическое скерцо),</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Кантата «Александр Невский»,</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Балет «Золушка». 1 д.: «Па-де-шаль», «Золушка», Вальс соль минор; 2 д.: Адажио Золушки и Принца; 3 д.: первый галоп Принца,</w:t>
      </w:r>
    </w:p>
    <w:p w:rsidR="00962C1C" w:rsidRPr="009B1A10" w:rsidP="00962C1C">
      <w:pPr>
        <w:jc w:val="both"/>
        <w:rPr>
          <w:rFonts w:ascii="Times New Roman" w:hAnsi="Times New Roman"/>
          <w:sz w:val="24"/>
          <w:szCs w:val="24"/>
        </w:rPr>
      </w:pPr>
      <w:r w:rsidRPr="009B1A10">
        <w:rPr>
          <w:rFonts w:ascii="Times New Roman" w:hAnsi="Times New Roman"/>
          <w:sz w:val="24"/>
          <w:szCs w:val="24"/>
        </w:rPr>
        <w:t>Симфония №7: 1, 2, 3 и 4 части.</w:t>
      </w:r>
    </w:p>
    <w:p w:rsidR="00962C1C" w:rsidRPr="009B1A10" w:rsidP="00962C1C">
      <w:pPr>
        <w:spacing w:after="0"/>
        <w:jc w:val="both"/>
        <w:rPr>
          <w:rFonts w:ascii="Times New Roman" w:hAnsi="Times New Roman"/>
          <w:i/>
          <w:sz w:val="24"/>
          <w:szCs w:val="24"/>
        </w:rPr>
      </w:pPr>
      <w:r w:rsidRPr="009B1A10">
        <w:rPr>
          <w:rFonts w:ascii="Times New Roman" w:hAnsi="Times New Roman"/>
          <w:i/>
          <w:sz w:val="24"/>
          <w:szCs w:val="24"/>
        </w:rPr>
        <w:t>Для ознакомления</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Кинофильм С.М.Эйзенштейна «Александр Невский»,</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Фильм-балет «Ромео и Джульетта» (с Г.Улановой в роли Джульетты),</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Марш из оперы «Любовь к трем апельсинам»,</w:t>
      </w:r>
    </w:p>
    <w:p w:rsidR="00962C1C" w:rsidRPr="009B1A10" w:rsidP="00962C1C">
      <w:pPr>
        <w:jc w:val="both"/>
        <w:rPr>
          <w:rFonts w:ascii="Times New Roman" w:hAnsi="Times New Roman"/>
          <w:sz w:val="24"/>
          <w:szCs w:val="24"/>
        </w:rPr>
      </w:pPr>
      <w:r w:rsidRPr="009B1A10">
        <w:rPr>
          <w:rFonts w:ascii="Times New Roman" w:hAnsi="Times New Roman"/>
          <w:sz w:val="24"/>
          <w:szCs w:val="24"/>
        </w:rPr>
        <w:t>Первый концерт для фортепиано с оркестром.</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i/>
          <w:sz w:val="24"/>
          <w:szCs w:val="24"/>
        </w:rPr>
        <w:t>Дмитрий Дмитриевич Шостакович</w:t>
      </w:r>
      <w:r w:rsidRPr="009B1A10">
        <w:rPr>
          <w:rFonts w:ascii="Times New Roman" w:hAnsi="Times New Roman"/>
          <w:i/>
          <w:sz w:val="24"/>
          <w:szCs w:val="24"/>
        </w:rPr>
        <w:t xml:space="preserve">. </w:t>
      </w:r>
      <w:r w:rsidRPr="009B1A10">
        <w:rPr>
          <w:rFonts w:ascii="Times New Roman" w:hAnsi="Times New Roman"/>
          <w:b/>
          <w:i/>
          <w:sz w:val="24"/>
          <w:szCs w:val="24"/>
        </w:rPr>
        <w:t>Жизненный и творческий путь.</w:t>
      </w:r>
      <w:r w:rsidRPr="009B1A10">
        <w:rPr>
          <w:rFonts w:ascii="Times New Roman" w:hAnsi="Times New Roman"/>
          <w:sz w:val="24"/>
          <w:szCs w:val="24"/>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ab/>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962C1C" w:rsidRPr="009B1A10" w:rsidP="00962C1C">
      <w:pPr>
        <w:spacing w:after="0"/>
        <w:jc w:val="both"/>
        <w:rPr>
          <w:rFonts w:ascii="Times New Roman" w:hAnsi="Times New Roman"/>
          <w:sz w:val="24"/>
          <w:szCs w:val="24"/>
        </w:rPr>
      </w:pPr>
      <w:r>
        <w:rPr>
          <w:sz w:val="28"/>
          <w:szCs w:val="28"/>
        </w:rPr>
        <w:tab/>
      </w:r>
      <w:r w:rsidRPr="009B1A10">
        <w:rPr>
          <w:rFonts w:ascii="Times New Roman" w:hAnsi="Times New Roman"/>
          <w:sz w:val="24"/>
          <w:szCs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962C1C" w:rsidRPr="009B1A10" w:rsidP="00962C1C">
      <w:pPr>
        <w:jc w:val="both"/>
        <w:rPr>
          <w:rFonts w:ascii="Times New Roman" w:hAnsi="Times New Roman"/>
          <w:sz w:val="24"/>
          <w:szCs w:val="24"/>
        </w:rPr>
      </w:pPr>
      <w:r>
        <w:rPr>
          <w:sz w:val="28"/>
          <w:szCs w:val="28"/>
        </w:rPr>
        <w:tab/>
      </w:r>
      <w:r w:rsidRPr="009B1A10">
        <w:rPr>
          <w:rFonts w:ascii="Times New Roman" w:hAnsi="Times New Roman"/>
          <w:sz w:val="24"/>
          <w:szCs w:val="24"/>
        </w:rPr>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962C1C" w:rsidRPr="009B1A10" w:rsidP="00962C1C">
      <w:pPr>
        <w:spacing w:after="0"/>
        <w:jc w:val="both"/>
        <w:rPr>
          <w:rFonts w:ascii="Times New Roman" w:hAnsi="Times New Roman"/>
          <w:i/>
          <w:sz w:val="24"/>
          <w:szCs w:val="24"/>
        </w:rPr>
      </w:pPr>
      <w:r w:rsidRPr="009B1A10">
        <w:rPr>
          <w:rFonts w:ascii="Times New Roman" w:hAnsi="Times New Roman"/>
          <w:i/>
          <w:sz w:val="24"/>
          <w:szCs w:val="24"/>
        </w:rPr>
        <w:t>Прослушивание произведений</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Симфония №7 До мажор,</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Фортепианный квинтет соль минор,</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«Казнь Степана Разина».</w:t>
      </w:r>
    </w:p>
    <w:p w:rsidR="00962C1C" w:rsidRPr="009B1A10" w:rsidP="00962C1C">
      <w:pPr>
        <w:spacing w:after="0"/>
        <w:jc w:val="both"/>
        <w:rPr>
          <w:rFonts w:ascii="Times New Roman" w:hAnsi="Times New Roman"/>
          <w:i/>
          <w:sz w:val="24"/>
          <w:szCs w:val="24"/>
        </w:rPr>
      </w:pPr>
      <w:r w:rsidRPr="009B1A10">
        <w:rPr>
          <w:rFonts w:ascii="Times New Roman" w:hAnsi="Times New Roman"/>
          <w:i/>
          <w:sz w:val="24"/>
          <w:szCs w:val="24"/>
        </w:rPr>
        <w:t>Для ознакомления</w:t>
      </w:r>
    </w:p>
    <w:p w:rsidR="00962C1C" w:rsidRPr="009B1A10" w:rsidP="00962C1C">
      <w:pPr>
        <w:spacing w:after="0"/>
        <w:jc w:val="both"/>
        <w:rPr>
          <w:rFonts w:ascii="Times New Roman" w:hAnsi="Times New Roman"/>
          <w:sz w:val="24"/>
          <w:szCs w:val="24"/>
        </w:rPr>
      </w:pPr>
      <w:r w:rsidRPr="009B1A10">
        <w:rPr>
          <w:rFonts w:ascii="Times New Roman" w:hAnsi="Times New Roman"/>
          <w:sz w:val="24"/>
          <w:szCs w:val="24"/>
        </w:rPr>
        <w:t>Симфония № 5, 1 часть,</w:t>
      </w:r>
    </w:p>
    <w:p w:rsidR="00962C1C" w:rsidRPr="009B1A10" w:rsidP="00962C1C">
      <w:pPr>
        <w:jc w:val="both"/>
        <w:rPr>
          <w:rFonts w:ascii="Times New Roman" w:hAnsi="Times New Roman"/>
          <w:sz w:val="24"/>
          <w:szCs w:val="24"/>
        </w:rPr>
      </w:pPr>
      <w:r w:rsidRPr="009B1A10">
        <w:rPr>
          <w:rFonts w:ascii="Times New Roman" w:hAnsi="Times New Roman"/>
          <w:sz w:val="24"/>
          <w:szCs w:val="24"/>
        </w:rPr>
        <w:t>«Песня о встречном»</w:t>
      </w:r>
    </w:p>
    <w:p w:rsidR="00962C1C" w:rsidRPr="009B1A10" w:rsidP="00962C1C">
      <w:pPr>
        <w:ind w:firstLine="709"/>
        <w:jc w:val="both"/>
        <w:rPr>
          <w:rFonts w:ascii="Times New Roman" w:hAnsi="Times New Roman"/>
          <w:sz w:val="24"/>
          <w:szCs w:val="24"/>
        </w:rPr>
      </w:pPr>
      <w:r w:rsidRPr="009B1A10">
        <w:rPr>
          <w:rFonts w:ascii="Times New Roman" w:hAnsi="Times New Roman"/>
          <w:b/>
          <w:i/>
          <w:sz w:val="24"/>
          <w:szCs w:val="24"/>
        </w:rPr>
        <w:t>Творчество Арама Ильича Хачатуряна</w:t>
      </w:r>
      <w:r w:rsidRPr="009B1A10">
        <w:rPr>
          <w:rFonts w:ascii="Times New Roman" w:hAnsi="Times New Roman"/>
          <w:i/>
          <w:sz w:val="24"/>
          <w:szCs w:val="24"/>
        </w:rPr>
        <w:t>.</w:t>
      </w:r>
      <w:r w:rsidRPr="009B1A10">
        <w:rPr>
          <w:rFonts w:ascii="Times New Roman" w:hAnsi="Times New Roman"/>
          <w:sz w:val="24"/>
          <w:szCs w:val="24"/>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Георгия Васильевича Свиридова</w:t>
      </w:r>
      <w:r w:rsidRPr="009B1A10">
        <w:rPr>
          <w:rFonts w:ascii="Times New Roman" w:hAnsi="Times New Roman"/>
          <w:i/>
          <w:sz w:val="24"/>
          <w:szCs w:val="24"/>
        </w:rPr>
        <w:t>.</w:t>
      </w:r>
      <w:r w:rsidRPr="009B1A10">
        <w:rPr>
          <w:rFonts w:ascii="Times New Roman" w:hAnsi="Times New Roman"/>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962C1C" w:rsidRPr="009B1A10" w:rsidP="00962C1C">
      <w:pPr>
        <w:ind w:firstLine="709"/>
        <w:jc w:val="both"/>
        <w:rPr>
          <w:rFonts w:ascii="Times New Roman" w:hAnsi="Times New Roman"/>
          <w:sz w:val="24"/>
          <w:szCs w:val="24"/>
        </w:rPr>
      </w:pPr>
      <w:r w:rsidRPr="009B1A10">
        <w:rPr>
          <w:rFonts w:ascii="Times New Roman" w:hAnsi="Times New Roman"/>
          <w:sz w:val="24"/>
          <w:szCs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962C1C" w:rsidRPr="009B1A10" w:rsidP="00962C1C">
      <w:pPr>
        <w:ind w:firstLine="709"/>
        <w:jc w:val="both"/>
        <w:rPr>
          <w:rFonts w:ascii="Times New Roman" w:hAnsi="Times New Roman"/>
          <w:sz w:val="24"/>
          <w:szCs w:val="24"/>
        </w:rPr>
      </w:pPr>
      <w:r w:rsidRPr="009B1A10">
        <w:rPr>
          <w:rFonts w:ascii="Times New Roman" w:hAnsi="Times New Roman"/>
          <w:b/>
          <w:i/>
          <w:sz w:val="24"/>
          <w:szCs w:val="24"/>
        </w:rPr>
        <w:t>Шестидесятые годы ХХ века, «оттепель».</w:t>
      </w:r>
      <w:r w:rsidRPr="009B1A10">
        <w:rPr>
          <w:rFonts w:ascii="Times New Roman" w:hAnsi="Times New Roman"/>
          <w:b/>
          <w:sz w:val="24"/>
          <w:szCs w:val="24"/>
        </w:rPr>
        <w:t xml:space="preserve"> </w:t>
      </w:r>
      <w:r w:rsidRPr="009B1A10">
        <w:rPr>
          <w:rFonts w:ascii="Times New Roman" w:hAnsi="Times New Roman"/>
          <w:sz w:val="24"/>
          <w:szCs w:val="24"/>
        </w:rPr>
        <w:t xml:space="preserve">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w:t>
      </w:r>
      <w:r w:rsidRPr="009B1A10">
        <w:rPr>
          <w:rFonts w:ascii="Times New Roman" w:hAnsi="Times New Roman"/>
          <w:sz w:val="24"/>
          <w:szCs w:val="24"/>
        </w:rPr>
        <w:t>примеры для прослушивания преподаватель может выбрать самостоятельно, исходя из уровня группы, интересов учеников, имеющихся записей.</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Р.К.Щедрина</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биографией композитора. Прослушивание произведений:</w:t>
      </w:r>
    </w:p>
    <w:p w:rsidR="00962C1C" w:rsidRPr="009B1A10" w:rsidP="00962C1C">
      <w:pPr>
        <w:jc w:val="both"/>
        <w:rPr>
          <w:rFonts w:ascii="Times New Roman" w:hAnsi="Times New Roman"/>
          <w:sz w:val="24"/>
          <w:szCs w:val="24"/>
        </w:rPr>
      </w:pPr>
      <w:r w:rsidRPr="009B1A10">
        <w:rPr>
          <w:rFonts w:ascii="Times New Roman" w:hAnsi="Times New Roman"/>
          <w:sz w:val="24"/>
          <w:szCs w:val="24"/>
        </w:rPr>
        <w:t>Концерт для оркестра «Озорные частушки».</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А.Г.Шнитке и С.А.Губайдулиной</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биографиями композиторов. </w:t>
      </w:r>
    </w:p>
    <w:p w:rsidR="00962C1C" w:rsidRPr="009B1A10" w:rsidP="00962C1C">
      <w:pPr>
        <w:ind w:firstLine="709"/>
        <w:jc w:val="both"/>
        <w:rPr>
          <w:rFonts w:ascii="Times New Roman" w:hAnsi="Times New Roman"/>
          <w:sz w:val="24"/>
          <w:szCs w:val="24"/>
        </w:rPr>
      </w:pPr>
      <w:r w:rsidRPr="009B1A10">
        <w:rPr>
          <w:rFonts w:ascii="Times New Roman" w:hAnsi="Times New Roman"/>
          <w:sz w:val="24"/>
          <w:szCs w:val="24"/>
        </w:rPr>
        <w:t xml:space="preserve">Для ознакомления рекомендуется прослушивание произведений: А.Г.Шнитке </w:t>
      </w:r>
      <w:r w:rsidRPr="009B1A10">
        <w:rPr>
          <w:rFonts w:ascii="Times New Roman" w:hAnsi="Times New Roman"/>
          <w:sz w:val="24"/>
          <w:szCs w:val="24"/>
          <w:lang w:val="en-US"/>
        </w:rPr>
        <w:t>Concerto</w:t>
      </w:r>
      <w:r w:rsidRPr="009B1A10">
        <w:rPr>
          <w:rFonts w:ascii="Times New Roman" w:hAnsi="Times New Roman"/>
          <w:sz w:val="24"/>
          <w:szCs w:val="24"/>
        </w:rPr>
        <w:t xml:space="preserve"> </w:t>
      </w:r>
      <w:r w:rsidRPr="009B1A10">
        <w:rPr>
          <w:rFonts w:ascii="Times New Roman" w:hAnsi="Times New Roman"/>
          <w:sz w:val="24"/>
          <w:szCs w:val="24"/>
          <w:lang w:val="en-US"/>
        </w:rPr>
        <w:t>grosso</w:t>
      </w:r>
      <w:r w:rsidRPr="009B1A10">
        <w:rPr>
          <w:rFonts w:ascii="Times New Roman" w:hAnsi="Times New Roman"/>
          <w:sz w:val="24"/>
          <w:szCs w:val="24"/>
        </w:rPr>
        <w:t xml:space="preserve"> №1,  С.А.Губайдуллина  «</w:t>
      </w:r>
      <w:r w:rsidRPr="009B1A10">
        <w:rPr>
          <w:rFonts w:ascii="Times New Roman" w:hAnsi="Times New Roman"/>
          <w:sz w:val="24"/>
          <w:szCs w:val="24"/>
          <w:lang w:val="en-US"/>
        </w:rPr>
        <w:t>Detto</w:t>
      </w:r>
      <w:r w:rsidRPr="009B1A10">
        <w:rPr>
          <w:rFonts w:ascii="Times New Roman" w:hAnsi="Times New Roman"/>
          <w:sz w:val="24"/>
          <w:szCs w:val="24"/>
        </w:rPr>
        <w:t>-</w:t>
      </w:r>
      <w:r w:rsidRPr="009B1A10">
        <w:rPr>
          <w:rFonts w:ascii="Times New Roman" w:hAnsi="Times New Roman"/>
          <w:sz w:val="24"/>
          <w:szCs w:val="24"/>
          <w:lang w:val="en-US"/>
        </w:rPr>
        <w:t>I</w:t>
      </w:r>
      <w:r w:rsidRPr="009B1A10">
        <w:rPr>
          <w:rFonts w:ascii="Times New Roman" w:hAnsi="Times New Roman"/>
          <w:sz w:val="24"/>
          <w:szCs w:val="24"/>
        </w:rPr>
        <w:t>» или других по выбору преподавателя.</w:t>
      </w:r>
    </w:p>
    <w:p w:rsidR="00962C1C" w:rsidRPr="009B1A10" w:rsidP="00962C1C">
      <w:pPr>
        <w:spacing w:after="0"/>
        <w:ind w:firstLine="709"/>
        <w:jc w:val="both"/>
        <w:rPr>
          <w:rFonts w:ascii="Times New Roman" w:hAnsi="Times New Roman"/>
          <w:sz w:val="24"/>
          <w:szCs w:val="24"/>
        </w:rPr>
      </w:pPr>
      <w:r w:rsidRPr="009B1A10">
        <w:rPr>
          <w:rFonts w:ascii="Times New Roman" w:hAnsi="Times New Roman"/>
          <w:b/>
          <w:sz w:val="24"/>
          <w:szCs w:val="24"/>
        </w:rPr>
        <w:t xml:space="preserve"> </w:t>
      </w:r>
      <w:r w:rsidRPr="009B1A10">
        <w:rPr>
          <w:rFonts w:ascii="Times New Roman" w:hAnsi="Times New Roman"/>
          <w:b/>
          <w:i/>
          <w:sz w:val="24"/>
          <w:szCs w:val="24"/>
        </w:rPr>
        <w:t>Творчество Э.В.Денисова и  В.А.Гаврилина</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биографиями композиторов. </w:t>
      </w:r>
    </w:p>
    <w:p w:rsidR="00962C1C" w:rsidRPr="00703A76" w:rsidP="00962C1C">
      <w:pPr>
        <w:ind w:firstLine="709"/>
        <w:jc w:val="both"/>
        <w:rPr>
          <w:sz w:val="28"/>
          <w:szCs w:val="28"/>
        </w:rPr>
      </w:pPr>
      <w:r w:rsidRPr="009B1A10">
        <w:rPr>
          <w:rFonts w:ascii="Times New Roman" w:hAnsi="Times New Roman"/>
          <w:sz w:val="24"/>
          <w:szCs w:val="24"/>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r w:rsidRPr="00703A76">
        <w:rPr>
          <w:sz w:val="28"/>
          <w:szCs w:val="28"/>
        </w:rPr>
        <w:t>.</w:t>
      </w:r>
    </w:p>
    <w:p w:rsidR="00962C1C" w:rsidRPr="00E732DA" w:rsidP="00962C1C">
      <w:pPr>
        <w:jc w:val="center"/>
        <w:rPr>
          <w:rFonts w:ascii="Times New Roman" w:hAnsi="Times New Roman"/>
          <w:b/>
          <w:sz w:val="24"/>
          <w:szCs w:val="24"/>
          <w:u w:val="single"/>
        </w:rPr>
      </w:pPr>
      <w:r>
        <w:rPr>
          <w:rFonts w:ascii="Times New Roman" w:hAnsi="Times New Roman"/>
          <w:b/>
          <w:sz w:val="24"/>
          <w:szCs w:val="24"/>
          <w:u w:val="single"/>
          <w:lang w:val="en-US"/>
        </w:rPr>
        <w:t>IV</w:t>
      </w:r>
      <w:r w:rsidRPr="00E732DA">
        <w:rPr>
          <w:rFonts w:ascii="Times New Roman" w:hAnsi="Times New Roman"/>
          <w:b/>
          <w:sz w:val="24"/>
          <w:szCs w:val="24"/>
          <w:u w:val="single"/>
        </w:rPr>
        <w:t xml:space="preserve">. </w:t>
      </w:r>
      <w:r w:rsidRPr="009B1A10">
        <w:rPr>
          <w:rFonts w:ascii="Times New Roman" w:hAnsi="Times New Roman"/>
          <w:b/>
          <w:sz w:val="24"/>
          <w:szCs w:val="24"/>
          <w:u w:val="single"/>
        </w:rPr>
        <w:t>ТРЕБОВАНИЯ К УРОВНЮ ПОДГОТОВКИ ОБУЧАЮЩИХСЯ</w:t>
      </w:r>
    </w:p>
    <w:p w:rsidR="00962C1C" w:rsidRPr="00E732DA" w:rsidP="00962C1C">
      <w:pPr>
        <w:spacing w:after="0"/>
        <w:ind w:firstLine="709"/>
        <w:jc w:val="both"/>
        <w:rPr>
          <w:rFonts w:ascii="Times New Roman" w:hAnsi="Times New Roman"/>
          <w:sz w:val="24"/>
          <w:szCs w:val="24"/>
        </w:rPr>
      </w:pPr>
      <w:r w:rsidRPr="00E732DA">
        <w:rPr>
          <w:rFonts w:ascii="Times New Roman" w:hAnsi="Times New Roman"/>
          <w:sz w:val="24"/>
          <w:szCs w:val="24"/>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w:t>
      </w:r>
      <w:r w:rsidRPr="00703A76">
        <w:rPr>
          <w:sz w:val="28"/>
          <w:szCs w:val="28"/>
        </w:rPr>
        <w:t xml:space="preserve"> </w:t>
      </w:r>
      <w:r w:rsidRPr="00E732DA">
        <w:rPr>
          <w:rFonts w:ascii="Times New Roman" w:hAnsi="Times New Roman"/>
          <w:sz w:val="24"/>
          <w:szCs w:val="24"/>
        </w:rPr>
        <w:t>интеллектуальных способностей</w:t>
      </w:r>
      <w:r w:rsidRPr="00703A76">
        <w:rPr>
          <w:sz w:val="28"/>
          <w:szCs w:val="28"/>
        </w:rPr>
        <w:t xml:space="preserve"> </w:t>
      </w:r>
      <w:r w:rsidRPr="00E732DA">
        <w:rPr>
          <w:rFonts w:ascii="Times New Roman" w:hAnsi="Times New Roman"/>
          <w:sz w:val="24"/>
          <w:szCs w:val="24"/>
        </w:rPr>
        <w:t>детей. В процессе обучения у учащегося формируется комплекс историко-музыкальных знаний, вербальных и слуховых навыков.</w:t>
      </w:r>
    </w:p>
    <w:p w:rsidR="00962C1C" w:rsidRPr="00E732DA" w:rsidP="00962C1C">
      <w:pPr>
        <w:ind w:firstLine="709"/>
        <w:jc w:val="both"/>
        <w:rPr>
          <w:rFonts w:ascii="Times New Roman" w:hAnsi="Times New Roman"/>
          <w:sz w:val="24"/>
          <w:szCs w:val="24"/>
        </w:rPr>
      </w:pPr>
      <w:r w:rsidRPr="00E732DA">
        <w:rPr>
          <w:rFonts w:ascii="Times New Roman" w:hAnsi="Times New Roman"/>
          <w:sz w:val="24"/>
          <w:szCs w:val="24"/>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962C1C" w:rsidRPr="00E732DA" w:rsidP="00962C1C">
      <w:pPr>
        <w:spacing w:after="0"/>
        <w:jc w:val="both"/>
        <w:rPr>
          <w:rFonts w:ascii="Times New Roman" w:hAnsi="Times New Roman"/>
          <w:sz w:val="24"/>
          <w:szCs w:val="24"/>
        </w:rPr>
      </w:pPr>
      <w:r w:rsidRPr="00E732DA">
        <w:rPr>
          <w:rFonts w:ascii="Times New Roman" w:hAnsi="Times New Roman"/>
          <w:sz w:val="24"/>
          <w:szCs w:val="24"/>
        </w:rPr>
        <w:t>Результатами обучения также являются:</w:t>
      </w:r>
    </w:p>
    <w:p w:rsidR="00962C1C" w:rsidRPr="00E732DA" w:rsidP="00C91825">
      <w:pPr>
        <w:numPr>
          <w:ilvl w:val="0"/>
          <w:numId w:val="89"/>
        </w:numPr>
        <w:spacing w:after="0"/>
        <w:ind w:firstLine="556"/>
        <w:jc w:val="both"/>
        <w:rPr>
          <w:rFonts w:ascii="Times New Roman" w:hAnsi="Times New Roman"/>
          <w:sz w:val="24"/>
          <w:szCs w:val="24"/>
        </w:rPr>
      </w:pPr>
      <w:r w:rsidRPr="00E732DA">
        <w:rPr>
          <w:rFonts w:ascii="Times New Roman" w:hAnsi="Times New Roman"/>
          <w:sz w:val="24"/>
          <w:szCs w:val="24"/>
        </w:rPr>
        <w:t>первичные знания о роли и значении музыкального искусства в системе культуры, духовно-нравственном развитии человека;</w:t>
      </w:r>
    </w:p>
    <w:p w:rsidR="00962C1C" w:rsidRPr="00E732DA" w:rsidP="00C91825">
      <w:pPr>
        <w:numPr>
          <w:ilvl w:val="0"/>
          <w:numId w:val="89"/>
        </w:numPr>
        <w:spacing w:after="0"/>
        <w:ind w:firstLine="556"/>
        <w:jc w:val="both"/>
        <w:rPr>
          <w:rFonts w:ascii="Times New Roman" w:hAnsi="Times New Roman"/>
          <w:sz w:val="24"/>
          <w:szCs w:val="24"/>
        </w:rPr>
      </w:pPr>
      <w:r w:rsidRPr="00E732DA">
        <w:rPr>
          <w:rFonts w:ascii="Times New Roman" w:hAnsi="Times New Roman"/>
          <w:sz w:val="24"/>
          <w:szCs w:val="24"/>
        </w:rPr>
        <w:t>знание творческих биографий зарубежных и отечественных композиторов согласно программным требованиям;</w:t>
      </w:r>
    </w:p>
    <w:p w:rsidR="00962C1C" w:rsidRPr="00E732DA" w:rsidP="00C91825">
      <w:pPr>
        <w:numPr>
          <w:ilvl w:val="0"/>
          <w:numId w:val="89"/>
        </w:numPr>
        <w:spacing w:after="0"/>
        <w:ind w:firstLine="556"/>
        <w:jc w:val="both"/>
        <w:rPr>
          <w:rFonts w:ascii="Times New Roman" w:hAnsi="Times New Roman"/>
          <w:sz w:val="24"/>
          <w:szCs w:val="24"/>
        </w:rPr>
      </w:pPr>
      <w:r w:rsidRPr="00E732DA">
        <w:rPr>
          <w:rFonts w:ascii="Times New Roman" w:hAnsi="Times New Roman"/>
          <w:sz w:val="24"/>
          <w:szCs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962C1C" w:rsidRPr="00E732DA" w:rsidP="00C91825">
      <w:pPr>
        <w:widowControl w:val="0"/>
        <w:numPr>
          <w:ilvl w:val="0"/>
          <w:numId w:val="89"/>
        </w:numPr>
        <w:spacing w:after="0"/>
        <w:ind w:firstLine="556"/>
        <w:jc w:val="both"/>
        <w:rPr>
          <w:rFonts w:ascii="Times New Roman" w:hAnsi="Times New Roman"/>
          <w:sz w:val="24"/>
          <w:szCs w:val="24"/>
        </w:rPr>
      </w:pPr>
      <w:r w:rsidRPr="00E732DA">
        <w:rPr>
          <w:rFonts w:ascii="Times New Roman" w:hAnsi="Times New Roman"/>
          <w:sz w:val="24"/>
          <w:szCs w:val="24"/>
        </w:rPr>
        <w:t xml:space="preserve">умение в устной и письменной форме излагать свои мысли о творчестве </w:t>
      </w:r>
      <w:r>
        <w:rPr>
          <w:rFonts w:ascii="Times New Roman" w:hAnsi="Times New Roman"/>
          <w:sz w:val="24"/>
          <w:szCs w:val="24"/>
          <w:lang w:val="en-US"/>
        </w:rPr>
        <w:t>V</w:t>
      </w:r>
      <w:r w:rsidRPr="00E732DA">
        <w:rPr>
          <w:rFonts w:ascii="Times New Roman" w:hAnsi="Times New Roman"/>
          <w:sz w:val="24"/>
          <w:szCs w:val="24"/>
        </w:rPr>
        <w:t xml:space="preserve">композиторов;  </w:t>
      </w:r>
    </w:p>
    <w:p w:rsidR="00962C1C" w:rsidRPr="00E732DA" w:rsidP="00C91825">
      <w:pPr>
        <w:widowControl w:val="0"/>
        <w:numPr>
          <w:ilvl w:val="0"/>
          <w:numId w:val="89"/>
        </w:numPr>
        <w:spacing w:after="0"/>
        <w:ind w:firstLine="556"/>
        <w:jc w:val="both"/>
        <w:rPr>
          <w:rFonts w:ascii="Times New Roman" w:hAnsi="Times New Roman"/>
          <w:sz w:val="24"/>
          <w:szCs w:val="24"/>
        </w:rPr>
      </w:pPr>
      <w:r w:rsidRPr="00E732DA">
        <w:rPr>
          <w:rFonts w:ascii="Times New Roman" w:hAnsi="Times New Roman"/>
          <w:sz w:val="24"/>
          <w:szCs w:val="24"/>
        </w:rPr>
        <w:t>умение определять на слух фрагменты того или иного изученного музыкального произведения;</w:t>
      </w:r>
    </w:p>
    <w:p w:rsidR="00962C1C" w:rsidRPr="00E732DA" w:rsidP="00C91825">
      <w:pPr>
        <w:numPr>
          <w:ilvl w:val="0"/>
          <w:numId w:val="89"/>
        </w:numPr>
        <w:ind w:firstLine="556"/>
        <w:jc w:val="both"/>
        <w:rPr>
          <w:rFonts w:ascii="Times New Roman" w:hAnsi="Times New Roman"/>
          <w:sz w:val="24"/>
          <w:szCs w:val="24"/>
        </w:rPr>
      </w:pPr>
      <w:r w:rsidRPr="00E732DA">
        <w:rPr>
          <w:rFonts w:ascii="Times New Roman" w:hAnsi="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962C1C" w:rsidRPr="00887557" w:rsidP="00962C1C">
      <w:pPr>
        <w:spacing w:after="0" w:line="360" w:lineRule="auto"/>
        <w:jc w:val="center"/>
        <w:rPr>
          <w:rFonts w:ascii="Times New Roman" w:hAnsi="Times New Roman"/>
          <w:b/>
          <w:sz w:val="24"/>
          <w:szCs w:val="24"/>
          <w:u w:val="single"/>
        </w:rPr>
      </w:pPr>
      <w:r>
        <w:rPr>
          <w:rFonts w:ascii="Times New Roman" w:hAnsi="Times New Roman"/>
          <w:b/>
          <w:sz w:val="24"/>
          <w:szCs w:val="24"/>
          <w:u w:val="single"/>
          <w:lang w:val="en-US"/>
        </w:rPr>
        <w:t>V</w:t>
      </w:r>
      <w:r w:rsidRPr="00887557">
        <w:rPr>
          <w:rFonts w:ascii="Times New Roman" w:hAnsi="Times New Roman"/>
          <w:b/>
          <w:sz w:val="24"/>
          <w:szCs w:val="24"/>
          <w:u w:val="single"/>
        </w:rPr>
        <w:t>.ФОРМЫ И МЕТОДЫ КОНТРОЛЯ, СИСТЕМА ОЦЕНОК</w:t>
      </w:r>
    </w:p>
    <w:p w:rsidR="00962C1C" w:rsidRPr="00887557" w:rsidP="00C91825">
      <w:pPr>
        <w:numPr>
          <w:ilvl w:val="0"/>
          <w:numId w:val="98"/>
        </w:numPr>
        <w:spacing w:after="0" w:line="360" w:lineRule="auto"/>
        <w:jc w:val="center"/>
        <w:rPr>
          <w:rFonts w:ascii="Times New Roman" w:hAnsi="Times New Roman"/>
          <w:b/>
          <w:sz w:val="24"/>
          <w:szCs w:val="24"/>
        </w:rPr>
      </w:pPr>
      <w:r w:rsidRPr="00887557">
        <w:rPr>
          <w:rFonts w:ascii="Times New Roman" w:hAnsi="Times New Roman"/>
          <w:b/>
          <w:sz w:val="24"/>
          <w:szCs w:val="24"/>
        </w:rPr>
        <w:t>Аттестация: цели, виды, форма, содержание</w:t>
      </w:r>
    </w:p>
    <w:p w:rsidR="00962C1C" w:rsidRPr="00887557" w:rsidP="00962C1C">
      <w:pPr>
        <w:ind w:firstLine="709"/>
        <w:jc w:val="both"/>
        <w:rPr>
          <w:rFonts w:ascii="Times New Roman" w:hAnsi="Times New Roman"/>
          <w:sz w:val="24"/>
          <w:szCs w:val="24"/>
        </w:rPr>
      </w:pPr>
      <w:r w:rsidRPr="00887557">
        <w:rPr>
          <w:rFonts w:ascii="Times New Roman" w:hAnsi="Times New Roman"/>
          <w:sz w:val="24"/>
          <w:szCs w:val="24"/>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962C1C" w:rsidRPr="00887557" w:rsidP="00962C1C">
      <w:pPr>
        <w:ind w:firstLine="709"/>
        <w:jc w:val="both"/>
        <w:rPr>
          <w:rFonts w:ascii="Times New Roman" w:hAnsi="Times New Roman"/>
          <w:sz w:val="24"/>
          <w:szCs w:val="24"/>
        </w:rPr>
      </w:pPr>
      <w:r w:rsidRPr="00887557">
        <w:rPr>
          <w:rFonts w:ascii="Times New Roman" w:hAnsi="Times New Roman"/>
          <w:sz w:val="24"/>
          <w:szCs w:val="24"/>
        </w:rPr>
        <w:t>Виды контроля: текущий, промежуточный, итоговый.</w:t>
      </w:r>
    </w:p>
    <w:p w:rsidR="00962C1C" w:rsidRPr="00887557" w:rsidP="00962C1C">
      <w:pPr>
        <w:ind w:firstLine="709"/>
        <w:jc w:val="both"/>
        <w:rPr>
          <w:rFonts w:ascii="Times New Roman" w:hAnsi="Times New Roman"/>
          <w:sz w:val="24"/>
          <w:szCs w:val="24"/>
        </w:rPr>
      </w:pPr>
      <w:r w:rsidRPr="00887557">
        <w:rPr>
          <w:rFonts w:ascii="Times New Roman" w:hAnsi="Times New Roman"/>
          <w:b/>
          <w:i/>
          <w:sz w:val="24"/>
          <w:szCs w:val="24"/>
        </w:rPr>
        <w:t>Текущий</w:t>
      </w:r>
      <w:r w:rsidRPr="00887557">
        <w:rPr>
          <w:rFonts w:ascii="Times New Roman" w:hAnsi="Times New Roman"/>
          <w:sz w:val="24"/>
          <w:szCs w:val="24"/>
        </w:rPr>
        <w:t xml:space="preserve"> </w:t>
      </w:r>
      <w:r w:rsidRPr="00887557">
        <w:rPr>
          <w:rFonts w:ascii="Times New Roman" w:hAnsi="Times New Roman"/>
          <w:b/>
          <w:i/>
          <w:sz w:val="24"/>
          <w:szCs w:val="24"/>
        </w:rPr>
        <w:t>контроль</w:t>
      </w:r>
      <w:r w:rsidRPr="00887557">
        <w:rPr>
          <w:rFonts w:ascii="Times New Roman" w:hAnsi="Times New Roman"/>
          <w:sz w:val="24"/>
          <w:szCs w:val="24"/>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962C1C" w:rsidRPr="00887557" w:rsidP="00962C1C">
      <w:pPr>
        <w:spacing w:after="0"/>
        <w:ind w:firstLine="709"/>
        <w:jc w:val="both"/>
        <w:rPr>
          <w:rFonts w:ascii="Times New Roman" w:hAnsi="Times New Roman"/>
          <w:sz w:val="24"/>
          <w:szCs w:val="24"/>
        </w:rPr>
      </w:pPr>
      <w:r w:rsidRPr="00887557">
        <w:rPr>
          <w:rFonts w:ascii="Times New Roman" w:hAnsi="Times New Roman"/>
          <w:b/>
          <w:i/>
          <w:sz w:val="24"/>
          <w:szCs w:val="24"/>
        </w:rPr>
        <w:t>Формы текущего контроля</w:t>
      </w:r>
      <w:r w:rsidRPr="00887557">
        <w:rPr>
          <w:rFonts w:ascii="Times New Roman" w:hAnsi="Times New Roman"/>
          <w:sz w:val="24"/>
          <w:szCs w:val="24"/>
        </w:rPr>
        <w:t xml:space="preserve">: </w:t>
      </w:r>
    </w:p>
    <w:p w:rsidR="00962C1C" w:rsidRPr="00887557" w:rsidP="00962C1C">
      <w:pPr>
        <w:spacing w:after="0"/>
        <w:ind w:firstLine="709"/>
        <w:jc w:val="both"/>
        <w:rPr>
          <w:rFonts w:ascii="Times New Roman" w:hAnsi="Times New Roman"/>
          <w:sz w:val="24"/>
          <w:szCs w:val="24"/>
        </w:rPr>
      </w:pPr>
      <w:r w:rsidRPr="00887557">
        <w:rPr>
          <w:rFonts w:ascii="Times New Roman" w:hAnsi="Times New Roman"/>
          <w:sz w:val="24"/>
          <w:szCs w:val="24"/>
        </w:rPr>
        <w:t xml:space="preserve">- устный опрос (фронтальный и индивидуальный), </w:t>
      </w:r>
    </w:p>
    <w:p w:rsidR="00962C1C" w:rsidRPr="00887557" w:rsidP="00962C1C">
      <w:pPr>
        <w:spacing w:after="0"/>
        <w:ind w:firstLine="709"/>
        <w:jc w:val="both"/>
        <w:rPr>
          <w:rFonts w:ascii="Times New Roman" w:hAnsi="Times New Roman"/>
          <w:sz w:val="24"/>
          <w:szCs w:val="24"/>
        </w:rPr>
      </w:pPr>
      <w:r w:rsidRPr="00887557">
        <w:rPr>
          <w:rFonts w:ascii="Times New Roman" w:hAnsi="Times New Roman"/>
          <w:sz w:val="24"/>
          <w:szCs w:val="24"/>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962C1C" w:rsidRPr="00887557" w:rsidP="00962C1C">
      <w:pPr>
        <w:spacing w:after="0"/>
        <w:ind w:firstLine="709"/>
        <w:jc w:val="both"/>
        <w:rPr>
          <w:rFonts w:ascii="Times New Roman" w:hAnsi="Times New Roman"/>
          <w:sz w:val="24"/>
          <w:szCs w:val="24"/>
        </w:rPr>
      </w:pPr>
      <w:r w:rsidRPr="00887557">
        <w:rPr>
          <w:rFonts w:ascii="Times New Roman" w:hAnsi="Times New Roman"/>
          <w:sz w:val="24"/>
          <w:szCs w:val="24"/>
        </w:rPr>
        <w:t>- письменное задание, тест.</w:t>
      </w:r>
    </w:p>
    <w:p w:rsidR="00962C1C" w:rsidRPr="006F43FE" w:rsidP="00962C1C">
      <w:pPr>
        <w:spacing w:after="0"/>
        <w:ind w:firstLine="709"/>
        <w:jc w:val="both"/>
        <w:rPr>
          <w:sz w:val="28"/>
          <w:szCs w:val="28"/>
        </w:rPr>
      </w:pPr>
      <w:r w:rsidRPr="00887557">
        <w:rPr>
          <w:rFonts w:ascii="Times New Roman" w:hAnsi="Times New Roman"/>
          <w:sz w:val="24"/>
          <w:szCs w:val="24"/>
        </w:rPr>
        <w:t xml:space="preserve">Особой формой текущего контроля является </w:t>
      </w:r>
      <w:r w:rsidRPr="00887557">
        <w:rPr>
          <w:rFonts w:ascii="Times New Roman" w:hAnsi="Times New Roman"/>
          <w:b/>
          <w:i/>
          <w:sz w:val="24"/>
          <w:szCs w:val="24"/>
        </w:rPr>
        <w:t>контрольный урок</w:t>
      </w:r>
      <w:r w:rsidRPr="00887557">
        <w:rPr>
          <w:rFonts w:ascii="Times New Roman" w:hAnsi="Times New Roman"/>
          <w:sz w:val="24"/>
          <w:szCs w:val="24"/>
        </w:rPr>
        <w:t>, который проводится преподавателем, ведущим предмет. Целесообразно</w:t>
      </w:r>
      <w:r w:rsidRPr="006F43FE">
        <w:rPr>
          <w:sz w:val="28"/>
          <w:szCs w:val="28"/>
        </w:rPr>
        <w:t xml:space="preserve"> </w:t>
      </w:r>
      <w:r w:rsidRPr="00887557">
        <w:rPr>
          <w:rFonts w:ascii="Times New Roman" w:hAnsi="Times New Roman"/>
          <w:sz w:val="24"/>
          <w:szCs w:val="24"/>
        </w:rPr>
        <w:t>проводить контрольные уроки в конце каждой учебной четверти. На основании текущего контроля и контрольного урока выводятся четвертные оценки.</w:t>
      </w:r>
      <w:r w:rsidRPr="006F43FE">
        <w:rPr>
          <w:sz w:val="28"/>
          <w:szCs w:val="28"/>
        </w:rPr>
        <w:t xml:space="preserve"> </w:t>
      </w:r>
    </w:p>
    <w:p w:rsidR="00962C1C" w:rsidRPr="00887557" w:rsidP="00962C1C">
      <w:pPr>
        <w:ind w:firstLine="709"/>
        <w:jc w:val="both"/>
        <w:rPr>
          <w:rFonts w:ascii="Times New Roman" w:hAnsi="Times New Roman"/>
          <w:color w:val="FF0000"/>
          <w:sz w:val="24"/>
          <w:szCs w:val="24"/>
        </w:rPr>
      </w:pPr>
      <w:r w:rsidRPr="00887557">
        <w:rPr>
          <w:rFonts w:ascii="Times New Roman" w:hAnsi="Times New Roman"/>
          <w:sz w:val="24"/>
          <w:szCs w:val="24"/>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962C1C" w:rsidRPr="00887557" w:rsidP="00962C1C">
      <w:pPr>
        <w:rPr>
          <w:rFonts w:ascii="Times New Roman" w:hAnsi="Times New Roman"/>
          <w:b/>
          <w:i/>
          <w:sz w:val="24"/>
          <w:szCs w:val="24"/>
        </w:rPr>
      </w:pPr>
      <w:r w:rsidRPr="00887557">
        <w:rPr>
          <w:rFonts w:ascii="Times New Roman" w:hAnsi="Times New Roman"/>
          <w:b/>
          <w:i/>
          <w:sz w:val="24"/>
          <w:szCs w:val="24"/>
        </w:rPr>
        <w:t>Пример письменных вопросов для контрольного урока</w:t>
      </w:r>
    </w:p>
    <w:p w:rsidR="00962C1C" w:rsidRPr="00887557" w:rsidP="00962C1C">
      <w:pPr>
        <w:spacing w:after="0"/>
        <w:rPr>
          <w:rFonts w:ascii="Times New Roman" w:hAnsi="Times New Roman"/>
          <w:b/>
          <w:i/>
          <w:sz w:val="24"/>
          <w:szCs w:val="24"/>
        </w:rPr>
      </w:pPr>
      <w:r w:rsidRPr="00887557">
        <w:rPr>
          <w:rFonts w:ascii="Times New Roman" w:hAnsi="Times New Roman"/>
          <w:b/>
          <w:sz w:val="24"/>
          <w:szCs w:val="24"/>
        </w:rPr>
        <w:t>"Евгений Онегин"      1 вариант,  8 класс</w:t>
      </w:r>
    </w:p>
    <w:p w:rsidR="00962C1C" w:rsidRPr="00887557" w:rsidP="00C91825">
      <w:pPr>
        <w:numPr>
          <w:ilvl w:val="0"/>
          <w:numId w:val="93"/>
        </w:numPr>
        <w:spacing w:after="0"/>
        <w:ind w:left="0" w:firstLine="0"/>
        <w:jc w:val="both"/>
        <w:rPr>
          <w:rFonts w:ascii="Times New Roman" w:hAnsi="Times New Roman"/>
          <w:sz w:val="24"/>
          <w:szCs w:val="24"/>
        </w:rPr>
      </w:pPr>
      <w:r w:rsidRPr="00887557">
        <w:rPr>
          <w:rFonts w:ascii="Times New Roman" w:hAnsi="Times New Roman"/>
          <w:sz w:val="24"/>
          <w:szCs w:val="24"/>
        </w:rPr>
        <w:t>Как определил П.И.Чайковский жанр оперы "Евгений Онегин" и почему.</w:t>
      </w:r>
    </w:p>
    <w:p w:rsidR="00962C1C" w:rsidRPr="00887557" w:rsidP="00C91825">
      <w:pPr>
        <w:numPr>
          <w:ilvl w:val="0"/>
          <w:numId w:val="93"/>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Какие музыкальные темы, связанные с образом Ленского, повторяются в опере и где?</w:t>
      </w:r>
    </w:p>
    <w:p w:rsidR="00962C1C" w:rsidRPr="00887557" w:rsidP="00C91825">
      <w:pPr>
        <w:numPr>
          <w:ilvl w:val="0"/>
          <w:numId w:val="93"/>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В какой картине находится «Сцена письма Татьяны»? Какие музыкальные темы из этой сцены еще звучат в опере, где?</w:t>
      </w:r>
    </w:p>
    <w:p w:rsidR="00962C1C" w:rsidRPr="00887557" w:rsidP="00C91825">
      <w:pPr>
        <w:numPr>
          <w:ilvl w:val="0"/>
          <w:numId w:val="93"/>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В какой картине показан бал в Петербурге, и какие танцы там использованы?</w:t>
      </w:r>
    </w:p>
    <w:p w:rsidR="00962C1C" w:rsidRPr="00887557" w:rsidP="00C91825">
      <w:pPr>
        <w:numPr>
          <w:ilvl w:val="0"/>
          <w:numId w:val="93"/>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Перечислите хоровые эпизоды в опере (картина, состав хора).</w:t>
      </w:r>
    </w:p>
    <w:p w:rsidR="00962C1C" w:rsidRPr="00887557" w:rsidP="00C91825">
      <w:pPr>
        <w:numPr>
          <w:ilvl w:val="0"/>
          <w:numId w:val="93"/>
        </w:numPr>
        <w:spacing w:line="288" w:lineRule="auto"/>
        <w:ind w:left="0" w:firstLine="0"/>
        <w:jc w:val="both"/>
        <w:rPr>
          <w:rFonts w:ascii="Times New Roman" w:hAnsi="Times New Roman"/>
          <w:sz w:val="24"/>
          <w:szCs w:val="24"/>
        </w:rPr>
      </w:pPr>
      <w:r w:rsidRPr="00887557">
        <w:rPr>
          <w:rFonts w:ascii="Times New Roman" w:hAnsi="Times New Roman"/>
          <w:sz w:val="24"/>
          <w:szCs w:val="24"/>
        </w:rPr>
        <w:t>С какой темы начинается опера? Дайте ей характеристику. Где еще звучит эта тема?</w:t>
      </w:r>
    </w:p>
    <w:p w:rsidR="00962C1C" w:rsidRPr="00887557" w:rsidP="00962C1C">
      <w:pPr>
        <w:spacing w:after="0"/>
        <w:rPr>
          <w:rFonts w:ascii="Times New Roman" w:hAnsi="Times New Roman"/>
          <w:b/>
          <w:sz w:val="24"/>
          <w:szCs w:val="24"/>
        </w:rPr>
      </w:pPr>
      <w:r w:rsidRPr="00887557">
        <w:rPr>
          <w:rFonts w:ascii="Times New Roman" w:hAnsi="Times New Roman"/>
          <w:b/>
          <w:sz w:val="24"/>
          <w:szCs w:val="24"/>
        </w:rPr>
        <w:t>"Евгений Онегин"       2 вариант,  8 класс</w:t>
      </w:r>
    </w:p>
    <w:p w:rsidR="00962C1C" w:rsidRPr="00887557" w:rsidP="00C91825">
      <w:pPr>
        <w:numPr>
          <w:ilvl w:val="0"/>
          <w:numId w:val="94"/>
        </w:numPr>
        <w:spacing w:after="0"/>
        <w:ind w:left="0" w:firstLine="0"/>
        <w:jc w:val="both"/>
        <w:rPr>
          <w:rFonts w:ascii="Times New Roman" w:hAnsi="Times New Roman"/>
          <w:sz w:val="24"/>
          <w:szCs w:val="24"/>
        </w:rPr>
      </w:pPr>
      <w:r w:rsidRPr="00887557">
        <w:rPr>
          <w:rFonts w:ascii="Times New Roman" w:hAnsi="Times New Roman"/>
          <w:sz w:val="24"/>
          <w:szCs w:val="24"/>
        </w:rPr>
        <w:t>Где впервые была поставлена опера и почему.</w:t>
      </w:r>
    </w:p>
    <w:p w:rsidR="00962C1C" w:rsidRPr="00887557" w:rsidP="00C91825">
      <w:pPr>
        <w:numPr>
          <w:ilvl w:val="0"/>
          <w:numId w:val="94"/>
        </w:numPr>
        <w:spacing w:after="0"/>
        <w:ind w:left="0" w:firstLine="0"/>
        <w:jc w:val="both"/>
        <w:rPr>
          <w:rFonts w:ascii="Times New Roman" w:hAnsi="Times New Roman"/>
          <w:sz w:val="24"/>
          <w:szCs w:val="24"/>
        </w:rPr>
      </w:pPr>
      <w:r w:rsidRPr="00887557">
        <w:rPr>
          <w:rFonts w:ascii="Times New Roman" w:hAnsi="Times New Roman"/>
          <w:sz w:val="24"/>
          <w:szCs w:val="24"/>
        </w:rPr>
        <w:t>Какие музыкальные темы, связанные с образом Татьяны, повторяются в опере, где?</w:t>
      </w:r>
    </w:p>
    <w:p w:rsidR="00962C1C" w:rsidRPr="00887557" w:rsidP="00C91825">
      <w:pPr>
        <w:numPr>
          <w:ilvl w:val="0"/>
          <w:numId w:val="94"/>
        </w:numPr>
        <w:spacing w:after="0"/>
        <w:ind w:left="0" w:firstLine="0"/>
        <w:jc w:val="both"/>
        <w:rPr>
          <w:rFonts w:ascii="Times New Roman" w:hAnsi="Times New Roman"/>
          <w:sz w:val="24"/>
          <w:szCs w:val="24"/>
        </w:rPr>
      </w:pPr>
      <w:r w:rsidRPr="00887557">
        <w:rPr>
          <w:rFonts w:ascii="Times New Roman" w:hAnsi="Times New Roman"/>
          <w:sz w:val="24"/>
          <w:szCs w:val="24"/>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962C1C" w:rsidRPr="00887557" w:rsidP="00C91825">
      <w:pPr>
        <w:numPr>
          <w:ilvl w:val="0"/>
          <w:numId w:val="94"/>
        </w:numPr>
        <w:spacing w:after="0"/>
        <w:ind w:left="0" w:firstLine="0"/>
        <w:jc w:val="both"/>
        <w:rPr>
          <w:rFonts w:ascii="Times New Roman" w:hAnsi="Times New Roman"/>
          <w:sz w:val="24"/>
          <w:szCs w:val="24"/>
        </w:rPr>
      </w:pPr>
      <w:r w:rsidRPr="00887557">
        <w:rPr>
          <w:rFonts w:ascii="Times New Roman" w:hAnsi="Times New Roman"/>
          <w:sz w:val="24"/>
          <w:szCs w:val="24"/>
        </w:rPr>
        <w:t>В какой картине показан бал в деревне, и какие танцы там использованы?</w:t>
      </w:r>
    </w:p>
    <w:p w:rsidR="00962C1C" w:rsidRPr="00887557" w:rsidP="00C91825">
      <w:pPr>
        <w:numPr>
          <w:ilvl w:val="0"/>
          <w:numId w:val="94"/>
        </w:numPr>
        <w:spacing w:after="0"/>
        <w:ind w:left="0" w:firstLine="0"/>
        <w:jc w:val="both"/>
        <w:rPr>
          <w:rFonts w:ascii="Times New Roman" w:hAnsi="Times New Roman"/>
          <w:sz w:val="24"/>
          <w:szCs w:val="24"/>
        </w:rPr>
      </w:pPr>
      <w:r w:rsidRPr="00887557">
        <w:rPr>
          <w:rFonts w:ascii="Times New Roman" w:hAnsi="Times New Roman"/>
          <w:sz w:val="24"/>
          <w:szCs w:val="24"/>
        </w:rPr>
        <w:t>Перечислите ансамбли в опере (картина, состав и особенности ансамбля).</w:t>
      </w:r>
    </w:p>
    <w:p w:rsidR="00962C1C" w:rsidRPr="00887557" w:rsidP="00C91825">
      <w:pPr>
        <w:numPr>
          <w:ilvl w:val="0"/>
          <w:numId w:val="94"/>
        </w:numPr>
        <w:ind w:left="0" w:firstLine="0"/>
        <w:jc w:val="both"/>
        <w:rPr>
          <w:rFonts w:ascii="Times New Roman" w:hAnsi="Times New Roman"/>
          <w:sz w:val="24"/>
          <w:szCs w:val="24"/>
        </w:rPr>
      </w:pPr>
      <w:r w:rsidRPr="00887557">
        <w:rPr>
          <w:rFonts w:ascii="Times New Roman" w:hAnsi="Times New Roman"/>
          <w:sz w:val="24"/>
          <w:szCs w:val="24"/>
        </w:rPr>
        <w:t>Что такое ариозо? Ариозо каких персонажей есть в опере? Где находятся эти ариозо? Темы каких ариозо повторяются в опере и где?</w:t>
      </w:r>
    </w:p>
    <w:p w:rsidR="00962C1C" w:rsidRPr="00887557" w:rsidP="00962C1C">
      <w:pPr>
        <w:ind w:firstLine="426"/>
        <w:jc w:val="both"/>
        <w:rPr>
          <w:rFonts w:ascii="Times New Roman" w:hAnsi="Times New Roman"/>
          <w:sz w:val="24"/>
          <w:szCs w:val="24"/>
        </w:rPr>
      </w:pPr>
      <w:r w:rsidRPr="00887557">
        <w:rPr>
          <w:rFonts w:ascii="Times New Roman" w:hAnsi="Times New Roman"/>
          <w:b/>
          <w:i/>
          <w:sz w:val="24"/>
          <w:szCs w:val="24"/>
        </w:rPr>
        <w:t>Промежуточный</w:t>
      </w:r>
      <w:r w:rsidRPr="00887557">
        <w:rPr>
          <w:rFonts w:ascii="Times New Roman" w:hAnsi="Times New Roman"/>
          <w:sz w:val="24"/>
          <w:szCs w:val="24"/>
        </w:rPr>
        <w:t xml:space="preserve">  </w:t>
      </w:r>
      <w:r w:rsidRPr="00887557">
        <w:rPr>
          <w:rFonts w:ascii="Times New Roman" w:hAnsi="Times New Roman"/>
          <w:b/>
          <w:i/>
          <w:sz w:val="24"/>
          <w:szCs w:val="24"/>
        </w:rPr>
        <w:t>контроль</w:t>
      </w:r>
      <w:r w:rsidRPr="00887557">
        <w:rPr>
          <w:rFonts w:ascii="Times New Roman" w:hAnsi="Times New Roman"/>
          <w:sz w:val="24"/>
          <w:szCs w:val="24"/>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w:t>
      </w:r>
      <w:r w:rsidRPr="00887557">
        <w:rPr>
          <w:rFonts w:ascii="Times New Roman" w:hAnsi="Times New Roman"/>
          <w:sz w:val="24"/>
          <w:szCs w:val="24"/>
        </w:rPr>
        <w:t xml:space="preserve">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 </w:t>
      </w:r>
    </w:p>
    <w:p w:rsidR="00962C1C" w:rsidRPr="00887557" w:rsidP="00962C1C">
      <w:pPr>
        <w:spacing w:after="0"/>
        <w:jc w:val="center"/>
        <w:rPr>
          <w:rFonts w:ascii="Times New Roman" w:hAnsi="Times New Roman"/>
          <w:b/>
          <w:i/>
          <w:sz w:val="24"/>
          <w:szCs w:val="24"/>
        </w:rPr>
      </w:pPr>
      <w:r w:rsidRPr="00887557">
        <w:rPr>
          <w:rFonts w:ascii="Times New Roman" w:hAnsi="Times New Roman"/>
          <w:b/>
          <w:i/>
          <w:sz w:val="24"/>
          <w:szCs w:val="24"/>
        </w:rPr>
        <w:t>Пример письменных вопросов для контрольного урока (зачета)</w:t>
      </w:r>
    </w:p>
    <w:p w:rsidR="00962C1C" w:rsidRPr="00887557" w:rsidP="00962C1C">
      <w:pPr>
        <w:spacing w:line="360" w:lineRule="auto"/>
        <w:jc w:val="center"/>
        <w:rPr>
          <w:rFonts w:ascii="Times New Roman" w:hAnsi="Times New Roman"/>
          <w:b/>
          <w:sz w:val="24"/>
          <w:szCs w:val="24"/>
        </w:rPr>
      </w:pPr>
      <w:r w:rsidRPr="00887557">
        <w:rPr>
          <w:rFonts w:ascii="Times New Roman" w:hAnsi="Times New Roman"/>
          <w:b/>
          <w:sz w:val="24"/>
          <w:szCs w:val="24"/>
        </w:rPr>
        <w:t>2 год обучения, 1 вариант</w:t>
      </w:r>
    </w:p>
    <w:p w:rsidR="00962C1C" w:rsidRPr="00887557" w:rsidP="00962C1C">
      <w:pPr>
        <w:spacing w:after="0"/>
        <w:jc w:val="both"/>
        <w:rPr>
          <w:rFonts w:ascii="Times New Roman" w:hAnsi="Times New Roman"/>
          <w:sz w:val="24"/>
          <w:szCs w:val="24"/>
        </w:rPr>
      </w:pPr>
      <w:r w:rsidRPr="00887557">
        <w:rPr>
          <w:rFonts w:ascii="Times New Roman" w:hAnsi="Times New Roman"/>
          <w:sz w:val="24"/>
          <w:szCs w:val="24"/>
        </w:rPr>
        <w:t xml:space="preserve">1. В каких странах  жили и творили  композиторы: Г.Ф.Гендель, Г.Перселл, К.В.Глюк,  А.Сальери, К.М.Вебер, В.Беллини, Д.Верди,  Ф.Мендельсон. </w:t>
      </w:r>
    </w:p>
    <w:p w:rsidR="00962C1C" w:rsidRPr="00887557" w:rsidP="00962C1C">
      <w:pPr>
        <w:spacing w:after="0"/>
        <w:jc w:val="both"/>
        <w:rPr>
          <w:rFonts w:ascii="Times New Roman" w:hAnsi="Times New Roman"/>
          <w:sz w:val="24"/>
          <w:szCs w:val="24"/>
        </w:rPr>
      </w:pPr>
      <w:r w:rsidRPr="00887557">
        <w:rPr>
          <w:rFonts w:ascii="Times New Roman" w:hAnsi="Times New Roman"/>
          <w:sz w:val="24"/>
          <w:szCs w:val="24"/>
        </w:rPr>
        <w:t xml:space="preserve">2. Назовите не менее 5 композиторов, большая часть жизни  и творчества  которых приходится на </w:t>
      </w:r>
      <w:r w:rsidRPr="00887557">
        <w:rPr>
          <w:rFonts w:ascii="Times New Roman" w:hAnsi="Times New Roman"/>
          <w:sz w:val="24"/>
          <w:szCs w:val="24"/>
          <w:lang w:val="en-US"/>
        </w:rPr>
        <w:t>XVIII</w:t>
      </w:r>
      <w:r w:rsidRPr="00887557">
        <w:rPr>
          <w:rFonts w:ascii="Times New Roman" w:hAnsi="Times New Roman"/>
          <w:sz w:val="24"/>
          <w:szCs w:val="24"/>
        </w:rPr>
        <w:t xml:space="preserve"> век.</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3. Расположите эти события в хронологическом порядке:</w:t>
      </w:r>
    </w:p>
    <w:p w:rsidR="00962C1C" w:rsidRPr="00F9556E" w:rsidP="00962C1C">
      <w:pPr>
        <w:jc w:val="both"/>
        <w:rPr>
          <w:rFonts w:ascii="Times New Roman" w:hAnsi="Times New Roman"/>
          <w:sz w:val="24"/>
          <w:szCs w:val="24"/>
        </w:rPr>
      </w:pPr>
      <w:r w:rsidRPr="00F9556E">
        <w:rPr>
          <w:rFonts w:ascii="Times New Roman" w:hAnsi="Times New Roman"/>
          <w:sz w:val="24"/>
          <w:szCs w:val="24"/>
        </w:rPr>
        <w:t>- Великая французская буржуазная революция,</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первое исполнение «Страстей по Матфею»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рождения В.А.Моцарта,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смерти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переезд Ф.Шопена в Париж и восстание в Польше,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рождения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смерти В.А.Моцарта,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встречи Л. ван Бетховена и В.А.Моцарта в Вене,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окончания службы И.Гайдна у Эстерхази,</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год смерти Ф.Шуберта.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4. Чем отличается квартет от концерта?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xml:space="preserve">5. Назовите танцы, популярные в </w:t>
      </w:r>
      <w:r w:rsidRPr="00F9556E">
        <w:rPr>
          <w:rFonts w:ascii="Times New Roman" w:hAnsi="Times New Roman"/>
          <w:sz w:val="24"/>
          <w:szCs w:val="24"/>
          <w:lang w:val="en-US"/>
        </w:rPr>
        <w:t>XIX</w:t>
      </w:r>
      <w:r w:rsidRPr="00F9556E">
        <w:rPr>
          <w:rFonts w:ascii="Times New Roman" w:hAnsi="Times New Roman"/>
          <w:sz w:val="24"/>
          <w:szCs w:val="24"/>
        </w:rPr>
        <w:t xml:space="preserve"> веке. В творчестве каких композиторов они встречались? </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6. Чем отличается экспозиция сонатной формы от репризы?</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8. Как называется последняя часть сонатно-симфонического цикла? Какую музыкальную форму чаще всего использовали композиторы?</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9. Кого из  композиторов мы называем «венскими классиками» и почему? Какие жанры являются главными в их творчестве?</w:t>
      </w:r>
    </w:p>
    <w:p w:rsidR="00962C1C" w:rsidRPr="00A817B6" w:rsidP="00962C1C">
      <w:pPr>
        <w:jc w:val="both"/>
        <w:rPr>
          <w:rFonts w:ascii="Times New Roman" w:hAnsi="Times New Roman"/>
          <w:sz w:val="24"/>
          <w:szCs w:val="24"/>
        </w:rPr>
      </w:pPr>
      <w:r w:rsidRPr="00F9556E">
        <w:rPr>
          <w:rFonts w:ascii="Times New Roman" w:hAnsi="Times New Roman"/>
          <w:sz w:val="24"/>
          <w:szCs w:val="24"/>
        </w:rPr>
        <w:t>10. Объясните термины: рондо, имитация, разработка</w:t>
      </w:r>
      <w:r w:rsidRPr="00A817B6" w:rsidR="00A817B6">
        <w:rPr>
          <w:rFonts w:ascii="Times New Roman" w:hAnsi="Times New Roman"/>
          <w:sz w:val="24"/>
          <w:szCs w:val="24"/>
        </w:rPr>
        <w:t>?</w:t>
      </w:r>
    </w:p>
    <w:p w:rsidR="009C39F0" w:rsidP="00962C1C">
      <w:pPr>
        <w:jc w:val="center"/>
        <w:rPr>
          <w:rFonts w:ascii="Times New Roman" w:hAnsi="Times New Roman"/>
          <w:b/>
          <w:sz w:val="24"/>
          <w:szCs w:val="24"/>
        </w:rPr>
      </w:pPr>
    </w:p>
    <w:p w:rsidR="009C39F0" w:rsidP="00962C1C">
      <w:pPr>
        <w:jc w:val="center"/>
        <w:rPr>
          <w:rFonts w:ascii="Times New Roman" w:hAnsi="Times New Roman"/>
          <w:b/>
          <w:sz w:val="24"/>
          <w:szCs w:val="24"/>
        </w:rPr>
      </w:pPr>
    </w:p>
    <w:p w:rsidR="00962C1C" w:rsidRPr="00F9556E" w:rsidP="00962C1C">
      <w:pPr>
        <w:jc w:val="center"/>
        <w:rPr>
          <w:rFonts w:ascii="Times New Roman" w:hAnsi="Times New Roman"/>
          <w:b/>
          <w:sz w:val="24"/>
          <w:szCs w:val="24"/>
        </w:rPr>
      </w:pPr>
      <w:r w:rsidRPr="00F9556E">
        <w:rPr>
          <w:rFonts w:ascii="Times New Roman" w:hAnsi="Times New Roman"/>
          <w:b/>
          <w:sz w:val="24"/>
          <w:szCs w:val="24"/>
        </w:rPr>
        <w:t>2 год обучения,  2 вариант</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xml:space="preserve">1. Из каких стран композиторы: К.Монтеверди, Ф.Куперен, А.Вивальди, Д.Б.Перголези, Ф.Лист, Г.Доницетти, Р.Вагнер, Р.Шуман. </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xml:space="preserve">2. Назовите не менее 5 композиторов, большая часть жизни  и творчества  которых приходится на </w:t>
      </w:r>
      <w:r w:rsidRPr="00F9556E">
        <w:rPr>
          <w:rFonts w:ascii="Times New Roman" w:hAnsi="Times New Roman"/>
          <w:sz w:val="24"/>
          <w:szCs w:val="24"/>
          <w:lang w:val="en-US"/>
        </w:rPr>
        <w:t>XIX</w:t>
      </w:r>
      <w:r w:rsidRPr="00F9556E">
        <w:rPr>
          <w:rFonts w:ascii="Times New Roman" w:hAnsi="Times New Roman"/>
          <w:sz w:val="24"/>
          <w:szCs w:val="24"/>
        </w:rPr>
        <w:t xml:space="preserve"> век.</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3. Расположите эти события в хронологическом порядке: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Великая французская буржуазная революция,</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первое исполнение «Страстей по Матфею»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рождения В.А.Моцарта,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смерти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переезд Ф.Шопена в Париж и восстание в Польше,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рождения И.С.Баха,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смерти В.А.Моцарта,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встречи Л. ван Бетховена и В.А.Моцарта в Вене,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окончания службы И.Гайдна у Эстерхази,</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год смерти Ф.Шуберта.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4. Чем отличается  симфония от сонаты?</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xml:space="preserve">5. Назовите танцы, популярные в </w:t>
      </w:r>
      <w:r w:rsidRPr="00F9556E">
        <w:rPr>
          <w:rFonts w:ascii="Times New Roman" w:hAnsi="Times New Roman"/>
          <w:sz w:val="24"/>
          <w:szCs w:val="24"/>
          <w:lang w:val="en-US"/>
        </w:rPr>
        <w:t>XVIII</w:t>
      </w:r>
      <w:r w:rsidRPr="00F9556E">
        <w:rPr>
          <w:rFonts w:ascii="Times New Roman" w:hAnsi="Times New Roman"/>
          <w:sz w:val="24"/>
          <w:szCs w:val="24"/>
        </w:rPr>
        <w:t xml:space="preserve"> веке. В творчестве каких композиторов они встречались?</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6. Какие темы изменяются в репризе сонатной формы, а какие - нет? В чем состоят эти изменения?</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7. 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 xml:space="preserve">8. Какие жанры и какую музыкальную форму использовали композиторы в третьей части симфонии? </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9.  Кого из  композиторов мы называем романтиками? Какие новые жанры появляются в их творчестве?</w:t>
      </w:r>
    </w:p>
    <w:p w:rsidR="00962C1C" w:rsidRPr="00F9556E" w:rsidP="00962C1C">
      <w:pPr>
        <w:spacing w:after="0"/>
        <w:jc w:val="both"/>
        <w:rPr>
          <w:rFonts w:ascii="Times New Roman" w:hAnsi="Times New Roman"/>
          <w:sz w:val="24"/>
          <w:szCs w:val="24"/>
        </w:rPr>
      </w:pPr>
      <w:r w:rsidRPr="00F9556E">
        <w:rPr>
          <w:rFonts w:ascii="Times New Roman" w:hAnsi="Times New Roman"/>
          <w:sz w:val="24"/>
          <w:szCs w:val="24"/>
        </w:rPr>
        <w:t>10. Объясните термины: хорал, двойные вариации, рефрен.</w:t>
      </w:r>
    </w:p>
    <w:p w:rsidR="00962C1C" w:rsidRPr="00F9556E" w:rsidP="00962C1C">
      <w:pPr>
        <w:ind w:firstLine="709"/>
        <w:jc w:val="both"/>
        <w:rPr>
          <w:rFonts w:ascii="Times New Roman" w:hAnsi="Times New Roman"/>
          <w:sz w:val="24"/>
          <w:szCs w:val="24"/>
        </w:rPr>
      </w:pPr>
      <w:r w:rsidRPr="00F9556E">
        <w:rPr>
          <w:rFonts w:ascii="Times New Roman" w:hAnsi="Times New Roman"/>
          <w:sz w:val="24"/>
          <w:szCs w:val="24"/>
        </w:rPr>
        <w:t xml:space="preserve">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 </w:t>
      </w:r>
    </w:p>
    <w:p w:rsidR="00962C1C" w:rsidRPr="00F9556E" w:rsidP="00962C1C">
      <w:pPr>
        <w:spacing w:after="0"/>
        <w:ind w:firstLine="709"/>
        <w:jc w:val="both"/>
        <w:rPr>
          <w:rFonts w:ascii="Times New Roman" w:hAnsi="Times New Roman"/>
          <w:b/>
          <w:i/>
          <w:sz w:val="24"/>
          <w:szCs w:val="24"/>
        </w:rPr>
      </w:pPr>
      <w:r w:rsidRPr="00F9556E">
        <w:rPr>
          <w:rFonts w:ascii="Times New Roman" w:hAnsi="Times New Roman"/>
          <w:b/>
          <w:i/>
          <w:sz w:val="24"/>
          <w:szCs w:val="24"/>
        </w:rPr>
        <w:t>Итоговый контроль</w:t>
      </w:r>
    </w:p>
    <w:p w:rsidR="00962C1C" w:rsidRPr="00F9556E" w:rsidP="00962C1C">
      <w:pPr>
        <w:spacing w:after="0"/>
        <w:ind w:firstLine="709"/>
        <w:jc w:val="both"/>
        <w:rPr>
          <w:rFonts w:ascii="Times New Roman" w:hAnsi="Times New Roman"/>
          <w:sz w:val="24"/>
          <w:szCs w:val="24"/>
        </w:rPr>
      </w:pPr>
      <w:r w:rsidRPr="00F9556E">
        <w:rPr>
          <w:rFonts w:ascii="Times New Roman" w:hAnsi="Times New Roman"/>
          <w:sz w:val="24"/>
          <w:szCs w:val="24"/>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962C1C" w:rsidRPr="00F9556E" w:rsidP="00962C1C">
      <w:pPr>
        <w:ind w:firstLine="709"/>
        <w:jc w:val="both"/>
        <w:rPr>
          <w:rFonts w:ascii="Times New Roman" w:hAnsi="Times New Roman"/>
          <w:sz w:val="24"/>
          <w:szCs w:val="24"/>
        </w:rPr>
      </w:pPr>
      <w:r w:rsidRPr="00F9556E">
        <w:rPr>
          <w:rFonts w:ascii="Times New Roman" w:hAnsi="Times New Roman"/>
          <w:sz w:val="24"/>
          <w:szCs w:val="24"/>
        </w:rPr>
        <w:t xml:space="preserve">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 </w:t>
      </w:r>
    </w:p>
    <w:p w:rsidR="00962C1C" w:rsidRPr="00F9556E" w:rsidP="00962C1C">
      <w:pPr>
        <w:spacing w:line="288" w:lineRule="auto"/>
        <w:jc w:val="center"/>
        <w:rPr>
          <w:rFonts w:ascii="Times New Roman" w:hAnsi="Times New Roman"/>
          <w:b/>
          <w:sz w:val="24"/>
          <w:szCs w:val="24"/>
        </w:rPr>
      </w:pPr>
      <w:r w:rsidRPr="00F9556E">
        <w:rPr>
          <w:rFonts w:ascii="Times New Roman" w:hAnsi="Times New Roman"/>
          <w:b/>
          <w:sz w:val="24"/>
          <w:szCs w:val="24"/>
        </w:rPr>
        <w:t xml:space="preserve">Итоговая работа,  1 вариант  </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Каких композиторов и почему мы называем «венскими классиками»?</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Кто из великих композиторов был выдающимся музыкантом-исполнителем? (желательно указать страну и время, когда жил этот музыкант)</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важные исторические события произошли в России за время жизни Глинки?</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Назовите основные жанры русских народных песен. Кто из композиторов и как работал с народными песнями?</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виды оркестров вы знаете, в чем их различие?</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Когда и где возникли первые консерватории в России, кем они основаны, чьи имена носят?</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музыкальные произведения, рисующие картины природы (напишите автора, название, жанр). Как мы называем музыку такого характера?</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произведения русских композиторов, в которых есть образы Востока, Испании, Италии (напишите автора, жанр, название).</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У кого из композиторов есть циклы из 24 пьес, с чем связано такое количество?</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Объясните, что такое финал в инструментальном произведении и в опере.</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какие партии мужских персонажей в опере исполняет женский голос (автор, название оперы, персонаж).</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Что такое либретто, концерт (по 2 значения каждого термина).</w:t>
      </w:r>
    </w:p>
    <w:p w:rsidR="00962C1C"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основе каких музыкальных форм лежат две темы? три темы?</w:t>
      </w:r>
    </w:p>
    <w:p w:rsidR="006B61C3"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чем сходство и различие экспозиции и репризы сонатной формы?</w:t>
      </w:r>
    </w:p>
    <w:p w:rsidR="006B61C3"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чем отличие ариозо от арии? Приведите примеры ариозо.</w:t>
      </w:r>
    </w:p>
    <w:p w:rsidR="006B61C3"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музыкальные произведения возникли как отклик на современные исторические события (автор, жанр, название)?</w:t>
      </w:r>
    </w:p>
    <w:p w:rsidR="006B61C3"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Назовите самые известные концертные залы Москвы.</w:t>
      </w:r>
    </w:p>
    <w:p w:rsidR="006B61C3" w:rsidRPr="00F9556E" w:rsidP="00C91825">
      <w:pPr>
        <w:numPr>
          <w:ilvl w:val="0"/>
          <w:numId w:val="90"/>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6B61C3" w:rsidRPr="00F9556E" w:rsidP="006B61C3">
      <w:pPr>
        <w:tabs>
          <w:tab w:val="num" w:pos="-567"/>
        </w:tabs>
        <w:jc w:val="center"/>
        <w:rPr>
          <w:rFonts w:ascii="Times New Roman" w:hAnsi="Times New Roman"/>
          <w:b/>
          <w:sz w:val="24"/>
          <w:szCs w:val="24"/>
        </w:rPr>
      </w:pPr>
      <w:r w:rsidRPr="00F9556E">
        <w:rPr>
          <w:rFonts w:ascii="Times New Roman" w:hAnsi="Times New Roman"/>
          <w:b/>
          <w:sz w:val="24"/>
          <w:szCs w:val="24"/>
        </w:rPr>
        <w:t xml:space="preserve">Итоговая работа,  2 вариант  </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 xml:space="preserve">Назовите русских композиторов рубежа </w:t>
      </w:r>
      <w:r w:rsidRPr="00956514">
        <w:rPr>
          <w:rFonts w:ascii="Times New Roman" w:hAnsi="Times New Roman"/>
          <w:sz w:val="24"/>
          <w:szCs w:val="24"/>
          <w:lang w:val="en-US"/>
        </w:rPr>
        <w:t>XIX</w:t>
      </w:r>
      <w:r w:rsidRPr="00956514">
        <w:rPr>
          <w:rFonts w:ascii="Times New Roman" w:hAnsi="Times New Roman"/>
          <w:sz w:val="24"/>
          <w:szCs w:val="24"/>
        </w:rPr>
        <w:t>-</w:t>
      </w:r>
      <w:r w:rsidRPr="00956514">
        <w:rPr>
          <w:rFonts w:ascii="Times New Roman" w:hAnsi="Times New Roman"/>
          <w:sz w:val="24"/>
          <w:szCs w:val="24"/>
          <w:lang w:val="en-US"/>
        </w:rPr>
        <w:t>XX</w:t>
      </w:r>
      <w:r w:rsidRPr="00956514">
        <w:rPr>
          <w:rFonts w:ascii="Times New Roman" w:hAnsi="Times New Roman"/>
          <w:sz w:val="24"/>
          <w:szCs w:val="24"/>
        </w:rPr>
        <w:t xml:space="preserve"> века. Кто из них был выдающимся исполнителем?</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Кто из композиторов писал книги, научные труды, статьи о музыке (желательно указать названия книг)?</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Перечислите произведения, созданные на сюжеты и слова Пушкина (автор, жанр, название).</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фортепианное трио, струнный квартет, фортепианный квинтет? Кто из композиторов писал произведения для таких составов?</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 творчестве каких композиторов встречается жанр «поэма»? Укажите автора, название произведения и состав исполнителей.</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Какие вы знаете произведения, имеющие несколько редакций?</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цикл? Приведите примеры разных циклов.</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Какое важное историческое событие оказало влияние на мировоззрение и творчество Бетховена?</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 чем сходство и в чем отличие заключительной партии и коды?</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Перечислите оперы: - с историческими сюжетами, - со сказочными сюжетами (автор, название).</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Кто из известных русских композиторов получил образование в консерватории, и кто сам преподавал в консерватории?</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Какие темы в сонатной форме звучат в основной тональности?</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партитура и в каком порядке она записывается?</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клавир, квартет (по 2 значения каждого термина)</w:t>
      </w:r>
    </w:p>
    <w:p w:rsidR="006B61C3" w:rsidRPr="00956514" w:rsidP="00C91825">
      <w:pPr>
        <w:numPr>
          <w:ilvl w:val="0"/>
          <w:numId w:val="91"/>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Назовите известные вам музыкальные музеи, укажите, где они находятся.</w:t>
      </w:r>
    </w:p>
    <w:p w:rsidR="009F6E87" w:rsidP="00C91825">
      <w:pPr>
        <w:numPr>
          <w:ilvl w:val="0"/>
          <w:numId w:val="91"/>
        </w:numPr>
        <w:tabs>
          <w:tab w:val="num" w:pos="-567"/>
          <w:tab w:val="clear" w:pos="720"/>
        </w:tabs>
        <w:ind w:left="0" w:firstLine="0"/>
        <w:jc w:val="both"/>
        <w:rPr>
          <w:rFonts w:ascii="Times New Roman" w:hAnsi="Times New Roman"/>
          <w:sz w:val="24"/>
          <w:szCs w:val="24"/>
        </w:rPr>
      </w:pPr>
      <w:r w:rsidRPr="00956514">
        <w:rPr>
          <w:rFonts w:ascii="Times New Roman" w:hAnsi="Times New Roman"/>
          <w:sz w:val="24"/>
          <w:szCs w:val="24"/>
        </w:rPr>
        <w:t>Какие этюды входят в вашу экзаменационную программу? Напишите, что вы знаете об авторах (страна, время)?</w:t>
      </w:r>
    </w:p>
    <w:p w:rsidR="006B61C3" w:rsidRPr="009F6E87" w:rsidP="009F6E87">
      <w:pPr>
        <w:jc w:val="center"/>
        <w:rPr>
          <w:rFonts w:ascii="Times New Roman" w:hAnsi="Times New Roman"/>
          <w:sz w:val="24"/>
          <w:szCs w:val="24"/>
        </w:rPr>
      </w:pPr>
      <w:r w:rsidRPr="009F6E87">
        <w:rPr>
          <w:rFonts w:ascii="Times New Roman" w:hAnsi="Times New Roman"/>
          <w:b/>
          <w:sz w:val="24"/>
          <w:szCs w:val="24"/>
        </w:rPr>
        <w:t>Итоговая работа,  3 вариант</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 xml:space="preserve"> Когда и где существовала «Могучая кучка», кто входил в ее состав, кому принадлежит это название?</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 xml:space="preserve">Кто из великих композиторов жил в </w:t>
      </w:r>
      <w:r w:rsidRPr="00956514">
        <w:rPr>
          <w:rFonts w:ascii="Times New Roman" w:hAnsi="Times New Roman"/>
          <w:sz w:val="24"/>
          <w:szCs w:val="24"/>
          <w:lang w:val="en-US"/>
        </w:rPr>
        <w:t>XVIII</w:t>
      </w:r>
      <w:r w:rsidRPr="00956514">
        <w:rPr>
          <w:rFonts w:ascii="Times New Roman" w:hAnsi="Times New Roman"/>
          <w:sz w:val="24"/>
          <w:szCs w:val="24"/>
        </w:rPr>
        <w:t xml:space="preserve"> веке, в каких странах?</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Какие важные исторические события произошли за время жизни С.С.Прокофьева?</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Что вы знаете об Антоне и Николае Рубинштейнах, в чем значение их деятельности для русской музыки?</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Приведите примеры симфонических произведений, где используется хор (назовите автора, жанр, какой текст использован).</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В чем сходство и в чем различие сонаты и симфонии?</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В основе каких музыкальных форм лежит одна тема?</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Назовите произведения, написанные на сюжеты Н.В.Гоголя (автор, название, жанр).</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Какие вы знаете неоконченные произведения? Почему они остались незавершенными? Завершил ли их кто-нибудь?</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Завершите: «Имя П.И.Чайковского присвоено…»</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Назовите группы инструментов симфонического оркестра. Какие инструменты используются в оркестре, но не входят ни в одну из этих групп?</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По каким признакам можно найти начало репризы в произведении?</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Объясните термины: лейттема,  каденция,  речитатив,   органный пункт?</w:t>
      </w:r>
    </w:p>
    <w:p w:rsidR="006B61C3" w:rsidRPr="00956514" w:rsidP="00C91825">
      <w:pPr>
        <w:numPr>
          <w:ilvl w:val="0"/>
          <w:numId w:val="92"/>
        </w:numPr>
        <w:spacing w:after="0"/>
        <w:ind w:left="0" w:firstLine="0"/>
        <w:jc w:val="both"/>
        <w:rPr>
          <w:rFonts w:ascii="Times New Roman" w:hAnsi="Times New Roman"/>
          <w:sz w:val="24"/>
          <w:szCs w:val="24"/>
        </w:rPr>
      </w:pPr>
      <w:r w:rsidRPr="00956514">
        <w:rPr>
          <w:rFonts w:ascii="Times New Roman" w:hAnsi="Times New Roman"/>
          <w:sz w:val="24"/>
          <w:szCs w:val="24"/>
        </w:rPr>
        <w:t>Назовите музыкальные театры Москвы.</w:t>
      </w:r>
    </w:p>
    <w:p w:rsidR="006B61C3" w:rsidRPr="00956514" w:rsidP="00C91825">
      <w:pPr>
        <w:numPr>
          <w:ilvl w:val="0"/>
          <w:numId w:val="92"/>
        </w:numPr>
        <w:ind w:left="0" w:firstLine="0"/>
        <w:jc w:val="both"/>
        <w:rPr>
          <w:rFonts w:ascii="Times New Roman" w:hAnsi="Times New Roman"/>
          <w:sz w:val="24"/>
          <w:szCs w:val="24"/>
        </w:rPr>
      </w:pPr>
      <w:r w:rsidRPr="00956514">
        <w:rPr>
          <w:rFonts w:ascii="Times New Roman" w:hAnsi="Times New Roman"/>
          <w:sz w:val="24"/>
          <w:szCs w:val="24"/>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Эффективной формой подготовки к итоговому экзамену является коллоквиум.</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w:t>
      </w:r>
      <w:r w:rsidRPr="00F517A0">
        <w:rPr>
          <w:sz w:val="28"/>
          <w:szCs w:val="28"/>
        </w:rPr>
        <w:t xml:space="preserve"> </w:t>
      </w:r>
      <w:r w:rsidRPr="00956514">
        <w:rPr>
          <w:rFonts w:ascii="Times New Roman" w:hAnsi="Times New Roman"/>
          <w:sz w:val="24"/>
          <w:szCs w:val="24"/>
        </w:rPr>
        <w:t>названий произведений, фамилий деятелей культуры с целью проверки уровня грамотности и владения профессиональной терминологией у учащихся.</w:t>
      </w:r>
    </w:p>
    <w:p w:rsidR="00EE2711" w:rsidP="00EE2711">
      <w:pPr>
        <w:ind w:left="720"/>
        <w:rPr>
          <w:rFonts w:ascii="Times New Roman" w:hAnsi="Times New Roman"/>
          <w:b/>
          <w:i/>
          <w:sz w:val="24"/>
          <w:szCs w:val="24"/>
        </w:rPr>
      </w:pPr>
    </w:p>
    <w:p w:rsidR="006B61C3" w:rsidRPr="00956514" w:rsidP="00C91825">
      <w:pPr>
        <w:numPr>
          <w:ilvl w:val="0"/>
          <w:numId w:val="98"/>
        </w:numPr>
        <w:jc w:val="center"/>
        <w:rPr>
          <w:rFonts w:ascii="Times New Roman" w:hAnsi="Times New Roman"/>
          <w:b/>
          <w:i/>
          <w:sz w:val="24"/>
          <w:szCs w:val="24"/>
        </w:rPr>
      </w:pPr>
      <w:r w:rsidRPr="00956514">
        <w:rPr>
          <w:rFonts w:ascii="Times New Roman" w:hAnsi="Times New Roman"/>
          <w:b/>
          <w:i/>
          <w:sz w:val="24"/>
          <w:szCs w:val="24"/>
        </w:rPr>
        <w:t>Критерии  оценки  промежуточной  аттестации в форме экзамена (зачета) и итоговой аттестации</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w:t>
      </w:r>
      <w:r w:rsidRPr="00703A76">
        <w:rPr>
          <w:sz w:val="28"/>
          <w:szCs w:val="28"/>
        </w:rPr>
        <w:t xml:space="preserve"> </w:t>
      </w:r>
      <w:r w:rsidRPr="00956514">
        <w:rPr>
          <w:rFonts w:ascii="Times New Roman" w:hAnsi="Times New Roman"/>
          <w:sz w:val="24"/>
          <w:szCs w:val="24"/>
        </w:rPr>
        <w:t>Свободное ориентирование  в определенных эпохах (историческом контексте, других видах искусств).</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 xml:space="preserve">2 («неудовлетворительно») - </w:t>
      </w:r>
      <w:r w:rsidRPr="00956514">
        <w:rPr>
          <w:rFonts w:ascii="Times New Roman" w:hAnsi="Times New Roman"/>
          <w:iCs/>
          <w:sz w:val="24"/>
          <w:szCs w:val="24"/>
        </w:rPr>
        <w:t>большая</w:t>
      </w:r>
      <w:r w:rsidRPr="00956514">
        <w:rPr>
          <w:rFonts w:ascii="Times New Roman" w:hAnsi="Times New Roman"/>
          <w:sz w:val="24"/>
          <w:szCs w:val="24"/>
        </w:rPr>
        <w:t xml:space="preserve">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6B61C3" w:rsidRPr="00956514" w:rsidP="00C91825">
      <w:pPr>
        <w:numPr>
          <w:ilvl w:val="0"/>
          <w:numId w:val="98"/>
        </w:numPr>
        <w:spacing w:after="0" w:line="360" w:lineRule="auto"/>
        <w:jc w:val="center"/>
        <w:rPr>
          <w:rFonts w:ascii="Times New Roman" w:hAnsi="Times New Roman"/>
          <w:b/>
          <w:i/>
          <w:sz w:val="24"/>
          <w:szCs w:val="24"/>
        </w:rPr>
      </w:pPr>
      <w:r w:rsidRPr="00956514">
        <w:rPr>
          <w:rFonts w:ascii="Times New Roman" w:hAnsi="Times New Roman"/>
          <w:b/>
          <w:i/>
          <w:sz w:val="24"/>
          <w:szCs w:val="24"/>
        </w:rPr>
        <w:t>Контрольные требования на разных этапах обучения</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грамотно и связно рассказывать о том или ином сочинении или историческом событии,</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знать специальную терминологию,</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ориентироваться в биографии композитора,</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xml:space="preserve">– представлять исторический контекст событий, изложенных в биографиях композиторов,  </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определить на слух тематический материал пройденных произведений,</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играть на фортепиано тематический материал пройденных произведений,</w:t>
      </w:r>
    </w:p>
    <w:p w:rsidR="006B61C3" w:rsidRPr="00956514" w:rsidP="006B61C3">
      <w:pPr>
        <w:spacing w:after="0"/>
        <w:ind w:firstLine="709"/>
        <w:jc w:val="both"/>
        <w:rPr>
          <w:rFonts w:ascii="Times New Roman" w:hAnsi="Times New Roman"/>
          <w:sz w:val="24"/>
          <w:szCs w:val="24"/>
        </w:rPr>
      </w:pPr>
      <w:r w:rsidRPr="00956514">
        <w:rPr>
          <w:rFonts w:ascii="Times New Roman" w:hAnsi="Times New Roman"/>
          <w:sz w:val="24"/>
          <w:szCs w:val="24"/>
        </w:rPr>
        <w:t xml:space="preserve">–  знать основные стилевые направления в культуре и определять их характерные черты, </w:t>
      </w:r>
    </w:p>
    <w:p w:rsidR="006B61C3" w:rsidRPr="00956514" w:rsidP="006B61C3">
      <w:pPr>
        <w:ind w:firstLine="709"/>
        <w:jc w:val="both"/>
        <w:rPr>
          <w:rFonts w:ascii="Times New Roman" w:hAnsi="Times New Roman"/>
          <w:sz w:val="24"/>
          <w:szCs w:val="24"/>
        </w:rPr>
      </w:pPr>
      <w:r w:rsidRPr="00956514">
        <w:rPr>
          <w:rFonts w:ascii="Times New Roman" w:hAnsi="Times New Roman"/>
          <w:sz w:val="24"/>
          <w:szCs w:val="24"/>
        </w:rPr>
        <w:t>–  знать и определять характерные черты пройденных жанров и форм.</w:t>
      </w:r>
    </w:p>
    <w:p w:rsidR="006B61C3" w:rsidRPr="00956514" w:rsidP="006B61C3">
      <w:pPr>
        <w:jc w:val="center"/>
        <w:rPr>
          <w:rFonts w:ascii="Times New Roman" w:hAnsi="Times New Roman"/>
          <w:b/>
          <w:sz w:val="24"/>
          <w:szCs w:val="24"/>
          <w:u w:val="single"/>
        </w:rPr>
      </w:pPr>
      <w:r w:rsidRPr="00956514">
        <w:rPr>
          <w:rFonts w:ascii="Times New Roman" w:hAnsi="Times New Roman"/>
          <w:b/>
          <w:sz w:val="24"/>
          <w:szCs w:val="24"/>
          <w:u w:val="single"/>
          <w:lang w:val="en-US"/>
        </w:rPr>
        <w:t>VI</w:t>
      </w:r>
      <w:r w:rsidRPr="00956514">
        <w:rPr>
          <w:rFonts w:ascii="Times New Roman" w:hAnsi="Times New Roman"/>
          <w:b/>
          <w:sz w:val="24"/>
          <w:szCs w:val="24"/>
          <w:u w:val="single"/>
        </w:rPr>
        <w:t>. ШЕСТОЙ ГОД ОБУЧЕНИЯ ПО УЧЕБНОМУ ПРЕДМЕТУ</w:t>
      </w:r>
      <w:r>
        <w:rPr>
          <w:rFonts w:ascii="Times New Roman" w:hAnsi="Times New Roman"/>
          <w:b/>
          <w:sz w:val="24"/>
          <w:szCs w:val="24"/>
          <w:u w:val="single"/>
        </w:rPr>
        <w:t xml:space="preserve">                    </w:t>
      </w:r>
      <w:r w:rsidRPr="00956514">
        <w:rPr>
          <w:rFonts w:ascii="Times New Roman" w:hAnsi="Times New Roman"/>
          <w:b/>
          <w:sz w:val="24"/>
          <w:szCs w:val="24"/>
          <w:u w:val="single"/>
        </w:rPr>
        <w:t xml:space="preserve"> «МУЗЫКАЛЬНАЯ ЛИТЕРАТУРА» (9-й или 6-й класс)</w:t>
      </w:r>
    </w:p>
    <w:p w:rsidR="006B61C3" w:rsidRPr="00956514" w:rsidP="006B61C3">
      <w:pPr>
        <w:shd w:val="clear" w:color="auto" w:fill="FFFFFF"/>
        <w:tabs>
          <w:tab w:val="left" w:pos="9214"/>
        </w:tabs>
        <w:spacing w:line="360" w:lineRule="auto"/>
        <w:ind w:right="544"/>
        <w:jc w:val="center"/>
        <w:rPr>
          <w:rFonts w:ascii="Times New Roman" w:hAnsi="Times New Roman"/>
          <w:b/>
          <w:sz w:val="24"/>
          <w:szCs w:val="24"/>
        </w:rPr>
      </w:pPr>
      <w:r w:rsidRPr="00956514">
        <w:rPr>
          <w:rFonts w:ascii="Times New Roman" w:hAnsi="Times New Roman"/>
          <w:b/>
          <w:sz w:val="24"/>
          <w:szCs w:val="24"/>
        </w:rPr>
        <w:t>Пояснительная записка</w:t>
      </w:r>
    </w:p>
    <w:p w:rsidR="006B61C3" w:rsidRPr="00956514" w:rsidP="006B61C3">
      <w:pPr>
        <w:shd w:val="clear" w:color="auto" w:fill="FFFFFF"/>
        <w:tabs>
          <w:tab w:val="left" w:pos="9214"/>
        </w:tabs>
        <w:spacing w:after="0"/>
        <w:ind w:right="82" w:firstLine="709"/>
        <w:jc w:val="both"/>
        <w:rPr>
          <w:rFonts w:ascii="Times New Roman" w:hAnsi="Times New Roman"/>
          <w:sz w:val="24"/>
          <w:szCs w:val="24"/>
        </w:rPr>
      </w:pPr>
      <w:r w:rsidRPr="00956514">
        <w:rPr>
          <w:rFonts w:ascii="Times New Roman" w:hAnsi="Times New Roman"/>
          <w:sz w:val="24"/>
          <w:szCs w:val="24"/>
        </w:rPr>
        <w:t>Содержание учебного предмета «Музыкальной литература» при  9-летнем и 6-летнем сроке направлено на подготовку учащихся к поступлению в профессиональные учебные заведения.</w:t>
      </w:r>
    </w:p>
    <w:p w:rsidR="006B61C3" w:rsidRPr="00956514" w:rsidP="006B61C3">
      <w:pPr>
        <w:shd w:val="clear" w:color="auto" w:fill="FFFFFF"/>
        <w:tabs>
          <w:tab w:val="left" w:pos="9214"/>
        </w:tabs>
        <w:spacing w:after="0"/>
        <w:ind w:right="82" w:firstLine="709"/>
        <w:jc w:val="both"/>
        <w:rPr>
          <w:rFonts w:ascii="Times New Roman" w:hAnsi="Times New Roman"/>
          <w:sz w:val="24"/>
          <w:szCs w:val="24"/>
        </w:rPr>
      </w:pPr>
      <w:r w:rsidRPr="00956514">
        <w:rPr>
          <w:rFonts w:ascii="Times New Roman" w:hAnsi="Times New Roman"/>
          <w:sz w:val="24"/>
          <w:szCs w:val="24"/>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rsidR="006B61C3" w:rsidRPr="00956514" w:rsidP="006B61C3">
      <w:pPr>
        <w:shd w:val="clear" w:color="auto" w:fill="FFFFFF"/>
        <w:tabs>
          <w:tab w:val="left" w:pos="9214"/>
        </w:tabs>
        <w:ind w:right="82" w:firstLine="709"/>
        <w:jc w:val="both"/>
        <w:rPr>
          <w:rFonts w:ascii="Times New Roman" w:hAnsi="Times New Roman"/>
          <w:color w:val="FF0000"/>
          <w:sz w:val="24"/>
          <w:szCs w:val="24"/>
        </w:rPr>
      </w:pPr>
      <w:r w:rsidRPr="00956514">
        <w:rPr>
          <w:rFonts w:ascii="Times New Roman" w:hAnsi="Times New Roman"/>
          <w:sz w:val="24"/>
          <w:szCs w:val="24"/>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6B61C3" w:rsidRPr="00801282" w:rsidP="006B61C3">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B61C3" w:rsidRPr="00801282" w:rsidP="006B61C3">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 xml:space="preserve">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w:t>
      </w:r>
      <w:r w:rsidRPr="00801282">
        <w:rPr>
          <w:rFonts w:ascii="Times New Roman" w:hAnsi="Times New Roman"/>
          <w:sz w:val="24"/>
          <w:szCs w:val="24"/>
        </w:rPr>
        <w:t>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6B61C3" w:rsidRPr="00801282" w:rsidP="006B61C3">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 xml:space="preserve">Шестой год обучения (9-й или 6-й классы) по учебному предмету «Музыкальная литература» является дополнительным к основному курсу. </w:t>
      </w:r>
    </w:p>
    <w:p w:rsidR="006B61C3" w:rsidRPr="00801282" w:rsidP="006B61C3">
      <w:pPr>
        <w:shd w:val="clear" w:color="auto" w:fill="FFFFFF"/>
        <w:tabs>
          <w:tab w:val="left" w:pos="9214"/>
        </w:tabs>
        <w:spacing w:after="0"/>
        <w:ind w:right="79" w:firstLine="709"/>
        <w:jc w:val="both"/>
        <w:rPr>
          <w:rFonts w:ascii="Times New Roman" w:hAnsi="Times New Roman"/>
          <w:sz w:val="24"/>
          <w:szCs w:val="24"/>
        </w:rPr>
      </w:pPr>
      <w:r w:rsidRPr="00801282">
        <w:rPr>
          <w:rFonts w:ascii="Times New Roman" w:hAnsi="Times New Roman"/>
          <w:sz w:val="24"/>
          <w:szCs w:val="24"/>
        </w:rPr>
        <w:t>Назначение занятий по музыкальной литературе - содействовать про</w:t>
      </w:r>
      <w:r w:rsidRPr="00801282">
        <w:rPr>
          <w:rFonts w:ascii="Times New Roman" w:hAnsi="Times New Roman"/>
          <w:sz w:val="24"/>
          <w:szCs w:val="24"/>
        </w:rPr>
        <w:softHyphen/>
        <w:t>фессиональной ориентации учащихся, их сознательному выбору профессии музыканта через расширение и углубление знаний, навыков и умений, приобретен</w:t>
      </w:r>
      <w:r w:rsidRPr="00801282">
        <w:rPr>
          <w:rFonts w:ascii="Times New Roman" w:hAnsi="Times New Roman"/>
          <w:sz w:val="24"/>
          <w:szCs w:val="24"/>
        </w:rPr>
        <w:softHyphen/>
        <w:t>ных при изучении основного курса и в самостоятельном общении с музыкой.</w:t>
      </w:r>
    </w:p>
    <w:p w:rsidR="006B61C3" w:rsidRPr="00801282" w:rsidP="006B61C3">
      <w:pPr>
        <w:shd w:val="clear" w:color="auto" w:fill="FFFFFF"/>
        <w:tabs>
          <w:tab w:val="left" w:pos="9214"/>
        </w:tabs>
        <w:spacing w:after="0"/>
        <w:ind w:right="79" w:firstLine="709"/>
        <w:jc w:val="both"/>
        <w:rPr>
          <w:rFonts w:ascii="Times New Roman" w:hAnsi="Times New Roman"/>
          <w:sz w:val="24"/>
          <w:szCs w:val="24"/>
        </w:rPr>
      </w:pPr>
      <w:r w:rsidRPr="00801282">
        <w:rPr>
          <w:rFonts w:ascii="Times New Roman" w:hAnsi="Times New Roman"/>
          <w:sz w:val="24"/>
          <w:szCs w:val="24"/>
        </w:rPr>
        <w:t>Одной из основных целей</w:t>
      </w:r>
      <w:r w:rsidRPr="00801282">
        <w:rPr>
          <w:rFonts w:ascii="Times New Roman" w:hAnsi="Times New Roman"/>
          <w:b/>
          <w:sz w:val="24"/>
          <w:szCs w:val="24"/>
        </w:rPr>
        <w:t xml:space="preserve"> </w:t>
      </w:r>
      <w:r w:rsidRPr="00801282">
        <w:rPr>
          <w:rFonts w:ascii="Times New Roman" w:hAnsi="Times New Roman"/>
          <w:sz w:val="24"/>
          <w:szCs w:val="24"/>
        </w:rPr>
        <w:t xml:space="preserve">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 </w:t>
      </w:r>
    </w:p>
    <w:p w:rsidR="006B61C3" w:rsidRPr="00801282" w:rsidP="006B61C3">
      <w:pPr>
        <w:shd w:val="clear" w:color="auto" w:fill="FFFFFF"/>
        <w:tabs>
          <w:tab w:val="left" w:pos="9214"/>
        </w:tabs>
        <w:ind w:right="79" w:firstLine="709"/>
        <w:jc w:val="both"/>
        <w:rPr>
          <w:rFonts w:ascii="Times New Roman" w:hAnsi="Times New Roman"/>
          <w:sz w:val="24"/>
          <w:szCs w:val="24"/>
        </w:rPr>
      </w:pPr>
      <w:r w:rsidRPr="00801282">
        <w:rPr>
          <w:rFonts w:ascii="Times New Roman" w:hAnsi="Times New Roman"/>
          <w:sz w:val="24"/>
          <w:szCs w:val="24"/>
        </w:rPr>
        <w:t>Из подбора и последовательности тем и произведений у учащихся должно сложиться общее представление о музыкальном процессе в Европе</w:t>
      </w:r>
      <w:r w:rsidRPr="00CE3A05">
        <w:rPr>
          <w:sz w:val="28"/>
          <w:szCs w:val="28"/>
        </w:rPr>
        <w:t xml:space="preserve"> </w:t>
      </w:r>
      <w:r w:rsidRPr="00801282">
        <w:rPr>
          <w:rFonts w:ascii="Times New Roman" w:hAnsi="Times New Roman"/>
          <w:sz w:val="24"/>
          <w:szCs w:val="24"/>
          <w:lang w:val="en-US"/>
        </w:rPr>
        <w:t>XVIII</w:t>
      </w:r>
      <w:r w:rsidRPr="00801282">
        <w:rPr>
          <w:rFonts w:ascii="Times New Roman" w:hAnsi="Times New Roman"/>
          <w:sz w:val="24"/>
          <w:szCs w:val="24"/>
        </w:rPr>
        <w:t>-</w:t>
      </w:r>
      <w:r w:rsidRPr="00801282">
        <w:rPr>
          <w:rFonts w:ascii="Times New Roman" w:hAnsi="Times New Roman"/>
          <w:sz w:val="24"/>
          <w:szCs w:val="24"/>
          <w:lang w:val="en-US"/>
        </w:rPr>
        <w:t>XX</w:t>
      </w:r>
      <w:r w:rsidRPr="00801282">
        <w:rPr>
          <w:rFonts w:ascii="Times New Roman" w:hAnsi="Times New Roman"/>
          <w:sz w:val="24"/>
          <w:szCs w:val="24"/>
        </w:rPr>
        <w:t xml:space="preserve"> веков, об основных жанрах музыки, художественных направлениях и наци</w:t>
      </w:r>
      <w:r w:rsidRPr="00801282">
        <w:rPr>
          <w:rFonts w:ascii="Times New Roman" w:hAnsi="Times New Roman"/>
          <w:sz w:val="24"/>
          <w:szCs w:val="24"/>
        </w:rPr>
        <w:softHyphen/>
        <w:t>ональных композиторских школах в их наиболее ярких проявлениях.</w:t>
      </w:r>
    </w:p>
    <w:p w:rsidR="006B61C3" w:rsidRPr="00801282" w:rsidP="006B61C3">
      <w:pPr>
        <w:shd w:val="clear" w:color="auto" w:fill="FFFFFF"/>
        <w:tabs>
          <w:tab w:val="left" w:pos="9214"/>
        </w:tabs>
        <w:spacing w:before="10" w:after="0" w:line="360" w:lineRule="auto"/>
        <w:ind w:right="79"/>
        <w:jc w:val="center"/>
        <w:rPr>
          <w:rFonts w:ascii="Times New Roman" w:hAnsi="Times New Roman"/>
          <w:sz w:val="24"/>
          <w:szCs w:val="24"/>
        </w:rPr>
      </w:pPr>
      <w:r w:rsidRPr="00801282">
        <w:rPr>
          <w:rFonts w:ascii="Times New Roman" w:hAnsi="Times New Roman"/>
          <w:b/>
          <w:sz w:val="24"/>
          <w:szCs w:val="24"/>
        </w:rPr>
        <w:t>Формы занятий</w:t>
      </w:r>
    </w:p>
    <w:p w:rsidR="006B61C3" w:rsidRPr="00CE3A05" w:rsidP="006B61C3">
      <w:pPr>
        <w:shd w:val="clear" w:color="auto" w:fill="FFFFFF"/>
        <w:tabs>
          <w:tab w:val="left" w:pos="9214"/>
        </w:tabs>
        <w:spacing w:before="10"/>
        <w:ind w:right="79" w:firstLine="709"/>
        <w:jc w:val="both"/>
        <w:rPr>
          <w:sz w:val="28"/>
          <w:szCs w:val="28"/>
        </w:rPr>
      </w:pPr>
      <w:r w:rsidRPr="00801282">
        <w:rPr>
          <w:rFonts w:ascii="Times New Roman" w:hAnsi="Times New Roman"/>
          <w:sz w:val="24"/>
          <w:szCs w:val="24"/>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w:t>
      </w:r>
      <w:r w:rsidRPr="00CE3A05">
        <w:rPr>
          <w:sz w:val="28"/>
          <w:szCs w:val="28"/>
        </w:rPr>
        <w:t xml:space="preserve"> </w:t>
      </w:r>
      <w:r w:rsidRPr="00801282">
        <w:rPr>
          <w:rFonts w:ascii="Times New Roman" w:hAnsi="Times New Roman"/>
          <w:sz w:val="24"/>
          <w:szCs w:val="24"/>
        </w:rPr>
        <w:t>продолжительность выступления; указывает моменты, на которые необходимо при выступлении обратить особое внимание учеников.</w:t>
      </w:r>
      <w:r w:rsidRPr="00CE3A05">
        <w:rPr>
          <w:sz w:val="28"/>
          <w:szCs w:val="28"/>
        </w:rPr>
        <w:t xml:space="preserve"> </w:t>
      </w:r>
    </w:p>
    <w:p w:rsidR="006B61C3" w:rsidRPr="00801282" w:rsidP="006B61C3">
      <w:pPr>
        <w:shd w:val="clear" w:color="auto" w:fill="FFFFFF"/>
        <w:tabs>
          <w:tab w:val="left" w:pos="9214"/>
        </w:tabs>
        <w:spacing w:before="5"/>
        <w:ind w:right="79"/>
        <w:jc w:val="center"/>
        <w:rPr>
          <w:rFonts w:ascii="Times New Roman" w:hAnsi="Times New Roman"/>
          <w:sz w:val="24"/>
          <w:szCs w:val="24"/>
        </w:rPr>
      </w:pPr>
      <w:r w:rsidRPr="00801282">
        <w:rPr>
          <w:rFonts w:ascii="Times New Roman" w:hAnsi="Times New Roman"/>
          <w:b/>
          <w:sz w:val="24"/>
          <w:szCs w:val="24"/>
        </w:rPr>
        <w:t>Отличительная особенность программы шестого года обучения</w:t>
      </w:r>
    </w:p>
    <w:p w:rsidR="006B61C3" w:rsidRPr="00801282" w:rsidP="006B61C3">
      <w:pPr>
        <w:shd w:val="clear" w:color="auto" w:fill="FFFFFF"/>
        <w:tabs>
          <w:tab w:val="left" w:pos="9214"/>
        </w:tabs>
        <w:spacing w:before="5" w:after="0"/>
        <w:ind w:right="79" w:firstLine="709"/>
        <w:jc w:val="both"/>
        <w:rPr>
          <w:rFonts w:ascii="Times New Roman" w:hAnsi="Times New Roman"/>
          <w:sz w:val="24"/>
          <w:szCs w:val="24"/>
        </w:rPr>
      </w:pPr>
      <w:r w:rsidRPr="00801282">
        <w:rPr>
          <w:rFonts w:ascii="Times New Roman" w:hAnsi="Times New Roman"/>
          <w:sz w:val="24"/>
          <w:szCs w:val="24"/>
        </w:rPr>
        <w:t xml:space="preserve">Учитывая, что русская музыкальная классика </w:t>
      </w:r>
      <w:r w:rsidRPr="00801282">
        <w:rPr>
          <w:rFonts w:ascii="Times New Roman" w:hAnsi="Times New Roman"/>
          <w:sz w:val="24"/>
          <w:szCs w:val="24"/>
          <w:lang w:val="en-US"/>
        </w:rPr>
        <w:t>XIX</w:t>
      </w:r>
      <w:r w:rsidRPr="00801282">
        <w:rPr>
          <w:rFonts w:ascii="Times New Roman" w:hAnsi="Times New Roman"/>
          <w:sz w:val="24"/>
          <w:szCs w:val="24"/>
        </w:rPr>
        <w:t>-</w:t>
      </w:r>
      <w:r w:rsidRPr="00801282">
        <w:rPr>
          <w:rFonts w:ascii="Times New Roman" w:hAnsi="Times New Roman"/>
          <w:sz w:val="24"/>
          <w:szCs w:val="24"/>
          <w:lang w:val="en-US"/>
        </w:rPr>
        <w:t>XX</w:t>
      </w:r>
      <w:r w:rsidRPr="00801282">
        <w:rPr>
          <w:rFonts w:ascii="Times New Roman" w:hAnsi="Times New Roman"/>
          <w:sz w:val="24"/>
          <w:szCs w:val="24"/>
        </w:rPr>
        <w:t xml:space="preserve"> веков в лице всех ее основных представителей учащимся уже знакома, а европейская</w:t>
      </w:r>
      <w:r w:rsidRPr="00CE3A05">
        <w:rPr>
          <w:sz w:val="28"/>
          <w:szCs w:val="28"/>
        </w:rPr>
        <w:t xml:space="preserve"> </w:t>
      </w:r>
      <w:r w:rsidRPr="00801282">
        <w:rPr>
          <w:rFonts w:ascii="Times New Roman" w:hAnsi="Times New Roman"/>
          <w:sz w:val="24"/>
          <w:szCs w:val="24"/>
        </w:rPr>
        <w:t>классика в предшествующем курсе (пять лет обучения) была представлена лишь шес</w:t>
      </w:r>
      <w:r w:rsidRPr="00801282">
        <w:rPr>
          <w:rFonts w:ascii="Times New Roman" w:hAnsi="Times New Roman"/>
          <w:sz w:val="24"/>
          <w:szCs w:val="24"/>
        </w:rPr>
        <w:softHyphen/>
        <w:t>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6B61C3" w:rsidRPr="00801282" w:rsidP="006B61C3">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w:t>
      </w:r>
      <w:r w:rsidRPr="00801282">
        <w:rPr>
          <w:rFonts w:ascii="Times New Roman" w:hAnsi="Times New Roman"/>
          <w:sz w:val="24"/>
          <w:szCs w:val="24"/>
        </w:rPr>
        <w:softHyphen/>
        <w:t>ни, участниками которой они становятся, к некоторым ее проблемам. Хоро</w:t>
      </w:r>
      <w:r w:rsidRPr="00801282">
        <w:rPr>
          <w:rFonts w:ascii="Times New Roman" w:hAnsi="Times New Roman"/>
          <w:sz w:val="24"/>
          <w:szCs w:val="24"/>
        </w:rPr>
        <w:softHyphen/>
        <w:t>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w:t>
      </w:r>
      <w:r w:rsidRPr="00801282">
        <w:rPr>
          <w:rFonts w:ascii="Times New Roman" w:hAnsi="Times New Roman"/>
          <w:sz w:val="24"/>
          <w:szCs w:val="24"/>
        </w:rPr>
        <w:softHyphen/>
        <w:t>мятные музыкальные даты.</w:t>
      </w:r>
    </w:p>
    <w:p w:rsidR="006B61C3" w:rsidP="006B61C3">
      <w:pPr>
        <w:shd w:val="clear" w:color="auto" w:fill="FFFFFF"/>
        <w:tabs>
          <w:tab w:val="left" w:pos="9214"/>
        </w:tabs>
        <w:spacing w:before="5"/>
        <w:ind w:right="79" w:firstLine="709"/>
        <w:rPr>
          <w:rFonts w:ascii="Times New Roman" w:hAnsi="Times New Roman"/>
          <w:sz w:val="24"/>
          <w:szCs w:val="24"/>
        </w:rPr>
      </w:pPr>
      <w:r w:rsidRPr="00801282">
        <w:rPr>
          <w:rFonts w:ascii="Times New Roman" w:hAnsi="Times New Roman"/>
          <w:sz w:val="24"/>
          <w:szCs w:val="24"/>
        </w:rPr>
        <w:t xml:space="preserve">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 </w:t>
      </w:r>
    </w:p>
    <w:p w:rsidR="006B61C3" w:rsidRPr="00801282" w:rsidP="006B61C3">
      <w:pPr>
        <w:shd w:val="clear" w:color="auto" w:fill="FFFFFF"/>
        <w:tabs>
          <w:tab w:val="left" w:pos="9214"/>
        </w:tabs>
        <w:spacing w:before="5"/>
        <w:ind w:right="79" w:firstLine="709"/>
        <w:jc w:val="center"/>
        <w:rPr>
          <w:rFonts w:ascii="Times New Roman" w:hAnsi="Times New Roman"/>
          <w:sz w:val="24"/>
          <w:szCs w:val="24"/>
        </w:rPr>
      </w:pPr>
      <w:r w:rsidRPr="00801282">
        <w:rPr>
          <w:rFonts w:ascii="Times New Roman" w:hAnsi="Times New Roman"/>
          <w:b/>
          <w:sz w:val="24"/>
          <w:szCs w:val="24"/>
        </w:rPr>
        <w:t>Учебно-тематический план</w:t>
      </w:r>
    </w:p>
    <w:p w:rsidR="006B61C3" w:rsidRPr="00801282" w:rsidP="006B61C3">
      <w:pPr>
        <w:shd w:val="clear" w:color="auto" w:fill="FFFFFF"/>
        <w:tabs>
          <w:tab w:val="left" w:pos="9214"/>
        </w:tabs>
        <w:spacing w:before="5"/>
        <w:ind w:right="79" w:firstLine="709"/>
        <w:jc w:val="both"/>
        <w:rPr>
          <w:rFonts w:ascii="Times New Roman" w:hAnsi="Times New Roman"/>
          <w:sz w:val="24"/>
          <w:szCs w:val="24"/>
        </w:rPr>
      </w:pPr>
      <w:r w:rsidRPr="00801282">
        <w:rPr>
          <w:rFonts w:ascii="Times New Roman" w:hAnsi="Times New Roman"/>
          <w:sz w:val="24"/>
          <w:szCs w:val="24"/>
        </w:rPr>
        <w:t>Предлагаемый план является одним из возможных вариантов содержания предмета в 9 (6) классе. Педагог должен ориентироваться на уровень подготовки учеников и исходить из методической целесообразности изучения той или иной темы.</w:t>
      </w:r>
    </w:p>
    <w:p w:rsidR="006B61C3" w:rsidRPr="00801282" w:rsidP="006B61C3">
      <w:pPr>
        <w:shd w:val="clear" w:color="auto" w:fill="FFFFFF"/>
        <w:tabs>
          <w:tab w:val="left" w:pos="9214"/>
        </w:tabs>
        <w:ind w:right="82"/>
        <w:jc w:val="center"/>
        <w:rPr>
          <w:rFonts w:ascii="Times New Roman" w:hAnsi="Times New Roman"/>
          <w:i/>
          <w:sz w:val="24"/>
          <w:szCs w:val="24"/>
        </w:rPr>
      </w:pPr>
      <w:r w:rsidRPr="00801282">
        <w:rPr>
          <w:rFonts w:ascii="Times New Roman" w:hAnsi="Times New Roman"/>
          <w:b/>
          <w:i/>
          <w:sz w:val="24"/>
          <w:szCs w:val="24"/>
        </w:rPr>
        <w:t>Примерный учебно-тематический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
        <w:gridCol w:w="2977"/>
        <w:gridCol w:w="816"/>
        <w:gridCol w:w="34"/>
        <w:gridCol w:w="4820"/>
      </w:tblGrid>
      <w:tr w:rsidTr="004F7343">
        <w:tblPrEx>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34"/>
        </w:trPr>
        <w:tc>
          <w:tcPr>
            <w:tcW w:w="675" w:type="dxa"/>
            <w:textDirection w:val="btLr"/>
            <w:vAlign w:val="center"/>
          </w:tcPr>
          <w:p w:rsidR="006B61C3" w:rsidRPr="00801282" w:rsidP="004F7343">
            <w:pPr>
              <w:tabs>
                <w:tab w:val="left" w:pos="9214"/>
              </w:tabs>
              <w:spacing w:after="0"/>
              <w:ind w:left="113" w:right="82"/>
              <w:jc w:val="center"/>
              <w:rPr>
                <w:rFonts w:ascii="Times New Roman" w:hAnsi="Times New Roman"/>
                <w:b/>
                <w:sz w:val="24"/>
                <w:szCs w:val="24"/>
              </w:rPr>
            </w:pPr>
            <w:r w:rsidRPr="00801282">
              <w:rPr>
                <w:rFonts w:ascii="Times New Roman" w:hAnsi="Times New Roman"/>
                <w:b/>
                <w:sz w:val="24"/>
                <w:szCs w:val="24"/>
              </w:rPr>
              <w:t>№№ темы</w:t>
            </w:r>
          </w:p>
        </w:tc>
        <w:tc>
          <w:tcPr>
            <w:tcW w:w="3012" w:type="dxa"/>
            <w:gridSpan w:val="2"/>
            <w:vAlign w:val="center"/>
          </w:tcPr>
          <w:p w:rsidR="006B61C3" w:rsidRPr="00801282" w:rsidP="004F7343">
            <w:pPr>
              <w:tabs>
                <w:tab w:val="left" w:pos="9214"/>
              </w:tabs>
              <w:spacing w:after="0"/>
              <w:jc w:val="center"/>
              <w:rPr>
                <w:rFonts w:ascii="Times New Roman" w:hAnsi="Times New Roman"/>
                <w:b/>
                <w:sz w:val="24"/>
                <w:szCs w:val="24"/>
              </w:rPr>
            </w:pPr>
            <w:r w:rsidRPr="00801282">
              <w:rPr>
                <w:rFonts w:ascii="Times New Roman" w:hAnsi="Times New Roman"/>
                <w:b/>
                <w:sz w:val="24"/>
                <w:szCs w:val="24"/>
              </w:rPr>
              <w:t>Темы уроков</w:t>
            </w:r>
          </w:p>
        </w:tc>
        <w:tc>
          <w:tcPr>
            <w:tcW w:w="816" w:type="dxa"/>
            <w:textDirection w:val="btLr"/>
            <w:vAlign w:val="center"/>
          </w:tcPr>
          <w:p w:rsidR="006B61C3" w:rsidRPr="00801282" w:rsidP="004F7343">
            <w:pPr>
              <w:tabs>
                <w:tab w:val="left" w:pos="9214"/>
              </w:tabs>
              <w:spacing w:after="0"/>
              <w:ind w:left="113" w:right="113"/>
              <w:jc w:val="center"/>
              <w:rPr>
                <w:rFonts w:ascii="Times New Roman" w:hAnsi="Times New Roman"/>
                <w:b/>
                <w:sz w:val="24"/>
                <w:szCs w:val="24"/>
              </w:rPr>
            </w:pPr>
            <w:r w:rsidRPr="00801282">
              <w:rPr>
                <w:rFonts w:ascii="Times New Roman" w:hAnsi="Times New Roman"/>
                <w:b/>
                <w:sz w:val="24"/>
                <w:szCs w:val="24"/>
              </w:rPr>
              <w:t xml:space="preserve">кол-во </w:t>
            </w:r>
          </w:p>
          <w:p w:rsidR="006B61C3" w:rsidRPr="00801282" w:rsidP="004F7343">
            <w:pPr>
              <w:tabs>
                <w:tab w:val="left" w:pos="9214"/>
              </w:tabs>
              <w:spacing w:after="0"/>
              <w:ind w:left="113" w:right="113"/>
              <w:jc w:val="center"/>
              <w:rPr>
                <w:rFonts w:ascii="Times New Roman" w:hAnsi="Times New Roman"/>
                <w:b/>
                <w:sz w:val="24"/>
                <w:szCs w:val="24"/>
              </w:rPr>
            </w:pPr>
            <w:r w:rsidRPr="00801282">
              <w:rPr>
                <w:rFonts w:ascii="Times New Roman" w:hAnsi="Times New Roman"/>
                <w:b/>
                <w:sz w:val="24"/>
                <w:szCs w:val="24"/>
              </w:rPr>
              <w:t>часов</w:t>
            </w:r>
          </w:p>
        </w:tc>
        <w:tc>
          <w:tcPr>
            <w:tcW w:w="4854" w:type="dxa"/>
            <w:gridSpan w:val="2"/>
            <w:vAlign w:val="center"/>
          </w:tcPr>
          <w:p w:rsidR="006B61C3" w:rsidRPr="00801282" w:rsidP="004F7343">
            <w:pPr>
              <w:tabs>
                <w:tab w:val="left" w:pos="9214"/>
              </w:tabs>
              <w:spacing w:after="0"/>
              <w:jc w:val="center"/>
              <w:rPr>
                <w:rFonts w:ascii="Times New Roman" w:hAnsi="Times New Roman"/>
                <w:b/>
                <w:sz w:val="24"/>
                <w:szCs w:val="24"/>
              </w:rPr>
            </w:pPr>
            <w:r w:rsidRPr="00801282">
              <w:rPr>
                <w:rFonts w:ascii="Times New Roman" w:hAnsi="Times New Roman"/>
                <w:b/>
                <w:sz w:val="24"/>
                <w:szCs w:val="24"/>
              </w:rPr>
              <w:t>Содержание</w:t>
            </w:r>
          </w:p>
        </w:tc>
      </w:tr>
      <w:tr w:rsidTr="004F7343">
        <w:tblPrEx>
          <w:tblW w:w="9357" w:type="dxa"/>
          <w:tblLayout w:type="fixed"/>
          <w:tblLook w:val="01E0"/>
        </w:tblPrEx>
        <w:tc>
          <w:tcPr>
            <w:tcW w:w="9357" w:type="dxa"/>
            <w:gridSpan w:val="6"/>
            <w:vAlign w:val="center"/>
          </w:tcPr>
          <w:p w:rsidR="006B61C3" w:rsidRPr="00801282" w:rsidP="004F7343">
            <w:pPr>
              <w:tabs>
                <w:tab w:val="left" w:pos="9214"/>
              </w:tabs>
              <w:spacing w:after="0"/>
              <w:ind w:right="82"/>
              <w:jc w:val="center"/>
              <w:rPr>
                <w:rFonts w:ascii="Times New Roman" w:hAnsi="Times New Roman"/>
                <w:b/>
                <w:sz w:val="24"/>
                <w:szCs w:val="24"/>
              </w:rPr>
            </w:pPr>
            <w:r w:rsidRPr="00801282">
              <w:rPr>
                <w:rFonts w:ascii="Times New Roman" w:hAnsi="Times New Roman"/>
                <w:b/>
                <w:sz w:val="24"/>
                <w:szCs w:val="24"/>
              </w:rPr>
              <w:t>1 полугодие</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Вводный урок</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Музыка в античном мире, в эпоху Средневековья и Ренессанса (повторение).</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2</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Итальянская музыка</w:t>
            </w:r>
          </w:p>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 </w:t>
            </w:r>
            <w:r w:rsidRPr="00801282">
              <w:rPr>
                <w:rFonts w:ascii="Times New Roman" w:hAnsi="Times New Roman"/>
                <w:sz w:val="24"/>
                <w:szCs w:val="24"/>
                <w:lang w:val="en-US"/>
              </w:rPr>
              <w:t>XVIII</w:t>
            </w:r>
            <w:r w:rsidRPr="00801282">
              <w:rPr>
                <w:rFonts w:ascii="Times New Roman" w:hAnsi="Times New Roman"/>
                <w:sz w:val="24"/>
                <w:szCs w:val="24"/>
              </w:rPr>
              <w:t xml:space="preserve"> века; А.Вивальди,</w:t>
            </w:r>
          </w:p>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Д.Скарлатти; скрипка и клавесин; камерный оркестр</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Эпоха Барокко; расцвет инструментальной музыки; формирование оркестров; жанр скрипичного концерта; </w:t>
            </w:r>
            <w:r w:rsidRPr="00801282">
              <w:rPr>
                <w:rFonts w:ascii="Times New Roman" w:hAnsi="Times New Roman"/>
                <w:sz w:val="24"/>
                <w:szCs w:val="24"/>
                <w:lang w:val="en-US"/>
              </w:rPr>
              <w:t>concerto</w:t>
            </w:r>
            <w:r w:rsidRPr="00801282">
              <w:rPr>
                <w:rFonts w:ascii="Times New Roman" w:hAnsi="Times New Roman"/>
                <w:sz w:val="24"/>
                <w:szCs w:val="24"/>
              </w:rPr>
              <w:t xml:space="preserve"> </w:t>
            </w:r>
            <w:r w:rsidRPr="00801282">
              <w:rPr>
                <w:rFonts w:ascii="Times New Roman" w:hAnsi="Times New Roman"/>
                <w:sz w:val="24"/>
                <w:szCs w:val="24"/>
                <w:lang w:val="en-US"/>
              </w:rPr>
              <w:t>grosso</w:t>
            </w:r>
            <w:r w:rsidRPr="00801282">
              <w:rPr>
                <w:rFonts w:ascii="Times New Roman" w:hAnsi="Times New Roman"/>
                <w:sz w:val="24"/>
                <w:szCs w:val="24"/>
              </w:rPr>
              <w:t>; клавирные сонаты; неаполитанская школа.</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Опера и оратория в </w:t>
            </w:r>
            <w:r w:rsidRPr="00801282">
              <w:rPr>
                <w:rFonts w:ascii="Times New Roman" w:hAnsi="Times New Roman"/>
                <w:sz w:val="24"/>
                <w:szCs w:val="24"/>
                <w:lang w:val="en-US"/>
              </w:rPr>
              <w:t>XVIII</w:t>
            </w:r>
            <w:r w:rsidRPr="00801282">
              <w:rPr>
                <w:rFonts w:ascii="Times New Roman" w:hAnsi="Times New Roman"/>
                <w:sz w:val="24"/>
                <w:szCs w:val="24"/>
              </w:rPr>
              <w:t xml:space="preserve"> веке; Г.Ф.Гендель, К.В.Глюк</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Монументальные вокально-оркестровые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4</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Немецкие романтики  первой половины </w:t>
            </w:r>
            <w:r w:rsidRPr="00801282">
              <w:rPr>
                <w:rFonts w:ascii="Times New Roman" w:hAnsi="Times New Roman"/>
                <w:sz w:val="24"/>
                <w:szCs w:val="24"/>
                <w:lang w:val="en-US"/>
              </w:rPr>
              <w:t>XIX</w:t>
            </w:r>
            <w:r w:rsidRPr="00801282">
              <w:rPr>
                <w:rFonts w:ascii="Times New Roman" w:hAnsi="Times New Roman"/>
                <w:sz w:val="24"/>
                <w:szCs w:val="24"/>
              </w:rPr>
              <w:t xml:space="preserve"> века: К.М.Вебер, Ф.Мендельсон, Р.Шуман</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поэта»). </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5</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Ф.Лист</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1,5</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Программный симфонизм, его специфика; «Прелюды».</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6</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Г.Берлиоз</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1,5</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Программный симфонизм; гротеск в музыке; «Фантастическая» симфония  2, 4, 5 части. </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7</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Н.Паганини</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Виртуозы-исполнители и их творчество; Каприс №24 и сочинения  Ф.Листа, И.Брамса на тему Н.Паганини.</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8</w:t>
            </w: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Д.Россини</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Контрольный урок (семинар)</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54" w:type="dxa"/>
            <w:gridSpan w:val="2"/>
            <w:vAlign w:val="center"/>
          </w:tcPr>
          <w:p w:rsidR="006B61C3" w:rsidRPr="00801282" w:rsidP="004F7343">
            <w:pPr>
              <w:tabs>
                <w:tab w:val="left" w:pos="9214"/>
              </w:tabs>
              <w:spacing w:after="0"/>
              <w:ind w:right="82"/>
              <w:jc w:val="center"/>
              <w:rPr>
                <w:rFonts w:ascii="Times New Roman" w:hAnsi="Times New Roman"/>
                <w:sz w:val="24"/>
                <w:szCs w:val="24"/>
              </w:rPr>
            </w:pPr>
          </w:p>
        </w:tc>
      </w:tr>
      <w:tr w:rsidTr="004F7343">
        <w:tblPrEx>
          <w:tblW w:w="9357" w:type="dxa"/>
          <w:tblLayout w:type="fixed"/>
          <w:tblLook w:val="01E0"/>
        </w:tblPrEx>
        <w:tc>
          <w:tcPr>
            <w:tcW w:w="710" w:type="dxa"/>
            <w:gridSpan w:val="2"/>
            <w:vAlign w:val="center"/>
          </w:tcPr>
          <w:p w:rsidR="006B61C3" w:rsidRPr="00801282" w:rsidP="004F7343">
            <w:pPr>
              <w:tabs>
                <w:tab w:val="left" w:pos="9214"/>
              </w:tabs>
              <w:spacing w:after="0"/>
              <w:ind w:right="82"/>
              <w:jc w:val="center"/>
              <w:rPr>
                <w:rFonts w:ascii="Times New Roman" w:hAnsi="Times New Roman"/>
                <w:sz w:val="24"/>
                <w:szCs w:val="24"/>
              </w:rPr>
            </w:pPr>
          </w:p>
        </w:tc>
        <w:tc>
          <w:tcPr>
            <w:tcW w:w="2977" w:type="dxa"/>
            <w:vAlign w:val="center"/>
          </w:tcPr>
          <w:p w:rsidR="006B61C3" w:rsidRPr="00801282" w:rsidP="004F7343">
            <w:pPr>
              <w:tabs>
                <w:tab w:val="left" w:pos="9214"/>
              </w:tabs>
              <w:spacing w:after="0"/>
              <w:ind w:right="82"/>
              <w:rPr>
                <w:rFonts w:ascii="Times New Roman" w:hAnsi="Times New Roman"/>
                <w:sz w:val="24"/>
                <w:szCs w:val="24"/>
              </w:rPr>
            </w:pPr>
            <w:r w:rsidRPr="00801282">
              <w:rPr>
                <w:rFonts w:ascii="Times New Roman" w:hAnsi="Times New Roman"/>
                <w:sz w:val="24"/>
                <w:szCs w:val="24"/>
              </w:rPr>
              <w:t>Резервный урок</w:t>
            </w:r>
          </w:p>
        </w:tc>
        <w:tc>
          <w:tcPr>
            <w:tcW w:w="816" w:type="dxa"/>
            <w:vAlign w:val="center"/>
          </w:tcPr>
          <w:p w:rsidR="006B61C3" w:rsidRPr="00801282" w:rsidP="004F7343">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54" w:type="dxa"/>
            <w:gridSpan w:val="2"/>
            <w:vAlign w:val="center"/>
          </w:tcPr>
          <w:p w:rsidR="006B61C3" w:rsidRPr="00801282" w:rsidP="004F7343">
            <w:pPr>
              <w:tabs>
                <w:tab w:val="left" w:pos="9214"/>
              </w:tabs>
              <w:spacing w:after="0"/>
              <w:ind w:right="82"/>
              <w:jc w:val="center"/>
              <w:rPr>
                <w:rFonts w:ascii="Times New Roman" w:hAnsi="Times New Roman"/>
                <w:sz w:val="24"/>
                <w:szCs w:val="24"/>
              </w:rPr>
            </w:pPr>
          </w:p>
        </w:tc>
      </w:tr>
      <w:tr w:rsidTr="004F7343">
        <w:tblPrEx>
          <w:tblW w:w="9357" w:type="dxa"/>
          <w:tblLayout w:type="fixed"/>
          <w:tblLook w:val="01E0"/>
        </w:tblPrEx>
        <w:tc>
          <w:tcPr>
            <w:tcW w:w="9357" w:type="dxa"/>
            <w:gridSpan w:val="6"/>
            <w:vAlign w:val="center"/>
          </w:tcPr>
          <w:p w:rsidR="006B61C3" w:rsidRPr="00801282" w:rsidP="004F7343">
            <w:pPr>
              <w:tabs>
                <w:tab w:val="left" w:pos="9214"/>
              </w:tabs>
              <w:ind w:right="82"/>
              <w:jc w:val="center"/>
              <w:rPr>
                <w:rFonts w:ascii="Times New Roman" w:hAnsi="Times New Roman"/>
                <w:b/>
                <w:sz w:val="24"/>
                <w:szCs w:val="24"/>
              </w:rPr>
            </w:pPr>
            <w:r w:rsidRPr="00801282">
              <w:rPr>
                <w:rFonts w:ascii="Times New Roman" w:hAnsi="Times New Roman"/>
                <w:b/>
                <w:sz w:val="24"/>
                <w:szCs w:val="24"/>
              </w:rPr>
              <w:t>2 полугодие</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9</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К.Сен-Санс</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Творчество французского романтика. Ознакомление со Вторым фортепианным концертом; рондо-каприччиозо (для скрипки); ария Далилы из оперы «Самсон и Далила»</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10</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И.Брамс</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 xml:space="preserve">Симфонические циклы второй половины </w:t>
            </w:r>
            <w:r w:rsidRPr="00801282">
              <w:rPr>
                <w:rFonts w:ascii="Times New Roman" w:hAnsi="Times New Roman"/>
                <w:sz w:val="24"/>
                <w:szCs w:val="24"/>
                <w:lang w:val="en-US"/>
              </w:rPr>
              <w:t>XIX</w:t>
            </w:r>
            <w:r w:rsidRPr="00801282">
              <w:rPr>
                <w:rFonts w:ascii="Times New Roman" w:hAnsi="Times New Roman"/>
                <w:sz w:val="24"/>
                <w:szCs w:val="24"/>
              </w:rPr>
              <w:t xml:space="preserve"> века; финалы Первой  и Четвертой симфоний.</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11</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Д.Верди</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12</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 xml:space="preserve">Р.Вагнер </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20" w:type="dxa"/>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Музыкальная драма, новое отношение к структуре оперы. Прослушивание: </w:t>
            </w:r>
          </w:p>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«Лоэнгрин»: вступление к 1 и 3 действиям; </w:t>
            </w:r>
          </w:p>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«Тристан и Изольда»:  вступление к 1 и 3 действию, смерть Изольды.</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13</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 xml:space="preserve">А.Дворжак или </w:t>
            </w:r>
          </w:p>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Б.Сметана</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20" w:type="dxa"/>
            <w:vAlign w:val="center"/>
          </w:tcPr>
          <w:p w:rsidR="006B61C3" w:rsidRPr="00801282" w:rsidP="004F7343">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Творчество чешских композиторов; А.Дворжак: 9-я симфония, части 3,4, Влтава; </w:t>
            </w:r>
          </w:p>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Б.Сметана: увертюра к опере «Проданная невеста».</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14</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 xml:space="preserve">Г.Малер </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 xml:space="preserve">Музыкальный постромантизм и экспрессионизм. </w:t>
            </w:r>
            <w:r>
              <w:rPr>
                <w:rFonts w:ascii="Times New Roman" w:hAnsi="Times New Roman"/>
                <w:sz w:val="24"/>
                <w:szCs w:val="24"/>
              </w:rPr>
              <w:t xml:space="preserve">                                  </w:t>
            </w:r>
            <w:r w:rsidRPr="00801282">
              <w:rPr>
                <w:rFonts w:ascii="Times New Roman" w:hAnsi="Times New Roman"/>
                <w:sz w:val="24"/>
                <w:szCs w:val="24"/>
              </w:rPr>
              <w:t>Возможно прослушивание: 1-я симфония, 3,4 части, Адажиетто из 5 симфонии.</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Французские импрессионисты: К.Дебюсси, М.Равель, П.Дюка</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16</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Б.Бриттен и английская музыка</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Симфоническая музыка в ХХ веке. Вариации на тему Г.Перселла.</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17</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 xml:space="preserve">Д.Гершвин и </w:t>
            </w:r>
            <w:r w:rsidRPr="00801282">
              <w:rPr>
                <w:rFonts w:ascii="Times New Roman" w:hAnsi="Times New Roman"/>
                <w:sz w:val="24"/>
                <w:szCs w:val="24"/>
              </w:rPr>
              <w:t>американская музыка</w:t>
            </w:r>
          </w:p>
        </w:tc>
        <w:tc>
          <w:tcPr>
            <w:tcW w:w="850" w:type="dxa"/>
            <w:gridSpan w:val="2"/>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Джазовая культура. Рапсодия в стиле блюз.</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18</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О.Мессиан и французская музыка или композиторы Нововенской школы</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19.</w:t>
            </w: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Выдающиеся исполнители ХХ века</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6B61C3" w:rsidRPr="00801282" w:rsidP="004F7343">
            <w:pPr>
              <w:tabs>
                <w:tab w:val="left" w:pos="9214"/>
              </w:tabs>
              <w:ind w:right="82"/>
              <w:jc w:val="both"/>
              <w:rPr>
                <w:rFonts w:ascii="Times New Roman" w:hAnsi="Times New Roman"/>
                <w:sz w:val="24"/>
                <w:szCs w:val="24"/>
              </w:rPr>
            </w:pPr>
            <w:r w:rsidRPr="00801282">
              <w:rPr>
                <w:rFonts w:ascii="Times New Roman" w:hAnsi="Times New Roman"/>
                <w:sz w:val="24"/>
                <w:szCs w:val="24"/>
              </w:rPr>
              <w:t>Знакомство с аудио- и видео-записями, характеристика и особенности исполнения</w:t>
            </w: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Итоговый семинар, коллоквиум</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20" w:type="dxa"/>
            <w:vAlign w:val="center"/>
          </w:tcPr>
          <w:p w:rsidR="006B61C3" w:rsidRPr="00801282" w:rsidP="004F7343">
            <w:pPr>
              <w:tabs>
                <w:tab w:val="left" w:pos="9214"/>
              </w:tabs>
              <w:ind w:right="82"/>
              <w:jc w:val="both"/>
              <w:rPr>
                <w:rFonts w:ascii="Times New Roman" w:hAnsi="Times New Roman"/>
                <w:sz w:val="24"/>
                <w:szCs w:val="24"/>
              </w:rPr>
            </w:pPr>
          </w:p>
        </w:tc>
      </w:tr>
      <w:tr w:rsidTr="004F7343">
        <w:tblPrEx>
          <w:tblW w:w="9357" w:type="dxa"/>
          <w:tblLayout w:type="fixed"/>
          <w:tblLook w:val="01E0"/>
        </w:tblPrEx>
        <w:tc>
          <w:tcPr>
            <w:tcW w:w="710" w:type="dxa"/>
            <w:gridSpan w:val="2"/>
            <w:vAlign w:val="center"/>
          </w:tcPr>
          <w:p w:rsidR="006B61C3" w:rsidRPr="00801282" w:rsidP="004F7343">
            <w:pPr>
              <w:tabs>
                <w:tab w:val="left" w:pos="9214"/>
              </w:tabs>
              <w:ind w:right="82"/>
              <w:jc w:val="center"/>
              <w:rPr>
                <w:rFonts w:ascii="Times New Roman" w:hAnsi="Times New Roman"/>
                <w:sz w:val="24"/>
                <w:szCs w:val="24"/>
              </w:rPr>
            </w:pPr>
          </w:p>
        </w:tc>
        <w:tc>
          <w:tcPr>
            <w:tcW w:w="2977" w:type="dxa"/>
            <w:vAlign w:val="center"/>
          </w:tcPr>
          <w:p w:rsidR="006B61C3" w:rsidRPr="00801282" w:rsidP="004F7343">
            <w:pPr>
              <w:tabs>
                <w:tab w:val="left" w:pos="9214"/>
              </w:tabs>
              <w:ind w:right="82"/>
              <w:rPr>
                <w:rFonts w:ascii="Times New Roman" w:hAnsi="Times New Roman"/>
                <w:sz w:val="24"/>
                <w:szCs w:val="24"/>
              </w:rPr>
            </w:pPr>
            <w:r w:rsidRPr="00801282">
              <w:rPr>
                <w:rFonts w:ascii="Times New Roman" w:hAnsi="Times New Roman"/>
                <w:sz w:val="24"/>
                <w:szCs w:val="24"/>
              </w:rPr>
              <w:t>Резервный урок</w:t>
            </w:r>
          </w:p>
        </w:tc>
        <w:tc>
          <w:tcPr>
            <w:tcW w:w="850" w:type="dxa"/>
            <w:gridSpan w:val="2"/>
            <w:vAlign w:val="center"/>
          </w:tcPr>
          <w:p w:rsidR="006B61C3" w:rsidRPr="00801282" w:rsidP="004F7343">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6B61C3" w:rsidRPr="00801282" w:rsidP="004F7343">
            <w:pPr>
              <w:tabs>
                <w:tab w:val="left" w:pos="9214"/>
              </w:tabs>
              <w:ind w:right="82"/>
              <w:jc w:val="both"/>
              <w:rPr>
                <w:rFonts w:ascii="Times New Roman" w:hAnsi="Times New Roman"/>
                <w:color w:val="FF0000"/>
                <w:sz w:val="24"/>
                <w:szCs w:val="24"/>
              </w:rPr>
            </w:pPr>
          </w:p>
        </w:tc>
      </w:tr>
    </w:tbl>
    <w:p w:rsidR="00962C1C" w:rsidRPr="00533817" w:rsidP="00962C1C">
      <w:pPr>
        <w:rPr>
          <w:rFonts w:ascii="Times New Roman" w:hAnsi="Times New Roman"/>
          <w:b/>
          <w:sz w:val="24"/>
          <w:szCs w:val="24"/>
          <w:u w:val="single"/>
        </w:rPr>
      </w:pPr>
    </w:p>
    <w:p w:rsidR="006B61C3" w:rsidRPr="00801282" w:rsidP="006B61C3">
      <w:pPr>
        <w:shd w:val="clear" w:color="auto" w:fill="FFFFFF"/>
        <w:tabs>
          <w:tab w:val="left" w:pos="9214"/>
        </w:tabs>
        <w:spacing w:before="240"/>
        <w:jc w:val="center"/>
        <w:rPr>
          <w:rFonts w:ascii="Times New Roman" w:hAnsi="Times New Roman"/>
          <w:b/>
          <w:i/>
          <w:sz w:val="24"/>
          <w:szCs w:val="24"/>
        </w:rPr>
      </w:pPr>
      <w:r w:rsidRPr="00801282">
        <w:rPr>
          <w:rFonts w:ascii="Times New Roman" w:hAnsi="Times New Roman"/>
          <w:b/>
          <w:i/>
          <w:sz w:val="24"/>
          <w:szCs w:val="24"/>
        </w:rPr>
        <w:t>Методические рекомендации по проведению урока в 9  классе</w:t>
      </w:r>
    </w:p>
    <w:p w:rsidR="006B61C3" w:rsidRPr="00801282" w:rsidP="006B61C3">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801282">
        <w:rPr>
          <w:rFonts w:ascii="Times New Roman" w:hAnsi="Times New Roman"/>
          <w:sz w:val="24"/>
          <w:szCs w:val="24"/>
        </w:rPr>
        <w:softHyphen/>
        <w:t>бирающее внимание учеников. Затем слово передается ученику, подготовив</w:t>
      </w:r>
      <w:r w:rsidRPr="00801282">
        <w:rPr>
          <w:rFonts w:ascii="Times New Roman" w:hAnsi="Times New Roman"/>
          <w:sz w:val="24"/>
          <w:szCs w:val="24"/>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801282">
        <w:rPr>
          <w:rFonts w:ascii="Times New Roman" w:hAnsi="Times New Roman"/>
          <w:sz w:val="24"/>
          <w:szCs w:val="24"/>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801282">
        <w:rPr>
          <w:rFonts w:ascii="Times New Roman" w:hAnsi="Times New Roman"/>
          <w:i/>
          <w:iCs/>
          <w:sz w:val="24"/>
          <w:szCs w:val="24"/>
        </w:rPr>
        <w:t xml:space="preserve">,  </w:t>
      </w:r>
      <w:r w:rsidRPr="00801282">
        <w:rPr>
          <w:rFonts w:ascii="Times New Roman" w:hAnsi="Times New Roman"/>
          <w:sz w:val="24"/>
          <w:szCs w:val="24"/>
        </w:rPr>
        <w:t>что подобная форма заданий ранее не практиковалась и представ</w:t>
      </w:r>
      <w:r w:rsidRPr="00801282">
        <w:rPr>
          <w:rFonts w:ascii="Times New Roman" w:hAnsi="Times New Roman"/>
          <w:sz w:val="24"/>
          <w:szCs w:val="24"/>
        </w:rPr>
        <w:softHyphen/>
        <w:t>ляет для подростка определенную сложность, задача преподавателя - объя</w:t>
      </w:r>
      <w:r w:rsidRPr="00801282">
        <w:rPr>
          <w:rFonts w:ascii="Times New Roman" w:hAnsi="Times New Roman"/>
          <w:sz w:val="24"/>
          <w:szCs w:val="24"/>
        </w:rPr>
        <w:softHyphen/>
        <w:t>снить, каким должно быть подобное сообщение и как его следует готовить.</w:t>
      </w:r>
    </w:p>
    <w:p w:rsidR="006B61C3" w:rsidRPr="00801282" w:rsidP="006B61C3">
      <w:pPr>
        <w:shd w:val="clear" w:color="auto" w:fill="FFFFFF"/>
        <w:tabs>
          <w:tab w:val="left" w:pos="9214"/>
        </w:tabs>
        <w:spacing w:before="29" w:after="0"/>
        <w:ind w:right="82" w:firstLine="709"/>
        <w:jc w:val="both"/>
        <w:rPr>
          <w:rFonts w:ascii="Times New Roman" w:hAnsi="Times New Roman"/>
          <w:sz w:val="24"/>
          <w:szCs w:val="24"/>
        </w:rPr>
      </w:pPr>
      <w:r w:rsidRPr="00801282">
        <w:rPr>
          <w:rFonts w:ascii="Times New Roman" w:hAnsi="Times New Roman"/>
          <w:sz w:val="24"/>
          <w:szCs w:val="24"/>
        </w:rPr>
        <w:t>Отсутствие единого школьного учебника по тематическому плану дополнительного года обучения делает необходимым об</w:t>
      </w:r>
      <w:r w:rsidRPr="00801282">
        <w:rPr>
          <w:rFonts w:ascii="Times New Roman" w:hAnsi="Times New Roman"/>
          <w:sz w:val="24"/>
          <w:szCs w:val="24"/>
        </w:rPr>
        <w:softHyphen/>
        <w:t>ращение к иным источникам информации (словари, справочники, энциклопе</w:t>
      </w:r>
      <w:r w:rsidRPr="00801282">
        <w:rPr>
          <w:rFonts w:ascii="Times New Roman" w:hAnsi="Times New Roman"/>
          <w:sz w:val="24"/>
          <w:szCs w:val="24"/>
        </w:rPr>
        <w:softHyphen/>
        <w:t>дии, литература о музыке для школьников). И здесь не обойтись без советов и практической помощи преподавателя.</w:t>
      </w:r>
    </w:p>
    <w:p w:rsidR="006B61C3" w:rsidRPr="00801282" w:rsidP="006B61C3">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Выступление учащегося перед своими одноклассниками  должно быть прокомментировано преподавателем, а его замечания и советы - учтены</w:t>
      </w:r>
      <w:r w:rsidRPr="00203220">
        <w:rPr>
          <w:sz w:val="28"/>
          <w:szCs w:val="28"/>
        </w:rPr>
        <w:t xml:space="preserve"> </w:t>
      </w:r>
      <w:r w:rsidRPr="00801282">
        <w:rPr>
          <w:rFonts w:ascii="Times New Roman" w:hAnsi="Times New Roman"/>
          <w:sz w:val="24"/>
          <w:szCs w:val="24"/>
        </w:rPr>
        <w:t>будущими «докладчиками». Количество выступлений каждого ученика зависит от числен</w:t>
      </w:r>
      <w:r w:rsidRPr="00801282">
        <w:rPr>
          <w:rFonts w:ascii="Times New Roman" w:hAnsi="Times New Roman"/>
          <w:sz w:val="24"/>
          <w:szCs w:val="24"/>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801282">
        <w:rPr>
          <w:rFonts w:ascii="Times New Roman" w:hAnsi="Times New Roman"/>
          <w:sz w:val="24"/>
          <w:szCs w:val="24"/>
        </w:rPr>
        <w:softHyphen/>
        <w:t>щий зачет. Оценивать выступления в баллах нежелательно, - самостояте</w:t>
      </w:r>
      <w:r w:rsidRPr="00801282">
        <w:rPr>
          <w:rFonts w:ascii="Times New Roman" w:hAnsi="Times New Roman"/>
          <w:sz w:val="24"/>
          <w:szCs w:val="24"/>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801282">
        <w:rPr>
          <w:rFonts w:ascii="Times New Roman" w:hAnsi="Times New Roman"/>
          <w:sz w:val="24"/>
          <w:szCs w:val="24"/>
        </w:rPr>
        <w:softHyphen/>
        <w:t>щая направленность такого задания - в приобщении школьников к студен</w:t>
      </w:r>
      <w:r w:rsidRPr="00801282">
        <w:rPr>
          <w:rFonts w:ascii="Times New Roman" w:hAnsi="Times New Roman"/>
          <w:sz w:val="24"/>
          <w:szCs w:val="24"/>
        </w:rPr>
        <w:softHyphen/>
        <w:t>ческому виду работы над текстовым материалом, из которого нужно отоб</w:t>
      </w:r>
      <w:r w:rsidRPr="00801282">
        <w:rPr>
          <w:rFonts w:ascii="Times New Roman" w:hAnsi="Times New Roman"/>
          <w:sz w:val="24"/>
          <w:szCs w:val="24"/>
        </w:rPr>
        <w:softHyphen/>
        <w:t>рать минимум необходимого. Распределение тем для сообщений можно осу</w:t>
      </w:r>
      <w:r w:rsidRPr="00801282">
        <w:rPr>
          <w:rFonts w:ascii="Times New Roman" w:hAnsi="Times New Roman"/>
          <w:sz w:val="24"/>
          <w:szCs w:val="24"/>
        </w:rPr>
        <w:softHyphen/>
        <w:t>ществить как в начале четверти, полугодия, так и по ходу занятий.</w:t>
      </w:r>
    </w:p>
    <w:p w:rsidR="006B61C3" w:rsidRPr="00801282" w:rsidP="006B61C3">
      <w:pPr>
        <w:shd w:val="clear" w:color="auto" w:fill="FFFFFF"/>
        <w:tabs>
          <w:tab w:val="left" w:pos="9214"/>
        </w:tabs>
        <w:ind w:right="82" w:firstLine="709"/>
        <w:jc w:val="both"/>
        <w:rPr>
          <w:rFonts w:ascii="Times New Roman" w:hAnsi="Times New Roman"/>
          <w:sz w:val="24"/>
          <w:szCs w:val="24"/>
        </w:rPr>
      </w:pPr>
      <w:r w:rsidRPr="00801282">
        <w:rPr>
          <w:rFonts w:ascii="Times New Roman" w:hAnsi="Times New Roman"/>
          <w:sz w:val="24"/>
          <w:szCs w:val="24"/>
        </w:rPr>
        <w:t>Основное время урока посвящается прослушиванию музыки с необходи</w:t>
      </w:r>
      <w:r w:rsidRPr="00801282">
        <w:rPr>
          <w:rFonts w:ascii="Times New Roman" w:hAnsi="Times New Roman"/>
          <w:sz w:val="24"/>
          <w:szCs w:val="24"/>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801282">
        <w:rPr>
          <w:rFonts w:ascii="Times New Roman" w:hAnsi="Times New Roman"/>
          <w:sz w:val="24"/>
          <w:szCs w:val="24"/>
        </w:rPr>
        <w:softHyphen/>
        <w:t>вных тем на фортепиано). Обмен впечатлениями и краткое подведение ито</w:t>
      </w:r>
      <w:r w:rsidRPr="00801282">
        <w:rPr>
          <w:rFonts w:ascii="Times New Roman" w:hAnsi="Times New Roman"/>
          <w:sz w:val="24"/>
          <w:szCs w:val="24"/>
        </w:rPr>
        <w:softHyphen/>
        <w:t>гов завершают урок.</w:t>
      </w:r>
    </w:p>
    <w:p w:rsidR="006B61C3" w:rsidRPr="00CE7ADF" w:rsidP="006B61C3">
      <w:pPr>
        <w:shd w:val="clear" w:color="auto" w:fill="FFFFFF"/>
        <w:tabs>
          <w:tab w:val="left" w:pos="9214"/>
        </w:tabs>
        <w:ind w:right="82"/>
        <w:jc w:val="center"/>
        <w:rPr>
          <w:rFonts w:ascii="Times New Roman" w:hAnsi="Times New Roman"/>
          <w:b/>
          <w:sz w:val="24"/>
          <w:szCs w:val="24"/>
        </w:rPr>
      </w:pPr>
      <w:r w:rsidRPr="00CE7ADF">
        <w:rPr>
          <w:rFonts w:ascii="Times New Roman" w:hAnsi="Times New Roman"/>
          <w:b/>
          <w:sz w:val="24"/>
          <w:szCs w:val="24"/>
        </w:rPr>
        <w:t>Ожидаемые результаты и способы их проверки</w:t>
      </w:r>
    </w:p>
    <w:p w:rsidR="006B61C3" w:rsidRPr="00CE7ADF" w:rsidP="006B61C3">
      <w:pPr>
        <w:shd w:val="clear" w:color="auto" w:fill="FFFFFF"/>
        <w:tabs>
          <w:tab w:val="left" w:pos="9214"/>
        </w:tabs>
        <w:spacing w:before="19" w:after="0"/>
        <w:ind w:right="82" w:firstLine="709"/>
        <w:jc w:val="both"/>
        <w:rPr>
          <w:rFonts w:ascii="Times New Roman" w:hAnsi="Times New Roman"/>
          <w:sz w:val="24"/>
          <w:szCs w:val="24"/>
        </w:rPr>
      </w:pPr>
      <w:r w:rsidRPr="00CE7ADF">
        <w:rPr>
          <w:rFonts w:ascii="Times New Roman" w:hAnsi="Times New Roman"/>
          <w:sz w:val="24"/>
          <w:szCs w:val="24"/>
        </w:rPr>
        <w:t>Дополнительный год обучения должен содействовать проявлению твор</w:t>
      </w:r>
      <w:r w:rsidRPr="00CE7ADF">
        <w:rPr>
          <w:rFonts w:ascii="Times New Roman" w:hAnsi="Times New Roman"/>
          <w:sz w:val="24"/>
          <w:szCs w:val="24"/>
        </w:rPr>
        <w:softHyphen/>
        <w:t>ческой инициативы учащихся. Хорошо обсудить с ними на первых уроках общую тематику занятий, выслушать и учесть пожелания учеников, объяснить на</w:t>
      </w:r>
      <w:r w:rsidRPr="00CE7ADF">
        <w:rPr>
          <w:rFonts w:ascii="Times New Roman" w:hAnsi="Times New Roman"/>
          <w:sz w:val="24"/>
          <w:szCs w:val="24"/>
        </w:rPr>
        <w:softHyphen/>
        <w:t>значение и содержание их сообщений, предусмотреть возможность исполне</w:t>
      </w:r>
      <w:r w:rsidRPr="00CE7ADF">
        <w:rPr>
          <w:rFonts w:ascii="Times New Roman" w:hAnsi="Times New Roman"/>
          <w:sz w:val="24"/>
          <w:szCs w:val="24"/>
        </w:rPr>
        <w:softHyphen/>
        <w:t>ния музыки (по тематике занятии) школьниками.</w:t>
      </w:r>
    </w:p>
    <w:p w:rsidR="006B61C3" w:rsidRPr="00CE7ADF" w:rsidP="006B61C3">
      <w:pPr>
        <w:shd w:val="clear" w:color="auto" w:fill="FFFFFF"/>
        <w:tabs>
          <w:tab w:val="left" w:pos="9214"/>
        </w:tabs>
        <w:ind w:firstLine="709"/>
        <w:jc w:val="both"/>
        <w:rPr>
          <w:rFonts w:ascii="Times New Roman" w:hAnsi="Times New Roman"/>
          <w:sz w:val="24"/>
          <w:szCs w:val="24"/>
        </w:rPr>
      </w:pPr>
      <w:r w:rsidRPr="00CE7ADF">
        <w:rPr>
          <w:rFonts w:ascii="Times New Roman" w:hAnsi="Times New Roman"/>
          <w:b/>
          <w:sz w:val="24"/>
          <w:szCs w:val="24"/>
        </w:rPr>
        <w:t>Текущий контроль.</w:t>
      </w:r>
      <w:r w:rsidRPr="00CE7ADF">
        <w:rPr>
          <w:rFonts w:ascii="Times New Roman" w:hAnsi="Times New Roman"/>
          <w:b/>
          <w:i/>
          <w:sz w:val="24"/>
          <w:szCs w:val="24"/>
        </w:rPr>
        <w:t xml:space="preserve"> </w:t>
      </w:r>
      <w:r w:rsidRPr="00CE7ADF">
        <w:rPr>
          <w:rFonts w:ascii="Times New Roman" w:hAnsi="Times New Roman"/>
          <w:sz w:val="24"/>
          <w:szCs w:val="24"/>
        </w:rPr>
        <w:t>Традиционная поурочная проверка знаний должна сочетаться с иными формами контроля, например небольшими тестовыми работами.</w:t>
      </w:r>
    </w:p>
    <w:p w:rsidR="006B61C3" w:rsidRPr="00CE7ADF" w:rsidP="006B61C3">
      <w:pPr>
        <w:shd w:val="clear" w:color="auto" w:fill="FFFFFF"/>
        <w:tabs>
          <w:tab w:val="left" w:pos="9214"/>
        </w:tabs>
        <w:jc w:val="center"/>
        <w:rPr>
          <w:rFonts w:ascii="Times New Roman" w:hAnsi="Times New Roman"/>
          <w:i/>
          <w:sz w:val="24"/>
          <w:szCs w:val="24"/>
        </w:rPr>
      </w:pPr>
      <w:r w:rsidRPr="00CE7ADF">
        <w:rPr>
          <w:rFonts w:ascii="Times New Roman" w:hAnsi="Times New Roman"/>
          <w:i/>
          <w:sz w:val="24"/>
          <w:szCs w:val="24"/>
        </w:rPr>
        <w:t>Пример тестовой работы</w:t>
      </w:r>
    </w:p>
    <w:p w:rsidR="006B61C3" w:rsidRPr="00CE7ADF" w:rsidP="006B61C3">
      <w:pPr>
        <w:spacing w:after="0"/>
        <w:jc w:val="both"/>
        <w:rPr>
          <w:rFonts w:ascii="Times New Roman" w:hAnsi="Times New Roman"/>
          <w:sz w:val="24"/>
          <w:szCs w:val="24"/>
        </w:rPr>
      </w:pPr>
      <w:r w:rsidRPr="00CE7ADF">
        <w:rPr>
          <w:rFonts w:ascii="Times New Roman" w:hAnsi="Times New Roman"/>
          <w:sz w:val="24"/>
          <w:szCs w:val="24"/>
        </w:rPr>
        <w:t>Тема: Творчество Паганини, Листа, Берлиоза.</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Кто из этих композиторов был также:</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музыкальным критиком,</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педагогом,</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дирижером,</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исполнителем.</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Назовите произведения композиторов, которые обращались к творчеству Н.Паганини.</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Лист создавал фортепианные транскрипции произведений (перечислить). Какую цель он преследовал?</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Кто является автором произведений:</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«Прелюды»,</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24 каприса,</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«Фантастическая симфония»,</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 xml:space="preserve"> «Гарольд  в Италии»,</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«Годы странствий»,</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5 скрипичных концертов.</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В каком прослушанном произведении использован принцип монотематизма  (автор, жанр, название).</w:t>
      </w:r>
    </w:p>
    <w:p w:rsidR="006B61C3" w:rsidRPr="00CE7ADF" w:rsidP="00C91825">
      <w:pPr>
        <w:pStyle w:val="ListParagraph"/>
        <w:numPr>
          <w:ilvl w:val="0"/>
          <w:numId w:val="95"/>
        </w:numPr>
        <w:spacing w:after="0"/>
        <w:ind w:left="0" w:firstLine="0"/>
        <w:jc w:val="both"/>
        <w:rPr>
          <w:rFonts w:ascii="Times New Roman" w:hAnsi="Times New Roman"/>
          <w:sz w:val="24"/>
          <w:szCs w:val="24"/>
        </w:rPr>
      </w:pPr>
      <w:r w:rsidRPr="00CE7ADF">
        <w:rPr>
          <w:rFonts w:ascii="Times New Roman" w:hAnsi="Times New Roman"/>
          <w:sz w:val="24"/>
          <w:szCs w:val="24"/>
        </w:rPr>
        <w:t>В каком прослушанном произведении использован лейтмотив (автор, жанр, название).</w:t>
      </w:r>
    </w:p>
    <w:p w:rsidR="006B61C3" w:rsidRPr="00CE7ADF" w:rsidP="006B61C3">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 xml:space="preserve"> Должны оцениваться также сообщения учеников, поощряться и учитываться высказывания по ходу урока. Возникающие эле</w:t>
      </w:r>
      <w:r w:rsidRPr="00CE7ADF">
        <w:rPr>
          <w:rFonts w:ascii="Times New Roman" w:hAnsi="Times New Roman"/>
          <w:sz w:val="24"/>
          <w:szCs w:val="24"/>
        </w:rPr>
        <w:softHyphen/>
        <w:t xml:space="preserve">менты дискуссии могут свидетельствовать о растущем интересе к занятиям, способствовать выявлению собственных суждений. </w:t>
      </w:r>
    </w:p>
    <w:p w:rsidR="006B61C3" w:rsidRPr="00CE7ADF" w:rsidP="006B61C3">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Видом текущего контроля является контрольный урок, если проводится самим преподавателем без присутствия комиссии.</w:t>
      </w:r>
    </w:p>
    <w:p w:rsidR="006B61C3" w:rsidRPr="00CE7ADF" w:rsidP="006B61C3">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b/>
          <w:sz w:val="24"/>
          <w:szCs w:val="24"/>
        </w:rPr>
        <w:t xml:space="preserve">Промежуточный контроль в виде контрольного урока или зачета </w:t>
      </w:r>
      <w:r w:rsidRPr="00CE7ADF">
        <w:rPr>
          <w:rFonts w:ascii="Times New Roman" w:hAnsi="Times New Roman"/>
          <w:sz w:val="24"/>
          <w:szCs w:val="24"/>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CE7ADF">
        <w:rPr>
          <w:rFonts w:ascii="Times New Roman" w:hAnsi="Times New Roman"/>
          <w:sz w:val="24"/>
          <w:szCs w:val="24"/>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6B61C3" w:rsidRPr="00CE7ADF" w:rsidP="006B61C3">
      <w:pPr>
        <w:shd w:val="clear" w:color="auto" w:fill="FFFFFF"/>
        <w:tabs>
          <w:tab w:val="left" w:pos="4962"/>
          <w:tab w:val="left" w:pos="9214"/>
        </w:tabs>
        <w:spacing w:after="0"/>
        <w:ind w:firstLine="709"/>
        <w:jc w:val="both"/>
        <w:rPr>
          <w:rFonts w:ascii="Times New Roman" w:hAnsi="Times New Roman"/>
          <w:sz w:val="24"/>
          <w:szCs w:val="24"/>
        </w:rPr>
      </w:pPr>
      <w:r w:rsidRPr="00CE7ADF">
        <w:rPr>
          <w:rFonts w:ascii="Times New Roman" w:hAnsi="Times New Roman"/>
          <w:b/>
          <w:sz w:val="24"/>
          <w:szCs w:val="24"/>
        </w:rPr>
        <w:t>Итоговый контроль</w:t>
      </w:r>
      <w:r w:rsidRPr="00CE7ADF">
        <w:rPr>
          <w:rFonts w:ascii="Times New Roman" w:hAnsi="Times New Roman"/>
          <w:sz w:val="24"/>
          <w:szCs w:val="24"/>
        </w:rPr>
        <w:t xml:space="preserve"> 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(6-й или 9-й класс) итоговая аттестация (экзамен) завершает дополнительный год обучения. </w:t>
      </w:r>
    </w:p>
    <w:p w:rsidR="006B61C3" w:rsidRPr="00CE7ADF" w:rsidP="006B61C3">
      <w:pPr>
        <w:shd w:val="clear" w:color="auto" w:fill="FFFFFF"/>
        <w:tabs>
          <w:tab w:val="left" w:pos="4962"/>
          <w:tab w:val="left" w:pos="9214"/>
        </w:tabs>
        <w:spacing w:after="0"/>
        <w:ind w:firstLine="709"/>
        <w:jc w:val="both"/>
        <w:rPr>
          <w:rFonts w:ascii="Times New Roman" w:hAnsi="Times New Roman"/>
          <w:sz w:val="24"/>
          <w:szCs w:val="24"/>
        </w:rPr>
      </w:pPr>
      <w:r w:rsidRPr="00CE7ADF">
        <w:rPr>
          <w:rFonts w:ascii="Times New Roman" w:hAnsi="Times New Roman"/>
          <w:sz w:val="24"/>
          <w:szCs w:val="24"/>
        </w:rPr>
        <w:t xml:space="preserve">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 </w:t>
      </w:r>
    </w:p>
    <w:p w:rsidR="006B61C3" w:rsidRPr="00CE7ADF" w:rsidP="006B61C3">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w:t>
      </w:r>
      <w:r w:rsidRPr="00CE7ADF">
        <w:rPr>
          <w:rFonts w:ascii="Times New Roman" w:hAnsi="Times New Roman"/>
          <w:sz w:val="24"/>
          <w:szCs w:val="24"/>
        </w:rPr>
        <w:softHyphen/>
        <w:t>кое отделение, где проводится вступительный эк</w:t>
      </w:r>
      <w:r w:rsidRPr="00CE7ADF">
        <w:rPr>
          <w:rFonts w:ascii="Times New Roman" w:hAnsi="Times New Roman"/>
          <w:sz w:val="24"/>
          <w:szCs w:val="24"/>
        </w:rPr>
        <w:softHyphen/>
        <w:t xml:space="preserve">замен по музыкальной литературе. </w:t>
      </w:r>
    </w:p>
    <w:p w:rsidR="006B61C3" w:rsidRPr="00CE7ADF" w:rsidP="006B61C3">
      <w:pPr>
        <w:shd w:val="clear" w:color="auto" w:fill="FFFFFF"/>
        <w:tabs>
          <w:tab w:val="left" w:pos="4962"/>
          <w:tab w:val="left" w:pos="9214"/>
        </w:tabs>
        <w:ind w:firstLine="709"/>
        <w:jc w:val="both"/>
        <w:rPr>
          <w:rFonts w:ascii="Times New Roman" w:hAnsi="Times New Roman"/>
          <w:sz w:val="24"/>
          <w:szCs w:val="24"/>
        </w:rPr>
      </w:pPr>
      <w:r w:rsidRPr="00CE7ADF">
        <w:rPr>
          <w:rFonts w:ascii="Times New Roman" w:hAnsi="Times New Roman"/>
          <w:sz w:val="24"/>
          <w:szCs w:val="24"/>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6B61C3" w:rsidRPr="00CE7ADF" w:rsidP="006B61C3">
      <w:pPr>
        <w:shd w:val="clear" w:color="auto" w:fill="FFFFFF"/>
        <w:tabs>
          <w:tab w:val="left" w:pos="4962"/>
          <w:tab w:val="left" w:pos="9214"/>
        </w:tabs>
        <w:spacing w:after="0"/>
        <w:jc w:val="center"/>
        <w:rPr>
          <w:rFonts w:ascii="Times New Roman" w:hAnsi="Times New Roman"/>
          <w:b/>
          <w:i/>
          <w:sz w:val="24"/>
          <w:szCs w:val="24"/>
        </w:rPr>
      </w:pPr>
      <w:r w:rsidRPr="00CE7ADF">
        <w:rPr>
          <w:rFonts w:ascii="Times New Roman" w:hAnsi="Times New Roman"/>
          <w:b/>
          <w:i/>
          <w:sz w:val="24"/>
          <w:szCs w:val="24"/>
        </w:rPr>
        <w:t>Варианты вопросов для итоговой письменной работы</w:t>
      </w:r>
    </w:p>
    <w:p w:rsidR="006B61C3" w:rsidRPr="00CE7ADF" w:rsidP="006B61C3">
      <w:pPr>
        <w:shd w:val="clear" w:color="auto" w:fill="FFFFFF"/>
        <w:tabs>
          <w:tab w:val="left" w:pos="4962"/>
          <w:tab w:val="left" w:pos="9214"/>
        </w:tabs>
        <w:jc w:val="center"/>
        <w:rPr>
          <w:rFonts w:ascii="Times New Roman" w:hAnsi="Times New Roman"/>
          <w:b/>
          <w:i/>
          <w:sz w:val="24"/>
          <w:szCs w:val="24"/>
        </w:rPr>
      </w:pPr>
      <w:r w:rsidRPr="00CE7ADF">
        <w:rPr>
          <w:rFonts w:ascii="Times New Roman" w:hAnsi="Times New Roman"/>
          <w:b/>
          <w:i/>
          <w:sz w:val="24"/>
          <w:szCs w:val="24"/>
        </w:rPr>
        <w:t>или устного экзамена</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 xml:space="preserve">Кто из великих композиторов жил в </w:t>
      </w:r>
      <w:r w:rsidRPr="00CE7ADF">
        <w:rPr>
          <w:rFonts w:ascii="Times New Roman" w:hAnsi="Times New Roman"/>
          <w:sz w:val="24"/>
          <w:szCs w:val="24"/>
          <w:lang w:val="en-US"/>
        </w:rPr>
        <w:t>XVIII</w:t>
      </w:r>
      <w:r w:rsidRPr="00CE7ADF">
        <w:rPr>
          <w:rFonts w:ascii="Times New Roman" w:hAnsi="Times New Roman"/>
          <w:sz w:val="24"/>
          <w:szCs w:val="24"/>
        </w:rPr>
        <w:t xml:space="preserve"> веке, в каких странах?</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6B61C3" w:rsidRPr="00CE7ADF" w:rsidP="00C91825">
      <w:pPr>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Кто из великих композиторов был выдающимся музыкантом-исполнителем? (укажите страну и время, когда жил этот музыкант)</w:t>
      </w:r>
    </w:p>
    <w:p w:rsidR="006B61C3" w:rsidRPr="00CE7ADF" w:rsidP="00C91825">
      <w:pPr>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Приведите примеры симфонических произведений, где используется хор (назовите автора, жанр, что за текст использован).</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 xml:space="preserve">Какие оперные жанры сложились к </w:t>
      </w:r>
      <w:r w:rsidRPr="00CE7ADF">
        <w:rPr>
          <w:rFonts w:ascii="Times New Roman" w:hAnsi="Times New Roman"/>
          <w:sz w:val="24"/>
          <w:szCs w:val="24"/>
          <w:lang w:val="en-US"/>
        </w:rPr>
        <w:t>XVIII</w:t>
      </w:r>
      <w:r w:rsidRPr="00CE7ADF">
        <w:rPr>
          <w:rFonts w:ascii="Times New Roman" w:hAnsi="Times New Roman"/>
          <w:sz w:val="24"/>
          <w:szCs w:val="24"/>
        </w:rPr>
        <w:t xml:space="preserve"> веку.</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Назовите оперы Д.Россини, которые написаны на необычные для его времени сюжеты.</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Кто считается создателем первой романтической оперы и как называется это произведение?</w:t>
      </w:r>
    </w:p>
    <w:p w:rsidR="006B61C3" w:rsidRPr="00CE7ADF" w:rsidP="00C91825">
      <w:pPr>
        <w:widowControl w:val="0"/>
        <w:numPr>
          <w:ilvl w:val="0"/>
          <w:numId w:val="96"/>
        </w:numPr>
        <w:suppressAutoHyphens/>
        <w:spacing w:after="0"/>
        <w:ind w:left="0" w:firstLine="0"/>
        <w:jc w:val="both"/>
        <w:rPr>
          <w:rFonts w:ascii="Times New Roman" w:hAnsi="Times New Roman"/>
          <w:sz w:val="24"/>
          <w:szCs w:val="24"/>
        </w:rPr>
      </w:pPr>
      <w:r w:rsidRPr="00CE7ADF">
        <w:rPr>
          <w:rFonts w:ascii="Times New Roman" w:hAnsi="Times New Roman"/>
          <w:sz w:val="24"/>
          <w:szCs w:val="24"/>
        </w:rPr>
        <w:t>Какие новые, «романтические» жанры появляются в творчестве Ф.Мендельсона?</w:t>
      </w:r>
    </w:p>
    <w:p w:rsidR="006B61C3" w:rsidRPr="00CE7ADF" w:rsidP="00C91825">
      <w:pPr>
        <w:widowControl w:val="0"/>
        <w:numPr>
          <w:ilvl w:val="0"/>
          <w:numId w:val="96"/>
        </w:numPr>
        <w:suppressAutoHyphens/>
        <w:spacing w:after="0"/>
        <w:ind w:left="0" w:firstLine="0"/>
        <w:jc w:val="both"/>
        <w:rPr>
          <w:rFonts w:ascii="Times New Roman" w:hAnsi="Times New Roman"/>
          <w:sz w:val="24"/>
          <w:szCs w:val="24"/>
        </w:rPr>
      </w:pPr>
      <w:r w:rsidRPr="00CE7ADF">
        <w:rPr>
          <w:rFonts w:ascii="Times New Roman" w:hAnsi="Times New Roman"/>
          <w:sz w:val="24"/>
          <w:szCs w:val="24"/>
        </w:rPr>
        <w:t>Кто из немецких композиторов-романтиков был также:</w:t>
      </w:r>
    </w:p>
    <w:p w:rsidR="006B61C3" w:rsidRPr="00CE7ADF" w:rsidP="006B61C3">
      <w:pPr>
        <w:spacing w:after="0"/>
        <w:jc w:val="both"/>
        <w:rPr>
          <w:rFonts w:ascii="Times New Roman" w:hAnsi="Times New Roman"/>
          <w:sz w:val="24"/>
          <w:szCs w:val="24"/>
        </w:rPr>
      </w:pPr>
      <w:r w:rsidRPr="00CE7ADF">
        <w:rPr>
          <w:rFonts w:ascii="Times New Roman" w:hAnsi="Times New Roman"/>
          <w:sz w:val="24"/>
          <w:szCs w:val="24"/>
        </w:rPr>
        <w:t>дирижером,</w:t>
      </w:r>
    </w:p>
    <w:p w:rsidR="006B61C3" w:rsidRPr="00CE7ADF" w:rsidP="006B61C3">
      <w:pPr>
        <w:spacing w:after="0"/>
        <w:jc w:val="both"/>
        <w:rPr>
          <w:rFonts w:ascii="Times New Roman" w:hAnsi="Times New Roman"/>
          <w:sz w:val="24"/>
          <w:szCs w:val="24"/>
        </w:rPr>
      </w:pPr>
      <w:r w:rsidRPr="00CE7ADF">
        <w:rPr>
          <w:rFonts w:ascii="Times New Roman" w:hAnsi="Times New Roman"/>
          <w:sz w:val="24"/>
          <w:szCs w:val="24"/>
        </w:rPr>
        <w:t>музыкальным писателем,</w:t>
      </w:r>
    </w:p>
    <w:p w:rsidR="006B61C3" w:rsidRPr="00CE7ADF" w:rsidP="006B61C3">
      <w:pPr>
        <w:spacing w:after="0"/>
        <w:jc w:val="both"/>
        <w:rPr>
          <w:rFonts w:ascii="Times New Roman" w:hAnsi="Times New Roman"/>
          <w:sz w:val="24"/>
          <w:szCs w:val="24"/>
        </w:rPr>
      </w:pPr>
      <w:r w:rsidRPr="00CE7ADF">
        <w:rPr>
          <w:rFonts w:ascii="Times New Roman" w:hAnsi="Times New Roman"/>
          <w:sz w:val="24"/>
          <w:szCs w:val="24"/>
        </w:rPr>
        <w:t>пианистом,</w:t>
      </w:r>
    </w:p>
    <w:p w:rsidR="006B61C3" w:rsidRPr="00CE7ADF" w:rsidP="006B61C3">
      <w:pPr>
        <w:spacing w:after="0"/>
        <w:jc w:val="both"/>
        <w:rPr>
          <w:rFonts w:ascii="Times New Roman" w:hAnsi="Times New Roman"/>
          <w:sz w:val="24"/>
          <w:szCs w:val="24"/>
        </w:rPr>
      </w:pPr>
      <w:r w:rsidRPr="00CE7ADF">
        <w:rPr>
          <w:rFonts w:ascii="Times New Roman" w:hAnsi="Times New Roman"/>
          <w:sz w:val="24"/>
          <w:szCs w:val="24"/>
        </w:rPr>
        <w:t>преподавателем.</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Назовите самые известные произведения К.Сен-Санса.</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Какие произведения написал И.Брамс для фортепиано?</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Где был построен «вагнеровский» театр и в чем его особенности?</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Что такое тетралогия?</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Какие произведения, основанные на темах оперы Ж.Бизе «Кармен», вы знаете?</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Какие страны представляют данные композиторы:</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Б.Сметана, Э.Григ, А.Дворжак, К.Дебюсси, Я.Сибелиус, М.Равель.</w:t>
      </w:r>
    </w:p>
    <w:p w:rsidR="006B61C3" w:rsidRPr="00CE7ADF" w:rsidP="00C91825">
      <w:pPr>
        <w:pStyle w:val="ListParagraph"/>
        <w:numPr>
          <w:ilvl w:val="0"/>
          <w:numId w:val="96"/>
        </w:numPr>
        <w:spacing w:after="0"/>
        <w:ind w:left="0" w:firstLine="0"/>
        <w:jc w:val="both"/>
        <w:rPr>
          <w:rFonts w:ascii="Times New Roman" w:hAnsi="Times New Roman"/>
          <w:sz w:val="24"/>
          <w:szCs w:val="24"/>
        </w:rPr>
      </w:pPr>
      <w:r w:rsidRPr="00CE7ADF">
        <w:rPr>
          <w:rFonts w:ascii="Times New Roman" w:hAnsi="Times New Roman"/>
          <w:sz w:val="24"/>
          <w:szCs w:val="24"/>
        </w:rPr>
        <w:t>Укажите жанры и авторов этих произведений:</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«Из Нового света»</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«Проданная невеста»</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«Море»</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«Туонельский лебедь»</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«Влтава»</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«Пер Гюнт»</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«Норвежские танцы»</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«Славянские танцы»</w:t>
      </w:r>
    </w:p>
    <w:p w:rsidR="006B61C3" w:rsidRPr="00CE7ADF" w:rsidP="006B61C3">
      <w:pPr>
        <w:pStyle w:val="ListParagraph"/>
        <w:spacing w:after="0"/>
        <w:ind w:left="0"/>
        <w:jc w:val="both"/>
        <w:rPr>
          <w:rFonts w:ascii="Times New Roman" w:hAnsi="Times New Roman"/>
          <w:sz w:val="24"/>
          <w:szCs w:val="24"/>
        </w:rPr>
      </w:pPr>
      <w:r w:rsidRPr="00CE7ADF">
        <w:rPr>
          <w:rFonts w:ascii="Times New Roman" w:hAnsi="Times New Roman"/>
          <w:sz w:val="24"/>
          <w:szCs w:val="24"/>
        </w:rPr>
        <w:t>«Грустный вальс»</w:t>
      </w:r>
    </w:p>
    <w:p w:rsidR="006B61C3" w:rsidRPr="00CE7ADF" w:rsidP="006B61C3">
      <w:pPr>
        <w:pStyle w:val="ListParagraph"/>
        <w:ind w:left="0"/>
        <w:jc w:val="both"/>
        <w:rPr>
          <w:rFonts w:ascii="Times New Roman" w:hAnsi="Times New Roman"/>
          <w:sz w:val="24"/>
          <w:szCs w:val="24"/>
        </w:rPr>
      </w:pPr>
      <w:r w:rsidRPr="00CE7ADF">
        <w:rPr>
          <w:rFonts w:ascii="Times New Roman" w:hAnsi="Times New Roman"/>
          <w:sz w:val="24"/>
          <w:szCs w:val="24"/>
        </w:rPr>
        <w:t>«Болеро»</w:t>
      </w:r>
    </w:p>
    <w:p w:rsidR="00AA1880" w:rsidP="006B61C3">
      <w:pPr>
        <w:shd w:val="clear" w:color="auto" w:fill="FFFFFF"/>
        <w:tabs>
          <w:tab w:val="left" w:pos="9214"/>
        </w:tabs>
        <w:spacing w:after="0"/>
        <w:ind w:right="-199"/>
        <w:jc w:val="center"/>
        <w:rPr>
          <w:rFonts w:ascii="Times New Roman" w:hAnsi="Times New Roman"/>
          <w:b/>
          <w:sz w:val="24"/>
          <w:szCs w:val="24"/>
          <w:u w:val="single"/>
        </w:rPr>
      </w:pPr>
    </w:p>
    <w:p w:rsidR="006B61C3" w:rsidRPr="00CE7ADF" w:rsidP="006B61C3">
      <w:pPr>
        <w:shd w:val="clear" w:color="auto" w:fill="FFFFFF"/>
        <w:tabs>
          <w:tab w:val="left" w:pos="9214"/>
        </w:tabs>
        <w:spacing w:after="0"/>
        <w:ind w:right="-199"/>
        <w:jc w:val="center"/>
        <w:rPr>
          <w:rFonts w:ascii="Times New Roman" w:hAnsi="Times New Roman"/>
          <w:b/>
          <w:sz w:val="24"/>
          <w:szCs w:val="24"/>
          <w:u w:val="single"/>
        </w:rPr>
      </w:pPr>
      <w:r w:rsidRPr="00CE7ADF">
        <w:rPr>
          <w:rFonts w:ascii="Times New Roman" w:hAnsi="Times New Roman"/>
          <w:b/>
          <w:sz w:val="24"/>
          <w:szCs w:val="24"/>
          <w:u w:val="single"/>
        </w:rPr>
        <w:t xml:space="preserve">Результат освоения программы «Музыкальная литература». </w:t>
      </w:r>
    </w:p>
    <w:p w:rsidR="006B61C3" w:rsidRPr="00CE7ADF" w:rsidP="006B61C3">
      <w:pPr>
        <w:shd w:val="clear" w:color="auto" w:fill="FFFFFF"/>
        <w:tabs>
          <w:tab w:val="left" w:pos="9214"/>
        </w:tabs>
        <w:ind w:right="-199"/>
        <w:jc w:val="center"/>
        <w:rPr>
          <w:rFonts w:ascii="Times New Roman" w:hAnsi="Times New Roman"/>
          <w:b/>
          <w:sz w:val="24"/>
          <w:szCs w:val="24"/>
          <w:u w:val="single"/>
        </w:rPr>
      </w:pPr>
      <w:r w:rsidRPr="00CE7ADF">
        <w:rPr>
          <w:rFonts w:ascii="Times New Roman" w:hAnsi="Times New Roman"/>
          <w:b/>
          <w:sz w:val="24"/>
          <w:szCs w:val="24"/>
          <w:u w:val="single"/>
        </w:rPr>
        <w:t>Шестой год обучения</w:t>
      </w:r>
    </w:p>
    <w:p w:rsidR="006B61C3" w:rsidRPr="00CE7ADF" w:rsidP="006B61C3">
      <w:pPr>
        <w:shd w:val="clear" w:color="auto" w:fill="FFFFFF"/>
        <w:tabs>
          <w:tab w:val="left" w:pos="9214"/>
        </w:tabs>
        <w:spacing w:after="0"/>
        <w:ind w:right="-199" w:firstLine="709"/>
        <w:jc w:val="both"/>
        <w:rPr>
          <w:rFonts w:ascii="Times New Roman" w:hAnsi="Times New Roman"/>
          <w:sz w:val="24"/>
          <w:szCs w:val="24"/>
        </w:rPr>
      </w:pPr>
      <w:r w:rsidRPr="00CE7ADF">
        <w:rPr>
          <w:rFonts w:ascii="Times New Roman" w:hAnsi="Times New Roman"/>
          <w:sz w:val="24"/>
          <w:szCs w:val="24"/>
        </w:rPr>
        <w:t>Выпускники должны продемонстрировать:</w:t>
      </w:r>
    </w:p>
    <w:p w:rsidR="006B61C3" w:rsidRPr="00CE7ADF" w:rsidP="006B61C3">
      <w:pPr>
        <w:shd w:val="clear" w:color="auto" w:fill="FFFFFF"/>
        <w:tabs>
          <w:tab w:val="left" w:pos="9214"/>
        </w:tabs>
        <w:spacing w:after="0"/>
        <w:ind w:right="-199" w:firstLine="709"/>
        <w:jc w:val="both"/>
        <w:rPr>
          <w:rFonts w:ascii="Times New Roman" w:hAnsi="Times New Roman"/>
          <w:sz w:val="24"/>
          <w:szCs w:val="24"/>
        </w:rPr>
      </w:pPr>
      <w:r w:rsidRPr="00CE7ADF">
        <w:rPr>
          <w:rFonts w:ascii="Times New Roman" w:hAnsi="Times New Roman"/>
          <w:sz w:val="24"/>
          <w:szCs w:val="24"/>
        </w:rPr>
        <w:t>первичные знания в области основных эстетических и стилевых направлений музыкального, изобразительного, театрального и киноискусства;</w:t>
      </w:r>
    </w:p>
    <w:p w:rsidR="006B61C3" w:rsidRPr="00CE7ADF" w:rsidP="006B61C3">
      <w:pPr>
        <w:widowControl w:val="0"/>
        <w:shd w:val="clear" w:color="auto" w:fill="FFFFFF"/>
        <w:tabs>
          <w:tab w:val="left" w:pos="142"/>
        </w:tabs>
        <w:autoSpaceDE w:val="0"/>
        <w:autoSpaceDN w:val="0"/>
        <w:adjustRightInd w:val="0"/>
        <w:spacing w:after="0"/>
        <w:ind w:left="142" w:right="82" w:firstLine="567"/>
        <w:jc w:val="both"/>
        <w:rPr>
          <w:rFonts w:ascii="Times New Roman" w:hAnsi="Times New Roman"/>
          <w:sz w:val="24"/>
          <w:szCs w:val="24"/>
        </w:rPr>
      </w:pPr>
      <w:r w:rsidRPr="00CE7ADF">
        <w:rPr>
          <w:rFonts w:ascii="Times New Roman" w:hAnsi="Times New Roman"/>
          <w:sz w:val="24"/>
          <w:szCs w:val="24"/>
        </w:rPr>
        <w:t>навыки восприятия современной музыки;</w:t>
      </w:r>
    </w:p>
    <w:p w:rsidR="006B61C3" w:rsidP="006B61C3">
      <w:pPr>
        <w:widowControl w:val="0"/>
        <w:shd w:val="clear" w:color="auto" w:fill="FFFFFF"/>
        <w:tabs>
          <w:tab w:val="left" w:pos="0"/>
        </w:tabs>
        <w:autoSpaceDE w:val="0"/>
        <w:autoSpaceDN w:val="0"/>
        <w:adjustRightInd w:val="0"/>
        <w:spacing w:after="0"/>
        <w:ind w:right="82" w:firstLine="709"/>
        <w:jc w:val="both"/>
        <w:rPr>
          <w:rFonts w:ascii="Times New Roman" w:hAnsi="Times New Roman"/>
          <w:sz w:val="24"/>
          <w:szCs w:val="24"/>
        </w:rPr>
      </w:pPr>
      <w:r w:rsidRPr="00CE7ADF">
        <w:rPr>
          <w:rFonts w:ascii="Times New Roman" w:hAnsi="Times New Roman"/>
          <w:sz w:val="24"/>
          <w:szCs w:val="24"/>
        </w:rPr>
        <w:t>умение понять и объяснить роль и значимость выразительных средств музыки в исполняемом музыкальном произведении;</w:t>
      </w:r>
    </w:p>
    <w:p w:rsidR="006B61C3" w:rsidRPr="00CE7ADF" w:rsidP="006B61C3">
      <w:pPr>
        <w:widowControl w:val="0"/>
        <w:shd w:val="clear" w:color="auto" w:fill="FFFFFF"/>
        <w:tabs>
          <w:tab w:val="left" w:pos="0"/>
        </w:tabs>
        <w:autoSpaceDE w:val="0"/>
        <w:autoSpaceDN w:val="0"/>
        <w:adjustRightInd w:val="0"/>
        <w:ind w:right="82" w:firstLine="709"/>
        <w:jc w:val="center"/>
        <w:rPr>
          <w:rFonts w:ascii="Times New Roman" w:hAnsi="Times New Roman"/>
          <w:sz w:val="24"/>
          <w:szCs w:val="24"/>
        </w:rPr>
      </w:pPr>
      <w:r w:rsidRPr="00CE7ADF">
        <w:rPr>
          <w:rFonts w:ascii="Times New Roman" w:hAnsi="Times New Roman"/>
          <w:sz w:val="24"/>
          <w:szCs w:val="24"/>
        </w:rPr>
        <w:t>умение проанализировать незнакомое музыкальное произведение.</w:t>
      </w:r>
    </w:p>
    <w:p w:rsidR="006B61C3" w:rsidRPr="00BB1AAD" w:rsidP="006B61C3">
      <w:pPr>
        <w:jc w:val="center"/>
        <w:rPr>
          <w:rFonts w:ascii="Times New Roman" w:hAnsi="Times New Roman"/>
          <w:b/>
          <w:sz w:val="24"/>
          <w:szCs w:val="24"/>
          <w:u w:val="single"/>
        </w:rPr>
      </w:pPr>
      <w:r w:rsidRPr="00BB1AAD">
        <w:rPr>
          <w:rFonts w:ascii="Times New Roman" w:hAnsi="Times New Roman"/>
          <w:b/>
          <w:sz w:val="24"/>
          <w:szCs w:val="24"/>
          <w:u w:val="single"/>
          <w:lang w:val="en-US"/>
        </w:rPr>
        <w:t>VII</w:t>
      </w:r>
      <w:r w:rsidRPr="00BB1AAD">
        <w:rPr>
          <w:rFonts w:ascii="Times New Roman" w:hAnsi="Times New Roman"/>
          <w:b/>
          <w:sz w:val="24"/>
          <w:szCs w:val="24"/>
          <w:u w:val="single"/>
        </w:rPr>
        <w:t>. МЕТОДИЧЕСКОЕ ОБЕСПЕЧЕНИЕ УЧЕБНОГО ПРОЦЕССА</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Занятия по предмету «Музыкальная литература проводятся в сформированных группах от 4 до 10 человек (мелкогрупповые занятия).</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w:t>
      </w:r>
      <w:r>
        <w:rPr>
          <w:sz w:val="28"/>
          <w:szCs w:val="28"/>
        </w:rPr>
        <w:t xml:space="preserve"> </w:t>
      </w:r>
      <w:r w:rsidRPr="00BB1AAD">
        <w:rPr>
          <w:rFonts w:ascii="Times New Roman" w:hAnsi="Times New Roman"/>
          <w:sz w:val="24"/>
          <w:szCs w:val="24"/>
        </w:rPr>
        <w:t xml:space="preserve">в активный диалог. Подобный метод способствует осознанному восприятию информации, что приводит к формированию устойчивых знаний. </w:t>
      </w:r>
    </w:p>
    <w:p w:rsidR="006B61C3" w:rsidRPr="00BB1AAD" w:rsidP="006B61C3">
      <w:pPr>
        <w:ind w:firstLine="709"/>
        <w:jc w:val="both"/>
        <w:rPr>
          <w:rFonts w:ascii="Times New Roman" w:hAnsi="Times New Roman"/>
          <w:sz w:val="24"/>
          <w:szCs w:val="24"/>
        </w:rPr>
      </w:pPr>
      <w:r w:rsidRPr="00BB1AAD">
        <w:rPr>
          <w:rFonts w:ascii="Times New Roman" w:hAnsi="Times New Roman"/>
          <w:sz w:val="24"/>
          <w:szCs w:val="24"/>
        </w:rPr>
        <w:t>На  каждом уроке «Музыкальной литературы» необходимо повторять и закреплять сведения, полученные на предыдущих занятиях.</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6B61C3" w:rsidRPr="00BB1AAD" w:rsidP="006B61C3">
      <w:pPr>
        <w:ind w:firstLine="709"/>
        <w:jc w:val="both"/>
        <w:rPr>
          <w:rFonts w:ascii="Times New Roman" w:hAnsi="Times New Roman"/>
          <w:sz w:val="24"/>
          <w:szCs w:val="24"/>
        </w:rPr>
      </w:pPr>
      <w:r w:rsidRPr="00BB1AAD">
        <w:rPr>
          <w:rFonts w:ascii="Times New Roman" w:hAnsi="Times New Roman"/>
          <w:sz w:val="24"/>
          <w:szCs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6B61C3" w:rsidRPr="00BB1AAD" w:rsidP="006B61C3">
      <w:pPr>
        <w:ind w:left="720" w:hanging="1287"/>
        <w:jc w:val="center"/>
        <w:rPr>
          <w:rFonts w:ascii="Times New Roman" w:hAnsi="Times New Roman"/>
          <w:b/>
          <w:i/>
          <w:sz w:val="24"/>
          <w:szCs w:val="24"/>
        </w:rPr>
      </w:pPr>
      <w:r w:rsidRPr="00BB1AAD">
        <w:rPr>
          <w:rFonts w:ascii="Times New Roman" w:hAnsi="Times New Roman"/>
          <w:b/>
          <w:i/>
          <w:sz w:val="24"/>
          <w:szCs w:val="24"/>
        </w:rPr>
        <w:t>Методические рекомендации преподавателям</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BB1AAD">
        <w:rPr>
          <w:rFonts w:ascii="Times New Roman" w:hAnsi="Times New Roman"/>
          <w:b/>
          <w:sz w:val="24"/>
          <w:szCs w:val="24"/>
        </w:rPr>
        <w:t>словесные методы</w:t>
      </w:r>
      <w:r w:rsidRPr="00BB1AAD">
        <w:rPr>
          <w:rFonts w:ascii="Times New Roman" w:hAnsi="Times New Roman"/>
          <w:sz w:val="24"/>
          <w:szCs w:val="24"/>
        </w:rPr>
        <w:t xml:space="preserve"> (объяснение, поисковая и закрепляющая беседа, рассказ). Предпочтение должно быть отдано такому методу, как </w:t>
      </w:r>
      <w:r w:rsidRPr="00BB1AAD">
        <w:rPr>
          <w:rFonts w:ascii="Times New Roman" w:hAnsi="Times New Roman"/>
          <w:b/>
          <w:sz w:val="24"/>
          <w:szCs w:val="24"/>
        </w:rPr>
        <w:t>беседа</w:t>
      </w:r>
      <w:r w:rsidRPr="00BB1AAD">
        <w:rPr>
          <w:rFonts w:ascii="Times New Roman" w:hAnsi="Times New Roman"/>
          <w:sz w:val="24"/>
          <w:szCs w:val="24"/>
        </w:rPr>
        <w:t xml:space="preserve">, в результате которой ученики самостоятельно приходят к </w:t>
      </w:r>
      <w:r w:rsidRPr="00BB1AAD">
        <w:rPr>
          <w:rFonts w:ascii="Times New Roman" w:hAnsi="Times New Roman"/>
          <w:sz w:val="24"/>
          <w:szCs w:val="24"/>
        </w:rPr>
        <w:t xml:space="preserve">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BB1AAD">
        <w:rPr>
          <w:rFonts w:ascii="Times New Roman" w:hAnsi="Times New Roman"/>
          <w:b/>
          <w:sz w:val="24"/>
          <w:szCs w:val="24"/>
        </w:rPr>
        <w:t>объяснение</w:t>
      </w:r>
      <w:r w:rsidRPr="00BB1AAD">
        <w:rPr>
          <w:rFonts w:ascii="Times New Roman" w:hAnsi="Times New Roman"/>
          <w:sz w:val="24"/>
          <w:szCs w:val="24"/>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BB1AAD">
        <w:rPr>
          <w:rFonts w:ascii="Times New Roman" w:hAnsi="Times New Roman"/>
          <w:b/>
          <w:sz w:val="24"/>
          <w:szCs w:val="24"/>
        </w:rPr>
        <w:t>рассказ</w:t>
      </w:r>
      <w:r w:rsidRPr="00BB1AAD">
        <w:rPr>
          <w:rFonts w:ascii="Times New Roman" w:hAnsi="Times New Roman"/>
          <w:sz w:val="24"/>
          <w:szCs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b/>
          <w:sz w:val="24"/>
          <w:szCs w:val="24"/>
        </w:rPr>
        <w:t>Наглядные методы</w:t>
      </w:r>
      <w:r w:rsidRPr="00BB1AAD">
        <w:rPr>
          <w:rFonts w:ascii="Times New Roman" w:hAnsi="Times New Roman"/>
          <w:sz w:val="24"/>
          <w:szCs w:val="24"/>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6B61C3" w:rsidRPr="00BB1AAD" w:rsidP="006B61C3">
      <w:pPr>
        <w:spacing w:after="0"/>
        <w:ind w:firstLine="709"/>
        <w:jc w:val="both"/>
        <w:rPr>
          <w:rFonts w:ascii="Times New Roman" w:hAnsi="Times New Roman"/>
          <w:sz w:val="24"/>
          <w:szCs w:val="24"/>
        </w:rPr>
      </w:pPr>
    </w:p>
    <w:p w:rsidR="006B61C3" w:rsidRPr="00BB1AAD" w:rsidP="006B61C3">
      <w:pPr>
        <w:spacing w:line="360" w:lineRule="auto"/>
        <w:ind w:firstLine="709"/>
        <w:jc w:val="center"/>
        <w:rPr>
          <w:rFonts w:ascii="Times New Roman" w:hAnsi="Times New Roman"/>
          <w:sz w:val="24"/>
          <w:szCs w:val="24"/>
        </w:rPr>
      </w:pPr>
      <w:r w:rsidRPr="00BB1AAD">
        <w:rPr>
          <w:rFonts w:ascii="Times New Roman" w:hAnsi="Times New Roman"/>
          <w:sz w:val="24"/>
          <w:szCs w:val="24"/>
        </w:rPr>
        <w:t>Пример таблицы по биографии П.И.Чайковского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989"/>
        <w:gridCol w:w="2206"/>
        <w:gridCol w:w="1476"/>
        <w:gridCol w:w="1873"/>
      </w:tblGrid>
      <w:tr w:rsidTr="004F73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4"/>
        </w:trPr>
        <w:tc>
          <w:tcPr>
            <w:tcW w:w="9012" w:type="dxa"/>
            <w:gridSpan w:val="5"/>
            <w:shd w:val="clear" w:color="auto" w:fill="auto"/>
          </w:tcPr>
          <w:p w:rsidR="006B61C3" w:rsidRPr="00BB1AAD" w:rsidP="004F7343">
            <w:pPr>
              <w:spacing w:line="360" w:lineRule="auto"/>
              <w:jc w:val="center"/>
              <w:rPr>
                <w:rFonts w:ascii="Times New Roman" w:hAnsi="Times New Roman"/>
                <w:sz w:val="24"/>
                <w:szCs w:val="24"/>
              </w:rPr>
            </w:pPr>
            <w:r w:rsidRPr="00BB1AAD">
              <w:rPr>
                <w:rFonts w:ascii="Times New Roman" w:hAnsi="Times New Roman"/>
                <w:sz w:val="24"/>
                <w:szCs w:val="24"/>
              </w:rPr>
              <w:t>Годы жизни</w:t>
            </w:r>
          </w:p>
        </w:tc>
      </w:tr>
      <w:tr w:rsidTr="004F7343">
        <w:tblPrEx>
          <w:tblW w:w="0" w:type="auto"/>
          <w:tblLook w:val="04A0"/>
        </w:tblPrEx>
        <w:trPr>
          <w:trHeight w:val="600"/>
        </w:trPr>
        <w:tc>
          <w:tcPr>
            <w:tcW w:w="1468"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1840-1850</w:t>
            </w:r>
          </w:p>
        </w:tc>
        <w:tc>
          <w:tcPr>
            <w:tcW w:w="1989" w:type="dxa"/>
            <w:shd w:val="clear" w:color="auto" w:fill="auto"/>
          </w:tcPr>
          <w:p w:rsidR="006B61C3" w:rsidRPr="00BB1AAD" w:rsidP="004F7343">
            <w:pPr>
              <w:spacing w:after="0" w:line="360" w:lineRule="auto"/>
              <w:ind w:firstLine="38"/>
              <w:jc w:val="both"/>
              <w:rPr>
                <w:rFonts w:ascii="Times New Roman" w:hAnsi="Times New Roman"/>
                <w:sz w:val="24"/>
                <w:szCs w:val="24"/>
              </w:rPr>
            </w:pPr>
            <w:r w:rsidRPr="00BB1AAD">
              <w:rPr>
                <w:rFonts w:ascii="Times New Roman" w:hAnsi="Times New Roman"/>
                <w:sz w:val="24"/>
                <w:szCs w:val="24"/>
              </w:rPr>
              <w:t>1850-1865</w:t>
            </w:r>
          </w:p>
        </w:tc>
        <w:tc>
          <w:tcPr>
            <w:tcW w:w="2206"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1866-1877</w:t>
            </w:r>
          </w:p>
        </w:tc>
        <w:tc>
          <w:tcPr>
            <w:tcW w:w="1476" w:type="dxa"/>
            <w:shd w:val="clear" w:color="auto" w:fill="auto"/>
          </w:tcPr>
          <w:p w:rsidR="006B61C3" w:rsidRPr="00BB1AAD" w:rsidP="004F7343">
            <w:pPr>
              <w:spacing w:after="0"/>
              <w:jc w:val="both"/>
              <w:rPr>
                <w:rFonts w:ascii="Times New Roman" w:hAnsi="Times New Roman"/>
                <w:sz w:val="24"/>
                <w:szCs w:val="24"/>
              </w:rPr>
            </w:pPr>
            <w:r w:rsidRPr="00BB1AAD">
              <w:rPr>
                <w:rFonts w:ascii="Times New Roman" w:hAnsi="Times New Roman"/>
                <w:sz w:val="24"/>
                <w:szCs w:val="24"/>
              </w:rPr>
              <w:t xml:space="preserve">1877-1885    </w:t>
            </w:r>
          </w:p>
        </w:tc>
        <w:tc>
          <w:tcPr>
            <w:tcW w:w="1873" w:type="dxa"/>
            <w:shd w:val="clear" w:color="auto" w:fill="auto"/>
          </w:tcPr>
          <w:p w:rsidR="006B61C3" w:rsidRPr="00BB1AAD" w:rsidP="004F7343">
            <w:pPr>
              <w:spacing w:after="0"/>
              <w:jc w:val="both"/>
              <w:rPr>
                <w:rFonts w:ascii="Times New Roman" w:hAnsi="Times New Roman"/>
                <w:sz w:val="24"/>
                <w:szCs w:val="24"/>
              </w:rPr>
            </w:pPr>
            <w:r w:rsidRPr="00BB1AAD">
              <w:rPr>
                <w:rFonts w:ascii="Times New Roman" w:hAnsi="Times New Roman"/>
                <w:sz w:val="24"/>
                <w:szCs w:val="24"/>
              </w:rPr>
              <w:t>1885-1893</w:t>
            </w:r>
          </w:p>
        </w:tc>
      </w:tr>
      <w:tr w:rsidTr="004F7343">
        <w:tblPrEx>
          <w:tblW w:w="0" w:type="auto"/>
          <w:tblLook w:val="04A0"/>
        </w:tblPrEx>
        <w:tc>
          <w:tcPr>
            <w:tcW w:w="9012" w:type="dxa"/>
            <w:gridSpan w:val="5"/>
            <w:shd w:val="clear" w:color="auto" w:fill="auto"/>
          </w:tcPr>
          <w:p w:rsidR="006B61C3" w:rsidRPr="00BB1AAD" w:rsidP="004F7343">
            <w:pPr>
              <w:spacing w:after="0"/>
              <w:jc w:val="center"/>
              <w:rPr>
                <w:rFonts w:ascii="Times New Roman" w:hAnsi="Times New Roman"/>
                <w:sz w:val="24"/>
                <w:szCs w:val="24"/>
              </w:rPr>
            </w:pPr>
            <w:r w:rsidRPr="00BB1AAD">
              <w:rPr>
                <w:rFonts w:ascii="Times New Roman" w:hAnsi="Times New Roman"/>
                <w:sz w:val="24"/>
                <w:szCs w:val="24"/>
              </w:rPr>
              <w:t>Место пребывания</w:t>
            </w:r>
          </w:p>
        </w:tc>
      </w:tr>
      <w:tr w:rsidTr="004F7343">
        <w:tblPrEx>
          <w:tblW w:w="0" w:type="auto"/>
          <w:tblLook w:val="04A0"/>
        </w:tblPrEx>
        <w:tc>
          <w:tcPr>
            <w:tcW w:w="1468"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Воткинск</w:t>
            </w:r>
          </w:p>
        </w:tc>
        <w:tc>
          <w:tcPr>
            <w:tcW w:w="1989"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Петербург</w:t>
            </w:r>
          </w:p>
        </w:tc>
        <w:tc>
          <w:tcPr>
            <w:tcW w:w="2206"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Москва</w:t>
            </w:r>
          </w:p>
        </w:tc>
        <w:tc>
          <w:tcPr>
            <w:tcW w:w="1476" w:type="dxa"/>
            <w:shd w:val="clear" w:color="auto" w:fill="auto"/>
          </w:tcPr>
          <w:p w:rsidR="006B61C3" w:rsidRPr="00BB1AAD" w:rsidP="004F7343">
            <w:pPr>
              <w:spacing w:after="0"/>
              <w:jc w:val="both"/>
              <w:rPr>
                <w:rFonts w:ascii="Times New Roman" w:hAnsi="Times New Roman"/>
                <w:sz w:val="24"/>
                <w:szCs w:val="24"/>
              </w:rPr>
            </w:pPr>
            <w:r w:rsidRPr="00BB1AAD">
              <w:rPr>
                <w:rFonts w:ascii="Times New Roman" w:hAnsi="Times New Roman"/>
                <w:sz w:val="24"/>
                <w:szCs w:val="24"/>
              </w:rPr>
              <w:t>Европа, Россия</w:t>
            </w:r>
          </w:p>
        </w:tc>
        <w:tc>
          <w:tcPr>
            <w:tcW w:w="1873" w:type="dxa"/>
            <w:shd w:val="clear" w:color="auto" w:fill="auto"/>
          </w:tcPr>
          <w:p w:rsidR="006B61C3" w:rsidRPr="00BB1AAD" w:rsidP="004F7343">
            <w:pPr>
              <w:spacing w:after="0"/>
              <w:jc w:val="both"/>
              <w:rPr>
                <w:rFonts w:ascii="Times New Roman" w:hAnsi="Times New Roman"/>
                <w:sz w:val="24"/>
                <w:szCs w:val="24"/>
              </w:rPr>
            </w:pPr>
            <w:r w:rsidRPr="00BB1AAD">
              <w:rPr>
                <w:rFonts w:ascii="Times New Roman" w:hAnsi="Times New Roman"/>
                <w:sz w:val="24"/>
                <w:szCs w:val="24"/>
              </w:rPr>
              <w:t>Подмосковье, Клин</w:t>
            </w:r>
          </w:p>
        </w:tc>
      </w:tr>
      <w:tr w:rsidTr="004F7343">
        <w:tblPrEx>
          <w:tblW w:w="0" w:type="auto"/>
          <w:tblLook w:val="04A0"/>
        </w:tblPrEx>
        <w:tc>
          <w:tcPr>
            <w:tcW w:w="9012" w:type="dxa"/>
            <w:gridSpan w:val="5"/>
            <w:shd w:val="clear" w:color="auto" w:fill="auto"/>
          </w:tcPr>
          <w:p w:rsidR="006B61C3" w:rsidRPr="00BB1AAD" w:rsidP="004F7343">
            <w:pPr>
              <w:spacing w:after="0"/>
              <w:jc w:val="center"/>
              <w:rPr>
                <w:rFonts w:ascii="Times New Roman" w:hAnsi="Times New Roman"/>
                <w:sz w:val="24"/>
                <w:szCs w:val="24"/>
              </w:rPr>
            </w:pPr>
            <w:r w:rsidRPr="00BB1AAD">
              <w:rPr>
                <w:rFonts w:ascii="Times New Roman" w:hAnsi="Times New Roman"/>
                <w:sz w:val="24"/>
                <w:szCs w:val="24"/>
              </w:rPr>
              <w:t xml:space="preserve">Периоды в биографии </w:t>
            </w:r>
          </w:p>
        </w:tc>
      </w:tr>
      <w:tr w:rsidTr="004F7343">
        <w:tblPrEx>
          <w:tblW w:w="0" w:type="auto"/>
          <w:tblLook w:val="04A0"/>
        </w:tblPrEx>
        <w:tc>
          <w:tcPr>
            <w:tcW w:w="1468" w:type="dxa"/>
            <w:shd w:val="clear" w:color="auto" w:fill="auto"/>
          </w:tcPr>
          <w:p w:rsidR="006B61C3" w:rsidRPr="00BB1AAD" w:rsidP="004F7343">
            <w:pPr>
              <w:spacing w:after="0" w:line="360" w:lineRule="auto"/>
              <w:jc w:val="both"/>
              <w:rPr>
                <w:rFonts w:ascii="Times New Roman" w:hAnsi="Times New Roman"/>
                <w:sz w:val="24"/>
                <w:szCs w:val="24"/>
              </w:rPr>
            </w:pPr>
            <w:r w:rsidRPr="00BB1AAD">
              <w:rPr>
                <w:rFonts w:ascii="Times New Roman" w:hAnsi="Times New Roman"/>
                <w:sz w:val="24"/>
                <w:szCs w:val="24"/>
              </w:rPr>
              <w:t>Детство</w:t>
            </w:r>
          </w:p>
        </w:tc>
        <w:tc>
          <w:tcPr>
            <w:tcW w:w="1989" w:type="dxa"/>
            <w:shd w:val="clear" w:color="auto" w:fill="auto"/>
          </w:tcPr>
          <w:p w:rsidR="006B61C3" w:rsidRPr="00BB1AAD" w:rsidP="004F7343">
            <w:pPr>
              <w:spacing w:after="0"/>
              <w:rPr>
                <w:rFonts w:ascii="Times New Roman" w:hAnsi="Times New Roman"/>
                <w:sz w:val="24"/>
                <w:szCs w:val="24"/>
              </w:rPr>
            </w:pPr>
            <w:r w:rsidRPr="00BB1AAD">
              <w:rPr>
                <w:rFonts w:ascii="Times New Roman" w:hAnsi="Times New Roman"/>
                <w:sz w:val="24"/>
                <w:szCs w:val="24"/>
              </w:rPr>
              <w:t>Обучение в училище правоведения и консерватории</w:t>
            </w:r>
          </w:p>
        </w:tc>
        <w:tc>
          <w:tcPr>
            <w:tcW w:w="2206" w:type="dxa"/>
            <w:shd w:val="clear" w:color="auto" w:fill="auto"/>
          </w:tcPr>
          <w:p w:rsidR="006B61C3" w:rsidRPr="00BB1AAD" w:rsidP="004F7343">
            <w:pPr>
              <w:spacing w:after="0"/>
              <w:rPr>
                <w:rFonts w:ascii="Times New Roman" w:hAnsi="Times New Roman"/>
                <w:sz w:val="24"/>
                <w:szCs w:val="24"/>
              </w:rPr>
            </w:pPr>
            <w:r w:rsidRPr="00BB1AAD">
              <w:rPr>
                <w:rFonts w:ascii="Times New Roman" w:hAnsi="Times New Roman"/>
                <w:sz w:val="24"/>
                <w:szCs w:val="24"/>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6B61C3" w:rsidRPr="00BB1AAD" w:rsidP="004F7343">
            <w:pPr>
              <w:spacing w:after="0"/>
              <w:rPr>
                <w:rFonts w:ascii="Times New Roman" w:hAnsi="Times New Roman"/>
                <w:sz w:val="24"/>
                <w:szCs w:val="24"/>
              </w:rPr>
            </w:pPr>
            <w:r w:rsidRPr="00BB1AAD">
              <w:rPr>
                <w:rFonts w:ascii="Times New Roman" w:hAnsi="Times New Roman"/>
                <w:sz w:val="24"/>
                <w:szCs w:val="24"/>
              </w:rPr>
              <w:t>Композиторская и дирижерская деятельность, концертные поездки по России, городам Европы и Америки</w:t>
            </w:r>
          </w:p>
        </w:tc>
      </w:tr>
    </w:tbl>
    <w:p w:rsidR="006B61C3" w:rsidP="006B61C3">
      <w:pPr>
        <w:jc w:val="both"/>
        <w:rPr>
          <w:sz w:val="24"/>
          <w:szCs w:val="24"/>
        </w:rPr>
      </w:pPr>
    </w:p>
    <w:p w:rsidR="006B61C3" w:rsidRPr="00BB1AAD" w:rsidP="006B61C3">
      <w:pPr>
        <w:spacing w:after="0"/>
        <w:jc w:val="both"/>
        <w:rPr>
          <w:rFonts w:ascii="Times New Roman" w:hAnsi="Times New Roman"/>
          <w:sz w:val="24"/>
          <w:szCs w:val="24"/>
        </w:rPr>
      </w:pPr>
      <w:r w:rsidRPr="00BB1AAD">
        <w:rPr>
          <w:rFonts w:ascii="Times New Roman" w:hAnsi="Times New Roman"/>
          <w:sz w:val="24"/>
          <w:szCs w:val="24"/>
        </w:rPr>
        <w:t>На усмотрение преподавателя такая таблица может быть дополнена перечнем самых значительных произведений композитора.</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 xml:space="preserve">Наблюдение за звучащей музыкой по нотам, разбор  нотных примеров перед прослушиванием музыки также тесно соприкасается с </w:t>
      </w:r>
      <w:r w:rsidRPr="00BB1AAD">
        <w:rPr>
          <w:rFonts w:ascii="Times New Roman" w:hAnsi="Times New Roman"/>
          <w:b/>
          <w:sz w:val="24"/>
          <w:szCs w:val="24"/>
        </w:rPr>
        <w:t>практическими методами обучения.</w:t>
      </w:r>
      <w:r w:rsidRPr="00BB1AAD">
        <w:rPr>
          <w:rFonts w:ascii="Times New Roman" w:hAnsi="Times New Roman"/>
          <w:sz w:val="24"/>
          <w:szCs w:val="24"/>
        </w:rPr>
        <w:t xml:space="preserve"> К </w:t>
      </w:r>
      <w:r w:rsidRPr="00BB1AAD">
        <w:rPr>
          <w:rFonts w:ascii="Times New Roman" w:hAnsi="Times New Roman"/>
          <w:sz w:val="24"/>
          <w:szCs w:val="24"/>
        </w:rPr>
        <w:t>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BB1AAD">
        <w:rPr>
          <w:rFonts w:ascii="Times New Roman" w:hAnsi="Times New Roman"/>
          <w:color w:val="00B050"/>
          <w:sz w:val="24"/>
          <w:szCs w:val="24"/>
        </w:rPr>
        <w:t xml:space="preserve"> с </w:t>
      </w:r>
      <w:r w:rsidRPr="00BB1AAD">
        <w:rPr>
          <w:rFonts w:ascii="Times New Roman" w:hAnsi="Times New Roman"/>
          <w:sz w:val="24"/>
          <w:szCs w:val="24"/>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6B61C3" w:rsidRPr="00BB1AAD" w:rsidP="006B61C3">
      <w:pPr>
        <w:spacing w:after="0"/>
        <w:ind w:firstLine="709"/>
        <w:jc w:val="both"/>
        <w:rPr>
          <w:rFonts w:ascii="Times New Roman" w:hAnsi="Times New Roman"/>
          <w:sz w:val="24"/>
          <w:szCs w:val="24"/>
        </w:rPr>
      </w:pPr>
      <w:r w:rsidRPr="00BB1AAD">
        <w:rPr>
          <w:rFonts w:ascii="Times New Roman" w:hAnsi="Times New Roman"/>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w:t>
      </w:r>
      <w:r w:rsidRPr="00C33FDB">
        <w:rPr>
          <w:sz w:val="28"/>
          <w:szCs w:val="28"/>
        </w:rPr>
        <w:t xml:space="preserve"> </w:t>
      </w:r>
      <w:r w:rsidRPr="00BB1AAD">
        <w:rPr>
          <w:rFonts w:ascii="Times New Roman" w:hAnsi="Times New Roman"/>
          <w:sz w:val="24"/>
          <w:szCs w:val="24"/>
        </w:rPr>
        <w:t>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BB1AAD">
        <w:rPr>
          <w:rFonts w:ascii="Times New Roman" w:hAnsi="Times New Roman"/>
          <w:color w:val="00B050"/>
          <w:sz w:val="24"/>
          <w:szCs w:val="24"/>
        </w:rPr>
        <w:t xml:space="preserve"> </w:t>
      </w:r>
      <w:r w:rsidRPr="00BB1AAD">
        <w:rPr>
          <w:rFonts w:ascii="Times New Roman" w:hAnsi="Times New Roman"/>
          <w:sz w:val="24"/>
          <w:szCs w:val="24"/>
        </w:rPr>
        <w:t>сценического произведения). Учебник должен максимально использоваться учениками для самостоятельной домашней работы.</w:t>
      </w:r>
    </w:p>
    <w:p w:rsidR="006B61C3" w:rsidRPr="00BB1AAD" w:rsidP="006B61C3">
      <w:pPr>
        <w:ind w:firstLine="709"/>
        <w:jc w:val="both"/>
        <w:rPr>
          <w:rFonts w:ascii="Times New Roman" w:hAnsi="Times New Roman"/>
          <w:sz w:val="24"/>
          <w:szCs w:val="24"/>
        </w:rPr>
      </w:pPr>
      <w:r w:rsidRPr="00BB1AAD">
        <w:rPr>
          <w:rFonts w:ascii="Times New Roman" w:hAnsi="Times New Roman"/>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6B61C3" w:rsidRPr="003A6E50" w:rsidP="006B61C3">
      <w:pPr>
        <w:pStyle w:val="NoSpacing"/>
        <w:spacing w:line="360" w:lineRule="auto"/>
        <w:jc w:val="center"/>
        <w:rPr>
          <w:rFonts w:ascii="Times New Roman" w:hAnsi="Times New Roman" w:cs="Times New Roman"/>
          <w:b/>
          <w:i/>
        </w:rPr>
      </w:pPr>
      <w:r w:rsidRPr="003A6E50">
        <w:rPr>
          <w:rFonts w:ascii="Times New Roman" w:hAnsi="Times New Roman" w:cs="Times New Roman"/>
          <w:b/>
          <w:i/>
        </w:rPr>
        <w:t>Рекомендации по организации самостоятельной работы обучающихся</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6B61C3" w:rsidRPr="003A6E50" w:rsidP="006B61C3">
      <w:pPr>
        <w:ind w:firstLine="709"/>
        <w:jc w:val="both"/>
        <w:rPr>
          <w:rFonts w:ascii="Times New Roman" w:hAnsi="Times New Roman"/>
          <w:sz w:val="24"/>
          <w:szCs w:val="24"/>
        </w:rPr>
      </w:pPr>
      <w:r w:rsidRPr="003A6E50">
        <w:rPr>
          <w:rFonts w:ascii="Times New Roman" w:hAnsi="Times New Roman"/>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DC3662" w:rsidRPr="00714570" w:rsidP="006B61C3">
      <w:pPr>
        <w:jc w:val="center"/>
        <w:rPr>
          <w:rFonts w:ascii="Times New Roman" w:hAnsi="Times New Roman"/>
          <w:b/>
          <w:sz w:val="24"/>
          <w:szCs w:val="24"/>
          <w:u w:val="single"/>
        </w:rPr>
      </w:pPr>
    </w:p>
    <w:p w:rsidR="006B61C3" w:rsidRPr="003A6E50" w:rsidP="006B61C3">
      <w:pPr>
        <w:jc w:val="center"/>
        <w:rPr>
          <w:rFonts w:ascii="Times New Roman" w:hAnsi="Times New Roman"/>
          <w:b/>
          <w:sz w:val="24"/>
          <w:szCs w:val="24"/>
          <w:u w:val="single"/>
        </w:rPr>
      </w:pPr>
      <w:r w:rsidRPr="003A6E50">
        <w:rPr>
          <w:rFonts w:ascii="Times New Roman" w:hAnsi="Times New Roman"/>
          <w:b/>
          <w:sz w:val="24"/>
          <w:szCs w:val="24"/>
          <w:u w:val="single"/>
          <w:lang w:val="en-US"/>
        </w:rPr>
        <w:t>VIII</w:t>
      </w:r>
      <w:r w:rsidRPr="003A6E50">
        <w:rPr>
          <w:rFonts w:ascii="Times New Roman" w:hAnsi="Times New Roman"/>
          <w:b/>
          <w:sz w:val="24"/>
          <w:szCs w:val="24"/>
          <w:u w:val="single"/>
        </w:rPr>
        <w:t>. Список учебной и методической литературы</w:t>
      </w:r>
    </w:p>
    <w:p w:rsidR="006B61C3" w:rsidRPr="003A6E50" w:rsidP="006B61C3">
      <w:pPr>
        <w:spacing w:after="0"/>
        <w:jc w:val="both"/>
        <w:rPr>
          <w:rFonts w:ascii="Times New Roman" w:hAnsi="Times New Roman"/>
          <w:b/>
          <w:sz w:val="24"/>
          <w:szCs w:val="24"/>
        </w:rPr>
      </w:pPr>
      <w:r w:rsidRPr="003A6E50">
        <w:rPr>
          <w:rFonts w:ascii="Times New Roman" w:hAnsi="Times New Roman"/>
          <w:b/>
          <w:sz w:val="24"/>
          <w:szCs w:val="24"/>
        </w:rPr>
        <w:t>Учебники</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Аверьянова О.И. «Отечественная музыкальная литература ХХ века» Учебник для ДМШ (четвертый год обучения). М.: «Музыка», 2005</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Брянцева В.Н. «Музыкальная литература зарубежных стран: учебник для  детских музыкальных школ  (второй год обучения)», М. «Музыка», 2002</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Козлова Н.П. «Русская музыкальная литература». Учебник для ДМШ. Третий год обучения. М.: «Музыка», 2004</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Осовицкая З.Е., Казаринова А.С. Музыкальная литература. Первый год обучения</w:t>
      </w:r>
    </w:p>
    <w:p w:rsidR="006B61C3" w:rsidRPr="003A6E50" w:rsidP="006B61C3">
      <w:pPr>
        <w:spacing w:after="0"/>
        <w:ind w:firstLine="709"/>
        <w:jc w:val="both"/>
        <w:rPr>
          <w:rFonts w:ascii="Times New Roman" w:hAnsi="Times New Roman"/>
          <w:i/>
          <w:sz w:val="24"/>
          <w:szCs w:val="24"/>
        </w:rPr>
      </w:pPr>
      <w:r w:rsidRPr="003A6E50">
        <w:rPr>
          <w:rFonts w:ascii="Times New Roman" w:hAnsi="Times New Roman"/>
          <w:sz w:val="24"/>
          <w:szCs w:val="24"/>
        </w:rPr>
        <w:t xml:space="preserve">Прохорова И.А. «Музыкальная литература зарубежных стран» для 5 класса ДМШ. М.: «Музыка», 1985. </w:t>
      </w:r>
    </w:p>
    <w:p w:rsidR="006B61C3" w:rsidRPr="003A6E50" w:rsidP="006B61C3">
      <w:pPr>
        <w:ind w:firstLine="709"/>
        <w:jc w:val="both"/>
        <w:rPr>
          <w:rFonts w:ascii="Times New Roman" w:hAnsi="Times New Roman"/>
          <w:sz w:val="24"/>
          <w:szCs w:val="24"/>
        </w:rPr>
      </w:pPr>
      <w:r w:rsidRPr="003A6E50">
        <w:rPr>
          <w:rFonts w:ascii="Times New Roman" w:hAnsi="Times New Roman"/>
          <w:sz w:val="24"/>
          <w:szCs w:val="24"/>
        </w:rPr>
        <w:t xml:space="preserve">Смирнова Э.С. «Русская музыкальная литература». Учебник для ДМШ (третий год обучения). М.: «Музыка» </w:t>
      </w:r>
    </w:p>
    <w:p w:rsidR="006B61C3" w:rsidRPr="003A6E50" w:rsidP="006B61C3">
      <w:pPr>
        <w:spacing w:after="0"/>
        <w:rPr>
          <w:rFonts w:ascii="Times New Roman" w:hAnsi="Times New Roman"/>
          <w:b/>
          <w:sz w:val="24"/>
          <w:szCs w:val="24"/>
        </w:rPr>
      </w:pPr>
      <w:r w:rsidRPr="003A6E50">
        <w:rPr>
          <w:rFonts w:ascii="Times New Roman" w:hAnsi="Times New Roman"/>
          <w:b/>
          <w:sz w:val="24"/>
          <w:szCs w:val="24"/>
        </w:rPr>
        <w:t>Учебные пособия</w:t>
      </w:r>
    </w:p>
    <w:p w:rsidR="006B61C3" w:rsidRPr="003A6E50" w:rsidP="006B61C3">
      <w:pPr>
        <w:spacing w:after="0"/>
        <w:ind w:firstLine="709"/>
        <w:rPr>
          <w:rFonts w:ascii="Times New Roman" w:hAnsi="Times New Roman"/>
          <w:sz w:val="24"/>
          <w:szCs w:val="24"/>
        </w:rPr>
      </w:pPr>
      <w:r w:rsidRPr="003A6E50">
        <w:rPr>
          <w:rFonts w:ascii="Times New Roman" w:hAnsi="Times New Roman"/>
          <w:sz w:val="24"/>
          <w:szCs w:val="24"/>
        </w:rPr>
        <w:t>Калинина Г.Ф. Тесты по музыкальной литературе для 4 класса</w:t>
      </w:r>
    </w:p>
    <w:p w:rsidR="006B61C3" w:rsidRPr="003A6E50" w:rsidP="006B61C3">
      <w:pPr>
        <w:spacing w:after="0"/>
        <w:ind w:firstLine="709"/>
        <w:rPr>
          <w:rFonts w:ascii="Times New Roman" w:hAnsi="Times New Roman"/>
          <w:sz w:val="24"/>
          <w:szCs w:val="24"/>
        </w:rPr>
      </w:pPr>
      <w:r w:rsidRPr="003A6E50">
        <w:rPr>
          <w:rFonts w:ascii="Times New Roman" w:hAnsi="Times New Roman"/>
          <w:sz w:val="24"/>
          <w:szCs w:val="24"/>
        </w:rPr>
        <w:t xml:space="preserve">                           Тесты по зарубежной музыке</w:t>
      </w:r>
    </w:p>
    <w:p w:rsidR="006B61C3" w:rsidRPr="003A6E50" w:rsidP="006B61C3">
      <w:pPr>
        <w:spacing w:after="0"/>
        <w:ind w:firstLine="709"/>
        <w:rPr>
          <w:rFonts w:ascii="Times New Roman" w:hAnsi="Times New Roman"/>
          <w:sz w:val="24"/>
          <w:szCs w:val="24"/>
        </w:rPr>
      </w:pPr>
      <w:r w:rsidRPr="003A6E50">
        <w:rPr>
          <w:rFonts w:ascii="Times New Roman" w:hAnsi="Times New Roman"/>
          <w:sz w:val="24"/>
          <w:szCs w:val="24"/>
        </w:rPr>
        <w:t xml:space="preserve">                           Тесты по русской музыке</w:t>
      </w:r>
    </w:p>
    <w:p w:rsidR="006B61C3" w:rsidRPr="003A6E50" w:rsidP="006B61C3">
      <w:pPr>
        <w:spacing w:after="0"/>
        <w:ind w:firstLine="709"/>
        <w:rPr>
          <w:rFonts w:ascii="Times New Roman" w:hAnsi="Times New Roman"/>
          <w:sz w:val="24"/>
          <w:szCs w:val="24"/>
        </w:rPr>
      </w:pPr>
      <w:r w:rsidRPr="003A6E50">
        <w:rPr>
          <w:rFonts w:ascii="Times New Roman" w:hAnsi="Times New Roman"/>
          <w:sz w:val="24"/>
          <w:szCs w:val="24"/>
        </w:rPr>
        <w:t>Калинина Г.Ф.,  Егорова  Л.Н. Тесты по отечественной музыке</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Панова Н.В. Музыкальная литература зарубежных стран (рабочая тетрадь для 5 кл.). М., «Престо», 2009</w:t>
      </w:r>
    </w:p>
    <w:p w:rsidR="006B61C3" w:rsidRPr="003A6E50" w:rsidP="006B61C3">
      <w:pPr>
        <w:ind w:firstLine="709"/>
        <w:jc w:val="both"/>
        <w:rPr>
          <w:rFonts w:ascii="Times New Roman" w:hAnsi="Times New Roman"/>
          <w:sz w:val="24"/>
          <w:szCs w:val="24"/>
        </w:rPr>
      </w:pPr>
      <w:r w:rsidRPr="003A6E50">
        <w:rPr>
          <w:rFonts w:ascii="Times New Roman" w:hAnsi="Times New Roman"/>
          <w:sz w:val="24"/>
          <w:szCs w:val="24"/>
        </w:rPr>
        <w:t xml:space="preserve">Панова Н.В. Русская музыкальная литература (рабочая тетрадь для 6-7 кл.). </w:t>
      </w:r>
      <w:r w:rsidRPr="003A6E50">
        <w:rPr>
          <w:rFonts w:ascii="Times New Roman" w:hAnsi="Times New Roman"/>
          <w:sz w:val="24"/>
          <w:szCs w:val="24"/>
          <w:lang w:val="en-US"/>
        </w:rPr>
        <w:t>I</w:t>
      </w:r>
      <w:r w:rsidRPr="003A6E50">
        <w:rPr>
          <w:rFonts w:ascii="Times New Roman" w:hAnsi="Times New Roman"/>
          <w:sz w:val="24"/>
          <w:szCs w:val="24"/>
        </w:rPr>
        <w:t xml:space="preserve"> часть. М., «Престо», 2009; </w:t>
      </w:r>
      <w:r w:rsidRPr="003A6E50">
        <w:rPr>
          <w:rFonts w:ascii="Times New Roman" w:hAnsi="Times New Roman"/>
          <w:sz w:val="24"/>
          <w:szCs w:val="24"/>
          <w:lang w:val="en-US"/>
        </w:rPr>
        <w:t>II</w:t>
      </w:r>
      <w:r w:rsidRPr="003A6E50">
        <w:rPr>
          <w:rFonts w:ascii="Times New Roman" w:hAnsi="Times New Roman"/>
          <w:sz w:val="24"/>
          <w:szCs w:val="24"/>
        </w:rPr>
        <w:t xml:space="preserve"> часть. М., «Престо», 2010</w:t>
      </w:r>
    </w:p>
    <w:p w:rsidR="006B61C3" w:rsidRPr="003A6E50" w:rsidP="006B61C3">
      <w:pPr>
        <w:spacing w:after="0"/>
        <w:jc w:val="both"/>
        <w:rPr>
          <w:rFonts w:ascii="Times New Roman" w:hAnsi="Times New Roman"/>
          <w:b/>
          <w:sz w:val="24"/>
          <w:szCs w:val="24"/>
        </w:rPr>
      </w:pPr>
      <w:r w:rsidRPr="003A6E50">
        <w:rPr>
          <w:rFonts w:ascii="Times New Roman" w:hAnsi="Times New Roman"/>
          <w:b/>
          <w:sz w:val="24"/>
          <w:szCs w:val="24"/>
        </w:rPr>
        <w:t>Хрестоматии</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Хрестоматия по музыкальной литературе для 4 класса ДМШ. Составители Владимиров В.Н., Лагутин А.М.: «Музыка», 1970</w:t>
      </w:r>
    </w:p>
    <w:p w:rsidR="006B61C3" w:rsidRPr="003A6E50" w:rsidP="006B61C3">
      <w:pPr>
        <w:spacing w:after="0"/>
        <w:ind w:firstLine="709"/>
        <w:jc w:val="both"/>
        <w:rPr>
          <w:rFonts w:ascii="Times New Roman" w:hAnsi="Times New Roman"/>
          <w:sz w:val="24"/>
          <w:szCs w:val="24"/>
          <w:u w:val="single"/>
        </w:rPr>
      </w:pPr>
      <w:r w:rsidRPr="003A6E50">
        <w:rPr>
          <w:rFonts w:ascii="Times New Roman" w:hAnsi="Times New Roman"/>
          <w:sz w:val="24"/>
          <w:szCs w:val="24"/>
        </w:rPr>
        <w:t>Хрестоматия по музыкальной литературе зарубежных стран для 5 класса ДМШ. Составитель Прохорова И.М.: «Музыка», 1990</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Хрестоматия по русской музыкальной литературе для 6-7 классов ДМШ. Составители. Смирнова Э.С., Самонов А.М.: «Музыка», 1968</w:t>
      </w:r>
    </w:p>
    <w:p w:rsidR="006B61C3" w:rsidRPr="003A6E50" w:rsidP="006B61C3">
      <w:pPr>
        <w:ind w:firstLine="709"/>
        <w:jc w:val="both"/>
        <w:rPr>
          <w:rFonts w:ascii="Times New Roman" w:hAnsi="Times New Roman"/>
          <w:sz w:val="24"/>
          <w:szCs w:val="24"/>
        </w:rPr>
      </w:pPr>
      <w:r w:rsidRPr="003A6E50">
        <w:rPr>
          <w:rFonts w:ascii="Times New Roman" w:hAnsi="Times New Roman"/>
          <w:sz w:val="24"/>
          <w:szCs w:val="24"/>
        </w:rPr>
        <w:t>Хрестоматия по музыкальной литературе советского периода для 7 класса ДМШ. Составитель Самонов А.М.: «Музыка», 1993</w:t>
      </w:r>
    </w:p>
    <w:p w:rsidR="006B61C3" w:rsidRPr="003A6E50" w:rsidP="006B61C3">
      <w:pPr>
        <w:spacing w:after="0"/>
        <w:jc w:val="both"/>
        <w:rPr>
          <w:rFonts w:ascii="Times New Roman" w:hAnsi="Times New Roman"/>
          <w:b/>
          <w:sz w:val="24"/>
          <w:szCs w:val="24"/>
        </w:rPr>
      </w:pPr>
      <w:r w:rsidRPr="003A6E50">
        <w:rPr>
          <w:rFonts w:ascii="Times New Roman" w:hAnsi="Times New Roman"/>
          <w:b/>
          <w:sz w:val="24"/>
          <w:szCs w:val="24"/>
        </w:rPr>
        <w:t>Методическая литература</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Лагутин А.И. Методика преподавания музыкальной литературы в детской музыкальной школе. М., Музыка, 1982</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Лагутин А.И. Методика преподавания музыкальной литературы в детской музыкальной школе (для музыкальных училищ). М., 2005</w:t>
      </w:r>
    </w:p>
    <w:p w:rsidR="006B61C3" w:rsidRPr="003A6E50" w:rsidP="006B61C3">
      <w:pPr>
        <w:spacing w:after="0"/>
        <w:ind w:firstLine="709"/>
        <w:rPr>
          <w:rFonts w:ascii="Times New Roman" w:hAnsi="Times New Roman"/>
          <w:sz w:val="24"/>
          <w:szCs w:val="24"/>
        </w:rPr>
      </w:pPr>
      <w:r w:rsidRPr="003A6E50">
        <w:rPr>
          <w:rFonts w:ascii="Times New Roman" w:hAnsi="Times New Roman"/>
          <w:sz w:val="24"/>
          <w:szCs w:val="24"/>
        </w:rPr>
        <w:t>Лисянская Е.Б. Музыкальная литература: методическое пособие.  Росмэн, 2001</w:t>
      </w:r>
    </w:p>
    <w:p w:rsidR="006B61C3" w:rsidRPr="003A6E50" w:rsidP="006B61C3">
      <w:pPr>
        <w:ind w:firstLine="709"/>
        <w:rPr>
          <w:rFonts w:ascii="Times New Roman" w:hAnsi="Times New Roman"/>
          <w:sz w:val="24"/>
          <w:szCs w:val="24"/>
        </w:rPr>
      </w:pPr>
      <w:r w:rsidRPr="003A6E50">
        <w:rPr>
          <w:rFonts w:ascii="Times New Roman" w:hAnsi="Times New Roman"/>
          <w:sz w:val="24"/>
          <w:szCs w:val="24"/>
        </w:rPr>
        <w:t>Методические записки по вопросам музыкального образования. Сб. статей, вып.3. М.: «Музыка»,1991</w:t>
      </w:r>
    </w:p>
    <w:p w:rsidR="00CD54F3" w:rsidP="006B61C3">
      <w:pPr>
        <w:spacing w:after="0"/>
        <w:rPr>
          <w:rFonts w:ascii="Times New Roman" w:hAnsi="Times New Roman"/>
          <w:b/>
          <w:sz w:val="24"/>
          <w:szCs w:val="24"/>
        </w:rPr>
      </w:pPr>
    </w:p>
    <w:p w:rsidR="006B61C3" w:rsidRPr="003A6E50" w:rsidP="006B61C3">
      <w:pPr>
        <w:spacing w:after="0"/>
        <w:rPr>
          <w:rFonts w:ascii="Times New Roman" w:hAnsi="Times New Roman"/>
          <w:b/>
          <w:sz w:val="24"/>
          <w:szCs w:val="24"/>
        </w:rPr>
      </w:pPr>
      <w:r w:rsidRPr="003A6E50">
        <w:rPr>
          <w:rFonts w:ascii="Times New Roman" w:hAnsi="Times New Roman"/>
          <w:b/>
          <w:sz w:val="24"/>
          <w:szCs w:val="24"/>
        </w:rPr>
        <w:t>Рекомендуемая дополнительная литература</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Всеобщая история музыки /авт.-сост. А.Минакова, С. Минаков – М.: Эксмо, 2009.</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Жизни великих музыкантов. Эпоха творчества:</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вып.1 – Роланд Вернон. А.Вивальди, И.С.Бах, В.А.Моцарт, Л.Бетховен;</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вып.2 – Роланд Вернон. Ф.Шопен, Дж.Верди, Дж.Гершвин, И.Стравинский;</w:t>
      </w:r>
    </w:p>
    <w:p w:rsidR="006B61C3" w:rsidRPr="003A6E50" w:rsidP="006B61C3">
      <w:pPr>
        <w:spacing w:after="0"/>
        <w:ind w:firstLine="709"/>
        <w:jc w:val="both"/>
        <w:rPr>
          <w:rFonts w:ascii="Times New Roman" w:hAnsi="Times New Roman"/>
          <w:sz w:val="24"/>
          <w:szCs w:val="24"/>
        </w:rPr>
      </w:pPr>
      <w:r w:rsidRPr="003A6E50">
        <w:rPr>
          <w:rFonts w:ascii="Times New Roman" w:hAnsi="Times New Roman"/>
          <w:sz w:val="24"/>
          <w:szCs w:val="24"/>
        </w:rPr>
        <w:t xml:space="preserve">вып.3 – Николай Осипов. М.Глинка, П.Чайковский, М.Мусоргский, Н.Римский-Корсаков. Изд-во «Поматур». </w:t>
      </w: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6B61C3" w:rsidP="006B61C3">
      <w:pPr>
        <w:spacing w:after="0"/>
        <w:jc w:val="center"/>
        <w:rPr>
          <w:rFonts w:ascii="Times New Roman" w:hAnsi="Times New Roman"/>
          <w:sz w:val="24"/>
          <w:szCs w:val="24"/>
        </w:rPr>
      </w:pPr>
    </w:p>
    <w:p w:rsidR="00962C1C" w:rsidRPr="00533817" w:rsidP="00962C1C">
      <w:pPr>
        <w:jc w:val="center"/>
        <w:rPr>
          <w:rFonts w:ascii="Times New Roman" w:hAnsi="Times New Roman"/>
          <w:b/>
          <w:sz w:val="24"/>
          <w:szCs w:val="24"/>
          <w:u w:val="single"/>
        </w:rPr>
      </w:pPr>
    </w:p>
    <w:p w:rsidR="00962C1C" w:rsidRPr="00C846DC" w:rsidP="00962C1C">
      <w:pPr>
        <w:spacing w:line="360" w:lineRule="auto"/>
        <w:rPr>
          <w:rFonts w:ascii="Times New Roman" w:hAnsi="Times New Roman"/>
          <w:b/>
          <w:sz w:val="24"/>
          <w:szCs w:val="24"/>
          <w:u w:val="single"/>
        </w:rPr>
      </w:pPr>
    </w:p>
    <w:p w:rsidR="00962C1C" w:rsidRPr="001A1909" w:rsidP="00962C1C">
      <w:pPr>
        <w:jc w:val="both"/>
        <w:rPr>
          <w:sz w:val="28"/>
          <w:szCs w:val="28"/>
        </w:rPr>
      </w:pPr>
    </w:p>
    <w:p w:rsidR="008A40AF"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373130" w:rsidP="008A40AF">
      <w:pPr>
        <w:pStyle w:val="ListParagraph"/>
        <w:tabs>
          <w:tab w:val="left" w:pos="993"/>
        </w:tabs>
        <w:ind w:left="709"/>
        <w:jc w:val="both"/>
        <w:rPr>
          <w:rFonts w:ascii="Times New Roman" w:hAnsi="Times New Roman"/>
          <w:sz w:val="26"/>
          <w:szCs w:val="26"/>
        </w:rPr>
      </w:pPr>
    </w:p>
    <w:p w:rsidR="00714570" w:rsidRPr="00C77439" w:rsidP="00A94C23">
      <w:pPr>
        <w:jc w:val="center"/>
        <w:rPr>
          <w:rFonts w:ascii="Times New Roman" w:hAnsi="Times New Roman"/>
          <w:bCs/>
          <w:sz w:val="28"/>
          <w:szCs w:val="28"/>
        </w:rPr>
      </w:pPr>
      <w:r w:rsidRPr="00C77439">
        <w:rPr>
          <w:rFonts w:ascii="Times New Roman" w:hAnsi="Times New Roman"/>
          <w:bCs/>
          <w:sz w:val="28"/>
          <w:szCs w:val="28"/>
        </w:rPr>
        <w:t>Муниципальное бюджетное учреждение дополнительного образования</w:t>
      </w:r>
    </w:p>
    <w:p w:rsidR="00714570" w:rsidRPr="00C77439" w:rsidP="00714570">
      <w:pPr>
        <w:spacing w:line="480" w:lineRule="auto"/>
        <w:ind w:hanging="284"/>
        <w:rPr>
          <w:rFonts w:ascii="Times New Roman" w:hAnsi="Times New Roman"/>
          <w:bCs/>
          <w:sz w:val="28"/>
          <w:szCs w:val="28"/>
        </w:rPr>
      </w:pPr>
      <w:r w:rsidRPr="00C77439">
        <w:rPr>
          <w:rFonts w:ascii="Times New Roman" w:hAnsi="Times New Roman"/>
          <w:bCs/>
          <w:sz w:val="28"/>
          <w:szCs w:val="28"/>
        </w:rPr>
        <w:t xml:space="preserve">                                   « Детская музыкальная школа п. Редкино»</w:t>
      </w:r>
    </w:p>
    <w:p w:rsidR="00714570" w:rsidRPr="00C77439" w:rsidP="00714570">
      <w:pPr>
        <w:ind w:hanging="284"/>
        <w:jc w:val="center"/>
        <w:rPr>
          <w:rFonts w:ascii="Times New Roman" w:hAnsi="Times New Roman"/>
          <w:bCs/>
          <w:sz w:val="28"/>
          <w:szCs w:val="28"/>
        </w:rPr>
      </w:pPr>
    </w:p>
    <w:p w:rsidR="00A94C23" w:rsidP="00714570">
      <w:pPr>
        <w:spacing w:line="360" w:lineRule="auto"/>
        <w:ind w:firstLine="720"/>
        <w:jc w:val="center"/>
        <w:rPr>
          <w:rFonts w:ascii="Times New Roman" w:hAnsi="Times New Roman"/>
          <w:sz w:val="28"/>
          <w:szCs w:val="28"/>
        </w:rPr>
      </w:pPr>
    </w:p>
    <w:p w:rsidR="00A94C23" w:rsidP="00714570">
      <w:pPr>
        <w:spacing w:line="360" w:lineRule="auto"/>
        <w:ind w:firstLine="720"/>
        <w:jc w:val="center"/>
        <w:rPr>
          <w:rFonts w:ascii="Times New Roman" w:hAnsi="Times New Roman"/>
          <w:sz w:val="28"/>
          <w:szCs w:val="28"/>
        </w:rPr>
      </w:pPr>
    </w:p>
    <w:p w:rsidR="00A94C23" w:rsidP="00714570">
      <w:pPr>
        <w:spacing w:line="360" w:lineRule="auto"/>
        <w:ind w:firstLine="720"/>
        <w:jc w:val="center"/>
        <w:rPr>
          <w:rFonts w:ascii="Times New Roman" w:hAnsi="Times New Roman"/>
          <w:sz w:val="28"/>
          <w:szCs w:val="28"/>
        </w:rPr>
      </w:pPr>
      <w:r w:rsidRPr="00A94C23">
        <w:rPr>
          <w:rFonts w:ascii="Times New Roman" w:hAnsi="Times New Roman"/>
          <w:sz w:val="28"/>
          <w:szCs w:val="28"/>
        </w:rPr>
        <w:t>Предметная область</w:t>
      </w:r>
    </w:p>
    <w:p w:rsidR="00714570" w:rsidRPr="004F2E2A" w:rsidP="00714570">
      <w:pPr>
        <w:spacing w:line="360" w:lineRule="auto"/>
        <w:ind w:firstLine="720"/>
        <w:jc w:val="center"/>
        <w:rPr>
          <w:rFonts w:ascii="Times New Roman" w:hAnsi="Times New Roman"/>
          <w:b/>
          <w:bCs/>
          <w:sz w:val="28"/>
          <w:szCs w:val="28"/>
        </w:rPr>
      </w:pPr>
      <w:r w:rsidRPr="004F2E2A">
        <w:rPr>
          <w:rFonts w:ascii="Times New Roman" w:hAnsi="Times New Roman"/>
          <w:sz w:val="28"/>
          <w:szCs w:val="28"/>
        </w:rPr>
        <w:t xml:space="preserve"> В.00. ВАРИАТИВНАЯ ЧАСТЬ</w:t>
      </w:r>
    </w:p>
    <w:p w:rsidR="00A94C23" w:rsidRPr="00A94C23" w:rsidP="00A94C23">
      <w:pPr>
        <w:ind w:firstLine="720"/>
        <w:jc w:val="center"/>
        <w:rPr>
          <w:rFonts w:ascii="Times New Roman" w:hAnsi="Times New Roman"/>
          <w:b/>
          <w:bCs/>
          <w:sz w:val="28"/>
          <w:szCs w:val="28"/>
        </w:rPr>
      </w:pPr>
      <w:r w:rsidRPr="00A94C23">
        <w:rPr>
          <w:rFonts w:ascii="Times New Roman" w:hAnsi="Times New Roman"/>
          <w:sz w:val="28"/>
          <w:szCs w:val="28"/>
        </w:rPr>
        <w:t xml:space="preserve">Программа по учебному предмету </w:t>
      </w:r>
      <w:r>
        <w:rPr>
          <w:rFonts w:ascii="Times New Roman" w:hAnsi="Times New Roman"/>
          <w:sz w:val="28"/>
          <w:szCs w:val="28"/>
        </w:rPr>
        <w:t xml:space="preserve">                                                            </w:t>
      </w:r>
      <w:r w:rsidRPr="00A94C23">
        <w:rPr>
          <w:rFonts w:ascii="Times New Roman" w:hAnsi="Times New Roman"/>
          <w:sz w:val="28"/>
          <w:szCs w:val="28"/>
        </w:rPr>
        <w:t>В.0</w:t>
      </w:r>
      <w:r w:rsidR="00E90520">
        <w:rPr>
          <w:rFonts w:ascii="Times New Roman" w:hAnsi="Times New Roman"/>
          <w:sz w:val="28"/>
          <w:szCs w:val="28"/>
        </w:rPr>
        <w:t>2</w:t>
      </w:r>
      <w:r w:rsidRPr="00A94C23">
        <w:rPr>
          <w:rFonts w:ascii="Times New Roman" w:hAnsi="Times New Roman"/>
          <w:sz w:val="28"/>
          <w:szCs w:val="28"/>
        </w:rPr>
        <w:t>.УП.0</w:t>
      </w:r>
      <w:r w:rsidR="00E90520">
        <w:rPr>
          <w:rFonts w:ascii="Times New Roman" w:hAnsi="Times New Roman"/>
          <w:sz w:val="28"/>
          <w:szCs w:val="28"/>
        </w:rPr>
        <w:t>2</w:t>
      </w:r>
      <w:r w:rsidRPr="00A94C23">
        <w:rPr>
          <w:rFonts w:ascii="Times New Roman" w:hAnsi="Times New Roman"/>
          <w:sz w:val="28"/>
          <w:szCs w:val="28"/>
        </w:rPr>
        <w:t>. ВОКАЛЬНЫЙ АНСАМБЛЬ</w:t>
      </w:r>
    </w:p>
    <w:p w:rsidR="004F2E2A" w:rsidRPr="00EA2791" w:rsidP="004F2E2A">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по дополнительной предпрофессиональной                                   общеобразовательной программе                                                                                                   в области музыкального искусства                                                                                 «</w:t>
      </w:r>
      <w:r>
        <w:rPr>
          <w:rFonts w:ascii="Times New Roman" w:hAnsi="Times New Roman"/>
          <w:sz w:val="28"/>
          <w:szCs w:val="28"/>
        </w:rPr>
        <w:t>Фортепиано</w:t>
      </w:r>
      <w:r w:rsidRPr="00EA2791">
        <w:rPr>
          <w:rFonts w:ascii="Times New Roman" w:hAnsi="Times New Roman"/>
          <w:sz w:val="28"/>
          <w:szCs w:val="28"/>
        </w:rPr>
        <w:t xml:space="preserve">»                                                                                                 </w:t>
      </w:r>
      <w:r>
        <w:rPr>
          <w:rFonts w:ascii="Times New Roman" w:hAnsi="Times New Roman"/>
          <w:sz w:val="28"/>
          <w:szCs w:val="28"/>
        </w:rPr>
        <w:t xml:space="preserve">                             </w:t>
      </w:r>
    </w:p>
    <w:p w:rsidR="00A94C23" w:rsidP="00714570">
      <w:pPr>
        <w:ind w:firstLine="720"/>
        <w:rPr>
          <w:rFonts w:ascii="Times New Roman" w:hAnsi="Times New Roman"/>
          <w:b/>
          <w:bCs/>
          <w:sz w:val="40"/>
          <w:szCs w:val="40"/>
        </w:rPr>
      </w:pPr>
    </w:p>
    <w:p w:rsidR="00714570" w:rsidRPr="00C77439" w:rsidP="00714570">
      <w:pPr>
        <w:spacing w:line="360" w:lineRule="auto"/>
        <w:rPr>
          <w:rFonts w:ascii="Times New Roman" w:hAnsi="Times New Roman"/>
          <w:bCs/>
          <w:sz w:val="28"/>
          <w:szCs w:val="28"/>
        </w:rPr>
      </w:pPr>
    </w:p>
    <w:p w:rsidR="00714570" w:rsidP="00714570">
      <w:pPr>
        <w:spacing w:line="360" w:lineRule="auto"/>
        <w:rPr>
          <w:rFonts w:ascii="Times New Roman" w:hAnsi="Times New Roman"/>
          <w:bCs/>
          <w:sz w:val="28"/>
          <w:szCs w:val="28"/>
        </w:rPr>
      </w:pPr>
    </w:p>
    <w:p w:rsidR="00714570" w:rsidP="00714570">
      <w:pPr>
        <w:spacing w:line="360" w:lineRule="auto"/>
        <w:rPr>
          <w:rFonts w:ascii="Times New Roman" w:hAnsi="Times New Roman"/>
          <w:bCs/>
          <w:sz w:val="28"/>
          <w:szCs w:val="28"/>
        </w:rPr>
      </w:pPr>
    </w:p>
    <w:p w:rsidR="00714570" w:rsidP="00714570">
      <w:pPr>
        <w:spacing w:line="360" w:lineRule="auto"/>
        <w:ind w:firstLine="720"/>
        <w:rPr>
          <w:rFonts w:ascii="Times New Roman" w:hAnsi="Times New Roman"/>
          <w:bCs/>
          <w:sz w:val="28"/>
          <w:szCs w:val="28"/>
        </w:rPr>
      </w:pPr>
    </w:p>
    <w:p w:rsidR="004F2E2A" w:rsidP="00714570">
      <w:pPr>
        <w:spacing w:line="360" w:lineRule="auto"/>
        <w:ind w:firstLine="720"/>
        <w:rPr>
          <w:rFonts w:ascii="Times New Roman" w:hAnsi="Times New Roman"/>
          <w:b/>
          <w:sz w:val="28"/>
          <w:szCs w:val="28"/>
        </w:rPr>
      </w:pPr>
    </w:p>
    <w:p w:rsidR="004F2E2A" w:rsidP="00714570">
      <w:pPr>
        <w:spacing w:line="360" w:lineRule="auto"/>
        <w:ind w:firstLine="720"/>
        <w:rPr>
          <w:rFonts w:ascii="Times New Roman" w:hAnsi="Times New Roman"/>
          <w:b/>
          <w:sz w:val="28"/>
          <w:szCs w:val="28"/>
        </w:rPr>
      </w:pPr>
    </w:p>
    <w:p w:rsidR="004F2E2A" w:rsidP="004F2E2A">
      <w:pPr>
        <w:spacing w:line="360" w:lineRule="auto"/>
        <w:ind w:firstLine="720"/>
        <w:jc w:val="center"/>
        <w:rPr>
          <w:rFonts w:ascii="Times New Roman" w:hAnsi="Times New Roman"/>
          <w:b/>
          <w:sz w:val="28"/>
          <w:szCs w:val="28"/>
        </w:rPr>
      </w:pPr>
    </w:p>
    <w:p w:rsidR="004F2E2A" w:rsidP="004F2E2A">
      <w:pPr>
        <w:spacing w:line="360" w:lineRule="auto"/>
        <w:ind w:firstLine="720"/>
        <w:jc w:val="center"/>
        <w:rPr>
          <w:rFonts w:ascii="Times New Roman" w:hAnsi="Times New Roman"/>
          <w:b/>
          <w:sz w:val="28"/>
          <w:szCs w:val="28"/>
        </w:rPr>
      </w:pPr>
    </w:p>
    <w:p w:rsidR="004F2E2A" w:rsidP="004F2E2A">
      <w:pPr>
        <w:spacing w:line="360" w:lineRule="auto"/>
        <w:ind w:firstLine="720"/>
        <w:jc w:val="center"/>
        <w:rPr>
          <w:rFonts w:ascii="Times New Roman" w:hAnsi="Times New Roman"/>
          <w:b/>
          <w:sz w:val="28"/>
          <w:szCs w:val="28"/>
        </w:rPr>
      </w:pPr>
    </w:p>
    <w:p w:rsidR="004F2E2A" w:rsidP="004F2E2A">
      <w:pPr>
        <w:spacing w:line="360" w:lineRule="auto"/>
        <w:ind w:firstLine="720"/>
        <w:jc w:val="center"/>
        <w:rPr>
          <w:rFonts w:ascii="Times New Roman" w:hAnsi="Times New Roman"/>
          <w:b/>
          <w:sz w:val="28"/>
          <w:szCs w:val="28"/>
        </w:rPr>
      </w:pPr>
    </w:p>
    <w:p w:rsidR="004F2E2A" w:rsidP="004F2E2A">
      <w:pPr>
        <w:spacing w:line="360" w:lineRule="auto"/>
        <w:ind w:firstLine="720"/>
        <w:jc w:val="center"/>
        <w:rPr>
          <w:rFonts w:ascii="Times New Roman" w:hAnsi="Times New Roman"/>
          <w:b/>
          <w:sz w:val="28"/>
          <w:szCs w:val="28"/>
        </w:rPr>
      </w:pPr>
    </w:p>
    <w:p w:rsidR="00714570" w:rsidRPr="00F2194A" w:rsidP="004F2E2A">
      <w:pPr>
        <w:spacing w:line="360" w:lineRule="auto"/>
        <w:ind w:firstLine="720"/>
        <w:jc w:val="center"/>
        <w:rPr>
          <w:rFonts w:ascii="Times New Roman" w:hAnsi="Times New Roman"/>
          <w:bCs/>
          <w:sz w:val="28"/>
          <w:szCs w:val="28"/>
        </w:rPr>
      </w:pPr>
      <w:r w:rsidRPr="00F2194A">
        <w:rPr>
          <w:rFonts w:ascii="Times New Roman" w:hAnsi="Times New Roman"/>
          <w:b/>
          <w:sz w:val="28"/>
          <w:szCs w:val="28"/>
        </w:rPr>
        <w:t>Структура программы учебного предмета</w:t>
      </w:r>
    </w:p>
    <w:p w:rsidR="00714570" w:rsidRPr="00F2194A" w:rsidP="00714570">
      <w:pPr>
        <w:spacing w:line="360" w:lineRule="auto"/>
        <w:ind w:left="1452" w:firstLine="708"/>
        <w:rPr>
          <w:rFonts w:ascii="Times New Roman" w:hAnsi="Times New Roman"/>
          <w:b/>
          <w:sz w:val="28"/>
          <w:szCs w:val="28"/>
        </w:rPr>
      </w:pPr>
    </w:p>
    <w:p w:rsidR="00714570" w:rsidRPr="00F2194A" w:rsidP="00714570">
      <w:pPr>
        <w:spacing w:line="360" w:lineRule="auto"/>
        <w:rPr>
          <w:rFonts w:ascii="Times New Roman" w:hAnsi="Times New Roman"/>
          <w:b/>
          <w:sz w:val="28"/>
          <w:szCs w:val="28"/>
        </w:rPr>
      </w:pPr>
      <w:r w:rsidRPr="00F2194A">
        <w:rPr>
          <w:rFonts w:ascii="Times New Roman" w:hAnsi="Times New Roman"/>
          <w:b/>
          <w:sz w:val="28"/>
          <w:szCs w:val="28"/>
        </w:rPr>
        <w:t>I.</w:t>
      </w:r>
      <w:r w:rsidRPr="00F2194A">
        <w:rPr>
          <w:rFonts w:ascii="Times New Roman" w:hAnsi="Times New Roman"/>
          <w:b/>
          <w:sz w:val="28"/>
          <w:szCs w:val="28"/>
        </w:rPr>
        <w:tab/>
        <w:t>Пояснительная записка</w:t>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Характеристика учебного предмета, его место и роль в образовательном процессе;</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Срок реализации учебного предмета;</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Объем учебного времени, предусмотренный учебным планом образовательного</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xml:space="preserve">  учреждения на реализацию учебного предмета;</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Форма проведения учебных аудиторных занятий;</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Цели и задачи учебного предмета;</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Обоснование структуры программы учебного предмета;</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xml:space="preserve">- Методы обучения; </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Описание материально-технических условий реализации учебного предмета;</w:t>
      </w:r>
    </w:p>
    <w:p w:rsidR="00714570" w:rsidRPr="00F2194A" w:rsidP="00714570">
      <w:pPr>
        <w:pStyle w:val="NoSpacing"/>
        <w:rPr>
          <w:rFonts w:ascii="Times New Roman" w:hAnsi="Times New Roman" w:cs="Times New Roman"/>
          <w:i/>
        </w:rPr>
      </w:pPr>
    </w:p>
    <w:p w:rsidR="00714570" w:rsidRPr="00F2194A" w:rsidP="00714570">
      <w:pPr>
        <w:rPr>
          <w:rFonts w:ascii="Times New Roman" w:hAnsi="Times New Roman"/>
          <w:b/>
          <w:sz w:val="28"/>
          <w:szCs w:val="28"/>
        </w:rPr>
      </w:pPr>
      <w:r w:rsidRPr="00F2194A">
        <w:rPr>
          <w:rFonts w:ascii="Times New Roman" w:hAnsi="Times New Roman"/>
          <w:b/>
          <w:sz w:val="28"/>
          <w:szCs w:val="28"/>
        </w:rPr>
        <w:t>II.</w:t>
      </w:r>
      <w:r w:rsidRPr="00F2194A">
        <w:rPr>
          <w:rFonts w:ascii="Times New Roman" w:hAnsi="Times New Roman"/>
          <w:b/>
          <w:sz w:val="28"/>
          <w:szCs w:val="28"/>
        </w:rPr>
        <w:tab/>
        <w:t>Содержание учебного предмета</w:t>
      </w:r>
      <w:r w:rsidRPr="00F2194A">
        <w:rPr>
          <w:rFonts w:ascii="Times New Roman" w:hAnsi="Times New Roman"/>
          <w:b/>
          <w:sz w:val="28"/>
          <w:szCs w:val="28"/>
        </w:rPr>
        <w:tab/>
      </w:r>
    </w:p>
    <w:p w:rsidR="00714570" w:rsidRPr="00F2194A" w:rsidP="00714570">
      <w:pPr>
        <w:rPr>
          <w:rFonts w:ascii="Times New Roman" w:hAnsi="Times New Roman"/>
          <w:b/>
          <w:sz w:val="28"/>
          <w:szCs w:val="28"/>
        </w:rPr>
      </w:pP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Сведения о затратах учебного времени;</w:t>
      </w:r>
    </w:p>
    <w:p w:rsidR="00714570" w:rsidRPr="00F2194A" w:rsidP="00714570">
      <w:pPr>
        <w:pStyle w:val="NoSpacing"/>
        <w:rPr>
          <w:rFonts w:ascii="Times New Roman" w:hAnsi="Times New Roman" w:cs="Times New Roman"/>
          <w:bCs/>
          <w:i/>
        </w:rPr>
      </w:pPr>
      <w:r w:rsidRPr="00F2194A">
        <w:rPr>
          <w:rFonts w:ascii="Times New Roman" w:hAnsi="Times New Roman" w:cs="Times New Roman"/>
          <w:i/>
        </w:rPr>
        <w:t xml:space="preserve">- </w:t>
      </w:r>
      <w:r w:rsidRPr="00F2194A">
        <w:rPr>
          <w:rFonts w:ascii="Times New Roman" w:hAnsi="Times New Roman" w:cs="Times New Roman"/>
          <w:bCs/>
          <w:i/>
        </w:rPr>
        <w:t>Годовые требования по классам;</w:t>
      </w:r>
    </w:p>
    <w:p w:rsidR="00714570" w:rsidRPr="00F2194A" w:rsidP="00714570">
      <w:pPr>
        <w:pStyle w:val="NoSpacing"/>
        <w:rPr>
          <w:rFonts w:ascii="Times New Roman" w:hAnsi="Times New Roman" w:cs="Times New Roman"/>
          <w:bCs/>
          <w:i/>
        </w:rPr>
      </w:pPr>
      <w:r w:rsidRPr="00F2194A">
        <w:rPr>
          <w:rFonts w:ascii="Times New Roman" w:hAnsi="Times New Roman" w:cs="Times New Roman"/>
          <w:bCs/>
          <w:i/>
        </w:rPr>
        <w:t>-Учебно-тематический план;</w:t>
      </w:r>
    </w:p>
    <w:p w:rsidR="00714570" w:rsidRPr="00F2194A" w:rsidP="00714570">
      <w:pPr>
        <w:spacing w:before="100" w:beforeAutospacing="1"/>
        <w:rPr>
          <w:rFonts w:ascii="Times New Roman" w:hAnsi="Times New Roman"/>
          <w:b/>
          <w:sz w:val="28"/>
          <w:szCs w:val="28"/>
        </w:rPr>
      </w:pPr>
      <w:r w:rsidRPr="00F2194A">
        <w:rPr>
          <w:rFonts w:ascii="Times New Roman" w:hAnsi="Times New Roman"/>
          <w:b/>
          <w:sz w:val="28"/>
          <w:szCs w:val="28"/>
        </w:rPr>
        <w:t>III.</w:t>
      </w:r>
      <w:r w:rsidRPr="00F2194A">
        <w:rPr>
          <w:rFonts w:ascii="Times New Roman" w:hAnsi="Times New Roman"/>
          <w:b/>
          <w:sz w:val="28"/>
          <w:szCs w:val="28"/>
        </w:rPr>
        <w:tab/>
        <w:t>Требования к уровню подготовки обучающихся</w:t>
      </w:r>
      <w:r w:rsidRPr="00F2194A">
        <w:rPr>
          <w:rFonts w:ascii="Times New Roman" w:hAnsi="Times New Roman"/>
          <w:b/>
          <w:sz w:val="28"/>
          <w:szCs w:val="28"/>
        </w:rPr>
        <w:tab/>
      </w:r>
      <w:r w:rsidRPr="00F2194A">
        <w:rPr>
          <w:rFonts w:ascii="Times New Roman" w:hAnsi="Times New Roman"/>
          <w:b/>
          <w:sz w:val="28"/>
          <w:szCs w:val="28"/>
        </w:rPr>
        <w:tab/>
      </w:r>
      <w:r w:rsidRPr="00F2194A">
        <w:rPr>
          <w:rFonts w:ascii="Times New Roman" w:hAnsi="Times New Roman"/>
          <w:b/>
          <w:sz w:val="28"/>
          <w:szCs w:val="28"/>
        </w:rPr>
        <w:tab/>
      </w:r>
    </w:p>
    <w:p w:rsidR="00714570" w:rsidRPr="00F2194A" w:rsidP="00714570">
      <w:pPr>
        <w:spacing w:before="100" w:beforeAutospacing="1"/>
        <w:rPr>
          <w:rFonts w:ascii="Times New Roman" w:hAnsi="Times New Roman"/>
          <w:b/>
          <w:sz w:val="28"/>
          <w:szCs w:val="28"/>
        </w:rPr>
      </w:pPr>
    </w:p>
    <w:p w:rsidR="00714570" w:rsidRPr="00F2194A" w:rsidP="00714570">
      <w:pPr>
        <w:pStyle w:val="NoSpacing"/>
        <w:spacing w:line="360" w:lineRule="auto"/>
        <w:rPr>
          <w:rFonts w:ascii="Times New Roman" w:hAnsi="Times New Roman" w:cs="Times New Roman"/>
          <w:b/>
          <w:sz w:val="28"/>
          <w:szCs w:val="28"/>
        </w:rPr>
      </w:pPr>
      <w:r w:rsidRPr="00F2194A">
        <w:rPr>
          <w:rFonts w:ascii="Times New Roman" w:hAnsi="Times New Roman" w:cs="Times New Roman"/>
          <w:b/>
          <w:sz w:val="28"/>
          <w:szCs w:val="28"/>
          <w:lang w:val="en-US"/>
        </w:rPr>
        <w:t>IV</w:t>
      </w:r>
      <w:r w:rsidRPr="00F2194A">
        <w:rPr>
          <w:rFonts w:ascii="Times New Roman" w:hAnsi="Times New Roman" w:cs="Times New Roman"/>
          <w:b/>
          <w:sz w:val="28"/>
          <w:szCs w:val="28"/>
        </w:rPr>
        <w:t>.</w:t>
      </w:r>
      <w:r w:rsidRPr="00F2194A">
        <w:rPr>
          <w:rFonts w:ascii="Times New Roman" w:hAnsi="Times New Roman" w:cs="Times New Roman"/>
          <w:b/>
          <w:sz w:val="28"/>
          <w:szCs w:val="28"/>
        </w:rPr>
        <w:tab/>
        <w:t xml:space="preserve">Формы и методы контроля, система оценок </w:t>
      </w:r>
      <w:r w:rsidRPr="00F2194A">
        <w:rPr>
          <w:rFonts w:ascii="Times New Roman" w:hAnsi="Times New Roman" w:cs="Times New Roman"/>
          <w:b/>
          <w:sz w:val="28"/>
          <w:szCs w:val="28"/>
        </w:rPr>
        <w:tab/>
      </w:r>
      <w:r w:rsidRPr="00F2194A">
        <w:rPr>
          <w:rFonts w:ascii="Times New Roman" w:hAnsi="Times New Roman" w:cs="Times New Roman"/>
          <w:b/>
          <w:sz w:val="28"/>
          <w:szCs w:val="28"/>
        </w:rPr>
        <w:tab/>
      </w:r>
      <w:r w:rsidRPr="00F2194A">
        <w:rPr>
          <w:rFonts w:ascii="Times New Roman" w:hAnsi="Times New Roman" w:cs="Times New Roman"/>
          <w:b/>
          <w:sz w:val="28"/>
          <w:szCs w:val="28"/>
        </w:rPr>
        <w:tab/>
      </w:r>
      <w:r w:rsidRPr="00F2194A">
        <w:rPr>
          <w:rFonts w:ascii="Times New Roman" w:hAnsi="Times New Roman" w:cs="Times New Roman"/>
          <w:b/>
          <w:sz w:val="28"/>
          <w:szCs w:val="28"/>
        </w:rPr>
        <w:tab/>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xml:space="preserve">- Аттестация: цели, виды, форма, содержание; </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Критерии оценки;</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Контрольные требования на разных этапах обучения;</w:t>
      </w:r>
    </w:p>
    <w:p w:rsidR="00714570" w:rsidRPr="00F2194A" w:rsidP="00714570">
      <w:pPr>
        <w:pStyle w:val="NoSpacing"/>
        <w:rPr>
          <w:rFonts w:ascii="Times New Roman" w:hAnsi="Times New Roman" w:cs="Times New Roman"/>
          <w:i/>
        </w:rPr>
      </w:pPr>
    </w:p>
    <w:p w:rsidR="00714570" w:rsidRPr="00F2194A" w:rsidP="00714570">
      <w:pPr>
        <w:pStyle w:val="NoSpacing"/>
        <w:rPr>
          <w:rFonts w:ascii="Times New Roman" w:hAnsi="Times New Roman" w:cs="Times New Roman"/>
          <w:b/>
          <w:sz w:val="28"/>
          <w:szCs w:val="28"/>
        </w:rPr>
      </w:pPr>
      <w:r w:rsidRPr="00F2194A">
        <w:rPr>
          <w:rFonts w:ascii="Times New Roman" w:hAnsi="Times New Roman" w:cs="Times New Roman"/>
          <w:b/>
          <w:sz w:val="28"/>
          <w:szCs w:val="28"/>
          <w:lang w:val="en-US"/>
        </w:rPr>
        <w:t>V</w:t>
      </w:r>
      <w:r w:rsidRPr="00F2194A">
        <w:rPr>
          <w:rFonts w:ascii="Times New Roman" w:hAnsi="Times New Roman" w:cs="Times New Roman"/>
          <w:b/>
          <w:sz w:val="28"/>
          <w:szCs w:val="28"/>
        </w:rPr>
        <w:t>.</w:t>
      </w:r>
      <w:r w:rsidRPr="00F2194A">
        <w:rPr>
          <w:rFonts w:ascii="Times New Roman" w:hAnsi="Times New Roman" w:cs="Times New Roman"/>
          <w:b/>
          <w:sz w:val="28"/>
          <w:szCs w:val="28"/>
        </w:rPr>
        <w:tab/>
        <w:t>Методическое обеспечение учебного процесса</w:t>
      </w:r>
    </w:p>
    <w:p w:rsidR="00714570" w:rsidRPr="00F2194A" w:rsidP="00714570">
      <w:pPr>
        <w:pStyle w:val="NoSpacing"/>
        <w:rPr>
          <w:rFonts w:ascii="Times New Roman" w:hAnsi="Times New Roman" w:cs="Times New Roman"/>
          <w:b/>
          <w:sz w:val="28"/>
          <w:szCs w:val="28"/>
        </w:rPr>
      </w:pPr>
      <w:r w:rsidRPr="00F2194A">
        <w:rPr>
          <w:rFonts w:ascii="Times New Roman" w:hAnsi="Times New Roman" w:cs="Times New Roman"/>
          <w:b/>
          <w:sz w:val="28"/>
          <w:szCs w:val="28"/>
        </w:rPr>
        <w:tab/>
      </w:r>
      <w:r w:rsidRPr="00F2194A">
        <w:rPr>
          <w:rFonts w:ascii="Times New Roman" w:hAnsi="Times New Roman" w:cs="Times New Roman"/>
          <w:b/>
          <w:sz w:val="28"/>
          <w:szCs w:val="28"/>
        </w:rPr>
        <w:tab/>
      </w:r>
      <w:r w:rsidRPr="00F2194A">
        <w:rPr>
          <w:rFonts w:ascii="Times New Roman" w:hAnsi="Times New Roman" w:cs="Times New Roman"/>
          <w:b/>
          <w:sz w:val="28"/>
          <w:szCs w:val="28"/>
        </w:rPr>
        <w:tab/>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Методические рекомендации педагогическим работникам;</w:t>
      </w:r>
    </w:p>
    <w:p w:rsidR="00714570" w:rsidRPr="00F2194A" w:rsidP="00714570">
      <w:pPr>
        <w:pStyle w:val="NoSpacing"/>
        <w:rPr>
          <w:rFonts w:ascii="Times New Roman" w:hAnsi="Times New Roman" w:cs="Times New Roman"/>
        </w:rPr>
      </w:pPr>
      <w:r w:rsidRPr="00F2194A">
        <w:rPr>
          <w:rFonts w:ascii="Times New Roman" w:hAnsi="Times New Roman" w:cs="Times New Roman"/>
          <w:i/>
        </w:rPr>
        <w:t>- Рекомендации по организации самостоятельной работы обучающихся</w:t>
      </w:r>
      <w:r w:rsidRPr="00F2194A">
        <w:rPr>
          <w:rFonts w:ascii="Times New Roman" w:hAnsi="Times New Roman" w:cs="Times New Roman"/>
        </w:rPr>
        <w:t>;</w:t>
      </w:r>
    </w:p>
    <w:p w:rsidR="00714570" w:rsidRPr="00F2194A" w:rsidP="00714570">
      <w:pPr>
        <w:pStyle w:val="NoSpacing"/>
        <w:rPr>
          <w:rFonts w:ascii="Times New Roman" w:hAnsi="Times New Roman" w:cs="Times New Roman"/>
        </w:rPr>
      </w:pPr>
    </w:p>
    <w:p w:rsidR="00714570" w:rsidRPr="00F2194A" w:rsidP="00714570">
      <w:pPr>
        <w:pStyle w:val="NoSpacing"/>
        <w:rPr>
          <w:rFonts w:ascii="Times New Roman" w:hAnsi="Times New Roman" w:cs="Times New Roman"/>
          <w:b/>
          <w:sz w:val="28"/>
          <w:szCs w:val="28"/>
        </w:rPr>
      </w:pPr>
      <w:r w:rsidRPr="00F2194A">
        <w:rPr>
          <w:rFonts w:ascii="Times New Roman" w:hAnsi="Times New Roman" w:cs="Times New Roman"/>
          <w:b/>
          <w:sz w:val="28"/>
          <w:szCs w:val="28"/>
          <w:lang w:val="en-US"/>
        </w:rPr>
        <w:t>VI</w:t>
      </w:r>
      <w:r w:rsidRPr="00F2194A">
        <w:rPr>
          <w:rFonts w:ascii="Times New Roman" w:hAnsi="Times New Roman" w:cs="Times New Roman"/>
          <w:b/>
          <w:sz w:val="28"/>
          <w:szCs w:val="28"/>
        </w:rPr>
        <w:t>.</w:t>
      </w:r>
      <w:r w:rsidRPr="00F2194A">
        <w:rPr>
          <w:rFonts w:ascii="Times New Roman" w:hAnsi="Times New Roman" w:cs="Times New Roman"/>
          <w:b/>
          <w:sz w:val="28"/>
          <w:szCs w:val="28"/>
        </w:rPr>
        <w:tab/>
        <w:t>Списки рекомендуемой нотной и методической литературы</w:t>
      </w:r>
      <w:r w:rsidRPr="00F2194A">
        <w:rPr>
          <w:rFonts w:ascii="Times New Roman" w:hAnsi="Times New Roman" w:cs="Times New Roman"/>
          <w:b/>
          <w:sz w:val="28"/>
          <w:szCs w:val="28"/>
        </w:rPr>
        <w:tab/>
      </w:r>
    </w:p>
    <w:p w:rsidR="00714570" w:rsidRPr="00F2194A" w:rsidP="00714570">
      <w:pPr>
        <w:pStyle w:val="NoSpacing"/>
        <w:rPr>
          <w:rFonts w:ascii="Times New Roman" w:hAnsi="Times New Roman" w:cs="Times New Roman"/>
          <w:b/>
          <w:sz w:val="28"/>
          <w:szCs w:val="28"/>
        </w:rPr>
      </w:pPr>
    </w:p>
    <w:p w:rsidR="00714570" w:rsidRPr="00F2194A" w:rsidP="00714570">
      <w:pPr>
        <w:pStyle w:val="NoSpacing"/>
        <w:rPr>
          <w:rFonts w:ascii="Times New Roman" w:hAnsi="Times New Roman" w:cs="Times New Roman"/>
          <w:i/>
        </w:rPr>
      </w:pPr>
      <w:r w:rsidRPr="00F2194A">
        <w:rPr>
          <w:rFonts w:ascii="Times New Roman" w:hAnsi="Times New Roman" w:cs="Times New Roman"/>
          <w:i/>
        </w:rPr>
        <w:t>- Список рекомендуемой нотной литературы;</w:t>
      </w:r>
    </w:p>
    <w:p w:rsidR="00714570" w:rsidRPr="00F2194A" w:rsidP="00714570">
      <w:pPr>
        <w:pStyle w:val="NoSpacing"/>
        <w:rPr>
          <w:rFonts w:ascii="Times New Roman" w:hAnsi="Times New Roman" w:cs="Times New Roman"/>
          <w:i/>
        </w:rPr>
      </w:pPr>
      <w:r w:rsidRPr="00F2194A">
        <w:rPr>
          <w:rFonts w:ascii="Times New Roman" w:hAnsi="Times New Roman" w:cs="Times New Roman"/>
          <w:i/>
        </w:rPr>
        <w:t>- Список рекомендуемой методической литературы.</w:t>
      </w:r>
    </w:p>
    <w:p w:rsidR="00714570" w:rsidRPr="00F2194A" w:rsidP="00714570">
      <w:pPr>
        <w:outlineLvl w:val="0"/>
        <w:rPr>
          <w:rFonts w:ascii="Times New Roman" w:eastAsia="ヒラギノ角ゴ Pro W3" w:hAnsi="Times New Roman"/>
          <w:color w:val="000000"/>
        </w:rPr>
      </w:pPr>
    </w:p>
    <w:p w:rsidR="00714570" w:rsidP="00714570">
      <w:pPr>
        <w:spacing w:line="360" w:lineRule="auto"/>
        <w:ind w:firstLine="720"/>
        <w:rPr>
          <w:rFonts w:ascii="Times New Roman" w:hAnsi="Times New Roman"/>
          <w:color w:val="000000"/>
          <w:sz w:val="28"/>
          <w:szCs w:val="28"/>
        </w:rPr>
      </w:pPr>
    </w:p>
    <w:p w:rsidR="00714570" w:rsidP="00714570">
      <w:pPr>
        <w:spacing w:line="360" w:lineRule="auto"/>
        <w:rPr>
          <w:rFonts w:ascii="Times New Roman" w:hAnsi="Times New Roman"/>
          <w:color w:val="000000"/>
          <w:sz w:val="28"/>
          <w:szCs w:val="28"/>
        </w:rPr>
      </w:pPr>
    </w:p>
    <w:p w:rsidR="00714570" w:rsidRPr="0087578D" w:rsidP="003A7105">
      <w:pPr>
        <w:pStyle w:val="ListParagraph"/>
        <w:numPr>
          <w:ilvl w:val="0"/>
          <w:numId w:val="110"/>
        </w:numPr>
        <w:spacing w:line="360" w:lineRule="auto"/>
        <w:ind w:left="-567" w:firstLine="0"/>
        <w:rPr>
          <w:rFonts w:ascii="Times New Roman" w:hAnsi="Times New Roman"/>
          <w:b/>
          <w:bCs/>
          <w:i/>
          <w:iCs/>
          <w:color w:val="000000"/>
          <w:sz w:val="28"/>
          <w:szCs w:val="28"/>
        </w:rPr>
      </w:pPr>
      <w:r w:rsidRPr="0087578D">
        <w:rPr>
          <w:rFonts w:ascii="Times New Roman" w:hAnsi="Times New Roman"/>
          <w:b/>
          <w:bCs/>
          <w:color w:val="000000"/>
          <w:sz w:val="28"/>
          <w:szCs w:val="28"/>
        </w:rPr>
        <w:t>ПОЯСНИТЕЛЬНАЯ  ЗАПИСКА</w:t>
      </w:r>
      <w:r w:rsidRPr="0087578D">
        <w:rPr>
          <w:rFonts w:ascii="Times New Roman" w:hAnsi="Times New Roman"/>
          <w:color w:val="000000"/>
          <w:sz w:val="28"/>
          <w:szCs w:val="28"/>
        </w:rPr>
        <w:br/>
      </w:r>
      <w:r w:rsidRPr="0087578D">
        <w:rPr>
          <w:rFonts w:ascii="Times New Roman" w:hAnsi="Times New Roman"/>
          <w:b/>
          <w:bCs/>
          <w:i/>
          <w:iCs/>
          <w:color w:val="000000"/>
          <w:sz w:val="28"/>
          <w:szCs w:val="28"/>
        </w:rPr>
        <w:t>1. Характеристика учебного предмета, его место и роль</w:t>
      </w:r>
      <w:r>
        <w:rPr>
          <w:rFonts w:ascii="Times New Roman" w:hAnsi="Times New Roman"/>
          <w:b/>
          <w:bCs/>
          <w:i/>
          <w:iCs/>
          <w:color w:val="000000"/>
          <w:sz w:val="28"/>
          <w:szCs w:val="28"/>
        </w:rPr>
        <w:t xml:space="preserve"> </w:t>
      </w:r>
      <w:r w:rsidRPr="0087578D">
        <w:rPr>
          <w:rFonts w:ascii="Times New Roman" w:hAnsi="Times New Roman"/>
          <w:b/>
          <w:bCs/>
          <w:i/>
          <w:iCs/>
          <w:color w:val="000000"/>
          <w:sz w:val="28"/>
          <w:szCs w:val="28"/>
        </w:rPr>
        <w:t xml:space="preserve"> в образовательном процессе</w:t>
      </w:r>
      <w:r w:rsidRPr="0087578D">
        <w:rPr>
          <w:rFonts w:ascii="Times New Roman" w:hAnsi="Times New Roman"/>
          <w:color w:val="000000"/>
          <w:sz w:val="28"/>
          <w:szCs w:val="28"/>
        </w:rPr>
        <w:br/>
        <w:t>Предмет вокального ансамбля не является обязательным по учебным планам хоровых и инструментальных отделений, входит в перечень предметов по выбору, утверждаемых решением педагогического совета.</w:t>
      </w:r>
      <w:r w:rsidRPr="0087578D">
        <w:rPr>
          <w:rFonts w:ascii="Times New Roman" w:hAnsi="Times New Roman"/>
          <w:color w:val="000000"/>
          <w:sz w:val="28"/>
          <w:szCs w:val="28"/>
        </w:rPr>
        <w:br/>
        <w:t>Интерес к предмету «Вокальный ансамбль» со стороны преподавателей</w:t>
      </w:r>
      <w:r w:rsidR="004F2E2A">
        <w:rPr>
          <w:rFonts w:ascii="Times New Roman" w:hAnsi="Times New Roman"/>
          <w:color w:val="000000"/>
          <w:sz w:val="28"/>
          <w:szCs w:val="28"/>
        </w:rPr>
        <w:t xml:space="preserve"> </w:t>
      </w:r>
      <w:r w:rsidRPr="0087578D">
        <w:rPr>
          <w:rFonts w:ascii="Times New Roman" w:hAnsi="Times New Roman"/>
          <w:color w:val="000000"/>
          <w:sz w:val="28"/>
          <w:szCs w:val="28"/>
        </w:rPr>
        <w:t>дирижеров и учащихся заметно возрастает. В последние годы всё чаще в концертах и на музыкальных конкурсах можно услышать не только взрослые, но и детские вокальные ансамбли. Их появление стало следствием тенденции к обновлению концертных форм, оживлению концертной практики, а также следствием  интереса к сольному вокальному исполнительству.</w:t>
      </w:r>
    </w:p>
    <w:p w:rsidR="00714570" w:rsidP="00714570">
      <w:pPr>
        <w:spacing w:line="360" w:lineRule="auto"/>
        <w:ind w:left="-567"/>
        <w:jc w:val="both"/>
        <w:rPr>
          <w:rFonts w:ascii="Times New Roman" w:hAnsi="Times New Roman"/>
          <w:color w:val="000000"/>
          <w:sz w:val="28"/>
          <w:szCs w:val="28"/>
        </w:rPr>
      </w:pPr>
      <w:r w:rsidRPr="006A5EDD">
        <w:rPr>
          <w:rFonts w:ascii="Times New Roman" w:hAnsi="Times New Roman"/>
          <w:color w:val="000000"/>
          <w:sz w:val="28"/>
          <w:szCs w:val="28"/>
        </w:rPr>
        <w:t>Занятия в классе вокаль</w:t>
      </w:r>
      <w:r>
        <w:rPr>
          <w:rFonts w:ascii="Times New Roman" w:hAnsi="Times New Roman"/>
          <w:color w:val="000000"/>
          <w:sz w:val="28"/>
          <w:szCs w:val="28"/>
        </w:rPr>
        <w:t xml:space="preserve">ного ансамбля позволяют ученику </w:t>
      </w:r>
      <w:r w:rsidRPr="006A5EDD">
        <w:rPr>
          <w:rFonts w:ascii="Times New Roman" w:hAnsi="Times New Roman"/>
          <w:color w:val="000000"/>
          <w:sz w:val="28"/>
          <w:szCs w:val="28"/>
        </w:rPr>
        <w:t>расширить свой кругозор, уве</w:t>
      </w:r>
      <w:r>
        <w:rPr>
          <w:rFonts w:ascii="Times New Roman" w:hAnsi="Times New Roman"/>
          <w:color w:val="000000"/>
          <w:sz w:val="28"/>
          <w:szCs w:val="28"/>
        </w:rPr>
        <w:t xml:space="preserve">личить объем музыкальных знаний </w:t>
      </w:r>
      <w:r w:rsidRPr="006A5EDD">
        <w:rPr>
          <w:rFonts w:ascii="Times New Roman" w:hAnsi="Times New Roman"/>
          <w:color w:val="000000"/>
          <w:sz w:val="28"/>
          <w:szCs w:val="28"/>
        </w:rPr>
        <w:t>и умений, сформировать свои музыкально-эстетич</w:t>
      </w:r>
      <w:r>
        <w:rPr>
          <w:rFonts w:ascii="Times New Roman" w:hAnsi="Times New Roman"/>
          <w:color w:val="000000"/>
          <w:sz w:val="28"/>
          <w:szCs w:val="28"/>
        </w:rPr>
        <w:t xml:space="preserve">еские представления, быть более </w:t>
      </w:r>
      <w:r w:rsidRPr="006A5EDD">
        <w:rPr>
          <w:rFonts w:ascii="Times New Roman" w:hAnsi="Times New Roman"/>
          <w:color w:val="000000"/>
          <w:sz w:val="28"/>
          <w:szCs w:val="28"/>
        </w:rPr>
        <w:t>подготовленным слушателем в концертных залах, с</w:t>
      </w:r>
      <w:r>
        <w:rPr>
          <w:rFonts w:ascii="Times New Roman" w:hAnsi="Times New Roman"/>
          <w:color w:val="000000"/>
          <w:sz w:val="28"/>
          <w:szCs w:val="28"/>
        </w:rPr>
        <w:t xml:space="preserve">амому стать активным участником </w:t>
      </w:r>
      <w:r w:rsidRPr="006A5EDD">
        <w:rPr>
          <w:rFonts w:ascii="Times New Roman" w:hAnsi="Times New Roman"/>
          <w:color w:val="000000"/>
          <w:sz w:val="28"/>
          <w:szCs w:val="28"/>
        </w:rPr>
        <w:t>молодежных самодеятельных ансамблев</w:t>
      </w:r>
      <w:r>
        <w:rPr>
          <w:rFonts w:ascii="Times New Roman" w:hAnsi="Times New Roman"/>
          <w:color w:val="000000"/>
          <w:sz w:val="28"/>
          <w:szCs w:val="28"/>
        </w:rPr>
        <w:t xml:space="preserve">ых коллективов, петь сольно или </w:t>
      </w:r>
      <w:r w:rsidRPr="006A5EDD">
        <w:rPr>
          <w:rFonts w:ascii="Times New Roman" w:hAnsi="Times New Roman"/>
          <w:color w:val="000000"/>
          <w:sz w:val="28"/>
          <w:szCs w:val="28"/>
        </w:rPr>
        <w:t>в вокальном ансамбле. В</w:t>
      </w:r>
      <w:r>
        <w:rPr>
          <w:rFonts w:ascii="Times New Roman" w:hAnsi="Times New Roman"/>
          <w:color w:val="000000"/>
          <w:sz w:val="28"/>
          <w:szCs w:val="28"/>
        </w:rPr>
        <w:t xml:space="preserve"> то же время занятия в ансамбле </w:t>
      </w:r>
      <w:r w:rsidRPr="006A5EDD">
        <w:rPr>
          <w:rFonts w:ascii="Times New Roman" w:hAnsi="Times New Roman"/>
          <w:color w:val="000000"/>
          <w:sz w:val="28"/>
          <w:szCs w:val="28"/>
        </w:rPr>
        <w:t>направлены на формирование профессионального</w:t>
      </w:r>
      <w:r>
        <w:rPr>
          <w:rFonts w:ascii="Times New Roman" w:hAnsi="Times New Roman"/>
          <w:color w:val="000000"/>
          <w:sz w:val="28"/>
          <w:szCs w:val="28"/>
        </w:rPr>
        <w:t xml:space="preserve"> интереса в области дальнейшего </w:t>
      </w:r>
      <w:r w:rsidRPr="006A5EDD">
        <w:rPr>
          <w:rFonts w:ascii="Times New Roman" w:hAnsi="Times New Roman"/>
          <w:color w:val="000000"/>
          <w:sz w:val="28"/>
          <w:szCs w:val="28"/>
        </w:rPr>
        <w:t>музыкального образования, стремления к соверше</w:t>
      </w:r>
      <w:r>
        <w:rPr>
          <w:rFonts w:ascii="Times New Roman" w:hAnsi="Times New Roman"/>
          <w:color w:val="000000"/>
          <w:sz w:val="28"/>
          <w:szCs w:val="28"/>
        </w:rPr>
        <w:t xml:space="preserve">нствованию вокально-музыкальных умений. </w:t>
      </w:r>
    </w:p>
    <w:p w:rsidR="00714570" w:rsidP="00714570">
      <w:pPr>
        <w:spacing w:line="360" w:lineRule="auto"/>
        <w:ind w:left="-567"/>
        <w:rPr>
          <w:rFonts w:ascii="Times New Roman" w:hAnsi="Times New Roman"/>
          <w:color w:val="000000"/>
          <w:sz w:val="28"/>
          <w:szCs w:val="28"/>
        </w:rPr>
      </w:pPr>
      <w:r w:rsidRPr="006A5EDD">
        <w:rPr>
          <w:rFonts w:ascii="Times New Roman" w:hAnsi="Times New Roman"/>
          <w:color w:val="000000"/>
          <w:sz w:val="28"/>
          <w:szCs w:val="28"/>
        </w:rPr>
        <w:t>Занятия в ансамбле укрепляют и развива</w:t>
      </w:r>
      <w:r>
        <w:rPr>
          <w:rFonts w:ascii="Times New Roman" w:hAnsi="Times New Roman"/>
          <w:color w:val="000000"/>
          <w:sz w:val="28"/>
          <w:szCs w:val="28"/>
        </w:rPr>
        <w:t xml:space="preserve">ют вокально-ансамблевые навыки, </w:t>
      </w:r>
      <w:r w:rsidRPr="006A5EDD">
        <w:rPr>
          <w:rFonts w:ascii="Times New Roman" w:hAnsi="Times New Roman"/>
          <w:color w:val="000000"/>
          <w:sz w:val="28"/>
          <w:szCs w:val="28"/>
        </w:rPr>
        <w:t>повышают ответственность каждого ученика за качес</w:t>
      </w:r>
      <w:r>
        <w:rPr>
          <w:rFonts w:ascii="Times New Roman" w:hAnsi="Times New Roman"/>
          <w:color w:val="000000"/>
          <w:sz w:val="28"/>
          <w:szCs w:val="28"/>
        </w:rPr>
        <w:t xml:space="preserve">твенный уровень исполнения. Это </w:t>
      </w:r>
      <w:r w:rsidRPr="006A5EDD">
        <w:rPr>
          <w:rFonts w:ascii="Times New Roman" w:hAnsi="Times New Roman"/>
          <w:color w:val="000000"/>
          <w:sz w:val="28"/>
          <w:szCs w:val="28"/>
        </w:rPr>
        <w:t>позволяет добиться более значительных рез</w:t>
      </w:r>
      <w:r>
        <w:rPr>
          <w:rFonts w:ascii="Times New Roman" w:hAnsi="Times New Roman"/>
          <w:color w:val="000000"/>
          <w:sz w:val="28"/>
          <w:szCs w:val="28"/>
        </w:rPr>
        <w:t xml:space="preserve">ультатов в коллективном хоровом  </w:t>
      </w:r>
      <w:r w:rsidRPr="006A5EDD">
        <w:rPr>
          <w:rFonts w:ascii="Times New Roman" w:hAnsi="Times New Roman"/>
          <w:color w:val="000000"/>
          <w:sz w:val="28"/>
          <w:szCs w:val="28"/>
        </w:rPr>
        <w:t>исполнительстве и являются базой для даль</w:t>
      </w:r>
      <w:r>
        <w:rPr>
          <w:rFonts w:ascii="Times New Roman" w:hAnsi="Times New Roman"/>
          <w:color w:val="000000"/>
          <w:sz w:val="28"/>
          <w:szCs w:val="28"/>
        </w:rPr>
        <w:t xml:space="preserve">нейшего профессионального роста </w:t>
      </w:r>
      <w:r w:rsidRPr="006A5EDD">
        <w:rPr>
          <w:rFonts w:ascii="Times New Roman" w:hAnsi="Times New Roman"/>
          <w:color w:val="000000"/>
          <w:sz w:val="28"/>
          <w:szCs w:val="28"/>
        </w:rPr>
        <w:t>участников.</w:t>
      </w:r>
      <w:r w:rsidRPr="006A5EDD">
        <w:rPr>
          <w:rFonts w:ascii="Times New Roman" w:hAnsi="Times New Roman"/>
          <w:color w:val="000000"/>
          <w:sz w:val="28"/>
          <w:szCs w:val="28"/>
        </w:rPr>
        <w:br/>
        <w:t>Учебный предмет «Вокальный ансамбль» направлен на приобретение</w:t>
      </w:r>
      <w:r w:rsidRPr="006A5EDD">
        <w:rPr>
          <w:rFonts w:ascii="Times New Roman" w:hAnsi="Times New Roman"/>
          <w:color w:val="000000"/>
          <w:sz w:val="28"/>
          <w:szCs w:val="28"/>
        </w:rPr>
        <w:br/>
        <w:t xml:space="preserve">обучающимися следующих знаний, умений и навыков: </w:t>
      </w:r>
      <w:r>
        <w:rPr>
          <w:rFonts w:ascii="Times New Roman" w:hAnsi="Times New Roman"/>
          <w:color w:val="000000"/>
          <w:sz w:val="28"/>
          <w:szCs w:val="28"/>
        </w:rPr>
        <w:t xml:space="preserve">                                                   </w:t>
      </w:r>
      <w:r w:rsidR="004F2E2A">
        <w:rPr>
          <w:rFonts w:ascii="Times New Roman" w:hAnsi="Times New Roman"/>
          <w:color w:val="000000"/>
          <w:sz w:val="28"/>
          <w:szCs w:val="28"/>
        </w:rPr>
        <w:t xml:space="preserve">               </w:t>
      </w:r>
      <w:r>
        <w:rPr>
          <w:rFonts w:ascii="Times New Roman" w:hAnsi="Times New Roman"/>
          <w:color w:val="000000"/>
          <w:sz w:val="28"/>
          <w:szCs w:val="28"/>
        </w:rPr>
        <w:t xml:space="preserve"> </w:t>
      </w:r>
      <w:r w:rsidRPr="006A5EDD">
        <w:rPr>
          <w:rFonts w:ascii="Times New Roman" w:hAnsi="Times New Roman"/>
          <w:color w:val="000000"/>
          <w:sz w:val="28"/>
          <w:szCs w:val="28"/>
        </w:rPr>
        <w:t>- знания характерных особенностей ансамблевого пения, вокальных жанров и</w:t>
      </w:r>
      <w:r>
        <w:rPr>
          <w:rFonts w:ascii="Times New Roman" w:hAnsi="Times New Roman"/>
          <w:color w:val="000000"/>
          <w:sz w:val="28"/>
          <w:szCs w:val="28"/>
        </w:rPr>
        <w:t xml:space="preserve"> основных  </w:t>
      </w:r>
      <w:r w:rsidRPr="006A5EDD">
        <w:rPr>
          <w:rFonts w:ascii="Times New Roman" w:hAnsi="Times New Roman"/>
          <w:color w:val="000000"/>
          <w:sz w:val="28"/>
          <w:szCs w:val="28"/>
        </w:rPr>
        <w:t xml:space="preserve">стилистических направлений исполнительства; </w:t>
      </w:r>
      <w:r>
        <w:rPr>
          <w:rFonts w:ascii="Times New Roman" w:hAnsi="Times New Roman"/>
          <w:color w:val="000000"/>
          <w:sz w:val="28"/>
          <w:szCs w:val="28"/>
        </w:rPr>
        <w:t xml:space="preserve">                                             </w:t>
      </w:r>
      <w:r w:rsidR="004F2E2A">
        <w:rPr>
          <w:rFonts w:ascii="Times New Roman" w:hAnsi="Times New Roman"/>
          <w:color w:val="000000"/>
          <w:sz w:val="28"/>
          <w:szCs w:val="28"/>
        </w:rPr>
        <w:t xml:space="preserve">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знания музыкальной терминологии; </w:t>
      </w:r>
      <w:r>
        <w:rPr>
          <w:rFonts w:ascii="Times New Roman" w:hAnsi="Times New Roman"/>
          <w:color w:val="000000"/>
          <w:sz w:val="28"/>
          <w:szCs w:val="28"/>
        </w:rPr>
        <w:t xml:space="preserve">                                                                                </w:t>
      </w:r>
      <w:r w:rsidR="004F2E2A">
        <w:rPr>
          <w:rFonts w:ascii="Times New Roman" w:hAnsi="Times New Roman"/>
          <w:color w:val="000000"/>
          <w:sz w:val="28"/>
          <w:szCs w:val="28"/>
        </w:rPr>
        <w:t xml:space="preserve">                    </w:t>
      </w:r>
      <w:r>
        <w:rPr>
          <w:rFonts w:ascii="Times New Roman" w:hAnsi="Times New Roman"/>
          <w:color w:val="000000"/>
          <w:sz w:val="28"/>
          <w:szCs w:val="28"/>
        </w:rPr>
        <w:t xml:space="preserve"> </w:t>
      </w:r>
      <w:r w:rsidRPr="006A5EDD">
        <w:rPr>
          <w:rFonts w:ascii="Times New Roman" w:hAnsi="Times New Roman"/>
          <w:color w:val="000000"/>
          <w:sz w:val="28"/>
          <w:szCs w:val="28"/>
        </w:rPr>
        <w:t>- умения грамотно исполнять музыкальные произведе</w:t>
      </w:r>
      <w:r>
        <w:rPr>
          <w:rFonts w:ascii="Times New Roman" w:hAnsi="Times New Roman"/>
          <w:color w:val="000000"/>
          <w:sz w:val="28"/>
          <w:szCs w:val="28"/>
        </w:rPr>
        <w:t xml:space="preserve">ния как сольно, так и в составе </w:t>
      </w:r>
      <w:r w:rsidRPr="006A5EDD">
        <w:rPr>
          <w:rFonts w:ascii="Times New Roman" w:hAnsi="Times New Roman"/>
          <w:color w:val="000000"/>
          <w:sz w:val="28"/>
          <w:szCs w:val="28"/>
        </w:rPr>
        <w:t>вокального ансамбля;</w:t>
      </w:r>
      <w:r>
        <w:rPr>
          <w:rFonts w:ascii="Times New Roman" w:hAnsi="Times New Roman"/>
          <w:color w:val="000000"/>
          <w:sz w:val="28"/>
          <w:szCs w:val="28"/>
        </w:rPr>
        <w:t xml:space="preserve">                                                                                              </w:t>
      </w:r>
      <w:r w:rsidR="00C771A0">
        <w:rPr>
          <w:rFonts w:ascii="Times New Roman" w:hAnsi="Times New Roman"/>
          <w:color w:val="000000"/>
          <w:sz w:val="28"/>
          <w:szCs w:val="28"/>
        </w:rPr>
        <w:t xml:space="preserve">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 умения самостоятельно разучивать вокальные партии; </w:t>
      </w:r>
      <w:r>
        <w:rPr>
          <w:rFonts w:ascii="Times New Roman" w:hAnsi="Times New Roman"/>
          <w:color w:val="000000"/>
          <w:sz w:val="28"/>
          <w:szCs w:val="28"/>
        </w:rPr>
        <w:t xml:space="preserve">                                                   </w:t>
      </w:r>
      <w:r w:rsidR="00C771A0">
        <w:rPr>
          <w:rFonts w:ascii="Times New Roman" w:hAnsi="Times New Roman"/>
          <w:color w:val="000000"/>
          <w:sz w:val="28"/>
          <w:szCs w:val="28"/>
        </w:rPr>
        <w:t xml:space="preserve">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умения создавать художественный образ при исполнении музыкального произведения;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навыков чтения с листа вокально-хоровых произведений; </w:t>
      </w:r>
      <w:r>
        <w:rPr>
          <w:rFonts w:ascii="Times New Roman" w:hAnsi="Times New Roman"/>
          <w:color w:val="000000"/>
          <w:sz w:val="28"/>
          <w:szCs w:val="28"/>
        </w:rPr>
        <w:t xml:space="preserve">                                            </w:t>
      </w:r>
      <w:r w:rsidR="00C771A0">
        <w:rPr>
          <w:rFonts w:ascii="Times New Roman" w:hAnsi="Times New Roman"/>
          <w:color w:val="000000"/>
          <w:sz w:val="28"/>
          <w:szCs w:val="28"/>
        </w:rPr>
        <w:t xml:space="preserve">                </w:t>
      </w:r>
      <w:r w:rsidRPr="006A5EDD">
        <w:rPr>
          <w:rFonts w:ascii="Times New Roman" w:hAnsi="Times New Roman"/>
          <w:color w:val="000000"/>
          <w:sz w:val="28"/>
          <w:szCs w:val="28"/>
        </w:rPr>
        <w:t>- первичных навыков в области теоретического анализа исполняемых произведений;</w:t>
      </w:r>
      <w:r>
        <w:rPr>
          <w:rFonts w:ascii="Times New Roman" w:hAnsi="Times New Roman"/>
          <w:color w:val="000000"/>
          <w:sz w:val="28"/>
          <w:szCs w:val="28"/>
        </w:rPr>
        <w:t xml:space="preserve">                                                                                                                                </w:t>
      </w:r>
      <w:r w:rsidRPr="006A5EDD">
        <w:rPr>
          <w:rFonts w:ascii="Times New Roman" w:hAnsi="Times New Roman"/>
          <w:color w:val="000000"/>
          <w:sz w:val="28"/>
          <w:szCs w:val="28"/>
        </w:rPr>
        <w:t>- навыков публичных выступлений.</w:t>
      </w:r>
      <w:r>
        <w:rPr>
          <w:rFonts w:ascii="Times New Roman" w:hAnsi="Times New Roman"/>
          <w:color w:val="000000"/>
          <w:sz w:val="28"/>
          <w:szCs w:val="28"/>
        </w:rPr>
        <w:t xml:space="preserve">                          </w:t>
      </w:r>
      <w:r w:rsidRPr="006A5EDD">
        <w:rPr>
          <w:rFonts w:ascii="Times New Roman" w:hAnsi="Times New Roman"/>
          <w:color w:val="000000"/>
          <w:sz w:val="28"/>
          <w:szCs w:val="28"/>
        </w:rPr>
        <w:br/>
        <w:t xml:space="preserve">Пение в вокальном ансамбле основано на активной деятельности самих учащихся иблагодаря этому наиболее интенсивно развивает их музыкальные </w:t>
      </w:r>
      <w:r>
        <w:rPr>
          <w:rFonts w:ascii="Times New Roman" w:hAnsi="Times New Roman"/>
          <w:color w:val="000000"/>
          <w:sz w:val="28"/>
          <w:szCs w:val="28"/>
        </w:rPr>
        <w:t xml:space="preserve">способности, музыкальность. </w:t>
      </w:r>
      <w:r w:rsidRPr="006A5EDD">
        <w:rPr>
          <w:rFonts w:ascii="Times New Roman" w:hAnsi="Times New Roman"/>
          <w:color w:val="000000"/>
          <w:sz w:val="28"/>
          <w:szCs w:val="28"/>
        </w:rPr>
        <w:t>Музыкально-слуховые представ</w:t>
      </w:r>
      <w:r>
        <w:rPr>
          <w:rFonts w:ascii="Times New Roman" w:hAnsi="Times New Roman"/>
          <w:color w:val="000000"/>
          <w:sz w:val="28"/>
          <w:szCs w:val="28"/>
        </w:rPr>
        <w:t xml:space="preserve">ления возникают и развиваются в </w:t>
      </w:r>
      <w:r w:rsidRPr="006A5EDD">
        <w:rPr>
          <w:rFonts w:ascii="Times New Roman" w:hAnsi="Times New Roman"/>
          <w:color w:val="000000"/>
          <w:sz w:val="28"/>
          <w:szCs w:val="28"/>
        </w:rPr>
        <w:t>процессе такой деятельности, которая требует их наличия. Сам</w:t>
      </w:r>
      <w:r>
        <w:rPr>
          <w:rFonts w:ascii="Times New Roman" w:hAnsi="Times New Roman"/>
          <w:color w:val="000000"/>
          <w:sz w:val="28"/>
          <w:szCs w:val="28"/>
        </w:rPr>
        <w:t xml:space="preserve">ая элементарная форма </w:t>
      </w:r>
      <w:r w:rsidRPr="006A5EDD">
        <w:rPr>
          <w:rFonts w:ascii="Times New Roman" w:hAnsi="Times New Roman"/>
          <w:color w:val="000000"/>
          <w:sz w:val="28"/>
          <w:szCs w:val="28"/>
        </w:rPr>
        <w:t>такой деятельности – пение. На основе просте</w:t>
      </w:r>
      <w:r>
        <w:rPr>
          <w:rFonts w:ascii="Times New Roman" w:hAnsi="Times New Roman"/>
          <w:color w:val="000000"/>
          <w:sz w:val="28"/>
          <w:szCs w:val="28"/>
        </w:rPr>
        <w:t xml:space="preserve">йших музыкальных представлений, </w:t>
      </w:r>
      <w:r w:rsidRPr="006A5EDD">
        <w:rPr>
          <w:rFonts w:ascii="Times New Roman" w:hAnsi="Times New Roman"/>
          <w:color w:val="000000"/>
          <w:sz w:val="28"/>
          <w:szCs w:val="28"/>
        </w:rPr>
        <w:t xml:space="preserve">первичных слуховых образов на следующих этапах </w:t>
      </w:r>
      <w:r>
        <w:rPr>
          <w:rFonts w:ascii="Times New Roman" w:hAnsi="Times New Roman"/>
          <w:color w:val="000000"/>
          <w:sz w:val="28"/>
          <w:szCs w:val="28"/>
        </w:rPr>
        <w:t xml:space="preserve">обучения развиваются внутренний </w:t>
      </w:r>
      <w:r w:rsidRPr="006A5EDD">
        <w:rPr>
          <w:rFonts w:ascii="Times New Roman" w:hAnsi="Times New Roman"/>
          <w:color w:val="000000"/>
          <w:sz w:val="28"/>
          <w:szCs w:val="28"/>
        </w:rPr>
        <w:t xml:space="preserve">слух, память, способность к музыкальному мышлению, т.е. происходит </w:t>
      </w:r>
      <w:r>
        <w:rPr>
          <w:rFonts w:ascii="Times New Roman" w:hAnsi="Times New Roman"/>
          <w:color w:val="000000"/>
          <w:sz w:val="28"/>
          <w:szCs w:val="28"/>
        </w:rPr>
        <w:t xml:space="preserve">развитие  </w:t>
      </w:r>
      <w:r w:rsidRPr="006A5EDD">
        <w:rPr>
          <w:rFonts w:ascii="Times New Roman" w:hAnsi="Times New Roman"/>
          <w:color w:val="000000"/>
          <w:sz w:val="28"/>
          <w:szCs w:val="28"/>
        </w:rPr>
        <w:t>музыкальности. Положительное влияние оказывает пен</w:t>
      </w:r>
      <w:r>
        <w:rPr>
          <w:rFonts w:ascii="Times New Roman" w:hAnsi="Times New Roman"/>
          <w:color w:val="000000"/>
          <w:sz w:val="28"/>
          <w:szCs w:val="28"/>
        </w:rPr>
        <w:t xml:space="preserve">ие и на здоровье детей (осанка, </w:t>
      </w:r>
      <w:r w:rsidRPr="006A5EDD">
        <w:rPr>
          <w:rFonts w:ascii="Times New Roman" w:hAnsi="Times New Roman"/>
          <w:color w:val="000000"/>
          <w:sz w:val="28"/>
          <w:szCs w:val="28"/>
        </w:rPr>
        <w:t xml:space="preserve">дыхание и т.д.). </w:t>
      </w:r>
    </w:p>
    <w:p w:rsidR="00714570" w:rsidP="00714570">
      <w:pPr>
        <w:spacing w:line="360" w:lineRule="auto"/>
        <w:ind w:left="-567"/>
        <w:jc w:val="both"/>
        <w:rPr>
          <w:rFonts w:ascii="Times New Roman" w:hAnsi="Times New Roman"/>
          <w:b/>
          <w:bCs/>
          <w:i/>
          <w:iCs/>
          <w:color w:val="000000"/>
          <w:sz w:val="28"/>
          <w:szCs w:val="28"/>
        </w:rPr>
      </w:pPr>
      <w:r w:rsidRPr="006A5EDD">
        <w:rPr>
          <w:rFonts w:ascii="Times New Roman" w:hAnsi="Times New Roman"/>
          <w:color w:val="000000"/>
          <w:sz w:val="28"/>
          <w:szCs w:val="28"/>
        </w:rPr>
        <w:t>Известный венгерский композитор-пед</w:t>
      </w:r>
      <w:r>
        <w:rPr>
          <w:rFonts w:ascii="Times New Roman" w:hAnsi="Times New Roman"/>
          <w:color w:val="000000"/>
          <w:sz w:val="28"/>
          <w:szCs w:val="28"/>
        </w:rPr>
        <w:t xml:space="preserve">агог Золтан  Кодай писал: «Песня </w:t>
      </w:r>
      <w:r w:rsidRPr="006A5EDD">
        <w:rPr>
          <w:rFonts w:ascii="Times New Roman" w:hAnsi="Times New Roman"/>
          <w:color w:val="000000"/>
          <w:sz w:val="28"/>
          <w:szCs w:val="28"/>
        </w:rPr>
        <w:t>освобождает, ободряет, излечивает заторможенность, р</w:t>
      </w:r>
      <w:r>
        <w:rPr>
          <w:rFonts w:ascii="Times New Roman" w:hAnsi="Times New Roman"/>
          <w:color w:val="000000"/>
          <w:sz w:val="28"/>
          <w:szCs w:val="28"/>
        </w:rPr>
        <w:t xml:space="preserve">обость. Концентрирует, улучшает </w:t>
      </w:r>
      <w:r w:rsidRPr="006A5EDD">
        <w:rPr>
          <w:rFonts w:ascii="Times New Roman" w:hAnsi="Times New Roman"/>
          <w:color w:val="000000"/>
          <w:sz w:val="28"/>
          <w:szCs w:val="28"/>
        </w:rPr>
        <w:t>физические и духовные наклонности; располагает к труду, приучает к внимательности</w:t>
      </w:r>
      <w:r w:rsidRPr="006A5EDD">
        <w:rPr>
          <w:rFonts w:ascii="Times New Roman" w:hAnsi="Times New Roman"/>
          <w:b/>
          <w:bCs/>
          <w:color w:val="000000"/>
          <w:sz w:val="28"/>
          <w:szCs w:val="28"/>
        </w:rPr>
        <w:t xml:space="preserve">, </w:t>
      </w:r>
      <w:r>
        <w:rPr>
          <w:rFonts w:ascii="Times New Roman" w:hAnsi="Times New Roman"/>
          <w:color w:val="000000"/>
          <w:sz w:val="28"/>
          <w:szCs w:val="28"/>
        </w:rPr>
        <w:t xml:space="preserve">к </w:t>
      </w:r>
      <w:r w:rsidRPr="006A5EDD">
        <w:rPr>
          <w:rFonts w:ascii="Times New Roman" w:hAnsi="Times New Roman"/>
          <w:color w:val="000000"/>
          <w:sz w:val="28"/>
          <w:szCs w:val="28"/>
        </w:rPr>
        <w:t>дисциплине. Двигает всего человека, а не часть его. Ни один другой предмет не может</w:t>
      </w:r>
      <w:r w:rsidRPr="006A5EDD">
        <w:rPr>
          <w:rFonts w:ascii="Times New Roman" w:hAnsi="Times New Roman"/>
          <w:color w:val="000000"/>
          <w:sz w:val="28"/>
          <w:szCs w:val="28"/>
        </w:rPr>
        <w:br/>
        <w:t>служить физическому и духовному благополучию так, как пение».</w:t>
      </w:r>
      <w:r w:rsidRPr="006A5EDD">
        <w:rPr>
          <w:rFonts w:ascii="Times New Roman" w:hAnsi="Times New Roman"/>
          <w:color w:val="000000"/>
          <w:sz w:val="28"/>
          <w:szCs w:val="28"/>
        </w:rPr>
        <w:br/>
      </w:r>
      <w:r w:rsidRPr="006A5EDD">
        <w:rPr>
          <w:rFonts w:ascii="Times New Roman" w:hAnsi="Times New Roman"/>
          <w:b/>
          <w:bCs/>
          <w:i/>
          <w:iCs/>
          <w:color w:val="000000"/>
          <w:sz w:val="28"/>
          <w:szCs w:val="28"/>
        </w:rPr>
        <w:t>2. Срок реализации учебного предмета «Вокальный ансамбль».</w:t>
      </w:r>
    </w:p>
    <w:p w:rsidR="00DD2D16" w:rsidP="00DD2D16">
      <w:pPr>
        <w:spacing w:line="360" w:lineRule="auto"/>
        <w:ind w:left="-567"/>
        <w:rPr>
          <w:rFonts w:ascii="Times New Roman" w:hAnsi="Times New Roman"/>
          <w:b/>
          <w:bCs/>
          <w:i/>
          <w:iCs/>
          <w:color w:val="000000"/>
          <w:sz w:val="28"/>
          <w:szCs w:val="28"/>
        </w:rPr>
      </w:pPr>
      <w:r w:rsidRPr="006F7FDD">
        <w:rPr>
          <w:rFonts w:ascii="Times New Roman" w:hAnsi="Times New Roman"/>
          <w:bCs/>
          <w:iCs/>
          <w:sz w:val="28"/>
          <w:szCs w:val="28"/>
        </w:rPr>
        <w:t xml:space="preserve">      Срок реализации учебного предмета «Вокальный ансамбль», составляет </w:t>
      </w:r>
      <w:r>
        <w:rPr>
          <w:rFonts w:ascii="Times New Roman" w:hAnsi="Times New Roman"/>
          <w:bCs/>
          <w:iCs/>
          <w:sz w:val="28"/>
          <w:szCs w:val="28"/>
        </w:rPr>
        <w:t xml:space="preserve">5лет (с </w:t>
      </w:r>
      <w:r w:rsidR="0007590A">
        <w:rPr>
          <w:rFonts w:ascii="Times New Roman" w:hAnsi="Times New Roman"/>
          <w:bCs/>
          <w:iCs/>
          <w:sz w:val="28"/>
          <w:szCs w:val="28"/>
        </w:rPr>
        <w:t>3</w:t>
      </w:r>
      <w:r>
        <w:rPr>
          <w:rFonts w:ascii="Times New Roman" w:hAnsi="Times New Roman"/>
          <w:bCs/>
          <w:iCs/>
          <w:sz w:val="28"/>
          <w:szCs w:val="28"/>
        </w:rPr>
        <w:t xml:space="preserve"> по </w:t>
      </w:r>
      <w:r w:rsidR="0007590A">
        <w:rPr>
          <w:rFonts w:ascii="Times New Roman" w:hAnsi="Times New Roman"/>
          <w:bCs/>
          <w:iCs/>
          <w:sz w:val="28"/>
          <w:szCs w:val="28"/>
        </w:rPr>
        <w:t>7</w:t>
      </w:r>
      <w:r>
        <w:rPr>
          <w:rFonts w:ascii="Times New Roman" w:hAnsi="Times New Roman"/>
          <w:bCs/>
          <w:iCs/>
          <w:sz w:val="28"/>
          <w:szCs w:val="28"/>
        </w:rPr>
        <w:t xml:space="preserve"> классы).</w:t>
      </w:r>
      <w:r w:rsidRPr="004E5F96">
        <w:rPr>
          <w:rFonts w:ascii="Times New Roman" w:hAnsi="Times New Roman"/>
          <w:color w:val="FF0000"/>
          <w:sz w:val="28"/>
          <w:szCs w:val="28"/>
        </w:rPr>
        <w:br/>
      </w:r>
      <w:r w:rsidRPr="006A5EDD">
        <w:rPr>
          <w:rFonts w:ascii="Times New Roman" w:hAnsi="Times New Roman"/>
          <w:b/>
          <w:bCs/>
          <w:i/>
          <w:iCs/>
          <w:color w:val="000000"/>
          <w:sz w:val="28"/>
          <w:szCs w:val="28"/>
        </w:rPr>
        <w:t>3. Объём учебного времени, предусмотренный учебным планом образовательногоучреждения на реализац</w:t>
      </w:r>
      <w:r>
        <w:rPr>
          <w:rFonts w:ascii="Times New Roman" w:hAnsi="Times New Roman"/>
          <w:b/>
          <w:bCs/>
          <w:i/>
          <w:iCs/>
          <w:color w:val="000000"/>
          <w:sz w:val="28"/>
          <w:szCs w:val="28"/>
        </w:rPr>
        <w:t xml:space="preserve">ию учебного предмета «Вокальный </w:t>
      </w:r>
      <w:r w:rsidRPr="006A5EDD">
        <w:rPr>
          <w:rFonts w:ascii="Times New Roman" w:hAnsi="Times New Roman"/>
          <w:b/>
          <w:bCs/>
          <w:i/>
          <w:iCs/>
          <w:color w:val="000000"/>
          <w:sz w:val="28"/>
          <w:szCs w:val="28"/>
        </w:rPr>
        <w:t>ансамбль»:</w:t>
      </w:r>
      <w:r w:rsidRPr="006A5EDD">
        <w:rPr>
          <w:rFonts w:ascii="Times New Roman" w:hAnsi="Times New Roman"/>
          <w:color w:val="000000"/>
          <w:sz w:val="28"/>
          <w:szCs w:val="28"/>
        </w:rPr>
        <w:br/>
        <w:t xml:space="preserve">Данная программа предполагает занятия 1 раз в </w:t>
      </w:r>
      <w:r>
        <w:rPr>
          <w:rFonts w:ascii="Times New Roman" w:hAnsi="Times New Roman"/>
          <w:color w:val="000000"/>
          <w:sz w:val="28"/>
          <w:szCs w:val="28"/>
        </w:rPr>
        <w:t xml:space="preserve">неделю в объеме 1 академический </w:t>
      </w:r>
      <w:r w:rsidRPr="006A5EDD">
        <w:rPr>
          <w:rFonts w:ascii="Times New Roman" w:hAnsi="Times New Roman"/>
          <w:color w:val="000000"/>
          <w:sz w:val="28"/>
          <w:szCs w:val="28"/>
        </w:rPr>
        <w:t>час, исключая каникулярное время и праздники.</w:t>
      </w:r>
      <w:r w:rsidRPr="006A5EDD">
        <w:rPr>
          <w:rFonts w:ascii="Times New Roman" w:hAnsi="Times New Roman"/>
          <w:color w:val="000000"/>
          <w:sz w:val="28"/>
          <w:szCs w:val="28"/>
        </w:rPr>
        <w:br/>
      </w:r>
      <w:r w:rsidRPr="006A5EDD">
        <w:rPr>
          <w:rFonts w:ascii="Times New Roman" w:hAnsi="Times New Roman"/>
          <w:color w:val="000000"/>
          <w:sz w:val="28"/>
          <w:szCs w:val="28"/>
        </w:rPr>
        <w:t>Кол</w:t>
      </w:r>
      <w:r>
        <w:rPr>
          <w:rFonts w:ascii="Times New Roman" w:hAnsi="Times New Roman"/>
          <w:color w:val="000000"/>
          <w:sz w:val="28"/>
          <w:szCs w:val="28"/>
        </w:rPr>
        <w:t xml:space="preserve">ичество учебных часов в год </w:t>
      </w:r>
      <w:r w:rsidRPr="008E4870">
        <w:rPr>
          <w:rFonts w:ascii="Times New Roman" w:hAnsi="Times New Roman"/>
          <w:b/>
          <w:bCs/>
          <w:color w:val="000000"/>
          <w:sz w:val="28"/>
          <w:szCs w:val="28"/>
        </w:rPr>
        <w:t>– 3</w:t>
      </w:r>
      <w:r w:rsidR="0007590A">
        <w:rPr>
          <w:rFonts w:ascii="Times New Roman" w:hAnsi="Times New Roman"/>
          <w:b/>
          <w:bCs/>
          <w:color w:val="000000"/>
          <w:sz w:val="28"/>
          <w:szCs w:val="28"/>
        </w:rPr>
        <w:t>3</w:t>
      </w:r>
      <w:r w:rsidRPr="008E4870">
        <w:rPr>
          <w:rFonts w:ascii="Times New Roman" w:hAnsi="Times New Roman"/>
          <w:b/>
          <w:bCs/>
          <w:color w:val="000000"/>
          <w:sz w:val="28"/>
          <w:szCs w:val="28"/>
        </w:rPr>
        <w:t xml:space="preserve">  академических часа.</w:t>
      </w:r>
      <w:r w:rsidRPr="006A5EDD">
        <w:rPr>
          <w:rFonts w:ascii="Times New Roman" w:hAnsi="Times New Roman"/>
          <w:color w:val="000000"/>
          <w:sz w:val="28"/>
          <w:szCs w:val="28"/>
        </w:rPr>
        <w:br/>
      </w:r>
    </w:p>
    <w:p w:rsidR="00714570" w:rsidRPr="00DD2D16" w:rsidP="00DD2D16">
      <w:pPr>
        <w:spacing w:line="360" w:lineRule="auto"/>
        <w:ind w:left="-567"/>
        <w:rPr>
          <w:rFonts w:ascii="Times New Roman" w:hAnsi="Times New Roman"/>
          <w:b/>
          <w:bCs/>
          <w:i/>
          <w:iCs/>
          <w:color w:val="000000"/>
          <w:sz w:val="28"/>
          <w:szCs w:val="28"/>
        </w:rPr>
      </w:pPr>
      <w:r w:rsidRPr="006A5EDD">
        <w:rPr>
          <w:rFonts w:ascii="Times New Roman" w:hAnsi="Times New Roman"/>
          <w:b/>
          <w:bCs/>
          <w:i/>
          <w:iCs/>
          <w:color w:val="000000"/>
          <w:sz w:val="28"/>
          <w:szCs w:val="28"/>
        </w:rPr>
        <w:t>4. Форма проведения учебных аудиторных занятий</w:t>
      </w:r>
      <w:r w:rsidRPr="006A5EDD">
        <w:rPr>
          <w:rFonts w:ascii="Times New Roman" w:hAnsi="Times New Roman"/>
          <w:color w:val="000000"/>
          <w:sz w:val="28"/>
          <w:szCs w:val="28"/>
        </w:rPr>
        <w:br/>
        <w:t>Основной формой обучения в классе вокального ансамбля является урок-репетиция.</w:t>
      </w:r>
      <w:r w:rsidRPr="006A5EDD">
        <w:rPr>
          <w:rFonts w:ascii="Times New Roman" w:hAnsi="Times New Roman"/>
          <w:color w:val="000000"/>
          <w:sz w:val="28"/>
          <w:szCs w:val="28"/>
        </w:rPr>
        <w:br/>
        <w:t>Форма проведения учебных аудиторных занятий – мелкогрупповая (5-7 человек).</w:t>
      </w:r>
      <w:r w:rsidRPr="006A5EDD">
        <w:rPr>
          <w:rFonts w:ascii="Times New Roman" w:hAnsi="Times New Roman"/>
          <w:color w:val="000000"/>
          <w:sz w:val="28"/>
          <w:szCs w:val="28"/>
        </w:rPr>
        <w:br/>
        <w:t>Возможно проведение занятий ансамблем следующими группами:</w:t>
      </w:r>
      <w:r w:rsidRPr="006A5EDD">
        <w:rPr>
          <w:rFonts w:ascii="Times New Roman" w:hAnsi="Times New Roman"/>
          <w:color w:val="000000"/>
          <w:sz w:val="28"/>
          <w:szCs w:val="28"/>
        </w:rPr>
        <w:br/>
        <w:t>Вокальный ансамбль 1 год обучения</w:t>
      </w:r>
      <w:r w:rsidRPr="006A5EDD">
        <w:rPr>
          <w:rFonts w:ascii="Times New Roman" w:hAnsi="Times New Roman"/>
          <w:color w:val="000000"/>
          <w:sz w:val="28"/>
          <w:szCs w:val="28"/>
        </w:rPr>
        <w:br/>
      </w:r>
      <w:r>
        <w:rPr>
          <w:rFonts w:ascii="Times New Roman" w:hAnsi="Times New Roman"/>
          <w:color w:val="000000"/>
          <w:sz w:val="28"/>
          <w:szCs w:val="28"/>
        </w:rPr>
        <w:t xml:space="preserve">Вокальный ансамбль </w:t>
      </w:r>
      <w:r w:rsidR="0007590A">
        <w:rPr>
          <w:rFonts w:ascii="Times New Roman" w:hAnsi="Times New Roman"/>
          <w:color w:val="000000"/>
          <w:sz w:val="28"/>
          <w:szCs w:val="28"/>
        </w:rPr>
        <w:t>3</w:t>
      </w:r>
      <w:r>
        <w:rPr>
          <w:rFonts w:ascii="Times New Roman" w:hAnsi="Times New Roman"/>
          <w:color w:val="000000"/>
          <w:sz w:val="28"/>
          <w:szCs w:val="28"/>
        </w:rPr>
        <w:t xml:space="preserve"> – </w:t>
      </w:r>
      <w:r w:rsidR="0007590A">
        <w:rPr>
          <w:rFonts w:ascii="Times New Roman" w:hAnsi="Times New Roman"/>
          <w:color w:val="000000"/>
          <w:sz w:val="28"/>
          <w:szCs w:val="28"/>
        </w:rPr>
        <w:t>7</w:t>
      </w:r>
      <w:r w:rsidRPr="006A5EDD">
        <w:rPr>
          <w:rFonts w:ascii="Times New Roman" w:hAnsi="Times New Roman"/>
          <w:color w:val="000000"/>
          <w:sz w:val="28"/>
          <w:szCs w:val="28"/>
        </w:rPr>
        <w:t xml:space="preserve"> годы обучения</w:t>
      </w:r>
      <w:r w:rsidRPr="006A5EDD">
        <w:rPr>
          <w:rFonts w:ascii="Times New Roman" w:hAnsi="Times New Roman"/>
          <w:color w:val="000000"/>
          <w:sz w:val="28"/>
          <w:szCs w:val="28"/>
        </w:rPr>
        <w:br/>
        <w:t>На определённых этапах разучивания репе</w:t>
      </w:r>
      <w:r>
        <w:rPr>
          <w:rFonts w:ascii="Times New Roman" w:hAnsi="Times New Roman"/>
          <w:color w:val="000000"/>
          <w:sz w:val="28"/>
          <w:szCs w:val="28"/>
        </w:rPr>
        <w:t xml:space="preserve">ртуара возможны различные формы </w:t>
      </w:r>
      <w:r w:rsidRPr="006A5EDD">
        <w:rPr>
          <w:rFonts w:ascii="Times New Roman" w:hAnsi="Times New Roman"/>
          <w:color w:val="000000"/>
          <w:sz w:val="28"/>
          <w:szCs w:val="28"/>
        </w:rPr>
        <w:t>занятий. Ансамбль может быть поделён на группы п</w:t>
      </w:r>
      <w:r>
        <w:rPr>
          <w:rFonts w:ascii="Times New Roman" w:hAnsi="Times New Roman"/>
          <w:color w:val="000000"/>
          <w:sz w:val="28"/>
          <w:szCs w:val="28"/>
        </w:rPr>
        <w:t xml:space="preserve">о партиям, что даёт возможность </w:t>
      </w:r>
      <w:r w:rsidRPr="006A5EDD">
        <w:rPr>
          <w:rFonts w:ascii="Times New Roman" w:hAnsi="Times New Roman"/>
          <w:color w:val="000000"/>
          <w:sz w:val="28"/>
          <w:szCs w:val="28"/>
        </w:rPr>
        <w:t>более продуктивно прорабатывать партии, а также у</w:t>
      </w:r>
      <w:r>
        <w:rPr>
          <w:rFonts w:ascii="Times New Roman" w:hAnsi="Times New Roman"/>
          <w:color w:val="000000"/>
          <w:sz w:val="28"/>
          <w:szCs w:val="28"/>
        </w:rPr>
        <w:t xml:space="preserve">делять внимание индивидуальному </w:t>
      </w:r>
      <w:r w:rsidRPr="006A5EDD">
        <w:rPr>
          <w:rFonts w:ascii="Times New Roman" w:hAnsi="Times New Roman"/>
          <w:color w:val="000000"/>
          <w:sz w:val="28"/>
          <w:szCs w:val="28"/>
        </w:rPr>
        <w:t>развитию каждого ребёнка.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5. Цель и задачи учебного предмета «Вокальный ансамбль».</w:t>
      </w:r>
      <w:r w:rsidRPr="006A5EDD">
        <w:rPr>
          <w:rFonts w:ascii="Times New Roman" w:hAnsi="Times New Roman"/>
          <w:color w:val="000000"/>
          <w:sz w:val="28"/>
          <w:szCs w:val="28"/>
        </w:rPr>
        <w:br/>
        <w:t>Основной целью занятий я</w:t>
      </w:r>
      <w:r>
        <w:rPr>
          <w:rFonts w:ascii="Times New Roman" w:hAnsi="Times New Roman"/>
          <w:color w:val="000000"/>
          <w:sz w:val="28"/>
          <w:szCs w:val="28"/>
        </w:rPr>
        <w:t xml:space="preserve">вляется музыкально-эстетическое  </w:t>
      </w:r>
      <w:r w:rsidRPr="006A5EDD">
        <w:rPr>
          <w:rFonts w:ascii="Times New Roman" w:hAnsi="Times New Roman"/>
          <w:color w:val="000000"/>
          <w:sz w:val="28"/>
          <w:szCs w:val="28"/>
        </w:rPr>
        <w:t>развитие личности ребенка, способного к творческому самовыражению через пение в</w:t>
      </w:r>
      <w:r w:rsidRPr="006A5EDD">
        <w:rPr>
          <w:rFonts w:ascii="Times New Roman" w:hAnsi="Times New Roman"/>
          <w:color w:val="000000"/>
          <w:sz w:val="28"/>
          <w:szCs w:val="28"/>
        </w:rPr>
        <w:br/>
        <w:t xml:space="preserve">ансамбле.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Формирование вокально-хоровых на</w:t>
      </w:r>
      <w:r>
        <w:rPr>
          <w:rFonts w:ascii="Times New Roman" w:hAnsi="Times New Roman"/>
          <w:color w:val="000000"/>
          <w:sz w:val="28"/>
          <w:szCs w:val="28"/>
        </w:rPr>
        <w:t xml:space="preserve">выков, овладение художественным </w:t>
      </w:r>
      <w:r w:rsidRPr="006A5EDD">
        <w:rPr>
          <w:rFonts w:ascii="Times New Roman" w:hAnsi="Times New Roman"/>
          <w:color w:val="000000"/>
          <w:sz w:val="28"/>
          <w:szCs w:val="28"/>
        </w:rPr>
        <w:t xml:space="preserve">исполнением произведения должно рассматриваться во </w:t>
      </w:r>
      <w:r>
        <w:rPr>
          <w:rFonts w:ascii="Times New Roman" w:hAnsi="Times New Roman"/>
          <w:color w:val="000000"/>
          <w:sz w:val="28"/>
          <w:szCs w:val="28"/>
        </w:rPr>
        <w:t xml:space="preserve">взаимосвязи с развитием качеств </w:t>
      </w:r>
      <w:r w:rsidRPr="006A5EDD">
        <w:rPr>
          <w:rFonts w:ascii="Times New Roman" w:hAnsi="Times New Roman"/>
          <w:color w:val="000000"/>
          <w:sz w:val="28"/>
          <w:szCs w:val="28"/>
        </w:rPr>
        <w:t>личности участников коллектива.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Задачи, реализуемые программой</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Образовательные:</w:t>
      </w:r>
      <w:r w:rsidRPr="006A5EDD">
        <w:rPr>
          <w:rFonts w:ascii="Times New Roman" w:hAnsi="Times New Roman"/>
          <w:color w:val="000000"/>
          <w:sz w:val="28"/>
          <w:szCs w:val="28"/>
        </w:rPr>
        <w:t xml:space="preserve">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расширение круга представлений и знаний о музыке, композиторах, музыкально</w:t>
      </w:r>
      <w:r>
        <w:rPr>
          <w:rFonts w:ascii="Times New Roman" w:hAnsi="Times New Roman"/>
          <w:color w:val="000000"/>
          <w:sz w:val="28"/>
          <w:szCs w:val="28"/>
        </w:rPr>
        <w:t>-</w:t>
      </w:r>
      <w:r w:rsidRPr="006A5EDD">
        <w:rPr>
          <w:rFonts w:ascii="Times New Roman" w:hAnsi="Times New Roman"/>
          <w:color w:val="000000"/>
          <w:sz w:val="28"/>
          <w:szCs w:val="28"/>
        </w:rPr>
        <w:t xml:space="preserve">художественных стилях, об ансамблевом исполнительстве;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знакомство с различными произведениями во</w:t>
      </w:r>
      <w:r>
        <w:rPr>
          <w:rFonts w:ascii="Times New Roman" w:hAnsi="Times New Roman"/>
          <w:color w:val="000000"/>
          <w:sz w:val="28"/>
          <w:szCs w:val="28"/>
        </w:rPr>
        <w:t xml:space="preserve">кальной ансамблевой литературы, </w:t>
      </w:r>
      <w:r w:rsidRPr="006A5EDD">
        <w:rPr>
          <w:rFonts w:ascii="Times New Roman" w:hAnsi="Times New Roman"/>
          <w:color w:val="000000"/>
          <w:sz w:val="28"/>
          <w:szCs w:val="28"/>
        </w:rPr>
        <w:t>способствующее значительному расширению к</w:t>
      </w:r>
      <w:r>
        <w:rPr>
          <w:rFonts w:ascii="Times New Roman" w:hAnsi="Times New Roman"/>
          <w:color w:val="000000"/>
          <w:sz w:val="28"/>
          <w:szCs w:val="28"/>
        </w:rPr>
        <w:t xml:space="preserve">ругозора учащихся и развитию их </w:t>
      </w:r>
      <w:r w:rsidRPr="006A5EDD">
        <w:rPr>
          <w:rFonts w:ascii="Times New Roman" w:hAnsi="Times New Roman"/>
          <w:color w:val="000000"/>
          <w:sz w:val="28"/>
          <w:szCs w:val="28"/>
        </w:rPr>
        <w:t>общего музыкально-эстетического уровня.</w:t>
      </w:r>
      <w:r w:rsidRPr="006A5EDD">
        <w:rPr>
          <w:rFonts w:ascii="Times New Roman" w:hAnsi="Times New Roman"/>
          <w:color w:val="000000"/>
          <w:sz w:val="28"/>
          <w:szCs w:val="28"/>
        </w:rPr>
        <w:br/>
      </w:r>
      <w:r w:rsidRPr="006A5EDD">
        <w:rPr>
          <w:rFonts w:ascii="Times New Roman" w:hAnsi="Times New Roman"/>
          <w:b/>
          <w:bCs/>
          <w:i/>
          <w:iCs/>
          <w:color w:val="000000"/>
          <w:sz w:val="28"/>
          <w:szCs w:val="28"/>
        </w:rPr>
        <w:t>Развивающие:</w:t>
      </w:r>
      <w:r w:rsidRPr="006A5EDD">
        <w:rPr>
          <w:rFonts w:ascii="Times New Roman" w:hAnsi="Times New Roman"/>
          <w:color w:val="000000"/>
          <w:sz w:val="28"/>
          <w:szCs w:val="28"/>
        </w:rPr>
        <w:t xml:space="preserve">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воспитание у учащихся умения решать м</w:t>
      </w:r>
      <w:r>
        <w:rPr>
          <w:rFonts w:ascii="Times New Roman" w:hAnsi="Times New Roman"/>
          <w:color w:val="000000"/>
          <w:sz w:val="28"/>
          <w:szCs w:val="28"/>
        </w:rPr>
        <w:t xml:space="preserve">узыкально-художественные задачи </w:t>
      </w:r>
      <w:r w:rsidRPr="006A5EDD">
        <w:rPr>
          <w:rFonts w:ascii="Times New Roman" w:hAnsi="Times New Roman"/>
          <w:color w:val="000000"/>
          <w:sz w:val="28"/>
          <w:szCs w:val="28"/>
        </w:rPr>
        <w:t xml:space="preserve">совместно с другими участниками ансамбля;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воспитание у учащихся чувства ансамбля — умения слышать себя и партнеров;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стремление к художественному единству при исполнении;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совершенствование вокально-ансамблевых умен</w:t>
      </w:r>
      <w:r>
        <w:rPr>
          <w:rFonts w:ascii="Times New Roman" w:hAnsi="Times New Roman"/>
          <w:color w:val="000000"/>
          <w:sz w:val="28"/>
          <w:szCs w:val="28"/>
        </w:rPr>
        <w:t xml:space="preserve">ий (координация слуха и голоса, </w:t>
      </w:r>
      <w:r w:rsidRPr="006A5EDD">
        <w:rPr>
          <w:rFonts w:ascii="Times New Roman" w:hAnsi="Times New Roman"/>
          <w:color w:val="000000"/>
          <w:sz w:val="28"/>
          <w:szCs w:val="28"/>
        </w:rPr>
        <w:t>чистота интонирования, развитие гармонического сл</w:t>
      </w:r>
      <w:r>
        <w:rPr>
          <w:rFonts w:ascii="Times New Roman" w:hAnsi="Times New Roman"/>
          <w:color w:val="000000"/>
          <w:sz w:val="28"/>
          <w:szCs w:val="28"/>
        </w:rPr>
        <w:t xml:space="preserve">уха, умение контролировать свое </w:t>
      </w:r>
      <w:r w:rsidRPr="006A5EDD">
        <w:rPr>
          <w:rFonts w:ascii="Times New Roman" w:hAnsi="Times New Roman"/>
          <w:color w:val="000000"/>
          <w:sz w:val="28"/>
          <w:szCs w:val="28"/>
        </w:rPr>
        <w:t>исполнение в общем звучании ансамбля, развитие</w:t>
      </w:r>
      <w:r>
        <w:rPr>
          <w:rFonts w:ascii="Times New Roman" w:hAnsi="Times New Roman"/>
          <w:color w:val="000000"/>
          <w:sz w:val="28"/>
          <w:szCs w:val="28"/>
        </w:rPr>
        <w:t xml:space="preserve"> и дальнейшее совершенствование </w:t>
      </w:r>
      <w:r w:rsidRPr="006A5EDD">
        <w:rPr>
          <w:rFonts w:ascii="Times New Roman" w:hAnsi="Times New Roman"/>
          <w:color w:val="000000"/>
          <w:sz w:val="28"/>
          <w:szCs w:val="28"/>
        </w:rPr>
        <w:t xml:space="preserve">вокально-дикционных навыков); </w:t>
      </w:r>
    </w:p>
    <w:p w:rsidR="008E4870"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развитие эмоциональной выразительности;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-формирование начальных</w:t>
      </w:r>
      <w:r>
        <w:rPr>
          <w:rFonts w:ascii="Times New Roman" w:hAnsi="Times New Roman"/>
          <w:color w:val="000000"/>
          <w:sz w:val="28"/>
          <w:szCs w:val="28"/>
        </w:rPr>
        <w:t xml:space="preserve"> навыков актерского мастерства, </w:t>
      </w:r>
      <w:r w:rsidRPr="006A5EDD">
        <w:rPr>
          <w:rFonts w:ascii="Times New Roman" w:hAnsi="Times New Roman"/>
          <w:color w:val="000000"/>
          <w:sz w:val="28"/>
          <w:szCs w:val="28"/>
        </w:rPr>
        <w:t>умение держаться на сцене; -участие в творческой работе над произведением, в развитии идей по сценическому</w:t>
      </w:r>
      <w:r w:rsidRPr="006A5EDD">
        <w:rPr>
          <w:rFonts w:ascii="Times New Roman" w:hAnsi="Times New Roman"/>
          <w:color w:val="000000"/>
          <w:sz w:val="28"/>
          <w:szCs w:val="28"/>
        </w:rPr>
        <w:br/>
        <w:t>воплощению произведений и театрализаций.</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Воспитательные</w:t>
      </w:r>
      <w:r w:rsidRPr="006A5EDD">
        <w:rPr>
          <w:rFonts w:ascii="Times New Roman" w:hAnsi="Times New Roman"/>
          <w:i/>
          <w:iCs/>
          <w:color w:val="000000"/>
          <w:sz w:val="28"/>
          <w:szCs w:val="28"/>
        </w:rPr>
        <w:t>:</w:t>
      </w:r>
      <w:r w:rsidRPr="006A5EDD">
        <w:rPr>
          <w:rFonts w:ascii="Times New Roman" w:hAnsi="Times New Roman"/>
          <w:color w:val="000000"/>
          <w:sz w:val="28"/>
          <w:szCs w:val="28"/>
        </w:rPr>
        <w:t xml:space="preserve">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умение работать в коллективе;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осознание исполнительской дисциплины, воспитание требовательности к себе,</w:t>
      </w:r>
      <w:r w:rsidRPr="006A5EDD">
        <w:rPr>
          <w:rFonts w:ascii="Times New Roman" w:hAnsi="Times New Roman"/>
          <w:color w:val="000000"/>
          <w:sz w:val="28"/>
          <w:szCs w:val="28"/>
        </w:rPr>
        <w:br/>
        <w:t xml:space="preserve">необходимость быть точным и организованным;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осознание собственной ответственности за результат работы в ансамбле и нужности,</w:t>
      </w:r>
      <w:r w:rsidRPr="006A5EDD">
        <w:rPr>
          <w:rFonts w:ascii="Times New Roman" w:hAnsi="Times New Roman"/>
          <w:color w:val="000000"/>
          <w:sz w:val="28"/>
          <w:szCs w:val="28"/>
        </w:rPr>
        <w:br/>
        <w:t>необходимости каждого исполнителя — участника ансамбля.</w:t>
      </w:r>
      <w:r w:rsidRPr="006A5EDD">
        <w:rPr>
          <w:rFonts w:ascii="Times New Roman" w:hAnsi="Times New Roman"/>
          <w:color w:val="000000"/>
          <w:sz w:val="28"/>
          <w:szCs w:val="28"/>
        </w:rPr>
        <w:br/>
      </w:r>
      <w:r w:rsidRPr="006A5EDD">
        <w:rPr>
          <w:rFonts w:ascii="Times New Roman" w:hAnsi="Times New Roman"/>
          <w:b/>
          <w:bCs/>
          <w:i/>
          <w:iCs/>
          <w:color w:val="000000"/>
          <w:sz w:val="28"/>
          <w:szCs w:val="28"/>
        </w:rPr>
        <w:t>6. Обоснование структуры учебного предмета «Вокальный ансамбль»</w:t>
      </w:r>
      <w:r w:rsidRPr="006A5EDD">
        <w:rPr>
          <w:rFonts w:ascii="Times New Roman" w:hAnsi="Times New Roman"/>
          <w:color w:val="000000"/>
          <w:sz w:val="28"/>
          <w:szCs w:val="28"/>
        </w:rPr>
        <w:br/>
        <w:t>Обоснованием структуры</w:t>
      </w:r>
      <w:r>
        <w:rPr>
          <w:rFonts w:ascii="Times New Roman" w:hAnsi="Times New Roman"/>
          <w:color w:val="000000"/>
          <w:sz w:val="28"/>
          <w:szCs w:val="28"/>
        </w:rPr>
        <w:t xml:space="preserve"> программы являются федеральные государственные </w:t>
      </w:r>
      <w:r w:rsidRPr="006A5EDD">
        <w:rPr>
          <w:rFonts w:ascii="Times New Roman" w:hAnsi="Times New Roman"/>
          <w:color w:val="000000"/>
          <w:sz w:val="28"/>
          <w:szCs w:val="28"/>
        </w:rPr>
        <w:t>требования, отражающие все аспекты работы преподавателя с учеником.</w:t>
      </w:r>
      <w:r w:rsidRPr="006A5EDD">
        <w:rPr>
          <w:rFonts w:ascii="Times New Roman" w:hAnsi="Times New Roman"/>
          <w:color w:val="000000"/>
          <w:sz w:val="28"/>
          <w:szCs w:val="28"/>
        </w:rPr>
        <w:br/>
        <w:t xml:space="preserve">Программа содержит следующие разделы: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сведения о затратах учебного времени, предус</w:t>
      </w:r>
      <w:r>
        <w:rPr>
          <w:rFonts w:ascii="Times New Roman" w:hAnsi="Times New Roman"/>
          <w:color w:val="000000"/>
          <w:sz w:val="28"/>
          <w:szCs w:val="28"/>
        </w:rPr>
        <w:t xml:space="preserve">мотренного на освоение учебного </w:t>
      </w:r>
      <w:r w:rsidRPr="006A5EDD">
        <w:rPr>
          <w:rFonts w:ascii="Times New Roman" w:hAnsi="Times New Roman"/>
          <w:color w:val="000000"/>
          <w:sz w:val="28"/>
          <w:szCs w:val="28"/>
        </w:rPr>
        <w:t xml:space="preserve">предмета;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распределение учебного материала по годам обучения;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описание дидактических единиц учебного предмета; </w:t>
      </w:r>
    </w:p>
    <w:p w:rsidR="00C666AF"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xml:space="preserve">- требования к уровню подготовки обучающихся; </w:t>
      </w:r>
    </w:p>
    <w:p w:rsidR="00FC6754"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формы и мет</w:t>
      </w:r>
      <w:r>
        <w:rPr>
          <w:rFonts w:ascii="Times New Roman" w:hAnsi="Times New Roman"/>
          <w:color w:val="000000"/>
          <w:sz w:val="28"/>
          <w:szCs w:val="28"/>
        </w:rPr>
        <w:t xml:space="preserve">оды контроля, система оценок; - </w:t>
      </w:r>
      <w:r w:rsidRPr="006A5EDD">
        <w:rPr>
          <w:rFonts w:ascii="Times New Roman" w:hAnsi="Times New Roman"/>
          <w:color w:val="000000"/>
          <w:sz w:val="28"/>
          <w:szCs w:val="28"/>
        </w:rPr>
        <w:t>методическое обеспечение учебного процесса;</w:t>
      </w:r>
      <w:r w:rsidRPr="006A5EDD">
        <w:rPr>
          <w:rFonts w:ascii="Times New Roman" w:hAnsi="Times New Roman"/>
          <w:color w:val="000000"/>
          <w:sz w:val="28"/>
          <w:szCs w:val="28"/>
        </w:rPr>
        <w:br/>
        <w:t>В соответствии с данными направлениями строится основной раздел программы</w:t>
      </w:r>
      <w:r>
        <w:rPr>
          <w:rFonts w:ascii="Times New Roman" w:hAnsi="Times New Roman"/>
          <w:color w:val="000000"/>
          <w:sz w:val="28"/>
          <w:szCs w:val="28"/>
        </w:rPr>
        <w:t xml:space="preserve"> </w:t>
      </w:r>
      <w:r w:rsidRPr="006A5EDD">
        <w:rPr>
          <w:rFonts w:ascii="Times New Roman" w:hAnsi="Times New Roman"/>
          <w:color w:val="000000"/>
          <w:sz w:val="28"/>
          <w:szCs w:val="28"/>
        </w:rPr>
        <w:t>«Содержание учебного предмета».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7.Методы работы в классе ансамбля</w:t>
      </w:r>
      <w:r w:rsidRPr="006A5EDD">
        <w:rPr>
          <w:rFonts w:ascii="Times New Roman" w:hAnsi="Times New Roman"/>
          <w:color w:val="000000"/>
          <w:sz w:val="28"/>
          <w:szCs w:val="28"/>
        </w:rPr>
        <w:br/>
        <w:t>1. Аналитические: анализ музыкального и поэтиче</w:t>
      </w:r>
      <w:r>
        <w:rPr>
          <w:rFonts w:ascii="Times New Roman" w:hAnsi="Times New Roman"/>
          <w:color w:val="000000"/>
          <w:sz w:val="28"/>
          <w:szCs w:val="28"/>
        </w:rPr>
        <w:t xml:space="preserve">ского текста, музыкальной формы </w:t>
      </w:r>
      <w:r w:rsidRPr="006A5EDD">
        <w:rPr>
          <w:rFonts w:ascii="Times New Roman" w:hAnsi="Times New Roman"/>
          <w:color w:val="000000"/>
          <w:sz w:val="28"/>
          <w:szCs w:val="28"/>
        </w:rPr>
        <w:t>произведения, объяснение содержания, разъяснение замысла композитора.</w:t>
      </w:r>
      <w:r w:rsidRPr="006A5EDD">
        <w:rPr>
          <w:rFonts w:ascii="Times New Roman" w:hAnsi="Times New Roman"/>
          <w:color w:val="000000"/>
          <w:sz w:val="28"/>
          <w:szCs w:val="28"/>
        </w:rPr>
        <w:br/>
        <w:t>2. Практические: показ пр</w:t>
      </w:r>
      <w:r>
        <w:rPr>
          <w:rFonts w:ascii="Times New Roman" w:hAnsi="Times New Roman"/>
          <w:color w:val="000000"/>
          <w:sz w:val="28"/>
          <w:szCs w:val="28"/>
        </w:rPr>
        <w:t xml:space="preserve">еподавателя, вокальный тренинг, </w:t>
      </w:r>
      <w:r w:rsidRPr="006A5EDD">
        <w:rPr>
          <w:rFonts w:ascii="Times New Roman" w:hAnsi="Times New Roman"/>
          <w:color w:val="000000"/>
          <w:sz w:val="28"/>
          <w:szCs w:val="28"/>
        </w:rPr>
        <w:t>репетиционный процесс работы над произведением.</w:t>
      </w:r>
      <w:r w:rsidRPr="006A5EDD">
        <w:rPr>
          <w:rFonts w:ascii="Times New Roman" w:hAnsi="Times New Roman"/>
          <w:color w:val="000000"/>
          <w:sz w:val="28"/>
          <w:szCs w:val="28"/>
        </w:rPr>
        <w:br/>
        <w:t>3. Слушание аудиокассет и CD, просмотр DVD.</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8. Описание материально – технических условий реализации учебного </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предмета «Вокальный ансамбль»</w:t>
      </w:r>
      <w:r w:rsidRPr="006A5EDD">
        <w:rPr>
          <w:rFonts w:ascii="Times New Roman" w:hAnsi="Times New Roman"/>
          <w:color w:val="000000"/>
          <w:sz w:val="28"/>
          <w:szCs w:val="28"/>
        </w:rPr>
        <w:br/>
        <w:t>Для реализации программы предмета «Вокальный</w:t>
      </w:r>
      <w:r>
        <w:rPr>
          <w:rFonts w:ascii="Times New Roman" w:hAnsi="Times New Roman"/>
          <w:color w:val="000000"/>
          <w:sz w:val="28"/>
          <w:szCs w:val="28"/>
        </w:rPr>
        <w:t xml:space="preserve"> ансамбль» должны быть созданы </w:t>
      </w:r>
      <w:r w:rsidRPr="006A5EDD">
        <w:rPr>
          <w:rFonts w:ascii="Times New Roman" w:hAnsi="Times New Roman"/>
          <w:color w:val="000000"/>
          <w:sz w:val="28"/>
          <w:szCs w:val="28"/>
        </w:rPr>
        <w:t xml:space="preserve">следующие материально-технические условия, которые включают в себя: </w:t>
      </w:r>
    </w:p>
    <w:p w:rsidR="00FC6754" w:rsidP="008E4870">
      <w:pPr>
        <w:spacing w:after="0" w:line="360" w:lineRule="auto"/>
        <w:ind w:left="-567"/>
        <w:rPr>
          <w:rFonts w:ascii="Times New Roman" w:hAnsi="Times New Roman"/>
          <w:color w:val="000000"/>
          <w:sz w:val="28"/>
          <w:szCs w:val="28"/>
        </w:rPr>
      </w:pPr>
      <w:r w:rsidRPr="006A5EDD">
        <w:rPr>
          <w:rFonts w:ascii="Times New Roman" w:hAnsi="Times New Roman"/>
          <w:color w:val="000000"/>
          <w:sz w:val="28"/>
          <w:szCs w:val="28"/>
        </w:rPr>
        <w:t>- концертный зал с концертным роялем или фо</w:t>
      </w:r>
      <w:r>
        <w:rPr>
          <w:rFonts w:ascii="Times New Roman" w:hAnsi="Times New Roman"/>
          <w:color w:val="000000"/>
          <w:sz w:val="28"/>
          <w:szCs w:val="28"/>
        </w:rPr>
        <w:t xml:space="preserve">ртепиано, подставками для хора, </w:t>
      </w:r>
      <w:r w:rsidRPr="006A5EDD">
        <w:rPr>
          <w:rFonts w:ascii="Times New Roman" w:hAnsi="Times New Roman"/>
          <w:color w:val="000000"/>
          <w:sz w:val="28"/>
          <w:szCs w:val="28"/>
        </w:rPr>
        <w:t>пультами и звуко</w:t>
      </w:r>
      <w:r>
        <w:rPr>
          <w:rFonts w:ascii="Times New Roman" w:hAnsi="Times New Roman"/>
          <w:color w:val="000000"/>
          <w:sz w:val="28"/>
          <w:szCs w:val="28"/>
        </w:rPr>
        <w:t>-</w:t>
      </w:r>
      <w:r w:rsidRPr="006A5EDD">
        <w:rPr>
          <w:rFonts w:ascii="Times New Roman" w:hAnsi="Times New Roman"/>
          <w:color w:val="000000"/>
          <w:sz w:val="28"/>
          <w:szCs w:val="28"/>
        </w:rPr>
        <w:t xml:space="preserve">техническим оборудованием; </w:t>
      </w:r>
    </w:p>
    <w:p w:rsidR="00714570" w:rsidP="008E4870">
      <w:pPr>
        <w:spacing w:after="0" w:line="360" w:lineRule="auto"/>
        <w:ind w:left="-567"/>
        <w:rPr>
          <w:rFonts w:ascii="Times New Roman" w:hAnsi="Times New Roman"/>
          <w:b/>
          <w:bCs/>
          <w:color w:val="000000"/>
          <w:sz w:val="28"/>
          <w:szCs w:val="28"/>
        </w:rPr>
      </w:pPr>
      <w:r w:rsidRPr="006A5EDD">
        <w:rPr>
          <w:rFonts w:ascii="Times New Roman" w:hAnsi="Times New Roman"/>
          <w:color w:val="000000"/>
          <w:sz w:val="28"/>
          <w:szCs w:val="28"/>
        </w:rPr>
        <w:t>- учебную аудиторию для занятий по учебному предмету «Вокальный ансамбль» со</w:t>
      </w:r>
      <w:r w:rsidRPr="006A5EDD">
        <w:rPr>
          <w:rFonts w:ascii="Times New Roman" w:hAnsi="Times New Roman"/>
          <w:color w:val="000000"/>
          <w:sz w:val="28"/>
          <w:szCs w:val="28"/>
        </w:rPr>
        <w:br/>
        <w:t>специальным оборудованием (подставками для хора, роялем или пианино);</w:t>
      </w:r>
      <w:r w:rsidRPr="006A5EDD">
        <w:rPr>
          <w:rFonts w:ascii="Times New Roman" w:hAnsi="Times New Roman"/>
          <w:color w:val="000000"/>
          <w:sz w:val="28"/>
          <w:szCs w:val="28"/>
        </w:rPr>
        <w:br/>
        <w:t>Учебные аудитории должны иметь звукоизоляцию.</w:t>
      </w:r>
      <w:r w:rsidRPr="006A5EDD">
        <w:rPr>
          <w:rFonts w:ascii="Times New Roman" w:hAnsi="Times New Roman"/>
          <w:color w:val="000000"/>
          <w:sz w:val="28"/>
          <w:szCs w:val="28"/>
        </w:rPr>
        <w:br/>
      </w:r>
      <w:r w:rsidRPr="006A5EDD">
        <w:rPr>
          <w:rFonts w:ascii="Times New Roman" w:hAnsi="Times New Roman"/>
          <w:b/>
          <w:bCs/>
          <w:color w:val="000000"/>
          <w:sz w:val="28"/>
          <w:szCs w:val="28"/>
        </w:rPr>
        <w:t>II. Содержание учебного предмета</w:t>
      </w:r>
    </w:p>
    <w:p w:rsidR="00714570" w:rsidRPr="009C61BC" w:rsidP="00C91825">
      <w:pPr>
        <w:pStyle w:val="NoSpacing"/>
        <w:numPr>
          <w:ilvl w:val="0"/>
          <w:numId w:val="40"/>
        </w:numPr>
        <w:spacing w:line="360" w:lineRule="auto"/>
        <w:ind w:left="-567" w:firstLine="0"/>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w:t>
      </w:r>
      <w:r>
        <w:rPr>
          <w:rFonts w:ascii="Times New Roman" w:hAnsi="Times New Roman" w:cs="Times New Roman"/>
          <w:color w:val="auto"/>
          <w:sz w:val="28"/>
          <w:szCs w:val="28"/>
        </w:rPr>
        <w:t xml:space="preserve"> освоение учебного предмета «Вокальный ансамбль</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Pr>
          <w:rFonts w:ascii="Times New Roman" w:hAnsi="Times New Roman" w:cs="Times New Roman"/>
          <w:color w:val="auto"/>
          <w:sz w:val="28"/>
          <w:szCs w:val="28"/>
        </w:rPr>
        <w:t xml:space="preserve"> в рамках реализации предпрофессиональной программы «Фортепиано»</w:t>
      </w:r>
      <w:r w:rsidRPr="009C61BC">
        <w:rPr>
          <w:rFonts w:ascii="Times New Roman" w:hAnsi="Times New Roman" w:cs="Times New Roman"/>
          <w:color w:val="auto"/>
          <w:sz w:val="28"/>
          <w:szCs w:val="28"/>
        </w:rPr>
        <w:t>:</w:t>
      </w:r>
    </w:p>
    <w:p w:rsidR="00714570" w:rsidRPr="005406F8" w:rsidP="00714570">
      <w:pPr>
        <w:pStyle w:val="NoSpacing"/>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аудиторные занятия: с </w:t>
      </w:r>
      <w:r w:rsidR="0007590A">
        <w:rPr>
          <w:rFonts w:ascii="Times New Roman" w:hAnsi="Times New Roman" w:cs="Times New Roman"/>
          <w:color w:val="auto"/>
          <w:sz w:val="28"/>
          <w:szCs w:val="28"/>
        </w:rPr>
        <w:t>3</w:t>
      </w:r>
      <w:r>
        <w:rPr>
          <w:rFonts w:ascii="Times New Roman" w:hAnsi="Times New Roman" w:cs="Times New Roman"/>
          <w:color w:val="auto"/>
          <w:sz w:val="28"/>
          <w:szCs w:val="28"/>
        </w:rPr>
        <w:t xml:space="preserve"> по </w:t>
      </w:r>
      <w:r w:rsidR="0007590A">
        <w:rPr>
          <w:rFonts w:ascii="Times New Roman" w:hAnsi="Times New Roman" w:cs="Times New Roman"/>
          <w:color w:val="auto"/>
          <w:sz w:val="28"/>
          <w:szCs w:val="28"/>
        </w:rPr>
        <w:t>4</w:t>
      </w:r>
      <w:r>
        <w:rPr>
          <w:rFonts w:ascii="Times New Roman" w:hAnsi="Times New Roman" w:cs="Times New Roman"/>
          <w:color w:val="auto"/>
          <w:sz w:val="28"/>
          <w:szCs w:val="28"/>
        </w:rPr>
        <w:t xml:space="preserve"> класс – 1 час в неделю;</w:t>
      </w:r>
    </w:p>
    <w:p w:rsidR="00714570" w:rsidP="00714570">
      <w:pPr>
        <w:pStyle w:val="NoSpacing"/>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самостоятельные занятия: с </w:t>
      </w:r>
      <w:r w:rsidR="0007590A">
        <w:rPr>
          <w:rFonts w:ascii="Times New Roman" w:hAnsi="Times New Roman" w:cs="Times New Roman"/>
          <w:color w:val="auto"/>
          <w:sz w:val="28"/>
          <w:szCs w:val="28"/>
        </w:rPr>
        <w:t>3</w:t>
      </w:r>
      <w:r>
        <w:rPr>
          <w:rFonts w:ascii="Times New Roman" w:hAnsi="Times New Roman" w:cs="Times New Roman"/>
          <w:color w:val="auto"/>
          <w:sz w:val="28"/>
          <w:szCs w:val="28"/>
        </w:rPr>
        <w:t xml:space="preserve"> по </w:t>
      </w:r>
      <w:r w:rsidR="0007590A">
        <w:rPr>
          <w:rFonts w:ascii="Times New Roman" w:hAnsi="Times New Roman" w:cs="Times New Roman"/>
          <w:color w:val="auto"/>
          <w:sz w:val="28"/>
          <w:szCs w:val="28"/>
        </w:rPr>
        <w:t>4</w:t>
      </w:r>
      <w:r>
        <w:rPr>
          <w:rFonts w:ascii="Times New Roman" w:hAnsi="Times New Roman" w:cs="Times New Roman"/>
          <w:color w:val="auto"/>
          <w:sz w:val="28"/>
          <w:szCs w:val="28"/>
        </w:rPr>
        <w:t>класс – 0,5 часа в неделю.</w:t>
      </w:r>
    </w:p>
    <w:p w:rsidR="00714570" w:rsidP="00714570">
      <w:pPr>
        <w:pStyle w:val="ListParagraph"/>
        <w:tabs>
          <w:tab w:val="left" w:pos="-567"/>
        </w:tabs>
        <w:suppressAutoHyphens/>
        <w:spacing w:after="0" w:line="360" w:lineRule="auto"/>
        <w:ind w:left="-567" w:firstLine="567"/>
        <w:contextualSpacing w:val="0"/>
        <w:rPr>
          <w:rFonts w:ascii="Times New Roman" w:hAnsi="Times New Roman"/>
          <w:sz w:val="28"/>
          <w:szCs w:val="28"/>
        </w:rPr>
      </w:pPr>
      <w:r>
        <w:rPr>
          <w:rFonts w:ascii="Times New Roman" w:hAnsi="Times New Roman"/>
          <w:sz w:val="28"/>
          <w:szCs w:val="28"/>
        </w:rPr>
        <w:t>С</w:t>
      </w:r>
      <w:r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заведенияпроводятся</w:t>
      </w:r>
      <w:r>
        <w:rPr>
          <w:rFonts w:ascii="Times New Roman" w:hAnsi="Times New Roman"/>
          <w:sz w:val="28"/>
          <w:szCs w:val="28"/>
        </w:rPr>
        <w:t xml:space="preserve"> к</w:t>
      </w:r>
      <w:r w:rsidRPr="00473C36">
        <w:rPr>
          <w:rFonts w:ascii="Times New Roman" w:hAnsi="Times New Roman"/>
          <w:sz w:val="28"/>
          <w:szCs w:val="28"/>
        </w:rPr>
        <w:t xml:space="preserve">онсультации. </w:t>
      </w:r>
    </w:p>
    <w:p w:rsidR="00714570" w:rsidRPr="005406F8" w:rsidP="00714570">
      <w:pPr>
        <w:pStyle w:val="ListParagraph"/>
        <w:tabs>
          <w:tab w:val="left" w:pos="-426"/>
        </w:tabs>
        <w:suppressAutoHyphens/>
        <w:spacing w:after="0" w:line="360" w:lineRule="auto"/>
        <w:ind w:left="-426" w:firstLine="426"/>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714570" w:rsidRPr="00B835F3" w:rsidP="00714570">
      <w:pPr>
        <w:pStyle w:val="Body1"/>
        <w:spacing w:line="360" w:lineRule="auto"/>
        <w:ind w:left="-567" w:firstLine="567"/>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714570" w:rsidRPr="00B835F3" w:rsidP="00714570">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714570" w:rsidRPr="007F45B5" w:rsidP="00D622A2">
      <w:pPr>
        <w:spacing w:after="0" w:line="360" w:lineRule="auto"/>
        <w:rPr>
          <w:rFonts w:ascii="Times New Roman" w:hAnsi="Times New Roman"/>
          <w:sz w:val="28"/>
          <w:szCs w:val="28"/>
        </w:rPr>
      </w:pPr>
      <w:r w:rsidRPr="007F45B5">
        <w:rPr>
          <w:rFonts w:ascii="Times New Roman" w:hAnsi="Times New Roman"/>
          <w:sz w:val="28"/>
          <w:szCs w:val="28"/>
        </w:rPr>
        <w:t>Виды  внеаудиторной  работы:</w:t>
      </w:r>
    </w:p>
    <w:p w:rsidR="00714570" w:rsidRPr="007F45B5" w:rsidP="002B58B1">
      <w:pPr>
        <w:spacing w:after="0" w:line="360" w:lineRule="auto"/>
        <w:ind w:firstLine="567"/>
        <w:rPr>
          <w:rFonts w:ascii="Times New Roman" w:hAnsi="Times New Roman"/>
          <w:sz w:val="28"/>
          <w:szCs w:val="28"/>
        </w:rPr>
      </w:pPr>
      <w:r w:rsidRPr="007F45B5">
        <w:rPr>
          <w:rFonts w:ascii="Times New Roman" w:hAnsi="Times New Roman"/>
          <w:sz w:val="28"/>
          <w:szCs w:val="28"/>
        </w:rPr>
        <w:t>- выполнение  домашнего  задания;</w:t>
      </w:r>
    </w:p>
    <w:p w:rsidR="00714570" w:rsidRPr="007F45B5" w:rsidP="002B58B1">
      <w:pPr>
        <w:spacing w:after="0" w:line="360" w:lineRule="auto"/>
        <w:ind w:firstLine="567"/>
        <w:rPr>
          <w:rFonts w:ascii="Times New Roman" w:hAnsi="Times New Roman"/>
          <w:sz w:val="28"/>
          <w:szCs w:val="28"/>
        </w:rPr>
      </w:pPr>
      <w:r w:rsidRPr="007F45B5">
        <w:rPr>
          <w:rFonts w:ascii="Times New Roman" w:hAnsi="Times New Roman"/>
          <w:sz w:val="28"/>
          <w:szCs w:val="28"/>
        </w:rPr>
        <w:t>- подготовка  к  концертным  выступлениям;</w:t>
      </w:r>
    </w:p>
    <w:p w:rsidR="00714570" w:rsidRPr="007F45B5" w:rsidP="002B58B1">
      <w:pPr>
        <w:spacing w:after="0" w:line="360" w:lineRule="auto"/>
        <w:ind w:firstLine="567"/>
        <w:rPr>
          <w:rFonts w:ascii="Times New Roman" w:hAnsi="Times New Roman"/>
          <w:sz w:val="28"/>
          <w:szCs w:val="28"/>
        </w:rPr>
      </w:pPr>
      <w:r w:rsidRPr="007F45B5">
        <w:rPr>
          <w:rFonts w:ascii="Times New Roman" w:hAnsi="Times New Roman"/>
          <w:sz w:val="28"/>
          <w:szCs w:val="28"/>
        </w:rPr>
        <w:t>- посещение  учреждений  культуры  (филармоний,  театров,  концертных  залов  и  др.);</w:t>
      </w:r>
    </w:p>
    <w:p w:rsidR="00714570" w:rsidRPr="007F45B5" w:rsidP="00714570">
      <w:pPr>
        <w:spacing w:line="360" w:lineRule="auto"/>
        <w:ind w:firstLine="556"/>
        <w:rPr>
          <w:rFonts w:ascii="Times New Roman" w:hAnsi="Times New Roman"/>
          <w:sz w:val="28"/>
          <w:szCs w:val="28"/>
        </w:rPr>
      </w:pPr>
      <w:r w:rsidRPr="007F45B5">
        <w:rPr>
          <w:rFonts w:ascii="Times New Roman" w:hAnsi="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714570" w:rsidP="00714570">
      <w:pPr>
        <w:rPr>
          <w:rFonts w:ascii="Times New Roman" w:hAnsi="Times New Roman"/>
          <w:color w:val="000000"/>
          <w:sz w:val="28"/>
          <w:szCs w:val="28"/>
        </w:rPr>
      </w:pPr>
      <w:r w:rsidRPr="00464284">
        <w:rPr>
          <w:rFonts w:ascii="Times New Roman" w:hAnsi="Times New Roman"/>
          <w:b/>
          <w:bCs/>
          <w:i/>
          <w:color w:val="000000"/>
          <w:sz w:val="28"/>
          <w:szCs w:val="28"/>
        </w:rPr>
        <w:t>2.</w:t>
      </w:r>
      <w:r>
        <w:rPr>
          <w:rFonts w:ascii="Times New Roman" w:hAnsi="Times New Roman"/>
          <w:b/>
          <w:bCs/>
          <w:i/>
          <w:color w:val="000000"/>
          <w:sz w:val="28"/>
          <w:szCs w:val="28"/>
        </w:rPr>
        <w:t xml:space="preserve"> Годовые требования по классам</w:t>
      </w:r>
      <w:r w:rsidRPr="00464284">
        <w:rPr>
          <w:rFonts w:ascii="Times New Roman" w:hAnsi="Times New Roman"/>
          <w:i/>
          <w:color w:val="000000"/>
          <w:sz w:val="28"/>
          <w:szCs w:val="28"/>
        </w:rPr>
        <w:br/>
      </w:r>
      <w:r w:rsidRPr="006A5EDD">
        <w:rPr>
          <w:rFonts w:ascii="Times New Roman" w:hAnsi="Times New Roman"/>
          <w:color w:val="000000"/>
          <w:sz w:val="28"/>
          <w:szCs w:val="28"/>
        </w:rPr>
        <w:t>В течение учебного года планируется ряд творчес</w:t>
      </w:r>
      <w:r>
        <w:rPr>
          <w:rFonts w:ascii="Times New Roman" w:hAnsi="Times New Roman"/>
          <w:color w:val="000000"/>
          <w:sz w:val="28"/>
          <w:szCs w:val="28"/>
        </w:rPr>
        <w:t xml:space="preserve">ких показов: открытые репетиции </w:t>
      </w:r>
      <w:r w:rsidRPr="006A5EDD">
        <w:rPr>
          <w:rFonts w:ascii="Times New Roman" w:hAnsi="Times New Roman"/>
          <w:color w:val="000000"/>
          <w:sz w:val="28"/>
          <w:szCs w:val="28"/>
        </w:rPr>
        <w:t>для родителей и преподавателей, отчётные концерты,</w:t>
      </w:r>
      <w:r w:rsidR="002B58B1">
        <w:rPr>
          <w:rFonts w:ascii="Times New Roman" w:hAnsi="Times New Roman"/>
          <w:color w:val="000000"/>
          <w:sz w:val="28"/>
          <w:szCs w:val="28"/>
        </w:rPr>
        <w:t xml:space="preserve"> </w:t>
      </w:r>
      <w:r>
        <w:rPr>
          <w:rFonts w:ascii="Times New Roman" w:hAnsi="Times New Roman"/>
          <w:color w:val="000000"/>
          <w:sz w:val="28"/>
          <w:szCs w:val="28"/>
        </w:rPr>
        <w:t xml:space="preserve">мероприятия по пропаганде </w:t>
      </w:r>
      <w:r w:rsidRPr="006A5EDD">
        <w:rPr>
          <w:rFonts w:ascii="Times New Roman" w:hAnsi="Times New Roman"/>
          <w:color w:val="000000"/>
          <w:sz w:val="28"/>
          <w:szCs w:val="28"/>
        </w:rPr>
        <w:t>музыкальных знаний (концерты-лекции в</w:t>
      </w:r>
      <w:r>
        <w:rPr>
          <w:rFonts w:ascii="Times New Roman" w:hAnsi="Times New Roman"/>
          <w:color w:val="000000"/>
          <w:sz w:val="28"/>
          <w:szCs w:val="28"/>
        </w:rPr>
        <w:t xml:space="preserve"> образователь</w:t>
      </w:r>
      <w:r w:rsidRPr="006A5EDD">
        <w:rPr>
          <w:rFonts w:ascii="Times New Roman" w:hAnsi="Times New Roman"/>
          <w:color w:val="000000"/>
          <w:sz w:val="28"/>
          <w:szCs w:val="28"/>
        </w:rPr>
        <w:t>ных школах, в культурно</w:t>
      </w:r>
      <w:r>
        <w:rPr>
          <w:rFonts w:ascii="Times New Roman" w:hAnsi="Times New Roman"/>
          <w:color w:val="000000"/>
          <w:sz w:val="28"/>
          <w:szCs w:val="28"/>
        </w:rPr>
        <w:t>-</w:t>
      </w:r>
      <w:r w:rsidRPr="006A5EDD">
        <w:rPr>
          <w:rFonts w:ascii="Times New Roman" w:hAnsi="Times New Roman"/>
          <w:color w:val="000000"/>
          <w:sz w:val="28"/>
          <w:szCs w:val="28"/>
        </w:rPr>
        <w:t>досуговых центрах и пр.), участие в смотрах-конкурсах,</w:t>
      </w:r>
      <w:r>
        <w:rPr>
          <w:rFonts w:ascii="Times New Roman" w:hAnsi="Times New Roman"/>
          <w:color w:val="000000"/>
          <w:sz w:val="28"/>
          <w:szCs w:val="28"/>
        </w:rPr>
        <w:t xml:space="preserve"> фестивалях, концертно-массовых </w:t>
      </w:r>
      <w:r w:rsidRPr="006A5EDD">
        <w:rPr>
          <w:rFonts w:ascii="Times New Roman" w:hAnsi="Times New Roman"/>
          <w:color w:val="000000"/>
          <w:sz w:val="28"/>
          <w:szCs w:val="28"/>
        </w:rPr>
        <w:t>мероприятиях.</w:t>
      </w:r>
      <w:r w:rsidRPr="006A5EDD">
        <w:rPr>
          <w:rFonts w:ascii="Times New Roman" w:hAnsi="Times New Roman"/>
          <w:color w:val="000000"/>
          <w:sz w:val="28"/>
          <w:szCs w:val="28"/>
        </w:rPr>
        <w:br/>
        <w:t>За учебный год в классе вокального ансамбля д</w:t>
      </w:r>
      <w:r>
        <w:rPr>
          <w:rFonts w:ascii="Times New Roman" w:hAnsi="Times New Roman"/>
          <w:color w:val="000000"/>
          <w:sz w:val="28"/>
          <w:szCs w:val="28"/>
        </w:rPr>
        <w:t xml:space="preserve">олжно быть пройдено примерно </w:t>
      </w:r>
      <w:r w:rsidRPr="006A5EDD">
        <w:rPr>
          <w:rFonts w:ascii="Times New Roman" w:hAnsi="Times New Roman"/>
          <w:color w:val="000000"/>
          <w:sz w:val="28"/>
          <w:szCs w:val="28"/>
        </w:rPr>
        <w:t xml:space="preserve">следующее количество произведений: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Ансамбль 1 года обучения - 4-6 произведений</w:t>
      </w:r>
    </w:p>
    <w:p w:rsidR="00714570" w:rsidP="00714570">
      <w:pPr>
        <w:rPr>
          <w:rFonts w:ascii="Times New Roman" w:hAnsi="Times New Roman"/>
          <w:color w:val="000000"/>
          <w:sz w:val="28"/>
          <w:szCs w:val="28"/>
        </w:rPr>
      </w:pPr>
      <w:r>
        <w:rPr>
          <w:rFonts w:ascii="Times New Roman" w:hAnsi="Times New Roman"/>
          <w:color w:val="000000"/>
          <w:sz w:val="28"/>
          <w:szCs w:val="28"/>
        </w:rPr>
        <w:t xml:space="preserve">- Ансамбль </w:t>
      </w:r>
      <w:r w:rsidR="0007590A">
        <w:rPr>
          <w:rFonts w:ascii="Times New Roman" w:hAnsi="Times New Roman"/>
          <w:color w:val="000000"/>
          <w:sz w:val="28"/>
          <w:szCs w:val="28"/>
        </w:rPr>
        <w:t>3</w:t>
      </w:r>
      <w:r>
        <w:rPr>
          <w:rFonts w:ascii="Times New Roman" w:hAnsi="Times New Roman"/>
          <w:color w:val="000000"/>
          <w:sz w:val="28"/>
          <w:szCs w:val="28"/>
        </w:rPr>
        <w:t>-</w:t>
      </w:r>
      <w:r w:rsidR="0007590A">
        <w:rPr>
          <w:rFonts w:ascii="Times New Roman" w:hAnsi="Times New Roman"/>
          <w:color w:val="000000"/>
          <w:sz w:val="28"/>
          <w:szCs w:val="28"/>
        </w:rPr>
        <w:t>7</w:t>
      </w:r>
      <w:r w:rsidRPr="006A5EDD">
        <w:rPr>
          <w:rFonts w:ascii="Times New Roman" w:hAnsi="Times New Roman"/>
          <w:color w:val="000000"/>
          <w:sz w:val="28"/>
          <w:szCs w:val="28"/>
        </w:rPr>
        <w:t xml:space="preserve"> года обучения - 5-7 произведений </w:t>
      </w:r>
    </w:p>
    <w:p w:rsidR="002B58B1" w:rsidP="002B58B1">
      <w:pPr>
        <w:spacing w:after="0" w:line="360" w:lineRule="auto"/>
        <w:rPr>
          <w:rFonts w:ascii="Times New Roman" w:hAnsi="Times New Roman"/>
          <w:color w:val="000000"/>
          <w:sz w:val="28"/>
          <w:szCs w:val="28"/>
        </w:rPr>
      </w:pPr>
      <w:r w:rsidRPr="006A5EDD">
        <w:rPr>
          <w:rFonts w:ascii="Times New Roman" w:hAnsi="Times New Roman"/>
          <w:b/>
          <w:bCs/>
          <w:i/>
          <w:iCs/>
          <w:color w:val="000000"/>
          <w:sz w:val="28"/>
          <w:szCs w:val="28"/>
        </w:rPr>
        <w:t>Основные принципы подбора репертуара:</w:t>
      </w:r>
      <w:r w:rsidRPr="006A5EDD">
        <w:rPr>
          <w:rFonts w:ascii="Times New Roman" w:hAnsi="Times New Roman"/>
          <w:color w:val="000000"/>
          <w:sz w:val="28"/>
          <w:szCs w:val="28"/>
        </w:rPr>
        <w:t xml:space="preserve"> </w:t>
      </w:r>
    </w:p>
    <w:p w:rsidR="002B58B1" w:rsidP="002B58B1">
      <w:pPr>
        <w:spacing w:after="0" w:line="360" w:lineRule="auto"/>
        <w:rPr>
          <w:rFonts w:ascii="Times New Roman" w:hAnsi="Times New Roman"/>
          <w:color w:val="000000"/>
          <w:sz w:val="28"/>
          <w:szCs w:val="28"/>
        </w:rPr>
      </w:pPr>
      <w:r w:rsidRPr="006A5EDD">
        <w:rPr>
          <w:rFonts w:ascii="Times New Roman" w:hAnsi="Times New Roman"/>
          <w:color w:val="000000"/>
          <w:sz w:val="28"/>
          <w:szCs w:val="28"/>
        </w:rPr>
        <w:t xml:space="preserve">- художественная ценность произведения; </w:t>
      </w:r>
    </w:p>
    <w:p w:rsidR="002B58B1" w:rsidP="002B58B1">
      <w:pPr>
        <w:spacing w:after="0" w:line="360" w:lineRule="auto"/>
        <w:rPr>
          <w:rFonts w:ascii="Times New Roman" w:hAnsi="Times New Roman"/>
          <w:color w:val="000000"/>
          <w:sz w:val="28"/>
          <w:szCs w:val="28"/>
        </w:rPr>
      </w:pPr>
      <w:r w:rsidRPr="006A5EDD">
        <w:rPr>
          <w:rFonts w:ascii="Times New Roman" w:hAnsi="Times New Roman"/>
          <w:color w:val="000000"/>
          <w:sz w:val="28"/>
          <w:szCs w:val="28"/>
        </w:rPr>
        <w:t xml:space="preserve">- необходимость расширения музыкально-художественного кругозора детей; </w:t>
      </w:r>
      <w:r>
        <w:rPr>
          <w:rFonts w:ascii="Times New Roman" w:hAnsi="Times New Roman"/>
          <w:color w:val="000000"/>
          <w:sz w:val="28"/>
          <w:szCs w:val="28"/>
        </w:rPr>
        <w:t xml:space="preserve">                        </w:t>
      </w:r>
      <w:r w:rsidRPr="006A5EDD">
        <w:rPr>
          <w:rFonts w:ascii="Times New Roman" w:hAnsi="Times New Roman"/>
          <w:color w:val="000000"/>
          <w:sz w:val="28"/>
          <w:szCs w:val="28"/>
        </w:rPr>
        <w:t xml:space="preserve">- решение учебных задач; </w:t>
      </w:r>
    </w:p>
    <w:p w:rsidR="002B58B1" w:rsidP="002B58B1">
      <w:pPr>
        <w:spacing w:after="0" w:line="360" w:lineRule="auto"/>
        <w:rPr>
          <w:rFonts w:ascii="Times New Roman" w:hAnsi="Times New Roman"/>
          <w:color w:val="000000"/>
          <w:sz w:val="28"/>
          <w:szCs w:val="28"/>
        </w:rPr>
      </w:pPr>
      <w:r w:rsidRPr="006A5EDD">
        <w:rPr>
          <w:rFonts w:ascii="Times New Roman" w:hAnsi="Times New Roman"/>
          <w:color w:val="000000"/>
          <w:sz w:val="28"/>
          <w:szCs w:val="28"/>
        </w:rPr>
        <w:t>- классическая музыка в основе (русская и зарубежн</w:t>
      </w:r>
      <w:r>
        <w:rPr>
          <w:rFonts w:ascii="Times New Roman" w:hAnsi="Times New Roman"/>
          <w:color w:val="000000"/>
          <w:sz w:val="28"/>
          <w:szCs w:val="28"/>
        </w:rPr>
        <w:t xml:space="preserve">ая в сочетании с произведениями </w:t>
      </w:r>
      <w:r w:rsidRPr="006A5EDD">
        <w:rPr>
          <w:rFonts w:ascii="Times New Roman" w:hAnsi="Times New Roman"/>
          <w:color w:val="000000"/>
          <w:sz w:val="28"/>
          <w:szCs w:val="28"/>
        </w:rPr>
        <w:t xml:space="preserve">современных композиторов и народными песнями различных жанров); </w:t>
      </w:r>
    </w:p>
    <w:p w:rsidR="002B58B1" w:rsidP="002B58B1">
      <w:pPr>
        <w:spacing w:after="0" w:line="360" w:lineRule="auto"/>
        <w:rPr>
          <w:rFonts w:ascii="Times New Roman" w:hAnsi="Times New Roman"/>
          <w:color w:val="000000"/>
          <w:sz w:val="28"/>
          <w:szCs w:val="28"/>
        </w:rPr>
      </w:pPr>
      <w:r w:rsidRPr="006A5EDD">
        <w:rPr>
          <w:rFonts w:ascii="Times New Roman" w:hAnsi="Times New Roman"/>
          <w:color w:val="000000"/>
          <w:sz w:val="28"/>
          <w:szCs w:val="28"/>
        </w:rPr>
        <w:t xml:space="preserve">- доступность: по содержанию, голосовым возможностям, вокально-хоровым навыкам; </w:t>
      </w:r>
    </w:p>
    <w:p w:rsidR="00714570" w:rsidP="00714570">
      <w:pPr>
        <w:spacing w:line="360" w:lineRule="auto"/>
        <w:rPr>
          <w:rFonts w:ascii="Times New Roman" w:hAnsi="Times New Roman"/>
          <w:b/>
          <w:bCs/>
          <w:i/>
          <w:color w:val="000000"/>
          <w:sz w:val="28"/>
          <w:szCs w:val="28"/>
        </w:rPr>
      </w:pPr>
      <w:r w:rsidRPr="006A5EDD">
        <w:rPr>
          <w:rFonts w:ascii="Times New Roman" w:hAnsi="Times New Roman"/>
          <w:color w:val="000000"/>
          <w:sz w:val="28"/>
          <w:szCs w:val="28"/>
        </w:rPr>
        <w:t>- разнообразие: по стилю, темпу, нюа</w:t>
      </w:r>
      <w:r>
        <w:rPr>
          <w:rFonts w:ascii="Times New Roman" w:hAnsi="Times New Roman"/>
          <w:color w:val="000000"/>
          <w:sz w:val="28"/>
          <w:szCs w:val="28"/>
        </w:rPr>
        <w:t>нсировке, сложности, содержанию.</w:t>
      </w:r>
      <w:r w:rsidRPr="006A5EDD">
        <w:rPr>
          <w:rFonts w:ascii="Times New Roman" w:hAnsi="Times New Roman"/>
          <w:color w:val="000000"/>
          <w:sz w:val="28"/>
          <w:szCs w:val="28"/>
        </w:rPr>
        <w:br/>
      </w:r>
      <w:r>
        <w:rPr>
          <w:rFonts w:ascii="Times New Roman" w:hAnsi="Times New Roman"/>
          <w:b/>
          <w:bCs/>
          <w:i/>
          <w:color w:val="000000"/>
          <w:sz w:val="28"/>
          <w:szCs w:val="28"/>
        </w:rPr>
        <w:t xml:space="preserve">        3. Учебно-тематический план</w:t>
      </w:r>
    </w:p>
    <w:p w:rsidR="00714570" w:rsidRPr="00DF0FC1" w:rsidP="00714570">
      <w:pPr>
        <w:rPr>
          <w:rFonts w:ascii="Times New Roman" w:hAnsi="Times New Roman"/>
          <w:b/>
          <w:sz w:val="28"/>
          <w:szCs w:val="28"/>
        </w:rPr>
      </w:pPr>
      <w:r w:rsidRPr="00DF0FC1">
        <w:rPr>
          <w:rFonts w:ascii="Times New Roman" w:hAnsi="Times New Roman"/>
          <w:b/>
          <w:sz w:val="28"/>
          <w:szCs w:val="28"/>
        </w:rPr>
        <w:t xml:space="preserve">    I </w:t>
      </w:r>
      <w:r w:rsidR="0007590A">
        <w:rPr>
          <w:rFonts w:ascii="Times New Roman" w:hAnsi="Times New Roman"/>
          <w:b/>
          <w:sz w:val="28"/>
          <w:szCs w:val="28"/>
        </w:rPr>
        <w:t>год обучения</w:t>
      </w:r>
    </w:p>
    <w:tbl>
      <w:tblPr>
        <w:tblStyle w:val="TableGrid"/>
        <w:tblW w:w="0" w:type="auto"/>
        <w:tblLook w:val="04A0"/>
      </w:tblPr>
      <w:tblGrid>
        <w:gridCol w:w="566"/>
        <w:gridCol w:w="3812"/>
        <w:gridCol w:w="1807"/>
        <w:gridCol w:w="1861"/>
        <w:gridCol w:w="72"/>
        <w:gridCol w:w="1894"/>
      </w:tblGrid>
      <w:tr w:rsidTr="004F7343">
        <w:tblPrEx>
          <w:tblW w:w="0" w:type="auto"/>
          <w:tblLook w:val="04A0"/>
        </w:tblPrEx>
        <w:tc>
          <w:tcPr>
            <w:tcW w:w="566" w:type="dxa"/>
            <w:vMerge w:val="restart"/>
          </w:tcPr>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3812" w:type="dxa"/>
            <w:vMerge w:val="restart"/>
          </w:tcPr>
          <w:p w:rsidR="00714570" w:rsidRPr="003849DB" w:rsidP="004F7343">
            <w:pPr>
              <w:rPr>
                <w:rFonts w:ascii="Times New Roman" w:hAnsi="Times New Roman"/>
                <w:sz w:val="28"/>
                <w:szCs w:val="28"/>
              </w:rPr>
            </w:pPr>
            <w:r w:rsidRPr="003849DB">
              <w:rPr>
                <w:rFonts w:ascii="Times New Roman" w:hAnsi="Times New Roman"/>
                <w:sz w:val="28"/>
                <w:szCs w:val="28"/>
              </w:rPr>
              <w:t xml:space="preserve">                Тема</w:t>
            </w:r>
          </w:p>
        </w:tc>
        <w:tc>
          <w:tcPr>
            <w:tcW w:w="5634" w:type="dxa"/>
            <w:gridSpan w:val="4"/>
          </w:tcPr>
          <w:p w:rsidR="00714570" w:rsidRPr="003849DB" w:rsidP="002B58B1">
            <w:pPr>
              <w:jc w:val="center"/>
              <w:rPr>
                <w:rFonts w:ascii="Times New Roman" w:hAnsi="Times New Roman"/>
                <w:sz w:val="28"/>
                <w:szCs w:val="28"/>
              </w:rPr>
            </w:pPr>
            <w:r w:rsidRPr="003849DB">
              <w:rPr>
                <w:rFonts w:ascii="Times New Roman" w:hAnsi="Times New Roman"/>
                <w:sz w:val="28"/>
                <w:szCs w:val="28"/>
              </w:rPr>
              <w:t>Количество часов</w:t>
            </w:r>
          </w:p>
        </w:tc>
      </w:tr>
      <w:tr w:rsidTr="004F7343">
        <w:tblPrEx>
          <w:tblW w:w="0" w:type="auto"/>
          <w:tblLook w:val="04A0"/>
        </w:tblPrEx>
        <w:tc>
          <w:tcPr>
            <w:tcW w:w="566" w:type="dxa"/>
            <w:vMerge/>
          </w:tcPr>
          <w:p w:rsidR="00714570" w:rsidRPr="003849DB" w:rsidP="004F7343">
            <w:pPr>
              <w:rPr>
                <w:rFonts w:ascii="Times New Roman" w:hAnsi="Times New Roman"/>
                <w:sz w:val="28"/>
                <w:szCs w:val="28"/>
              </w:rPr>
            </w:pPr>
          </w:p>
        </w:tc>
        <w:tc>
          <w:tcPr>
            <w:tcW w:w="3812" w:type="dxa"/>
            <w:vMerge/>
          </w:tcPr>
          <w:p w:rsidR="00714570" w:rsidRPr="003849DB" w:rsidP="004F7343">
            <w:pPr>
              <w:rPr>
                <w:rFonts w:ascii="Times New Roman" w:hAnsi="Times New Roman"/>
                <w:sz w:val="28"/>
                <w:szCs w:val="28"/>
              </w:rPr>
            </w:pPr>
          </w:p>
        </w:tc>
        <w:tc>
          <w:tcPr>
            <w:tcW w:w="1807"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Всего</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Теория</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Практика</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Вводный урок. Прослушивание голосовых аппаратов.</w:t>
            </w:r>
          </w:p>
          <w:p w:rsidR="00714570" w:rsidRPr="003849DB" w:rsidP="004F7343">
            <w:pPr>
              <w:rPr>
                <w:rFonts w:ascii="Times New Roman" w:hAnsi="Times New Roman"/>
                <w:sz w:val="28"/>
                <w:szCs w:val="28"/>
              </w:rPr>
            </w:pPr>
            <w:r w:rsidRPr="003849DB">
              <w:rPr>
                <w:rFonts w:ascii="Times New Roman" w:hAnsi="Times New Roman"/>
                <w:sz w:val="28"/>
                <w:szCs w:val="28"/>
              </w:rPr>
              <w:t>Дирижёрский жест.</w:t>
            </w:r>
          </w:p>
        </w:tc>
        <w:tc>
          <w:tcPr>
            <w:tcW w:w="1807" w:type="dxa"/>
          </w:tcPr>
          <w:p w:rsidR="00714570" w:rsidRPr="003849DB" w:rsidP="004F7343">
            <w:pPr>
              <w:rPr>
                <w:rFonts w:ascii="Times New Roman" w:hAnsi="Times New Roman"/>
                <w:sz w:val="28"/>
                <w:szCs w:val="28"/>
              </w:rPr>
            </w:pPr>
          </w:p>
          <w:p w:rsidR="00714570" w:rsidRPr="003849DB" w:rsidP="004F7343">
            <w:pPr>
              <w:jc w:val="center"/>
              <w:rPr>
                <w:rFonts w:ascii="Times New Roman" w:hAnsi="Times New Roman"/>
                <w:sz w:val="28"/>
                <w:szCs w:val="28"/>
                <w:lang w:val="en-US"/>
              </w:rPr>
            </w:pPr>
            <w:r w:rsidRPr="003849DB">
              <w:rPr>
                <w:rFonts w:ascii="Times New Roman" w:hAnsi="Times New Roman"/>
                <w:sz w:val="28"/>
                <w:szCs w:val="28"/>
                <w:lang w:val="en-US"/>
              </w:rPr>
              <w:t>1</w:t>
            </w: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0.5</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0.5</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2.</w:t>
            </w:r>
          </w:p>
        </w:tc>
        <w:tc>
          <w:tcPr>
            <w:tcW w:w="3812" w:type="dxa"/>
          </w:tcPr>
          <w:p w:rsidR="00714570" w:rsidRPr="003849DB" w:rsidP="004F7343">
            <w:pPr>
              <w:rPr>
                <w:rFonts w:ascii="Times New Roman" w:hAnsi="Times New Roman"/>
                <w:sz w:val="28"/>
                <w:szCs w:val="28"/>
              </w:rPr>
            </w:pPr>
            <w:r>
              <w:rPr>
                <w:rFonts w:ascii="Times New Roman" w:hAnsi="Times New Roman"/>
                <w:sz w:val="28"/>
                <w:szCs w:val="28"/>
              </w:rPr>
              <w:t>Начальные вокальные</w:t>
            </w:r>
            <w:r w:rsidRPr="003849DB">
              <w:rPr>
                <w:rFonts w:ascii="Times New Roman" w:hAnsi="Times New Roman"/>
                <w:sz w:val="28"/>
                <w:szCs w:val="28"/>
              </w:rPr>
              <w:t xml:space="preserve"> навыки пения сидя и стоя.</w:t>
            </w:r>
          </w:p>
        </w:tc>
        <w:tc>
          <w:tcPr>
            <w:tcW w:w="1807" w:type="dxa"/>
          </w:tcPr>
          <w:p w:rsidR="00714570" w:rsidRPr="003849DB" w:rsidP="004F7343">
            <w:pPr>
              <w:rPr>
                <w:rFonts w:ascii="Times New Roman" w:hAnsi="Times New Roman"/>
                <w:sz w:val="28"/>
                <w:szCs w:val="28"/>
              </w:rPr>
            </w:pPr>
          </w:p>
          <w:p w:rsidR="00714570" w:rsidRPr="003849DB" w:rsidP="004F7343">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0.5</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1.5</w:t>
            </w:r>
          </w:p>
        </w:tc>
      </w:tr>
      <w:tr w:rsidTr="004F7343">
        <w:tblPrEx>
          <w:tblW w:w="0" w:type="auto"/>
          <w:tblLook w:val="04A0"/>
        </w:tblPrEx>
        <w:trPr>
          <w:trHeight w:val="1630"/>
        </w:trPr>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3.</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Певческое дыхание: приём костно-абдоминального дыхания. Одновременный вдох и начало пения. Смена дыхания в процессе пения.</w:t>
            </w:r>
          </w:p>
        </w:tc>
        <w:tc>
          <w:tcPr>
            <w:tcW w:w="1807" w:type="dxa"/>
          </w:tcPr>
          <w:p w:rsidR="00714570" w:rsidRPr="003849DB" w:rsidP="004F7343">
            <w:pPr>
              <w:rPr>
                <w:rFonts w:ascii="Times New Roman" w:hAnsi="Times New Roman"/>
                <w:sz w:val="28"/>
                <w:szCs w:val="28"/>
                <w:lang w:val="en-US"/>
              </w:rPr>
            </w:pPr>
          </w:p>
          <w:p w:rsidR="00714570" w:rsidRPr="003849DB" w:rsidP="002B58B1">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rPr>
            </w:pPr>
            <w:r w:rsidRPr="003849DB">
              <w:rPr>
                <w:rFonts w:ascii="Times New Roman" w:hAnsi="Times New Roman"/>
                <w:sz w:val="28"/>
                <w:szCs w:val="28"/>
              </w:rPr>
              <w:t>-</w:t>
            </w:r>
          </w:p>
          <w:p w:rsidR="00714570" w:rsidRPr="003849DB" w:rsidP="004F7343">
            <w:pPr>
              <w:rPr>
                <w:rFonts w:ascii="Times New Roman" w:hAnsi="Times New Roman"/>
                <w:sz w:val="28"/>
                <w:szCs w:val="28"/>
              </w:rPr>
            </w:pPr>
          </w:p>
        </w:tc>
        <w:tc>
          <w:tcPr>
            <w:tcW w:w="1894" w:type="dxa"/>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rPr>
            </w:pPr>
            <w:r w:rsidRPr="003849DB">
              <w:rPr>
                <w:rFonts w:ascii="Times New Roman" w:hAnsi="Times New Roman"/>
                <w:sz w:val="28"/>
                <w:szCs w:val="28"/>
              </w:rPr>
              <w:t>2</w:t>
            </w:r>
          </w:p>
          <w:p w:rsidR="00714570" w:rsidRPr="003849DB" w:rsidP="004F7343">
            <w:pPr>
              <w:rPr>
                <w:rFonts w:ascii="Times New Roman" w:hAnsi="Times New Roman"/>
                <w:sz w:val="28"/>
                <w:szCs w:val="28"/>
              </w:rPr>
            </w:pP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4. </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Интонационные навыки: вокально-интонационные упражнения на разви</w:t>
            </w:r>
            <w:r>
              <w:rPr>
                <w:rFonts w:ascii="Times New Roman" w:hAnsi="Times New Roman"/>
                <w:sz w:val="28"/>
                <w:szCs w:val="28"/>
              </w:rPr>
              <w:t>тие качественного унисона</w:t>
            </w:r>
            <w:r w:rsidRPr="003849DB">
              <w:rPr>
                <w:rFonts w:ascii="Times New Roman" w:hAnsi="Times New Roman"/>
                <w:sz w:val="28"/>
                <w:szCs w:val="28"/>
              </w:rPr>
              <w:t>. Работа над унисоном в произведениях с сопровождением.</w:t>
            </w:r>
          </w:p>
        </w:tc>
        <w:tc>
          <w:tcPr>
            <w:tcW w:w="1807" w:type="dxa"/>
          </w:tcPr>
          <w:p w:rsidR="00714570" w:rsidRPr="003849DB" w:rsidP="004F7343">
            <w:pPr>
              <w:rPr>
                <w:rFonts w:ascii="Times New Roman" w:hAnsi="Times New Roman"/>
                <w:sz w:val="28"/>
                <w:szCs w:val="28"/>
                <w:lang w:val="en-US"/>
              </w:rPr>
            </w:pPr>
          </w:p>
          <w:p w:rsidR="00714570" w:rsidRPr="003849DB" w:rsidP="002B58B1">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2B58B1" w:rsidP="004F7343">
            <w:pPr>
              <w:rPr>
                <w:rFonts w:ascii="Times New Roman" w:hAnsi="Times New Roman"/>
                <w:sz w:val="28"/>
                <w:szCs w:val="28"/>
              </w:rPr>
            </w:pPr>
          </w:p>
          <w:p w:rsidR="00714570" w:rsidRPr="003849DB" w:rsidP="002B58B1">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rPr>
            </w:pPr>
            <w:r w:rsidRPr="003849DB">
              <w:rPr>
                <w:rFonts w:ascii="Times New Roman" w:hAnsi="Times New Roman"/>
                <w:sz w:val="28"/>
                <w:szCs w:val="28"/>
              </w:rPr>
              <w:t>2</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5.</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Контрольный урок.</w:t>
            </w:r>
          </w:p>
        </w:tc>
        <w:tc>
          <w:tcPr>
            <w:tcW w:w="1807" w:type="dxa"/>
          </w:tcPr>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1</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6. </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Развитие диапазона: головное резонирование.</w:t>
            </w:r>
          </w:p>
        </w:tc>
        <w:tc>
          <w:tcPr>
            <w:tcW w:w="1807" w:type="dxa"/>
          </w:tcPr>
          <w:p w:rsidR="00714570" w:rsidRPr="003849DB" w:rsidP="004F7343">
            <w:pPr>
              <w:rPr>
                <w:rFonts w:ascii="Times New Roman" w:hAnsi="Times New Roman"/>
                <w:sz w:val="28"/>
                <w:szCs w:val="28"/>
                <w:lang w:val="en-US"/>
              </w:rPr>
            </w:pPr>
          </w:p>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1</w:t>
            </w: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7.</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Звуковедение: приёмы пения </w:t>
            </w:r>
            <w:r w:rsidRPr="003849DB">
              <w:rPr>
                <w:rFonts w:ascii="Times New Roman" w:hAnsi="Times New Roman"/>
                <w:sz w:val="28"/>
                <w:szCs w:val="28"/>
                <w:lang w:val="en-US"/>
              </w:rPr>
              <w:t>legato</w:t>
            </w:r>
            <w:r w:rsidRPr="003849DB">
              <w:rPr>
                <w:rFonts w:ascii="Times New Roman" w:hAnsi="Times New Roman"/>
                <w:sz w:val="28"/>
                <w:szCs w:val="28"/>
              </w:rPr>
              <w:t xml:space="preserve">. Мягкая атака звука в нюансах </w:t>
            </w:r>
            <w:r w:rsidRPr="003849DB">
              <w:rPr>
                <w:rFonts w:ascii="Times New Roman" w:hAnsi="Times New Roman"/>
                <w:sz w:val="28"/>
                <w:szCs w:val="28"/>
                <w:lang w:val="en-US"/>
              </w:rPr>
              <w:t>mp</w:t>
            </w:r>
            <w:r w:rsidRPr="003849DB">
              <w:rPr>
                <w:rFonts w:ascii="Times New Roman" w:hAnsi="Times New Roman"/>
                <w:sz w:val="28"/>
                <w:szCs w:val="28"/>
              </w:rPr>
              <w:t xml:space="preserve"> и </w:t>
            </w:r>
            <w:r w:rsidRPr="003849DB">
              <w:rPr>
                <w:rFonts w:ascii="Times New Roman" w:hAnsi="Times New Roman"/>
                <w:sz w:val="28"/>
                <w:szCs w:val="28"/>
                <w:lang w:val="en-US"/>
              </w:rPr>
              <w:t>mf</w:t>
            </w:r>
            <w:r w:rsidRPr="003849DB">
              <w:rPr>
                <w:rFonts w:ascii="Times New Roman" w:hAnsi="Times New Roman"/>
                <w:sz w:val="28"/>
                <w:szCs w:val="28"/>
              </w:rPr>
              <w:t>.</w:t>
            </w:r>
          </w:p>
        </w:tc>
        <w:tc>
          <w:tcPr>
            <w:tcW w:w="1807" w:type="dxa"/>
          </w:tcPr>
          <w:p w:rsidR="00714570" w:rsidRPr="003849DB" w:rsidP="004F7343">
            <w:pPr>
              <w:rPr>
                <w:rFonts w:ascii="Times New Roman" w:hAnsi="Times New Roman"/>
                <w:sz w:val="28"/>
                <w:szCs w:val="28"/>
              </w:rPr>
            </w:pPr>
          </w:p>
          <w:p w:rsidR="00714570" w:rsidRPr="003849DB" w:rsidP="004F7343">
            <w:pPr>
              <w:jc w:val="center"/>
              <w:rPr>
                <w:rFonts w:ascii="Times New Roman" w:hAnsi="Times New Roman"/>
                <w:sz w:val="28"/>
                <w:szCs w:val="28"/>
                <w:lang w:val="en-US"/>
              </w:rPr>
            </w:pPr>
            <w:r w:rsidRPr="003849DB">
              <w:rPr>
                <w:rFonts w:ascii="Times New Roman" w:hAnsi="Times New Roman"/>
                <w:sz w:val="28"/>
                <w:szCs w:val="28"/>
                <w:lang w:val="en-US"/>
              </w:rPr>
              <w:t>1</w:t>
            </w: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8.</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Ансамбль: воспитание навык</w:t>
            </w:r>
            <w:r>
              <w:rPr>
                <w:rFonts w:ascii="Times New Roman" w:hAnsi="Times New Roman"/>
                <w:sz w:val="28"/>
                <w:szCs w:val="28"/>
              </w:rPr>
              <w:t>ов слушания других певцов</w:t>
            </w:r>
            <w:r w:rsidRPr="003849DB">
              <w:rPr>
                <w:rFonts w:ascii="Times New Roman" w:hAnsi="Times New Roman"/>
                <w:sz w:val="28"/>
                <w:szCs w:val="28"/>
              </w:rPr>
              <w:t xml:space="preserve"> в процессе исполнения.</w:t>
            </w:r>
          </w:p>
        </w:tc>
        <w:tc>
          <w:tcPr>
            <w:tcW w:w="1807" w:type="dxa"/>
          </w:tcPr>
          <w:p w:rsidR="00714570" w:rsidRPr="003849DB" w:rsidP="004F7343">
            <w:pPr>
              <w:rPr>
                <w:rFonts w:ascii="Times New Roman" w:hAnsi="Times New Roman"/>
                <w:sz w:val="28"/>
                <w:szCs w:val="28"/>
              </w:rPr>
            </w:pPr>
          </w:p>
          <w:p w:rsidR="00714570" w:rsidRPr="003849DB" w:rsidP="004F7343">
            <w:pPr>
              <w:jc w:val="center"/>
              <w:rPr>
                <w:rFonts w:ascii="Times New Roman" w:hAnsi="Times New Roman"/>
                <w:sz w:val="28"/>
                <w:szCs w:val="28"/>
                <w:lang w:val="en-US"/>
              </w:rPr>
            </w:pPr>
            <w:r w:rsidRPr="003849DB">
              <w:rPr>
                <w:rFonts w:ascii="Times New Roman" w:hAnsi="Times New Roman"/>
                <w:sz w:val="28"/>
                <w:szCs w:val="28"/>
                <w:lang w:val="en-US"/>
              </w:rPr>
              <w:t>1</w:t>
            </w: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9.</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tc>
        <w:tc>
          <w:tcPr>
            <w:tcW w:w="1807" w:type="dxa"/>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lang w:val="en-US"/>
              </w:rPr>
            </w:pPr>
            <w:r w:rsidRPr="003849DB">
              <w:rPr>
                <w:rFonts w:ascii="Times New Roman" w:hAnsi="Times New Roman"/>
                <w:sz w:val="28"/>
                <w:szCs w:val="28"/>
                <w:lang w:val="en-US"/>
              </w:rPr>
              <w:t>1</w:t>
            </w:r>
          </w:p>
        </w:tc>
        <w:tc>
          <w:tcPr>
            <w:tcW w:w="1933" w:type="dxa"/>
            <w:gridSpan w:val="2"/>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10.</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tc>
        <w:tc>
          <w:tcPr>
            <w:tcW w:w="1807" w:type="dxa"/>
          </w:tcPr>
          <w:p w:rsidR="00714570" w:rsidRPr="003849DB" w:rsidP="004F7343">
            <w:pPr>
              <w:rPr>
                <w:rFonts w:ascii="Times New Roman" w:hAnsi="Times New Roman"/>
                <w:sz w:val="28"/>
                <w:szCs w:val="28"/>
              </w:rPr>
            </w:pPr>
          </w:p>
          <w:p w:rsidR="00714570" w:rsidRPr="003849DB" w:rsidP="002B58B1">
            <w:pPr>
              <w:jc w:val="center"/>
              <w:rPr>
                <w:rFonts w:ascii="Times New Roman" w:hAnsi="Times New Roman"/>
                <w:sz w:val="28"/>
                <w:szCs w:val="28"/>
                <w:lang w:val="en-US"/>
              </w:rPr>
            </w:pPr>
            <w:r w:rsidRPr="003849DB">
              <w:rPr>
                <w:rFonts w:ascii="Times New Roman" w:hAnsi="Times New Roman"/>
                <w:sz w:val="28"/>
                <w:szCs w:val="28"/>
                <w:lang w:val="en-US"/>
              </w:rPr>
              <w:t>1</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11. </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Исполнительские задачи: развитие выразительности исполнения, анализ текста произведений, начальная работа над музыкальной фразой.</w:t>
            </w:r>
          </w:p>
        </w:tc>
        <w:tc>
          <w:tcPr>
            <w:tcW w:w="1807" w:type="dxa"/>
          </w:tcPr>
          <w:p w:rsidR="00714570" w:rsidRPr="003849DB" w:rsidP="004F7343">
            <w:pPr>
              <w:rPr>
                <w:rFonts w:ascii="Times New Roman" w:hAnsi="Times New Roman"/>
                <w:sz w:val="28"/>
                <w:szCs w:val="28"/>
              </w:rPr>
            </w:pPr>
          </w:p>
          <w:p w:rsidR="00714570" w:rsidRPr="00DF0FC1" w:rsidP="00D838F6">
            <w:pPr>
              <w:jc w:val="center"/>
              <w:rPr>
                <w:rFonts w:ascii="Times New Roman" w:hAnsi="Times New Roman"/>
                <w:sz w:val="28"/>
                <w:szCs w:val="28"/>
              </w:rPr>
            </w:pPr>
            <w:r>
              <w:rPr>
                <w:rFonts w:ascii="Times New Roman" w:hAnsi="Times New Roman"/>
                <w:sz w:val="28"/>
                <w:szCs w:val="28"/>
              </w:rPr>
              <w:t>2</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Pr>
                <w:rFonts w:ascii="Times New Roman" w:hAnsi="Times New Roman"/>
                <w:sz w:val="28"/>
                <w:szCs w:val="28"/>
              </w:rPr>
              <w:t>2</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12.</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Контрольный урок.</w:t>
            </w:r>
          </w:p>
        </w:tc>
        <w:tc>
          <w:tcPr>
            <w:tcW w:w="1807" w:type="dxa"/>
          </w:tcPr>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1</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13.</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Закрепление основных навыков певческой</w:t>
            </w:r>
          </w:p>
          <w:p w:rsidR="00714570" w:rsidRPr="003849DB" w:rsidP="004F7343">
            <w:pPr>
              <w:rPr>
                <w:rFonts w:ascii="Times New Roman" w:hAnsi="Times New Roman"/>
                <w:sz w:val="28"/>
                <w:szCs w:val="28"/>
              </w:rPr>
            </w:pPr>
            <w:r w:rsidRPr="003849DB">
              <w:rPr>
                <w:rFonts w:ascii="Times New Roman" w:hAnsi="Times New Roman"/>
                <w:sz w:val="28"/>
                <w:szCs w:val="28"/>
              </w:rPr>
              <w:t>установки: свободное положение корпуса, головы и спины.</w:t>
            </w:r>
          </w:p>
        </w:tc>
        <w:tc>
          <w:tcPr>
            <w:tcW w:w="1807"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Pr>
                <w:rFonts w:ascii="Times New Roman" w:hAnsi="Times New Roman"/>
                <w:sz w:val="28"/>
                <w:szCs w:val="28"/>
              </w:rPr>
              <w:t xml:space="preserve">          2</w:t>
            </w:r>
          </w:p>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p>
        </w:tc>
        <w:tc>
          <w:tcPr>
            <w:tcW w:w="1933" w:type="dxa"/>
            <w:gridSpan w:val="2"/>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                             </w:t>
            </w:r>
          </w:p>
        </w:tc>
        <w:tc>
          <w:tcPr>
            <w:tcW w:w="1894" w:type="dxa"/>
          </w:tcPr>
          <w:p w:rsidR="00714570" w:rsidRPr="003849DB" w:rsidP="004F7343">
            <w:pPr>
              <w:rPr>
                <w:rFonts w:ascii="Times New Roman" w:hAnsi="Times New Roman"/>
                <w:sz w:val="28"/>
                <w:szCs w:val="28"/>
              </w:rPr>
            </w:pPr>
          </w:p>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r>
              <w:rPr>
                <w:rFonts w:ascii="Times New Roman" w:hAnsi="Times New Roman"/>
                <w:sz w:val="28"/>
                <w:szCs w:val="28"/>
              </w:rPr>
              <w:t>2</w:t>
            </w:r>
          </w:p>
        </w:tc>
      </w:tr>
      <w:tr w:rsidTr="004F7343">
        <w:tblPrEx>
          <w:tblW w:w="0" w:type="auto"/>
          <w:tblLook w:val="04A0"/>
        </w:tblPrEx>
        <w:trPr>
          <w:trHeight w:val="70"/>
        </w:trPr>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14.</w:t>
            </w:r>
          </w:p>
        </w:tc>
        <w:tc>
          <w:tcPr>
            <w:tcW w:w="3812" w:type="dxa"/>
          </w:tcPr>
          <w:p w:rsidR="00714570" w:rsidRPr="003849DB" w:rsidP="004F7343">
            <w:pPr>
              <w:tabs>
                <w:tab w:val="left" w:pos="2055"/>
              </w:tabs>
              <w:rPr>
                <w:rFonts w:ascii="Times New Roman" w:hAnsi="Times New Roman"/>
                <w:sz w:val="28"/>
                <w:szCs w:val="28"/>
              </w:rPr>
            </w:pPr>
            <w:r w:rsidRPr="003849DB">
              <w:rPr>
                <w:rFonts w:ascii="Times New Roman" w:hAnsi="Times New Roman"/>
                <w:sz w:val="28"/>
                <w:szCs w:val="28"/>
              </w:rPr>
              <w:t>Интонационные навыки: работа над унисоном. Точное интонирование диатонических ступеней лада.</w:t>
            </w:r>
          </w:p>
        </w:tc>
        <w:tc>
          <w:tcPr>
            <w:tcW w:w="1807" w:type="dxa"/>
          </w:tcPr>
          <w:p w:rsidR="00714570" w:rsidRPr="003849DB" w:rsidP="004F7343">
            <w:pPr>
              <w:ind w:right="34"/>
              <w:rPr>
                <w:rFonts w:ascii="Times New Roman" w:hAnsi="Times New Roman"/>
                <w:sz w:val="28"/>
                <w:szCs w:val="28"/>
              </w:rPr>
            </w:pPr>
          </w:p>
          <w:p w:rsidR="00714570" w:rsidRPr="003849DB" w:rsidP="00D838F6">
            <w:pPr>
              <w:ind w:right="34"/>
              <w:jc w:val="center"/>
              <w:rPr>
                <w:rFonts w:ascii="Times New Roman" w:hAnsi="Times New Roman"/>
                <w:sz w:val="28"/>
                <w:szCs w:val="28"/>
                <w:lang w:val="en-US"/>
              </w:rPr>
            </w:pPr>
            <w:r w:rsidRPr="003849DB">
              <w:rPr>
                <w:rFonts w:ascii="Times New Roman" w:hAnsi="Times New Roman"/>
                <w:sz w:val="28"/>
                <w:szCs w:val="28"/>
                <w:lang w:val="en-US"/>
              </w:rPr>
              <w:t>3</w:t>
            </w:r>
          </w:p>
        </w:tc>
        <w:tc>
          <w:tcPr>
            <w:tcW w:w="1933" w:type="dxa"/>
            <w:gridSpan w:val="2"/>
          </w:tcPr>
          <w:p w:rsidR="00D838F6" w:rsidP="004F7343">
            <w:pPr>
              <w:ind w:right="34"/>
              <w:rPr>
                <w:rFonts w:ascii="Times New Roman" w:hAnsi="Times New Roman"/>
                <w:sz w:val="28"/>
                <w:szCs w:val="28"/>
              </w:rPr>
            </w:pPr>
          </w:p>
          <w:p w:rsidR="00714570" w:rsidRPr="003849DB" w:rsidP="00D838F6">
            <w:pPr>
              <w:ind w:right="34"/>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ind w:left="-180" w:right="34" w:firstLine="180"/>
              <w:rPr>
                <w:rFonts w:ascii="Times New Roman" w:hAnsi="Times New Roman"/>
                <w:sz w:val="28"/>
                <w:szCs w:val="28"/>
              </w:rPr>
            </w:pPr>
          </w:p>
          <w:p w:rsidR="00714570" w:rsidRPr="003849DB" w:rsidP="00D838F6">
            <w:pPr>
              <w:ind w:right="34"/>
              <w:jc w:val="center"/>
              <w:rPr>
                <w:rFonts w:ascii="Times New Roman" w:hAnsi="Times New Roman"/>
                <w:sz w:val="28"/>
                <w:szCs w:val="28"/>
              </w:rPr>
            </w:pPr>
            <w:r w:rsidRPr="003849DB">
              <w:rPr>
                <w:rFonts w:ascii="Times New Roman" w:hAnsi="Times New Roman"/>
                <w:sz w:val="28"/>
                <w:szCs w:val="28"/>
              </w:rPr>
              <w:t>3</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15.</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Дыхание: различный характер дыхания в зависимости от темпа и стиля исполняемого произведения.</w:t>
            </w:r>
          </w:p>
        </w:tc>
        <w:tc>
          <w:tcPr>
            <w:tcW w:w="1807" w:type="dxa"/>
          </w:tcPr>
          <w:p w:rsidR="00D838F6" w:rsidRPr="00FE0AA1" w:rsidP="00D838F6">
            <w:pPr>
              <w:rPr>
                <w:rFonts w:ascii="Times New Roman" w:hAnsi="Times New Roman"/>
                <w:sz w:val="28"/>
                <w:szCs w:val="28"/>
              </w:rPr>
            </w:pPr>
          </w:p>
          <w:p w:rsidR="00714570" w:rsidRPr="003849DB" w:rsidP="00D838F6">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0.5</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1.5</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16.</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Звуковедение: преимущественно работа над legato, но возможно освоение приёмов nonlegato.</w:t>
            </w:r>
          </w:p>
        </w:tc>
        <w:tc>
          <w:tcPr>
            <w:tcW w:w="1807"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2</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17.</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lang w:val="en-US"/>
              </w:rPr>
              <w:t>Контрольный у</w:t>
            </w:r>
            <w:r w:rsidRPr="003849DB">
              <w:rPr>
                <w:rFonts w:ascii="Times New Roman" w:hAnsi="Times New Roman"/>
                <w:sz w:val="28"/>
                <w:szCs w:val="28"/>
              </w:rPr>
              <w:t>рок.</w:t>
            </w:r>
          </w:p>
        </w:tc>
        <w:tc>
          <w:tcPr>
            <w:tcW w:w="1807" w:type="dxa"/>
          </w:tcPr>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1</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18.</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Метроритм: </w:t>
            </w:r>
            <w:r>
              <w:rPr>
                <w:rFonts w:ascii="Times New Roman" w:hAnsi="Times New Roman"/>
                <w:sz w:val="28"/>
                <w:szCs w:val="28"/>
              </w:rPr>
              <w:t>использование при работе</w:t>
            </w:r>
            <w:r w:rsidRPr="003849DB">
              <w:rPr>
                <w:rFonts w:ascii="Times New Roman" w:hAnsi="Times New Roman"/>
                <w:sz w:val="28"/>
                <w:szCs w:val="28"/>
              </w:rPr>
              <w:t>особых ритмических фигур-пунктирного ритма, синкопы.</w:t>
            </w:r>
          </w:p>
        </w:tc>
        <w:tc>
          <w:tcPr>
            <w:tcW w:w="1807"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lang w:val="en-US"/>
              </w:rPr>
            </w:pPr>
            <w:r w:rsidRPr="003849DB">
              <w:rPr>
                <w:rFonts w:ascii="Times New Roman" w:hAnsi="Times New Roman"/>
                <w:sz w:val="28"/>
                <w:szCs w:val="28"/>
                <w:lang w:val="en-US"/>
              </w:rPr>
              <w:t>2</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2</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19.</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Исполнительские задачи: работа над нюансами в произведениях. Осмысленное артистическое исполнение программы.</w:t>
            </w:r>
          </w:p>
        </w:tc>
        <w:tc>
          <w:tcPr>
            <w:tcW w:w="1807" w:type="dxa"/>
          </w:tcPr>
          <w:p w:rsidR="00714570" w:rsidRPr="003849DB" w:rsidP="004F7343">
            <w:pPr>
              <w:rPr>
                <w:rFonts w:ascii="Times New Roman" w:hAnsi="Times New Roman"/>
                <w:sz w:val="28"/>
                <w:szCs w:val="28"/>
                <w:lang w:val="en-US"/>
              </w:rPr>
            </w:pPr>
          </w:p>
          <w:p w:rsidR="00714570" w:rsidRPr="003849DB" w:rsidP="00D838F6">
            <w:pPr>
              <w:jc w:val="center"/>
              <w:rPr>
                <w:rFonts w:ascii="Times New Roman" w:hAnsi="Times New Roman"/>
                <w:sz w:val="28"/>
                <w:szCs w:val="28"/>
                <w:lang w:val="en-US"/>
              </w:rPr>
            </w:pPr>
            <w:r w:rsidRPr="003849DB">
              <w:rPr>
                <w:rFonts w:ascii="Times New Roman" w:hAnsi="Times New Roman"/>
                <w:sz w:val="28"/>
                <w:szCs w:val="28"/>
                <w:lang w:val="en-US"/>
              </w:rPr>
              <w:t>3</w:t>
            </w:r>
          </w:p>
        </w:tc>
        <w:tc>
          <w:tcPr>
            <w:tcW w:w="1933" w:type="dxa"/>
            <w:gridSpan w:val="2"/>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w:t>
            </w:r>
          </w:p>
        </w:tc>
        <w:tc>
          <w:tcPr>
            <w:tcW w:w="1894" w:type="dxa"/>
          </w:tcPr>
          <w:p w:rsidR="00714570" w:rsidRPr="003849DB" w:rsidP="004F7343">
            <w:pPr>
              <w:rPr>
                <w:rFonts w:ascii="Times New Roman" w:hAnsi="Times New Roman"/>
                <w:sz w:val="28"/>
                <w:szCs w:val="28"/>
              </w:rPr>
            </w:pPr>
          </w:p>
          <w:p w:rsidR="00714570" w:rsidRPr="003849DB" w:rsidP="00D838F6">
            <w:pPr>
              <w:jc w:val="center"/>
              <w:rPr>
                <w:rFonts w:ascii="Times New Roman" w:hAnsi="Times New Roman"/>
                <w:sz w:val="28"/>
                <w:szCs w:val="28"/>
              </w:rPr>
            </w:pPr>
            <w:r w:rsidRPr="003849DB">
              <w:rPr>
                <w:rFonts w:ascii="Times New Roman" w:hAnsi="Times New Roman"/>
                <w:sz w:val="28"/>
                <w:szCs w:val="28"/>
              </w:rPr>
              <w:t>3</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20.</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Понятия куплет, фраза, мотив.</w:t>
            </w:r>
          </w:p>
        </w:tc>
        <w:tc>
          <w:tcPr>
            <w:tcW w:w="1807" w:type="dxa"/>
          </w:tcPr>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2</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0.5</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1.5</w:t>
            </w:r>
          </w:p>
        </w:tc>
      </w:tr>
      <w:tr w:rsidTr="004F7343">
        <w:tblPrEx>
          <w:tblW w:w="0" w:type="auto"/>
          <w:tblLook w:val="04A0"/>
        </w:tblPrEx>
        <w:tc>
          <w:tcPr>
            <w:tcW w:w="566" w:type="dxa"/>
          </w:tcPr>
          <w:p w:rsidR="00714570" w:rsidRPr="003849DB" w:rsidP="004F7343">
            <w:pPr>
              <w:rPr>
                <w:rFonts w:ascii="Times New Roman" w:hAnsi="Times New Roman"/>
                <w:sz w:val="28"/>
                <w:szCs w:val="28"/>
              </w:rPr>
            </w:pPr>
            <w:r w:rsidRPr="003849DB">
              <w:rPr>
                <w:rFonts w:ascii="Times New Roman" w:hAnsi="Times New Roman"/>
                <w:sz w:val="28"/>
                <w:szCs w:val="28"/>
              </w:rPr>
              <w:t>21.</w:t>
            </w:r>
          </w:p>
        </w:tc>
        <w:tc>
          <w:tcPr>
            <w:tcW w:w="3812" w:type="dxa"/>
          </w:tcPr>
          <w:p w:rsidR="00714570" w:rsidRPr="003849DB" w:rsidP="004F7343">
            <w:pPr>
              <w:rPr>
                <w:rFonts w:ascii="Times New Roman" w:hAnsi="Times New Roman"/>
                <w:sz w:val="28"/>
                <w:szCs w:val="28"/>
              </w:rPr>
            </w:pPr>
            <w:r w:rsidRPr="003849DB">
              <w:rPr>
                <w:rFonts w:ascii="Times New Roman" w:hAnsi="Times New Roman"/>
                <w:sz w:val="28"/>
                <w:szCs w:val="28"/>
              </w:rPr>
              <w:t>Контрольный урок.</w:t>
            </w:r>
          </w:p>
        </w:tc>
        <w:tc>
          <w:tcPr>
            <w:tcW w:w="1807" w:type="dxa"/>
          </w:tcPr>
          <w:p w:rsidR="00714570" w:rsidRPr="003849DB" w:rsidP="004F7343">
            <w:pPr>
              <w:rPr>
                <w:rFonts w:ascii="Times New Roman" w:hAnsi="Times New Roman"/>
                <w:sz w:val="28"/>
                <w:szCs w:val="28"/>
                <w:lang w:val="en-US"/>
              </w:rPr>
            </w:pPr>
            <w:r w:rsidRPr="003849DB">
              <w:rPr>
                <w:rFonts w:ascii="Times New Roman" w:hAnsi="Times New Roman"/>
                <w:sz w:val="28"/>
                <w:szCs w:val="28"/>
                <w:lang w:val="en-US"/>
              </w:rPr>
              <w:t xml:space="preserve">           1</w:t>
            </w:r>
          </w:p>
        </w:tc>
        <w:tc>
          <w:tcPr>
            <w:tcW w:w="1933" w:type="dxa"/>
            <w:gridSpan w:val="2"/>
          </w:tcPr>
          <w:p w:rsidR="00714570" w:rsidRPr="003849DB" w:rsidP="004F7343">
            <w:pPr>
              <w:rPr>
                <w:rFonts w:ascii="Times New Roman" w:hAnsi="Times New Roman"/>
                <w:sz w:val="28"/>
                <w:szCs w:val="28"/>
              </w:rPr>
            </w:pPr>
            <w:r w:rsidRPr="003849DB">
              <w:rPr>
                <w:rFonts w:ascii="Times New Roman" w:hAnsi="Times New Roman"/>
                <w:sz w:val="28"/>
                <w:szCs w:val="28"/>
              </w:rPr>
              <w:t xml:space="preserve">           -</w:t>
            </w:r>
          </w:p>
        </w:tc>
        <w:tc>
          <w:tcPr>
            <w:tcW w:w="1894" w:type="dxa"/>
          </w:tcPr>
          <w:p w:rsidR="00714570" w:rsidRPr="003849DB" w:rsidP="004F7343">
            <w:pPr>
              <w:rPr>
                <w:rFonts w:ascii="Times New Roman" w:hAnsi="Times New Roman"/>
                <w:sz w:val="28"/>
                <w:szCs w:val="28"/>
              </w:rPr>
            </w:pPr>
            <w:r w:rsidRPr="003849DB">
              <w:rPr>
                <w:rFonts w:ascii="Times New Roman" w:hAnsi="Times New Roman"/>
                <w:sz w:val="28"/>
                <w:szCs w:val="28"/>
              </w:rPr>
              <w:t xml:space="preserve">           1</w:t>
            </w:r>
          </w:p>
        </w:tc>
      </w:tr>
      <w:tr w:rsidTr="004F7343">
        <w:tblPrEx>
          <w:tblW w:w="0" w:type="auto"/>
          <w:tblLook w:val="04A0"/>
        </w:tblPrEx>
        <w:tc>
          <w:tcPr>
            <w:tcW w:w="4378" w:type="dxa"/>
            <w:gridSpan w:val="2"/>
          </w:tcPr>
          <w:p w:rsidR="00714570" w:rsidRPr="00DF0FC1" w:rsidP="004F7343">
            <w:pPr>
              <w:rPr>
                <w:rFonts w:ascii="Times New Roman" w:hAnsi="Times New Roman"/>
                <w:b/>
                <w:sz w:val="28"/>
                <w:szCs w:val="28"/>
              </w:rPr>
            </w:pPr>
            <w:r w:rsidRPr="00DF0FC1">
              <w:rPr>
                <w:rFonts w:ascii="Times New Roman" w:hAnsi="Times New Roman"/>
                <w:b/>
                <w:sz w:val="28"/>
                <w:szCs w:val="28"/>
              </w:rPr>
              <w:t xml:space="preserve">               Итого</w:t>
            </w:r>
          </w:p>
        </w:tc>
        <w:tc>
          <w:tcPr>
            <w:tcW w:w="1807" w:type="dxa"/>
          </w:tcPr>
          <w:p w:rsidR="00714570" w:rsidRPr="00DF0FC1" w:rsidP="004F7343">
            <w:pPr>
              <w:rPr>
                <w:rFonts w:ascii="Times New Roman" w:hAnsi="Times New Roman"/>
                <w:b/>
                <w:sz w:val="28"/>
                <w:szCs w:val="28"/>
              </w:rPr>
            </w:pPr>
            <w:r>
              <w:rPr>
                <w:rFonts w:ascii="Times New Roman" w:hAnsi="Times New Roman"/>
                <w:b/>
                <w:sz w:val="28"/>
                <w:szCs w:val="28"/>
              </w:rPr>
              <w:t xml:space="preserve">       34</w:t>
            </w:r>
          </w:p>
        </w:tc>
        <w:tc>
          <w:tcPr>
            <w:tcW w:w="1861" w:type="dxa"/>
          </w:tcPr>
          <w:p w:rsidR="00714570" w:rsidRPr="003849DB" w:rsidP="004F7343">
            <w:pPr>
              <w:rPr>
                <w:rFonts w:ascii="Times New Roman" w:hAnsi="Times New Roman"/>
                <w:sz w:val="28"/>
                <w:szCs w:val="28"/>
              </w:rPr>
            </w:pPr>
          </w:p>
        </w:tc>
        <w:tc>
          <w:tcPr>
            <w:tcW w:w="1966" w:type="dxa"/>
            <w:gridSpan w:val="2"/>
          </w:tcPr>
          <w:p w:rsidR="00714570" w:rsidRPr="003849DB" w:rsidP="004F7343">
            <w:pPr>
              <w:rPr>
                <w:rFonts w:ascii="Times New Roman" w:hAnsi="Times New Roman"/>
                <w:sz w:val="28"/>
                <w:szCs w:val="28"/>
              </w:rPr>
            </w:pPr>
          </w:p>
        </w:tc>
      </w:tr>
    </w:tbl>
    <w:p w:rsidR="00714570" w:rsidRPr="003849DB" w:rsidP="00714570">
      <w:pPr>
        <w:ind w:hanging="142"/>
        <w:rPr>
          <w:rFonts w:ascii="Times New Roman" w:hAnsi="Times New Roman"/>
          <w:sz w:val="28"/>
          <w:szCs w:val="28"/>
        </w:rPr>
      </w:pPr>
    </w:p>
    <w:p w:rsidR="00714570" w:rsidRPr="003849DB" w:rsidP="00714570">
      <w:pPr>
        <w:spacing w:line="360" w:lineRule="auto"/>
        <w:rPr>
          <w:rFonts w:ascii="Times New Roman" w:hAnsi="Times New Roman"/>
          <w:b/>
          <w:sz w:val="28"/>
          <w:szCs w:val="28"/>
        </w:rPr>
      </w:pPr>
      <w:r w:rsidRPr="003849DB">
        <w:rPr>
          <w:rFonts w:ascii="Times New Roman" w:hAnsi="Times New Roman"/>
          <w:b/>
          <w:sz w:val="28"/>
          <w:szCs w:val="28"/>
        </w:rPr>
        <w:t>1 полугодие</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i/>
          <w:sz w:val="28"/>
          <w:szCs w:val="28"/>
          <w:u w:val="single"/>
        </w:rPr>
      </w:pPr>
      <w:r>
        <w:rPr>
          <w:rFonts w:ascii="Times New Roman" w:hAnsi="Times New Roman"/>
          <w:sz w:val="28"/>
          <w:szCs w:val="28"/>
        </w:rPr>
        <w:t>Начальные вокальные навыки. Осанка певца</w:t>
      </w:r>
      <w:r w:rsidRPr="003849DB">
        <w:rPr>
          <w:rFonts w:ascii="Times New Roman" w:hAnsi="Times New Roman"/>
          <w:sz w:val="28"/>
          <w:szCs w:val="28"/>
        </w:rPr>
        <w:t>, свободное положение корпуса, мышц шеи, головы и спины. Навыки пения сидя и стоя.</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i/>
          <w:sz w:val="28"/>
          <w:szCs w:val="28"/>
          <w:u w:val="single"/>
        </w:rPr>
      </w:pPr>
      <w:r w:rsidRPr="003849DB">
        <w:rPr>
          <w:rFonts w:ascii="Times New Roman" w:hAnsi="Times New Roman"/>
          <w:sz w:val="28"/>
          <w:szCs w:val="28"/>
        </w:rPr>
        <w:t>Певческое дыхание: прием костно-абдоминального дыхания. Одновременный вдох и начало пения. Смена дыхания в процессе пения.</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i/>
          <w:sz w:val="28"/>
          <w:szCs w:val="28"/>
          <w:u w:val="single"/>
        </w:rPr>
      </w:pPr>
      <w:r w:rsidRPr="003849DB">
        <w:rPr>
          <w:rFonts w:ascii="Times New Roman" w:hAnsi="Times New Roman"/>
          <w:sz w:val="28"/>
          <w:szCs w:val="28"/>
        </w:rPr>
        <w:t>Интонационные на</w:t>
      </w:r>
      <w:r>
        <w:rPr>
          <w:rFonts w:ascii="Times New Roman" w:hAnsi="Times New Roman"/>
          <w:sz w:val="28"/>
          <w:szCs w:val="28"/>
        </w:rPr>
        <w:t xml:space="preserve">выки: работа над унисоном </w:t>
      </w:r>
      <w:r w:rsidRPr="003849DB">
        <w:rPr>
          <w:rFonts w:ascii="Times New Roman" w:hAnsi="Times New Roman"/>
          <w:sz w:val="28"/>
          <w:szCs w:val="28"/>
        </w:rPr>
        <w:t xml:space="preserve"> в произведениях с сопровождением. Вокально-интонационные упражнения на разви</w:t>
      </w:r>
      <w:r>
        <w:rPr>
          <w:rFonts w:ascii="Times New Roman" w:hAnsi="Times New Roman"/>
          <w:sz w:val="28"/>
          <w:szCs w:val="28"/>
        </w:rPr>
        <w:t>тие качественного унисона</w:t>
      </w:r>
      <w:r w:rsidRPr="003849DB">
        <w:rPr>
          <w:rFonts w:ascii="Times New Roman" w:hAnsi="Times New Roman"/>
          <w:sz w:val="28"/>
          <w:szCs w:val="28"/>
        </w:rPr>
        <w:t>.</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i/>
          <w:sz w:val="28"/>
          <w:szCs w:val="28"/>
          <w:u w:val="single"/>
        </w:rPr>
      </w:pPr>
      <w:r w:rsidRPr="003849DB">
        <w:rPr>
          <w:rFonts w:ascii="Times New Roman" w:hAnsi="Times New Roman"/>
          <w:sz w:val="28"/>
          <w:szCs w:val="28"/>
        </w:rPr>
        <w:t>Развитие диапазона: головное резонирование.</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i/>
          <w:sz w:val="28"/>
          <w:szCs w:val="28"/>
          <w:u w:val="single"/>
        </w:rPr>
      </w:pPr>
      <w:r w:rsidRPr="003849DB">
        <w:rPr>
          <w:rFonts w:ascii="Times New Roman" w:hAnsi="Times New Roman"/>
          <w:sz w:val="28"/>
          <w:szCs w:val="28"/>
        </w:rPr>
        <w:t xml:space="preserve">Звуковедение: приемы пения </w:t>
      </w:r>
      <w:r w:rsidRPr="003849DB">
        <w:rPr>
          <w:rFonts w:ascii="Times New Roman" w:hAnsi="Times New Roman"/>
          <w:sz w:val="28"/>
          <w:szCs w:val="28"/>
          <w:lang w:val="en-US"/>
        </w:rPr>
        <w:t>legato</w:t>
      </w:r>
      <w:r w:rsidRPr="003849DB">
        <w:rPr>
          <w:rFonts w:ascii="Times New Roman" w:hAnsi="Times New Roman"/>
          <w:sz w:val="28"/>
          <w:szCs w:val="28"/>
        </w:rPr>
        <w:t xml:space="preserve">. Мягкая атака звука в нюансах </w:t>
      </w:r>
      <w:r w:rsidRPr="003849DB">
        <w:rPr>
          <w:rFonts w:ascii="Times New Roman" w:hAnsi="Times New Roman"/>
          <w:sz w:val="28"/>
          <w:szCs w:val="28"/>
          <w:lang w:val="en-US"/>
        </w:rPr>
        <w:t>mp</w:t>
      </w:r>
      <w:r w:rsidRPr="003849DB">
        <w:rPr>
          <w:rFonts w:ascii="Times New Roman" w:hAnsi="Times New Roman"/>
          <w:sz w:val="28"/>
          <w:szCs w:val="28"/>
        </w:rPr>
        <w:t xml:space="preserve"> и </w:t>
      </w:r>
      <w:r w:rsidRPr="003849DB">
        <w:rPr>
          <w:rFonts w:ascii="Times New Roman" w:hAnsi="Times New Roman"/>
          <w:sz w:val="28"/>
          <w:szCs w:val="28"/>
          <w:lang w:val="en-US"/>
        </w:rPr>
        <w:t>mf</w:t>
      </w:r>
      <w:r w:rsidRPr="003849DB">
        <w:rPr>
          <w:rFonts w:ascii="Times New Roman" w:hAnsi="Times New Roman"/>
          <w:sz w:val="28"/>
          <w:szCs w:val="28"/>
        </w:rPr>
        <w:t>.</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sz w:val="28"/>
          <w:szCs w:val="28"/>
        </w:rPr>
      </w:pPr>
      <w:r w:rsidRPr="003849DB">
        <w:rPr>
          <w:rFonts w:ascii="Times New Roman" w:hAnsi="Times New Roman"/>
          <w:sz w:val="28"/>
          <w:szCs w:val="28"/>
        </w:rPr>
        <w:t>Ансамбль: воспитание навыков понимания дирижерского жеста, навык</w:t>
      </w:r>
      <w:r>
        <w:rPr>
          <w:rFonts w:ascii="Times New Roman" w:hAnsi="Times New Roman"/>
          <w:sz w:val="28"/>
          <w:szCs w:val="28"/>
        </w:rPr>
        <w:t>ов слушания других певцов</w:t>
      </w:r>
      <w:r w:rsidRPr="003849DB">
        <w:rPr>
          <w:rFonts w:ascii="Times New Roman" w:hAnsi="Times New Roman"/>
          <w:sz w:val="28"/>
          <w:szCs w:val="28"/>
        </w:rPr>
        <w:t xml:space="preserve"> в процессе исполнения.</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sz w:val="28"/>
          <w:szCs w:val="28"/>
        </w:rPr>
      </w:pPr>
      <w:r w:rsidRPr="003849DB">
        <w:rPr>
          <w:rFonts w:ascii="Times New Roman" w:hAnsi="Times New Roman"/>
          <w:sz w:val="28"/>
          <w:szCs w:val="28"/>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sz w:val="28"/>
          <w:szCs w:val="28"/>
        </w:rPr>
      </w:pPr>
      <w:r w:rsidRPr="003849DB">
        <w:rPr>
          <w:rFonts w:ascii="Times New Roman" w:hAnsi="Times New Roman"/>
          <w:sz w:val="28"/>
          <w:szCs w:val="28"/>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714570" w:rsidRPr="003849DB" w:rsidP="00C91825">
      <w:pPr>
        <w:pStyle w:val="ListParagraph"/>
        <w:numPr>
          <w:ilvl w:val="0"/>
          <w:numId w:val="42"/>
        </w:numPr>
        <w:tabs>
          <w:tab w:val="left" w:pos="993"/>
        </w:tabs>
        <w:spacing w:after="0" w:line="360" w:lineRule="auto"/>
        <w:ind w:left="0" w:firstLine="709"/>
        <w:jc w:val="both"/>
        <w:rPr>
          <w:rFonts w:ascii="Times New Roman" w:hAnsi="Times New Roman"/>
          <w:sz w:val="28"/>
          <w:szCs w:val="28"/>
        </w:rPr>
      </w:pPr>
      <w:r w:rsidRPr="003849DB">
        <w:rPr>
          <w:rFonts w:ascii="Times New Roman" w:hAnsi="Times New Roman"/>
          <w:sz w:val="28"/>
          <w:szCs w:val="28"/>
        </w:rPr>
        <w:t>Исполнительские задачи: развитие выразительности исполнения, анализ текста произведений, начальная работа над музыкальной фразой.</w:t>
      </w:r>
    </w:p>
    <w:p w:rsidR="00714570" w:rsidRPr="003849DB" w:rsidP="00714570">
      <w:pPr>
        <w:tabs>
          <w:tab w:val="left" w:pos="993"/>
        </w:tabs>
        <w:spacing w:line="360" w:lineRule="auto"/>
        <w:rPr>
          <w:rFonts w:ascii="Times New Roman" w:hAnsi="Times New Roman"/>
          <w:b/>
          <w:sz w:val="28"/>
          <w:szCs w:val="28"/>
        </w:rPr>
      </w:pPr>
      <w:r w:rsidRPr="003849DB">
        <w:rPr>
          <w:rFonts w:ascii="Times New Roman" w:hAnsi="Times New Roman"/>
          <w:b/>
          <w:sz w:val="28"/>
          <w:szCs w:val="28"/>
        </w:rPr>
        <w:t>2 полугодие</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1. Закрепление основных навыков певческой установки: свободное положение корпуса, головы и спины.</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2. Интонационные навык</w:t>
      </w:r>
      <w:r>
        <w:rPr>
          <w:rFonts w:ascii="Times New Roman" w:hAnsi="Times New Roman"/>
          <w:sz w:val="28"/>
          <w:szCs w:val="28"/>
        </w:rPr>
        <w:t>и: работа над унисоном</w:t>
      </w:r>
      <w:r w:rsidRPr="003849DB">
        <w:rPr>
          <w:rFonts w:ascii="Times New Roman" w:hAnsi="Times New Roman"/>
          <w:sz w:val="28"/>
          <w:szCs w:val="28"/>
        </w:rPr>
        <w:t xml:space="preserve"> при развитом фортепианном аккомпанементе. Точное интонирование диатонических ступеней лада.</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3. Дыхание: различный характер дыхания в зависимости от темпа и стиля исполняемого сочинения. Первоначальная работа над цепным дыханием.</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 xml:space="preserve">4. Звуковедение: преимущественно работа над legato, но возможно освоение приемов </w:t>
      </w:r>
      <w:r w:rsidRPr="003849DB">
        <w:rPr>
          <w:rFonts w:ascii="Times New Roman" w:hAnsi="Times New Roman"/>
          <w:sz w:val="28"/>
          <w:szCs w:val="28"/>
          <w:lang w:val="en-US"/>
        </w:rPr>
        <w:t>nonlegato</w:t>
      </w:r>
      <w:r w:rsidRPr="003849DB">
        <w:rPr>
          <w:rFonts w:ascii="Times New Roman" w:hAnsi="Times New Roman"/>
          <w:sz w:val="28"/>
          <w:szCs w:val="28"/>
        </w:rPr>
        <w:t>.</w:t>
      </w:r>
    </w:p>
    <w:p w:rsidR="00714570" w:rsidRPr="003849DB" w:rsidP="00714570">
      <w:pPr>
        <w:tabs>
          <w:tab w:val="left" w:pos="993"/>
        </w:tabs>
        <w:spacing w:line="360" w:lineRule="auto"/>
        <w:ind w:firstLine="709"/>
        <w:rPr>
          <w:rFonts w:ascii="Times New Roman" w:hAnsi="Times New Roman"/>
          <w:color w:val="FF0000"/>
          <w:sz w:val="32"/>
          <w:szCs w:val="28"/>
        </w:rPr>
      </w:pPr>
      <w:r w:rsidRPr="003849DB">
        <w:rPr>
          <w:rFonts w:ascii="Times New Roman" w:hAnsi="Times New Roman"/>
          <w:sz w:val="28"/>
          <w:szCs w:val="28"/>
        </w:rPr>
        <w:t xml:space="preserve">5. Метроритм: </w:t>
      </w:r>
      <w:r>
        <w:rPr>
          <w:rFonts w:ascii="Times New Roman" w:hAnsi="Times New Roman"/>
          <w:sz w:val="28"/>
          <w:szCs w:val="28"/>
        </w:rPr>
        <w:t>использование при работе</w:t>
      </w:r>
      <w:r w:rsidRPr="003849DB">
        <w:rPr>
          <w:rFonts w:ascii="Times New Roman" w:hAnsi="Times New Roman"/>
          <w:sz w:val="28"/>
          <w:szCs w:val="28"/>
        </w:rPr>
        <w:t xml:space="preserve"> особых ритмических фигур - пунктирного ритма, синкопы.</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6. Исполнительские задачи: работа над нюансами в произведениях. Осмысленное артистическое исполнение программы.</w:t>
      </w:r>
    </w:p>
    <w:p w:rsidR="00714570" w:rsidRPr="003849DB" w:rsidP="00714570">
      <w:pPr>
        <w:tabs>
          <w:tab w:val="left" w:pos="993"/>
        </w:tabs>
        <w:spacing w:line="360" w:lineRule="auto"/>
        <w:ind w:firstLine="709"/>
        <w:rPr>
          <w:rFonts w:ascii="Times New Roman" w:hAnsi="Times New Roman"/>
          <w:sz w:val="28"/>
          <w:szCs w:val="28"/>
        </w:rPr>
      </w:pPr>
      <w:r w:rsidRPr="003849DB">
        <w:rPr>
          <w:rFonts w:ascii="Times New Roman" w:hAnsi="Times New Roman"/>
          <w:sz w:val="28"/>
          <w:szCs w:val="28"/>
        </w:rPr>
        <w:t>7. Понятия куплет, фраза, мотив.</w:t>
      </w:r>
    </w:p>
    <w:p w:rsidR="00714570" w:rsidRPr="00E21ACE" w:rsidP="00714570">
      <w:pPr>
        <w:rPr>
          <w:rFonts w:ascii="Times New Roman" w:hAnsi="Times New Roman"/>
          <w:i/>
          <w:color w:val="000000"/>
          <w:sz w:val="28"/>
          <w:szCs w:val="28"/>
        </w:rPr>
      </w:pPr>
      <w:r>
        <w:rPr>
          <w:rFonts w:ascii="Times New Roman" w:hAnsi="Times New Roman"/>
          <w:b/>
          <w:bCs/>
          <w:i/>
          <w:color w:val="000000"/>
          <w:sz w:val="28"/>
          <w:szCs w:val="28"/>
        </w:rPr>
        <w:t xml:space="preserve"> Примерный репертуарный список</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 Белорусская народная песня, русский текс</w:t>
      </w:r>
      <w:r>
        <w:rPr>
          <w:rFonts w:ascii="Times New Roman" w:hAnsi="Times New Roman"/>
          <w:color w:val="000000"/>
          <w:sz w:val="28"/>
          <w:szCs w:val="28"/>
        </w:rPr>
        <w:t xml:space="preserve">т Н.Найденовой. «Сел комарик на </w:t>
      </w:r>
      <w:r w:rsidRPr="006A5EDD">
        <w:rPr>
          <w:rFonts w:ascii="Times New Roman" w:hAnsi="Times New Roman"/>
          <w:color w:val="000000"/>
          <w:sz w:val="28"/>
          <w:szCs w:val="28"/>
        </w:rPr>
        <w:t xml:space="preserve">дубочек»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2. Ц.Кюи, слова И.Белоусова. «Весенняя песенка».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3. Ю. Литовко. Каноны</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4. Ю. Литовко. «Старые часы»</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5. Ж. Металлиди. «Кукушка» и другие песни из авторских Сборников</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6. Неизвестный французский композитор XIII века. «Утренний канон».</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7. Р.Паулс. «Добрая зима» из цикла песен на стихи Райнис «Белые песни», перевод</w:t>
      </w:r>
      <w:r w:rsidRPr="006A5EDD">
        <w:rPr>
          <w:rFonts w:ascii="Times New Roman" w:hAnsi="Times New Roman"/>
          <w:color w:val="000000"/>
          <w:sz w:val="28"/>
          <w:szCs w:val="28"/>
        </w:rPr>
        <w:br/>
        <w:t xml:space="preserve">О.Петерсон.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8. Р.Паулс. «Небо плачет» из цикла «5 детских песен на стихи Аспазии», перевод</w:t>
      </w:r>
      <w:r w:rsidRPr="006A5EDD">
        <w:rPr>
          <w:rFonts w:ascii="Times New Roman" w:hAnsi="Times New Roman"/>
          <w:color w:val="000000"/>
          <w:sz w:val="28"/>
          <w:szCs w:val="28"/>
        </w:rPr>
        <w:br/>
        <w:t>О.Петерсон.</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9. Н.Римский-Корсаков, слова И.Устюжина. «Проводы зимы». Хор из оперы</w:t>
      </w:r>
      <w:r w:rsidRPr="006A5EDD">
        <w:rPr>
          <w:rFonts w:ascii="Times New Roman" w:hAnsi="Times New Roman"/>
          <w:color w:val="000000"/>
          <w:sz w:val="28"/>
          <w:szCs w:val="28"/>
        </w:rPr>
        <w:br/>
        <w:t xml:space="preserve">«Снегурочка» (облегченный вариант).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10. «Рождественская песенка», обработка О.Камарницкого.</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11. Русская народная песня «Андрей-воробей».</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12. Русская народная песня «Со вьюном я хожу».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13. Русская народная песня «Во поле береза стояла»,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14. Русская народная песня «Как пошли наши подружки»,</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15. Русская народная песня «В сыром бору тропина».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16. Русская народная песня «Я с комариком»</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17. Русская народная песня «Лиса».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18. Русская народная песня «Птичка».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19. Русская народная песня «Ладушки».</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20. Русская народная песня «А я по лугу...».</w:t>
      </w:r>
    </w:p>
    <w:p w:rsidR="00714570" w:rsidP="00714570">
      <w:pPr>
        <w:spacing w:line="360" w:lineRule="auto"/>
        <w:rPr>
          <w:rFonts w:ascii="Times New Roman" w:hAnsi="Times New Roman"/>
          <w:color w:val="000000"/>
          <w:sz w:val="28"/>
          <w:szCs w:val="28"/>
        </w:rPr>
      </w:pPr>
      <w:r w:rsidRPr="006A5EDD">
        <w:rPr>
          <w:rFonts w:ascii="Times New Roman" w:hAnsi="Times New Roman"/>
          <w:color w:val="000000"/>
          <w:sz w:val="28"/>
          <w:szCs w:val="28"/>
        </w:rPr>
        <w:t xml:space="preserve"> 21. К.Сен-Санс. «Поклонение младенцу Христу».</w:t>
      </w:r>
    </w:p>
    <w:p w:rsidR="00714570" w:rsidRPr="00DF0FC1" w:rsidP="00714570">
      <w:pPr>
        <w:spacing w:line="360" w:lineRule="auto"/>
        <w:ind w:firstLine="709"/>
        <w:rPr>
          <w:rFonts w:ascii="Times New Roman" w:hAnsi="Times New Roman"/>
          <w:sz w:val="28"/>
          <w:szCs w:val="28"/>
        </w:rPr>
      </w:pPr>
      <w:r>
        <w:rPr>
          <w:rFonts w:ascii="Times New Roman" w:hAnsi="Times New Roman"/>
          <w:b/>
          <w:sz w:val="28"/>
          <w:szCs w:val="28"/>
        </w:rPr>
        <w:t>3</w:t>
      </w:r>
      <w:r w:rsidRPr="00DF0FC1">
        <w:rPr>
          <w:rFonts w:ascii="Times New Roman" w:hAnsi="Times New Roman"/>
          <w:b/>
          <w:sz w:val="28"/>
          <w:szCs w:val="28"/>
        </w:rPr>
        <w:t>-</w:t>
      </w:r>
      <w:r>
        <w:rPr>
          <w:rFonts w:ascii="Times New Roman" w:hAnsi="Times New Roman"/>
          <w:b/>
          <w:sz w:val="28"/>
          <w:szCs w:val="28"/>
        </w:rPr>
        <w:t>7</w:t>
      </w:r>
      <w:r w:rsidRPr="00DF0FC1">
        <w:rPr>
          <w:rFonts w:ascii="Times New Roman" w:hAnsi="Times New Roman"/>
          <w:b/>
          <w:sz w:val="28"/>
          <w:szCs w:val="28"/>
        </w:rPr>
        <w:t xml:space="preserve"> классы</w:t>
      </w:r>
    </w:p>
    <w:tbl>
      <w:tblPr>
        <w:tblStyle w:val="TableGrid"/>
        <w:tblW w:w="0" w:type="auto"/>
        <w:tblLayout w:type="fixed"/>
        <w:tblLook w:val="04A0"/>
      </w:tblPr>
      <w:tblGrid>
        <w:gridCol w:w="675"/>
        <w:gridCol w:w="3906"/>
        <w:gridCol w:w="1600"/>
        <w:gridCol w:w="1651"/>
        <w:gridCol w:w="1739"/>
      </w:tblGrid>
      <w:tr w:rsidTr="004F7343">
        <w:tblPrEx>
          <w:tblW w:w="0" w:type="auto"/>
          <w:tblLayout w:type="fixed"/>
          <w:tblLook w:val="04A0"/>
        </w:tblPrEx>
        <w:tc>
          <w:tcPr>
            <w:tcW w:w="675" w:type="dxa"/>
            <w:vMerge w:val="restart"/>
          </w:tcPr>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3906" w:type="dxa"/>
            <w:vMerge w:val="restart"/>
          </w:tcPr>
          <w:p w:rsidR="00714570" w:rsidRPr="008A6535" w:rsidP="004F7343">
            <w:pPr>
              <w:rPr>
                <w:rFonts w:ascii="Times New Roman" w:hAnsi="Times New Roman"/>
                <w:sz w:val="28"/>
                <w:szCs w:val="28"/>
              </w:rPr>
            </w:pPr>
            <w:r w:rsidRPr="008A6535">
              <w:rPr>
                <w:rFonts w:ascii="Times New Roman" w:hAnsi="Times New Roman"/>
                <w:sz w:val="28"/>
                <w:szCs w:val="28"/>
              </w:rPr>
              <w:t xml:space="preserve">               Тема</w:t>
            </w:r>
          </w:p>
        </w:tc>
        <w:tc>
          <w:tcPr>
            <w:tcW w:w="4990" w:type="dxa"/>
            <w:gridSpan w:val="3"/>
          </w:tcPr>
          <w:p w:rsidR="00714570" w:rsidRPr="008A6535" w:rsidP="00D838F6">
            <w:pPr>
              <w:jc w:val="center"/>
              <w:rPr>
                <w:rFonts w:ascii="Times New Roman" w:hAnsi="Times New Roman"/>
                <w:sz w:val="28"/>
                <w:szCs w:val="28"/>
              </w:rPr>
            </w:pPr>
            <w:r w:rsidRPr="008A6535">
              <w:rPr>
                <w:rFonts w:ascii="Times New Roman" w:hAnsi="Times New Roman"/>
                <w:sz w:val="28"/>
                <w:szCs w:val="28"/>
              </w:rPr>
              <w:t>Количество часов</w:t>
            </w:r>
          </w:p>
        </w:tc>
      </w:tr>
      <w:tr w:rsidTr="004F7343">
        <w:tblPrEx>
          <w:tblW w:w="0" w:type="auto"/>
          <w:tblLayout w:type="fixed"/>
          <w:tblLook w:val="04A0"/>
        </w:tblPrEx>
        <w:tc>
          <w:tcPr>
            <w:tcW w:w="675" w:type="dxa"/>
            <w:vMerge/>
          </w:tcPr>
          <w:p w:rsidR="00714570" w:rsidRPr="008A6535" w:rsidP="004F7343">
            <w:pPr>
              <w:rPr>
                <w:rFonts w:ascii="Times New Roman" w:hAnsi="Times New Roman"/>
                <w:sz w:val="28"/>
                <w:szCs w:val="28"/>
              </w:rPr>
            </w:pPr>
          </w:p>
        </w:tc>
        <w:tc>
          <w:tcPr>
            <w:tcW w:w="3906" w:type="dxa"/>
            <w:vMerge/>
          </w:tcPr>
          <w:p w:rsidR="00714570" w:rsidRPr="008A6535" w:rsidP="004F7343">
            <w:pPr>
              <w:rPr>
                <w:rFonts w:ascii="Times New Roman" w:hAnsi="Times New Roman"/>
                <w:sz w:val="28"/>
                <w:szCs w:val="28"/>
              </w:rPr>
            </w:pPr>
          </w:p>
        </w:tc>
        <w:tc>
          <w:tcPr>
            <w:tcW w:w="1600"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Всего </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Теория </w:t>
            </w:r>
          </w:p>
        </w:tc>
        <w:tc>
          <w:tcPr>
            <w:tcW w:w="1739"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Практика</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Закрепление начальных пев-ческих навыков. Певческая установка.</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0.5</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0.5</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2.</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Понятие и понимание дирижёрских жестов: «внимание», «дыхание», «начало», «окончание».</w:t>
            </w:r>
          </w:p>
        </w:tc>
        <w:tc>
          <w:tcPr>
            <w:tcW w:w="1600" w:type="dxa"/>
          </w:tcPr>
          <w:p w:rsidR="00714570" w:rsidRPr="008A6535" w:rsidP="004F7343">
            <w:pPr>
              <w:rPr>
                <w:rFonts w:ascii="Times New Roman" w:hAnsi="Times New Roman"/>
                <w:sz w:val="28"/>
                <w:szCs w:val="28"/>
              </w:rPr>
            </w:pPr>
          </w:p>
          <w:p w:rsidR="00714570" w:rsidRPr="008A6535" w:rsidP="00D838F6">
            <w:pPr>
              <w:jc w:val="center"/>
              <w:rPr>
                <w:rFonts w:ascii="Times New Roman" w:hAnsi="Times New Roman"/>
                <w:sz w:val="28"/>
                <w:szCs w:val="28"/>
              </w:rPr>
            </w:pPr>
            <w:r w:rsidRPr="008A6535">
              <w:rPr>
                <w:rFonts w:ascii="Times New Roman" w:hAnsi="Times New Roman"/>
                <w:sz w:val="28"/>
                <w:szCs w:val="28"/>
              </w:rPr>
              <w:t>1</w:t>
            </w:r>
          </w:p>
        </w:tc>
        <w:tc>
          <w:tcPr>
            <w:tcW w:w="1651" w:type="dxa"/>
          </w:tcPr>
          <w:p w:rsidR="00714570" w:rsidRPr="008A6535" w:rsidP="004F7343">
            <w:pPr>
              <w:rPr>
                <w:rFonts w:ascii="Times New Roman" w:hAnsi="Times New Roman"/>
                <w:sz w:val="28"/>
                <w:szCs w:val="28"/>
              </w:rPr>
            </w:pPr>
          </w:p>
          <w:p w:rsidR="00714570" w:rsidRPr="008A6535" w:rsidP="00D838F6">
            <w:pPr>
              <w:jc w:val="cente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D838F6">
            <w:pPr>
              <w:jc w:val="center"/>
              <w:rPr>
                <w:rFonts w:ascii="Times New Roman" w:hAnsi="Times New Roman"/>
                <w:sz w:val="28"/>
                <w:szCs w:val="28"/>
              </w:rPr>
            </w:pPr>
            <w:r w:rsidRPr="008A6535">
              <w:rPr>
                <w:rFonts w:ascii="Times New Roman" w:hAnsi="Times New Roman"/>
                <w:sz w:val="28"/>
                <w:szCs w:val="28"/>
              </w:rPr>
              <w:t>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3.</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Певческое дыхание. Дыхание перед началом пения. (короткое и активное в быстрых произведениях, более спокойное, но также активное – в медленных).</w:t>
            </w: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1                   </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4.</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Элементы работы над звукообразованием. Мягкая атака звука. Округление гласных</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5.</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Развитие музыкального слуха у учащихся. Работа над унисоном и единой манерой пения.         </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6.</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Контрольный урок.</w:t>
            </w:r>
          </w:p>
        </w:tc>
        <w:tc>
          <w:tcPr>
            <w:tcW w:w="1600"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7.</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Работа над интонацией. Особенности исполнения восходящих и нисходящих попевок. </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8.</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Дикция. Взаимоотношение гласных и согласных – отнесение внутри слова согласных к последующему слогу. </w:t>
            </w:r>
          </w:p>
        </w:tc>
        <w:tc>
          <w:tcPr>
            <w:tcW w:w="1600" w:type="dxa"/>
          </w:tcPr>
          <w:p w:rsidR="00714570" w:rsidRPr="008A6535" w:rsidP="004F7343">
            <w:pPr>
              <w:rPr>
                <w:rFonts w:ascii="Times New Roman" w:hAnsi="Times New Roman"/>
                <w:sz w:val="28"/>
                <w:szCs w:val="28"/>
              </w:rPr>
            </w:pPr>
          </w:p>
          <w:p w:rsidR="00714570"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9.</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Навыки legato Совершенствование активного дыхания на nonlegato и </w:t>
            </w:r>
            <w:r w:rsidRPr="008A6535">
              <w:rPr>
                <w:rFonts w:ascii="Times New Roman" w:hAnsi="Times New Roman"/>
                <w:sz w:val="28"/>
                <w:szCs w:val="28"/>
                <w:lang w:val="en-US"/>
              </w:rPr>
              <w:t>staccato</w:t>
            </w: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10.</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Ритм и пульсация. Ритмическая устойчивость в умеренных темпах при соотношении простейших </w:t>
            </w:r>
            <w:r w:rsidRPr="008A6535">
              <w:rPr>
                <w:rFonts w:ascii="Times New Roman" w:hAnsi="Times New Roman"/>
                <w:sz w:val="28"/>
                <w:szCs w:val="28"/>
              </w:rPr>
              <w:t xml:space="preserve">длительностей: половинная, четверть, восьмая. </w:t>
            </w: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11.</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Владение нюансами (филировка</w:t>
            </w:r>
            <w:r>
              <w:rPr>
                <w:rFonts w:ascii="Times New Roman" w:hAnsi="Times New Roman"/>
                <w:sz w:val="28"/>
                <w:szCs w:val="28"/>
              </w:rPr>
              <w:t xml:space="preserve">) </w:t>
            </w:r>
            <w:r w:rsidRPr="008A6535">
              <w:rPr>
                <w:rFonts w:ascii="Times New Roman" w:hAnsi="Times New Roman"/>
                <w:sz w:val="28"/>
                <w:szCs w:val="28"/>
              </w:rPr>
              <w:t>Понятия crescendo и diminuendo.</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12.</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Контрольный урок</w:t>
            </w:r>
          </w:p>
        </w:tc>
        <w:tc>
          <w:tcPr>
            <w:tcW w:w="1600"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lang w:val="en-US"/>
              </w:rPr>
              <w:t>13.</w:t>
            </w:r>
          </w:p>
        </w:tc>
        <w:tc>
          <w:tcPr>
            <w:tcW w:w="3906" w:type="dxa"/>
          </w:tcPr>
          <w:p w:rsidR="00714570" w:rsidRPr="008A6535" w:rsidP="004F7343">
            <w:pPr>
              <w:tabs>
                <w:tab w:val="left" w:pos="993"/>
              </w:tabs>
              <w:rPr>
                <w:rFonts w:ascii="Times New Roman" w:hAnsi="Times New Roman"/>
                <w:sz w:val="28"/>
                <w:szCs w:val="28"/>
              </w:rPr>
            </w:pPr>
            <w:r w:rsidRPr="008A6535">
              <w:rPr>
                <w:rFonts w:ascii="Times New Roman" w:hAnsi="Times New Roman"/>
                <w:sz w:val="28"/>
                <w:szCs w:val="28"/>
              </w:rPr>
              <w:t>Владение регистрами. Постепенное расширение диапазона</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14.</w:t>
            </w:r>
          </w:p>
        </w:tc>
        <w:tc>
          <w:tcPr>
            <w:tcW w:w="3906" w:type="dxa"/>
          </w:tcPr>
          <w:p w:rsidR="00714570" w:rsidRPr="008A6535" w:rsidP="004F7343">
            <w:pPr>
              <w:tabs>
                <w:tab w:val="left" w:pos="993"/>
              </w:tabs>
              <w:rPr>
                <w:rFonts w:ascii="Times New Roman" w:hAnsi="Times New Roman"/>
                <w:sz w:val="28"/>
                <w:szCs w:val="28"/>
              </w:rPr>
            </w:pPr>
            <w:r>
              <w:rPr>
                <w:rFonts w:ascii="Times New Roman" w:hAnsi="Times New Roman"/>
                <w:sz w:val="28"/>
                <w:szCs w:val="28"/>
              </w:rPr>
              <w:t>Темп.</w:t>
            </w:r>
            <w:r w:rsidRPr="008A6535">
              <w:rPr>
                <w:rFonts w:ascii="Times New Roman" w:hAnsi="Times New Roman"/>
                <w:sz w:val="28"/>
                <w:szCs w:val="28"/>
              </w:rPr>
              <w:t xml:space="preserve"> Цезура. Фермата. </w:t>
            </w:r>
          </w:p>
        </w:tc>
        <w:tc>
          <w:tcPr>
            <w:tcW w:w="1600" w:type="dxa"/>
          </w:tcPr>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15.</w:t>
            </w:r>
          </w:p>
        </w:tc>
        <w:tc>
          <w:tcPr>
            <w:tcW w:w="3906" w:type="dxa"/>
          </w:tcPr>
          <w:p w:rsidR="00714570" w:rsidRPr="008A6535" w:rsidP="004F7343">
            <w:pPr>
              <w:tabs>
                <w:tab w:val="left" w:pos="993"/>
              </w:tabs>
              <w:rPr>
                <w:rFonts w:ascii="Times New Roman" w:hAnsi="Times New Roman"/>
                <w:b/>
                <w:sz w:val="28"/>
                <w:szCs w:val="28"/>
              </w:rPr>
            </w:pPr>
            <w:r w:rsidRPr="008A6535">
              <w:rPr>
                <w:rFonts w:ascii="Times New Roman" w:hAnsi="Times New Roman"/>
                <w:sz w:val="28"/>
                <w:szCs w:val="28"/>
              </w:rPr>
              <w:t xml:space="preserve">Продолжение работы над интонированием, совершенствование  цепного дыхания. Пение несложных двухголосных песен с  сопровождением. </w:t>
            </w:r>
          </w:p>
          <w:p w:rsidR="00714570" w:rsidRPr="008A6535" w:rsidP="004F7343">
            <w:pPr>
              <w:pStyle w:val="ListParagraph"/>
              <w:tabs>
                <w:tab w:val="left" w:pos="993"/>
              </w:tabs>
              <w:ind w:left="709"/>
              <w:rPr>
                <w:rFonts w:ascii="Times New Roman" w:hAnsi="Times New Roman"/>
                <w:sz w:val="28"/>
                <w:szCs w:val="28"/>
              </w:rPr>
            </w:pP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16.</w:t>
            </w:r>
          </w:p>
        </w:tc>
        <w:tc>
          <w:tcPr>
            <w:tcW w:w="3906" w:type="dxa"/>
          </w:tcPr>
          <w:p w:rsidR="00714570" w:rsidRPr="008A6535" w:rsidP="004F7343">
            <w:pPr>
              <w:tabs>
                <w:tab w:val="left" w:pos="993"/>
              </w:tabs>
              <w:rPr>
                <w:rFonts w:ascii="Times New Roman" w:hAnsi="Times New Roman"/>
                <w:sz w:val="28"/>
                <w:szCs w:val="28"/>
              </w:rPr>
            </w:pPr>
            <w:r w:rsidRPr="008A6535">
              <w:rPr>
                <w:rFonts w:ascii="Times New Roman" w:hAnsi="Times New Roman"/>
                <w:sz w:val="28"/>
                <w:szCs w:val="28"/>
              </w:rPr>
              <w:t xml:space="preserve">Пение нотного текста по партитуре. Грамотный разбор произведения. </w:t>
            </w:r>
          </w:p>
        </w:tc>
        <w:tc>
          <w:tcPr>
            <w:tcW w:w="1600"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4</w:t>
            </w:r>
          </w:p>
        </w:tc>
        <w:tc>
          <w:tcPr>
            <w:tcW w:w="1651"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0.5</w:t>
            </w:r>
          </w:p>
        </w:tc>
        <w:tc>
          <w:tcPr>
            <w:tcW w:w="1739" w:type="dxa"/>
          </w:tcPr>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3.5</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17.</w:t>
            </w:r>
          </w:p>
        </w:tc>
        <w:tc>
          <w:tcPr>
            <w:tcW w:w="3906" w:type="dxa"/>
          </w:tcPr>
          <w:p w:rsidR="00714570" w:rsidRPr="008A6535" w:rsidP="004F7343">
            <w:pPr>
              <w:rPr>
                <w:rFonts w:ascii="Times New Roman" w:hAnsi="Times New Roman"/>
                <w:sz w:val="28"/>
                <w:szCs w:val="28"/>
              </w:rPr>
            </w:pPr>
            <w:r w:rsidRPr="008A6535">
              <w:rPr>
                <w:rFonts w:ascii="Times New Roman" w:hAnsi="Times New Roman"/>
                <w:sz w:val="28"/>
                <w:szCs w:val="28"/>
              </w:rPr>
              <w:t>Контрольный урок</w:t>
            </w:r>
          </w:p>
        </w:tc>
        <w:tc>
          <w:tcPr>
            <w:tcW w:w="1600"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18.</w:t>
            </w:r>
          </w:p>
        </w:tc>
        <w:tc>
          <w:tcPr>
            <w:tcW w:w="3906" w:type="dxa"/>
          </w:tcPr>
          <w:p w:rsidR="00714570" w:rsidRPr="008A6535" w:rsidP="004F7343">
            <w:pPr>
              <w:tabs>
                <w:tab w:val="left" w:pos="993"/>
              </w:tabs>
              <w:rPr>
                <w:rFonts w:ascii="Times New Roman" w:hAnsi="Times New Roman"/>
                <w:b/>
                <w:sz w:val="28"/>
                <w:szCs w:val="28"/>
              </w:rPr>
            </w:pPr>
            <w:r w:rsidRPr="008A6535">
              <w:rPr>
                <w:rFonts w:ascii="Times New Roman" w:hAnsi="Times New Roman"/>
                <w:sz w:val="28"/>
                <w:szCs w:val="28"/>
              </w:rPr>
              <w:t xml:space="preserve">Навыки многоголосия. Канон. Пение несложных двухголосных произведений без сопровождения. </w:t>
            </w:r>
          </w:p>
          <w:p w:rsidR="00714570" w:rsidRPr="008A6535" w:rsidP="004F7343">
            <w:pPr>
              <w:pStyle w:val="ListParagraph"/>
              <w:tabs>
                <w:tab w:val="left" w:pos="993"/>
              </w:tabs>
              <w:spacing w:line="360" w:lineRule="auto"/>
              <w:ind w:left="709"/>
              <w:rPr>
                <w:rFonts w:ascii="Times New Roman" w:hAnsi="Times New Roman"/>
                <w:sz w:val="28"/>
                <w:szCs w:val="28"/>
              </w:rPr>
            </w:pP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19.</w:t>
            </w:r>
          </w:p>
        </w:tc>
        <w:tc>
          <w:tcPr>
            <w:tcW w:w="3906" w:type="dxa"/>
          </w:tcPr>
          <w:p w:rsidR="00714570" w:rsidRPr="008A6535" w:rsidP="004F7343">
            <w:pPr>
              <w:tabs>
                <w:tab w:val="left" w:pos="993"/>
              </w:tabs>
              <w:rPr>
                <w:rFonts w:ascii="Times New Roman" w:hAnsi="Times New Roman"/>
                <w:sz w:val="28"/>
                <w:szCs w:val="28"/>
              </w:rPr>
            </w:pPr>
            <w:r w:rsidRPr="008A6535">
              <w:rPr>
                <w:rFonts w:ascii="Times New Roman" w:hAnsi="Times New Roman"/>
                <w:sz w:val="28"/>
                <w:szCs w:val="28"/>
              </w:rPr>
              <w:t xml:space="preserve">Двухдольный и  четырехдольный размеры.Определение сильной доли в вокальной мелодии и стихотворном тексте. Ознакомление с  куплетной формой </w:t>
            </w: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jc w:val="center"/>
              <w:rPr>
                <w:rFonts w:ascii="Times New Roman" w:hAnsi="Times New Roman"/>
                <w:sz w:val="28"/>
                <w:szCs w:val="28"/>
              </w:rPr>
            </w:pPr>
            <w:r w:rsidRPr="008A6535">
              <w:rPr>
                <w:rFonts w:ascii="Times New Roman" w:hAnsi="Times New Roman"/>
                <w:sz w:val="28"/>
                <w:szCs w:val="28"/>
              </w:rPr>
              <w:t>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20.</w:t>
            </w:r>
          </w:p>
        </w:tc>
        <w:tc>
          <w:tcPr>
            <w:tcW w:w="3906" w:type="dxa"/>
          </w:tcPr>
          <w:p w:rsidR="00714570" w:rsidRPr="008A6535" w:rsidP="004F7343">
            <w:pPr>
              <w:tabs>
                <w:tab w:val="left" w:pos="993"/>
              </w:tabs>
              <w:rPr>
                <w:rFonts w:ascii="Times New Roman" w:hAnsi="Times New Roman"/>
                <w:b/>
                <w:sz w:val="28"/>
                <w:szCs w:val="28"/>
              </w:rPr>
            </w:pPr>
            <w:r w:rsidRPr="008A6535">
              <w:rPr>
                <w:rFonts w:ascii="Times New Roman" w:hAnsi="Times New Roman"/>
                <w:sz w:val="28"/>
                <w:szCs w:val="28"/>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714570" w:rsidRPr="008A6535" w:rsidP="004F7343">
            <w:pPr>
              <w:rPr>
                <w:rFonts w:ascii="Times New Roman" w:hAnsi="Times New Roman"/>
                <w:sz w:val="28"/>
                <w:szCs w:val="28"/>
              </w:rPr>
            </w:pP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21.</w:t>
            </w:r>
          </w:p>
        </w:tc>
        <w:tc>
          <w:tcPr>
            <w:tcW w:w="3906" w:type="dxa"/>
          </w:tcPr>
          <w:p w:rsidR="00714570" w:rsidRPr="008A6535" w:rsidP="004F7343">
            <w:pPr>
              <w:tabs>
                <w:tab w:val="left" w:pos="993"/>
              </w:tabs>
              <w:rPr>
                <w:rFonts w:ascii="Times New Roman" w:hAnsi="Times New Roman"/>
                <w:b/>
                <w:sz w:val="28"/>
                <w:szCs w:val="28"/>
              </w:rPr>
            </w:pPr>
            <w:r w:rsidRPr="008A6535">
              <w:rPr>
                <w:rFonts w:ascii="Times New Roman" w:hAnsi="Times New Roman"/>
                <w:sz w:val="28"/>
                <w:szCs w:val="28"/>
              </w:rPr>
              <w:t xml:space="preserve">Пение </w:t>
            </w:r>
            <w:r w:rsidRPr="008A6535">
              <w:rPr>
                <w:rFonts w:ascii="Times New Roman" w:hAnsi="Times New Roman"/>
                <w:sz w:val="28"/>
                <w:szCs w:val="28"/>
                <w:lang w:val="en-US"/>
              </w:rPr>
              <w:t>acappella</w:t>
            </w:r>
            <w:r w:rsidRPr="008A6535">
              <w:rPr>
                <w:rFonts w:ascii="Times New Roman" w:hAnsi="Times New Roman"/>
                <w:sz w:val="28"/>
                <w:szCs w:val="28"/>
              </w:rPr>
              <w:t xml:space="preserve">. Совершенствование навыков  пения без сопровождения на более сложном репертуаре. </w:t>
            </w:r>
          </w:p>
          <w:p w:rsidR="00714570" w:rsidRPr="008A6535" w:rsidP="004F7343">
            <w:pPr>
              <w:rPr>
                <w:rFonts w:ascii="Times New Roman" w:hAnsi="Times New Roman"/>
                <w:sz w:val="28"/>
                <w:szCs w:val="28"/>
              </w:rPr>
            </w:pPr>
          </w:p>
        </w:tc>
        <w:tc>
          <w:tcPr>
            <w:tcW w:w="1600"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c>
          <w:tcPr>
            <w:tcW w:w="1651"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p>
          <w:p w:rsidR="00714570" w:rsidRPr="008A6535" w:rsidP="004F7343">
            <w:pPr>
              <w:rPr>
                <w:rFonts w:ascii="Times New Roman" w:hAnsi="Times New Roman"/>
                <w:sz w:val="28"/>
                <w:szCs w:val="28"/>
              </w:rPr>
            </w:pPr>
            <w:r w:rsidRPr="008A6535">
              <w:rPr>
                <w:rFonts w:ascii="Times New Roman" w:hAnsi="Times New Roman"/>
                <w:sz w:val="28"/>
                <w:szCs w:val="28"/>
              </w:rPr>
              <w:t xml:space="preserve">          2</w:t>
            </w:r>
          </w:p>
        </w:tc>
      </w:tr>
      <w:tr w:rsidTr="004F7343">
        <w:tblPrEx>
          <w:tblW w:w="0" w:type="auto"/>
          <w:tblLayout w:type="fixed"/>
          <w:tblLook w:val="04A0"/>
        </w:tblPrEx>
        <w:tc>
          <w:tcPr>
            <w:tcW w:w="675" w:type="dxa"/>
          </w:tcPr>
          <w:p w:rsidR="00714570" w:rsidRPr="008A6535" w:rsidP="004F7343">
            <w:pPr>
              <w:rPr>
                <w:rFonts w:ascii="Times New Roman" w:hAnsi="Times New Roman"/>
                <w:sz w:val="28"/>
                <w:szCs w:val="28"/>
              </w:rPr>
            </w:pPr>
            <w:r w:rsidRPr="008A6535">
              <w:rPr>
                <w:rFonts w:ascii="Times New Roman" w:hAnsi="Times New Roman"/>
                <w:sz w:val="28"/>
                <w:szCs w:val="28"/>
              </w:rPr>
              <w:t>22.</w:t>
            </w:r>
          </w:p>
        </w:tc>
        <w:tc>
          <w:tcPr>
            <w:tcW w:w="3906" w:type="dxa"/>
          </w:tcPr>
          <w:p w:rsidR="00714570" w:rsidRPr="008A6535" w:rsidP="004F7343">
            <w:pPr>
              <w:rPr>
                <w:rFonts w:ascii="Times New Roman" w:hAnsi="Times New Roman"/>
                <w:sz w:val="28"/>
                <w:szCs w:val="28"/>
              </w:rPr>
            </w:pPr>
            <w:r>
              <w:rPr>
                <w:rFonts w:ascii="Times New Roman" w:hAnsi="Times New Roman"/>
                <w:sz w:val="28"/>
                <w:szCs w:val="28"/>
              </w:rPr>
              <w:t>Контрольный урок</w:t>
            </w:r>
          </w:p>
        </w:tc>
        <w:tc>
          <w:tcPr>
            <w:tcW w:w="1600"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c>
          <w:tcPr>
            <w:tcW w:w="1651"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w:t>
            </w:r>
          </w:p>
        </w:tc>
        <w:tc>
          <w:tcPr>
            <w:tcW w:w="1739" w:type="dxa"/>
          </w:tcPr>
          <w:p w:rsidR="00714570" w:rsidRPr="008A6535" w:rsidP="004F7343">
            <w:pPr>
              <w:rPr>
                <w:rFonts w:ascii="Times New Roman" w:hAnsi="Times New Roman"/>
                <w:sz w:val="28"/>
                <w:szCs w:val="28"/>
              </w:rPr>
            </w:pPr>
            <w:r w:rsidRPr="008A6535">
              <w:rPr>
                <w:rFonts w:ascii="Times New Roman" w:hAnsi="Times New Roman"/>
                <w:sz w:val="28"/>
                <w:szCs w:val="28"/>
              </w:rPr>
              <w:t xml:space="preserve">          1</w:t>
            </w:r>
          </w:p>
        </w:tc>
      </w:tr>
      <w:tr w:rsidTr="004F7343">
        <w:tblPrEx>
          <w:tblW w:w="0" w:type="auto"/>
          <w:tblLayout w:type="fixed"/>
          <w:tblLook w:val="04A0"/>
        </w:tblPrEx>
        <w:tc>
          <w:tcPr>
            <w:tcW w:w="4581" w:type="dxa"/>
            <w:gridSpan w:val="2"/>
          </w:tcPr>
          <w:p w:rsidR="00714570" w:rsidRPr="00DF0FC1" w:rsidP="004F7343">
            <w:pPr>
              <w:rPr>
                <w:rFonts w:ascii="Times New Roman" w:hAnsi="Times New Roman"/>
                <w:b/>
                <w:sz w:val="28"/>
                <w:szCs w:val="28"/>
              </w:rPr>
            </w:pPr>
            <w:r w:rsidRPr="00DF0FC1">
              <w:rPr>
                <w:rFonts w:ascii="Times New Roman" w:hAnsi="Times New Roman"/>
                <w:b/>
                <w:sz w:val="28"/>
                <w:szCs w:val="28"/>
              </w:rPr>
              <w:t xml:space="preserve">       Итого</w:t>
            </w:r>
          </w:p>
        </w:tc>
        <w:tc>
          <w:tcPr>
            <w:tcW w:w="1600" w:type="dxa"/>
          </w:tcPr>
          <w:p w:rsidR="00714570" w:rsidRPr="00DF0FC1" w:rsidP="004F7343">
            <w:pPr>
              <w:rPr>
                <w:rFonts w:ascii="Times New Roman" w:hAnsi="Times New Roman"/>
                <w:b/>
                <w:sz w:val="28"/>
                <w:szCs w:val="28"/>
              </w:rPr>
            </w:pPr>
            <w:r>
              <w:rPr>
                <w:rFonts w:ascii="Times New Roman" w:hAnsi="Times New Roman"/>
                <w:b/>
                <w:sz w:val="28"/>
                <w:szCs w:val="28"/>
                <w:lang w:val="en-US"/>
              </w:rPr>
              <w:t xml:space="preserve">     3</w:t>
            </w:r>
            <w:r>
              <w:rPr>
                <w:rFonts w:ascii="Times New Roman" w:hAnsi="Times New Roman"/>
                <w:b/>
                <w:sz w:val="28"/>
                <w:szCs w:val="28"/>
              </w:rPr>
              <w:t>5</w:t>
            </w:r>
          </w:p>
        </w:tc>
        <w:tc>
          <w:tcPr>
            <w:tcW w:w="1651" w:type="dxa"/>
          </w:tcPr>
          <w:p w:rsidR="00714570" w:rsidRPr="008A6535" w:rsidP="004F7343">
            <w:pPr>
              <w:rPr>
                <w:rFonts w:ascii="Times New Roman" w:hAnsi="Times New Roman"/>
                <w:sz w:val="28"/>
                <w:szCs w:val="28"/>
              </w:rPr>
            </w:pPr>
          </w:p>
        </w:tc>
        <w:tc>
          <w:tcPr>
            <w:tcW w:w="1739" w:type="dxa"/>
          </w:tcPr>
          <w:p w:rsidR="00714570" w:rsidRPr="008A6535" w:rsidP="004F7343">
            <w:pPr>
              <w:rPr>
                <w:rFonts w:ascii="Times New Roman" w:hAnsi="Times New Roman"/>
                <w:sz w:val="28"/>
                <w:szCs w:val="28"/>
              </w:rPr>
            </w:pPr>
          </w:p>
        </w:tc>
      </w:tr>
    </w:tbl>
    <w:p w:rsidR="00714570" w:rsidRPr="008A6535" w:rsidP="00714570">
      <w:pPr>
        <w:rPr>
          <w:rFonts w:ascii="Times New Roman" w:hAnsi="Times New Roman"/>
          <w:sz w:val="28"/>
          <w:szCs w:val="28"/>
          <w:lang w:val="en-US"/>
        </w:rPr>
      </w:pPr>
    </w:p>
    <w:p w:rsidR="00714570" w:rsidRPr="008A6535" w:rsidP="00714570">
      <w:pPr>
        <w:tabs>
          <w:tab w:val="left" w:pos="993"/>
        </w:tabs>
        <w:spacing w:line="360" w:lineRule="auto"/>
        <w:rPr>
          <w:rFonts w:ascii="Times New Roman" w:hAnsi="Times New Roman"/>
          <w:b/>
          <w:sz w:val="28"/>
          <w:szCs w:val="28"/>
        </w:rPr>
      </w:pPr>
      <w:r w:rsidRPr="008A6535">
        <w:rPr>
          <w:rFonts w:ascii="Times New Roman" w:hAnsi="Times New Roman"/>
          <w:b/>
          <w:sz w:val="28"/>
          <w:szCs w:val="28"/>
        </w:rPr>
        <w:t>1 полугодие</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1. Закрепление начальных певческих навыков. Певческая установка: положение головы, корпуса, умение правильно сидеть и стоять во время пения.</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2. Понятие и понимание дирижерских жестов. Указания дирижера: «внимание», «дыхание», «начало», «окончание»;  понимание начальных основ, на которых базируется дальнейшее обучение учащихся.</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3.  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спокойное, но также активное  - в медленных).</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4. Элементы работы над звукообразованием. Положение рта, свободной нижней челюсти, головной резонатор. Естественный свободный звук без крика и </w:t>
      </w:r>
      <w:r w:rsidRPr="008A6535">
        <w:rPr>
          <w:rFonts w:ascii="Times New Roman" w:hAnsi="Times New Roman"/>
          <w:sz w:val="28"/>
          <w:szCs w:val="28"/>
        </w:rPr>
        <w:t>напряжения (форсирования). Преимущественно мягкая атака звука. Округление гласных. Красота и естественность звучания голоса.</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w:t>
      </w:r>
      <w:r>
        <w:rPr>
          <w:rFonts w:ascii="Times New Roman" w:hAnsi="Times New Roman"/>
          <w:sz w:val="28"/>
          <w:szCs w:val="28"/>
        </w:rPr>
        <w:t>целиком по очереди</w:t>
      </w:r>
      <w:r w:rsidRPr="008A6535">
        <w:rPr>
          <w:rFonts w:ascii="Times New Roman" w:hAnsi="Times New Roman"/>
          <w:sz w:val="28"/>
          <w:szCs w:val="28"/>
        </w:rPr>
        <w:t xml:space="preserve">.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 </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6.  Работа над интонацией. Чистое интонирование ступеней мажорного и минорного лада. Особенности исполнения восходящих и нисходящих попевок.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714570" w:rsidRPr="008A6535" w:rsidP="00714570">
      <w:pPr>
        <w:tabs>
          <w:tab w:val="left" w:pos="993"/>
        </w:tabs>
        <w:spacing w:line="360" w:lineRule="auto"/>
        <w:ind w:firstLine="709"/>
        <w:rPr>
          <w:rFonts w:ascii="Times New Roman" w:hAnsi="Times New Roman"/>
          <w:b/>
          <w:sz w:val="28"/>
          <w:szCs w:val="28"/>
        </w:rPr>
      </w:pPr>
      <w:r w:rsidRPr="008A6535">
        <w:rPr>
          <w:rFonts w:ascii="Times New Roman" w:hAnsi="Times New Roman"/>
          <w:b/>
          <w:sz w:val="28"/>
          <w:szCs w:val="28"/>
        </w:rPr>
        <w:t xml:space="preserve">7. </w:t>
      </w:r>
      <w:r w:rsidRPr="008A6535">
        <w:rPr>
          <w:rFonts w:ascii="Times New Roman" w:hAnsi="Times New Roman"/>
          <w:sz w:val="28"/>
          <w:szCs w:val="28"/>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8. Навыки </w:t>
      </w:r>
      <w:r w:rsidRPr="008A6535">
        <w:rPr>
          <w:rFonts w:ascii="Times New Roman" w:hAnsi="Times New Roman"/>
          <w:sz w:val="28"/>
          <w:szCs w:val="28"/>
          <w:lang w:val="en-US"/>
        </w:rPr>
        <w:t>legato</w:t>
      </w:r>
      <w:r w:rsidRPr="008A6535">
        <w:rPr>
          <w:rFonts w:ascii="Times New Roman" w:hAnsi="Times New Roman"/>
          <w:sz w:val="28"/>
          <w:szCs w:val="28"/>
        </w:rPr>
        <w:t xml:space="preserve"> (распевание слогов) и других штрихов. Совершенствование активного дыхания на </w:t>
      </w:r>
      <w:r w:rsidRPr="008A6535">
        <w:rPr>
          <w:rFonts w:ascii="Times New Roman" w:hAnsi="Times New Roman"/>
          <w:sz w:val="28"/>
          <w:szCs w:val="28"/>
          <w:lang w:val="en-US"/>
        </w:rPr>
        <w:t>nonlegato</w:t>
      </w:r>
      <w:r w:rsidRPr="008A6535">
        <w:rPr>
          <w:rFonts w:ascii="Times New Roman" w:hAnsi="Times New Roman"/>
          <w:sz w:val="28"/>
          <w:szCs w:val="28"/>
        </w:rPr>
        <w:t xml:space="preserve"> и </w:t>
      </w:r>
      <w:r w:rsidRPr="008A6535">
        <w:rPr>
          <w:rFonts w:ascii="Times New Roman" w:hAnsi="Times New Roman"/>
          <w:sz w:val="28"/>
          <w:szCs w:val="28"/>
          <w:lang w:val="en-US"/>
        </w:rPr>
        <w:t>staccato</w:t>
      </w:r>
      <w:r w:rsidRPr="008A6535">
        <w:rPr>
          <w:rFonts w:ascii="Times New Roman" w:hAnsi="Times New Roman"/>
          <w:sz w:val="28"/>
          <w:szCs w:val="28"/>
        </w:rPr>
        <w:t xml:space="preserve"> в вокальных упражнениях, попевках. Пропевание  отдельных музыкальных фраз на «</w:t>
      </w:r>
      <w:r w:rsidRPr="008A6535">
        <w:rPr>
          <w:rFonts w:ascii="Times New Roman" w:hAnsi="Times New Roman"/>
          <w:sz w:val="28"/>
          <w:szCs w:val="28"/>
          <w:lang w:val="en-US"/>
        </w:rPr>
        <w:t>legato</w:t>
      </w:r>
      <w:r w:rsidRPr="008A6535">
        <w:rPr>
          <w:rFonts w:ascii="Times New Roman" w:hAnsi="Times New Roman"/>
          <w:sz w:val="28"/>
          <w:szCs w:val="28"/>
        </w:rPr>
        <w:t>»  и «</w:t>
      </w:r>
      <w:r w:rsidRPr="008A6535">
        <w:rPr>
          <w:rFonts w:ascii="Times New Roman" w:hAnsi="Times New Roman"/>
          <w:sz w:val="28"/>
          <w:szCs w:val="28"/>
          <w:lang w:val="en-US"/>
        </w:rPr>
        <w:t>nonlegato</w:t>
      </w:r>
      <w:r w:rsidRPr="008A6535">
        <w:rPr>
          <w:rFonts w:ascii="Times New Roman" w:hAnsi="Times New Roman"/>
          <w:sz w:val="28"/>
          <w:szCs w:val="28"/>
        </w:rPr>
        <w:t>», стремление к напевному звуку, кантилене.</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9. Ритм и пульсация. Ритмическая устойчивость в умеренных темпах при соотношении простейших длительностей: половинная, четверть, восьмая. </w:t>
      </w:r>
      <w:r w:rsidRPr="008A6535">
        <w:rPr>
          <w:rFonts w:ascii="Times New Roman" w:hAnsi="Times New Roman"/>
          <w:sz w:val="28"/>
          <w:szCs w:val="28"/>
        </w:rPr>
        <w:t>Ритмическая устойчивость в более быстрых и медленных темпах с более сложным ритмическим рисунком в процессе обучения.</w:t>
      </w:r>
    </w:p>
    <w:p w:rsidR="00714570" w:rsidRPr="008A6535" w:rsidP="00714570">
      <w:pPr>
        <w:tabs>
          <w:tab w:val="left" w:pos="993"/>
        </w:tabs>
        <w:spacing w:line="360" w:lineRule="auto"/>
        <w:ind w:firstLine="709"/>
        <w:rPr>
          <w:rFonts w:ascii="Times New Roman" w:hAnsi="Times New Roman"/>
          <w:sz w:val="28"/>
          <w:szCs w:val="28"/>
        </w:rPr>
      </w:pPr>
      <w:r w:rsidRPr="008A6535">
        <w:rPr>
          <w:rFonts w:ascii="Times New Roman" w:hAnsi="Times New Roman"/>
          <w:sz w:val="28"/>
          <w:szCs w:val="28"/>
        </w:rPr>
        <w:t xml:space="preserve">10.Владение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8A6535">
        <w:rPr>
          <w:rFonts w:ascii="Times New Roman" w:hAnsi="Times New Roman"/>
          <w:sz w:val="28"/>
          <w:szCs w:val="28"/>
          <w:lang w:val="en-US"/>
        </w:rPr>
        <w:t>crescendo</w:t>
      </w:r>
      <w:r w:rsidRPr="008A6535">
        <w:rPr>
          <w:rFonts w:ascii="Times New Roman" w:hAnsi="Times New Roman"/>
          <w:sz w:val="28"/>
          <w:szCs w:val="28"/>
        </w:rPr>
        <w:t xml:space="preserve"> и </w:t>
      </w:r>
      <w:r w:rsidRPr="008A6535">
        <w:rPr>
          <w:rFonts w:ascii="Times New Roman" w:hAnsi="Times New Roman"/>
          <w:sz w:val="28"/>
          <w:szCs w:val="28"/>
          <w:lang w:val="en-US"/>
        </w:rPr>
        <w:t>diminuendo</w:t>
      </w:r>
      <w:r w:rsidRPr="008A6535">
        <w:rPr>
          <w:rFonts w:ascii="Times New Roman" w:hAnsi="Times New Roman"/>
          <w:sz w:val="28"/>
          <w:szCs w:val="28"/>
        </w:rPr>
        <w:t>.</w:t>
      </w:r>
    </w:p>
    <w:p w:rsidR="009B751B" w:rsidP="00714570">
      <w:pPr>
        <w:spacing w:line="360" w:lineRule="auto"/>
        <w:rPr>
          <w:rFonts w:ascii="Times New Roman" w:hAnsi="Times New Roman"/>
          <w:b/>
          <w:sz w:val="28"/>
          <w:szCs w:val="28"/>
        </w:rPr>
      </w:pPr>
    </w:p>
    <w:p w:rsidR="00714570" w:rsidRPr="008A6535" w:rsidP="00714570">
      <w:pPr>
        <w:spacing w:line="360" w:lineRule="auto"/>
        <w:rPr>
          <w:rFonts w:ascii="Times New Roman" w:hAnsi="Times New Roman"/>
          <w:b/>
          <w:sz w:val="28"/>
          <w:szCs w:val="28"/>
        </w:rPr>
      </w:pPr>
      <w:r w:rsidRPr="008A6535">
        <w:rPr>
          <w:rFonts w:ascii="Times New Roman" w:hAnsi="Times New Roman"/>
          <w:b/>
          <w:sz w:val="28"/>
          <w:szCs w:val="28"/>
        </w:rPr>
        <w:t>2 полугодие</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 xml:space="preserve"> Владение регистрами. Постепенное расширение диапазона. Способы формирования гласных в различных регистрах (головное звучание).</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 xml:space="preserve"> Продолжение работы над интонированием, совершенствование  цепного дыхания. Пение несложных двухголосных песен с  сопровождением. </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Пение нотного текста по партитуре. Пение по отдельным голосам, соединение двух голосов, пропевание отдельными интервалами по 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 xml:space="preserve">Навыки многоголосия. Канон. Пение несложных двухголосных произведений без сопровождения. </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наиболее часто встречающе</w:t>
      </w:r>
      <w:r>
        <w:rPr>
          <w:rFonts w:ascii="Times New Roman" w:hAnsi="Times New Roman"/>
          <w:sz w:val="28"/>
          <w:szCs w:val="28"/>
        </w:rPr>
        <w:t>йся в репертуаре</w:t>
      </w:r>
      <w:r w:rsidRPr="008A6535">
        <w:rPr>
          <w:rFonts w:ascii="Times New Roman" w:hAnsi="Times New Roman"/>
          <w:sz w:val="28"/>
          <w:szCs w:val="28"/>
        </w:rPr>
        <w:t>. Запев, припев, сочетание запевов сол</w:t>
      </w:r>
      <w:r>
        <w:rPr>
          <w:rFonts w:ascii="Times New Roman" w:hAnsi="Times New Roman"/>
          <w:sz w:val="28"/>
          <w:szCs w:val="28"/>
        </w:rPr>
        <w:t>иста</w:t>
      </w:r>
      <w:r w:rsidRPr="008A6535">
        <w:rPr>
          <w:rFonts w:ascii="Times New Roman" w:hAnsi="Times New Roman"/>
          <w:sz w:val="28"/>
          <w:szCs w:val="28"/>
        </w:rPr>
        <w:t>.</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714570" w:rsidRPr="008A6535" w:rsidP="00C91825">
      <w:pPr>
        <w:pStyle w:val="ListParagraph"/>
        <w:numPr>
          <w:ilvl w:val="0"/>
          <w:numId w:val="43"/>
        </w:numPr>
        <w:tabs>
          <w:tab w:val="left" w:pos="993"/>
        </w:tabs>
        <w:spacing w:after="0" w:line="360" w:lineRule="auto"/>
        <w:ind w:left="0" w:firstLine="709"/>
        <w:jc w:val="both"/>
        <w:rPr>
          <w:rFonts w:ascii="Times New Roman" w:hAnsi="Times New Roman"/>
          <w:b/>
          <w:sz w:val="28"/>
          <w:szCs w:val="28"/>
        </w:rPr>
      </w:pPr>
      <w:r w:rsidRPr="008A6535">
        <w:rPr>
          <w:rFonts w:ascii="Times New Roman" w:hAnsi="Times New Roman"/>
          <w:sz w:val="28"/>
          <w:szCs w:val="28"/>
        </w:rPr>
        <w:t xml:space="preserve">Пение </w:t>
      </w:r>
      <w:r w:rsidRPr="008A6535">
        <w:rPr>
          <w:rFonts w:ascii="Times New Roman" w:hAnsi="Times New Roman"/>
          <w:sz w:val="28"/>
          <w:szCs w:val="28"/>
          <w:lang w:val="en-US"/>
        </w:rPr>
        <w:t>acappella</w:t>
      </w:r>
      <w:r w:rsidRPr="008A6535">
        <w:rPr>
          <w:rFonts w:ascii="Times New Roman" w:hAnsi="Times New Roman"/>
          <w:sz w:val="28"/>
          <w:szCs w:val="28"/>
        </w:rPr>
        <w:t xml:space="preserve">. Совершенствование навыков  пения без сопровождения на более сложном репертуаре. </w:t>
      </w:r>
    </w:p>
    <w:p w:rsidR="00714570" w:rsidRPr="008A6535" w:rsidP="00714570">
      <w:pPr>
        <w:spacing w:line="360" w:lineRule="auto"/>
        <w:ind w:firstLine="709"/>
        <w:rPr>
          <w:rFonts w:ascii="Times New Roman" w:hAnsi="Times New Roman"/>
          <w:b/>
          <w:sz w:val="36"/>
          <w:szCs w:val="36"/>
        </w:rPr>
      </w:pPr>
    </w:p>
    <w:p w:rsidR="00E02709" w:rsidP="00714570">
      <w:pPr>
        <w:rPr>
          <w:rFonts w:ascii="Times New Roman" w:hAnsi="Times New Roman"/>
          <w:b/>
          <w:bCs/>
          <w:i/>
          <w:color w:val="000000"/>
          <w:sz w:val="28"/>
          <w:szCs w:val="28"/>
        </w:rPr>
      </w:pPr>
    </w:p>
    <w:p w:rsidR="00714570" w:rsidRPr="0078034B" w:rsidP="00714570">
      <w:pPr>
        <w:rPr>
          <w:rFonts w:ascii="Times New Roman" w:hAnsi="Times New Roman"/>
          <w:b/>
          <w:bCs/>
          <w:i/>
          <w:color w:val="000000"/>
          <w:sz w:val="28"/>
          <w:szCs w:val="28"/>
        </w:rPr>
      </w:pPr>
      <w:r w:rsidRPr="0078034B">
        <w:rPr>
          <w:rFonts w:ascii="Times New Roman" w:hAnsi="Times New Roman"/>
          <w:b/>
          <w:bCs/>
          <w:i/>
          <w:color w:val="000000"/>
          <w:sz w:val="28"/>
          <w:szCs w:val="28"/>
        </w:rPr>
        <w:t xml:space="preserve">Примерный репертуарный список </w:t>
      </w:r>
    </w:p>
    <w:p w:rsidR="00714570" w:rsidP="00714570">
      <w:pPr>
        <w:rPr>
          <w:rFonts w:ascii="Times New Roman" w:hAnsi="Times New Roman"/>
          <w:color w:val="000000"/>
          <w:sz w:val="28"/>
          <w:szCs w:val="28"/>
        </w:rPr>
      </w:pPr>
      <w:r w:rsidRPr="006A5EDD">
        <w:rPr>
          <w:rFonts w:ascii="Times New Roman" w:hAnsi="Times New Roman"/>
          <w:b/>
          <w:bCs/>
          <w:i/>
          <w:iCs/>
          <w:color w:val="000000"/>
          <w:sz w:val="28"/>
          <w:szCs w:val="28"/>
        </w:rPr>
        <w:t>Русская классическая музыка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 А.Бородин, слова А.К.Толстого. «Спесь».</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2. А.Варламов, слова М.Лермонтова. «Горные вершины».</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3. А.Гречанинов, слова И.Белоусова. «Пришла весна»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4. А.Даргомыжский, стихи А.С.Пушкина. «Хор русалок» из оперы «Русалка».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5. М.Ипполитов-Иванов, слова А.Павловой. «Славим Солнце».</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6. Ц.Кюи, слова С.Надсона. «Заря лениво догорает».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7. Ц.Кюи, слова В.Жуковского. «Жаворонок».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8. С.Рахманинов. «Итальянская полька», обработка неизвестного автора.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9. Н.Римский-Корсаков. «Хор птиц» из оперы «Снегурочка».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10. П.Чайковский, слова А.Некрасовой. Интермедия «Искренность пастушки» (редакция</w:t>
      </w:r>
      <w:r w:rsidRPr="006A5EDD">
        <w:rPr>
          <w:rFonts w:ascii="Times New Roman" w:hAnsi="Times New Roman"/>
          <w:color w:val="000000"/>
          <w:sz w:val="28"/>
          <w:szCs w:val="28"/>
        </w:rPr>
        <w:br/>
        <w:t>для детского хора Н.Пановой) и «Хор мальчиков» из оперы «Пиковая дама». 11. П.Чайковский, аранжировка Ю.Тугаринова. «Утренняя молитва».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Зарубежная классическая музыка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1. И.Бах, русский текст С.Гинзберг. «Весенняя песня».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2. И.Бах, русский текст Д.Тонского. «Ты шуми, зеленый бор».</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3. Л.Бетховен, русский текст Е.Филиц. «Хвала природе».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4. Г.Гендель, русский текст Г.Лишина. «О, Всеблагой Творец небес».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5. В. А. Моцарг. Аллилуйя (канон)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6. В.Моцарт. «Ноктюрн» F-dur.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7. В.Моцарт, русский текст Е.Малининой. «Детские игры».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8. В.Моцарт, русский текст А.Лейкиной. «Послушай, как звуки хрустально чисты» из</w:t>
      </w:r>
      <w:r w:rsidRPr="006A5EDD">
        <w:rPr>
          <w:rFonts w:ascii="Times New Roman" w:hAnsi="Times New Roman"/>
          <w:color w:val="000000"/>
          <w:sz w:val="28"/>
          <w:szCs w:val="28"/>
        </w:rPr>
        <w:br/>
        <w:t xml:space="preserve">оперы «Волшебная флейта».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9. А. Сальери. «Три как один», "Viva, viva"</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10. А.Сальери, русский текст Э.Яблонева. «Песню звонкую поем». </w:t>
      </w:r>
    </w:p>
    <w:p w:rsidR="00714570" w:rsidP="00714570">
      <w:pPr>
        <w:rPr>
          <w:rFonts w:ascii="Times New Roman" w:hAnsi="Times New Roman"/>
          <w:b/>
          <w:bCs/>
          <w:i/>
          <w:iCs/>
          <w:color w:val="000000"/>
          <w:sz w:val="28"/>
          <w:szCs w:val="28"/>
        </w:rPr>
      </w:pPr>
      <w:r w:rsidRPr="006A5EDD">
        <w:rPr>
          <w:rFonts w:ascii="Times New Roman" w:hAnsi="Times New Roman"/>
          <w:color w:val="000000"/>
          <w:sz w:val="28"/>
          <w:szCs w:val="28"/>
        </w:rPr>
        <w:t>11. Ф.Шуберт, русский текст Л.Дербенева. «Прекрасный май».</w:t>
      </w:r>
      <w:r w:rsidRPr="006A5EDD">
        <w:rPr>
          <w:rFonts w:ascii="Times New Roman" w:hAnsi="Times New Roman"/>
          <w:color w:val="000000"/>
          <w:sz w:val="28"/>
          <w:szCs w:val="28"/>
        </w:rPr>
        <w:br/>
      </w:r>
      <w:r w:rsidRPr="006A5EDD">
        <w:rPr>
          <w:rFonts w:ascii="Times New Roman" w:hAnsi="Times New Roman"/>
          <w:b/>
          <w:bCs/>
          <w:i/>
          <w:iCs/>
          <w:color w:val="000000"/>
          <w:sz w:val="28"/>
          <w:szCs w:val="28"/>
        </w:rPr>
        <w:t>Духовная музыка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 Английская рождественская песенка «Wewishyou a marryChristmas».</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2. «Новый год бежит». Кант 18 века, обработка М.Малевича.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3. «Осанна», обработка А.Назаровой.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4. «Рождество», обработка Ю.Тихоновой.</w:t>
      </w:r>
    </w:p>
    <w:p w:rsidR="00714570" w:rsidP="00714570">
      <w:pPr>
        <w:rPr>
          <w:rFonts w:ascii="Times New Roman" w:hAnsi="Times New Roman"/>
          <w:b/>
          <w:bCs/>
          <w:i/>
          <w:iCs/>
          <w:color w:val="000000"/>
          <w:sz w:val="28"/>
          <w:szCs w:val="28"/>
        </w:rPr>
      </w:pPr>
      <w:r w:rsidRPr="008C64B7">
        <w:rPr>
          <w:rFonts w:ascii="Times New Roman" w:hAnsi="Times New Roman"/>
          <w:color w:val="000000"/>
          <w:sz w:val="28"/>
          <w:szCs w:val="28"/>
          <w:lang w:val="en-US"/>
        </w:rPr>
        <w:t xml:space="preserve">5. </w:t>
      </w:r>
      <w:r w:rsidRPr="006A5EDD">
        <w:rPr>
          <w:rFonts w:ascii="Times New Roman" w:hAnsi="Times New Roman"/>
          <w:color w:val="000000"/>
          <w:sz w:val="28"/>
          <w:szCs w:val="28"/>
        </w:rPr>
        <w:t>МузыкаисловаЭ</w:t>
      </w:r>
      <w:r w:rsidRPr="006A5EDD">
        <w:rPr>
          <w:rFonts w:ascii="Times New Roman" w:hAnsi="Times New Roman"/>
          <w:color w:val="000000"/>
          <w:sz w:val="28"/>
          <w:szCs w:val="28"/>
          <w:lang w:val="en-US"/>
        </w:rPr>
        <w:t>.</w:t>
      </w:r>
      <w:r w:rsidRPr="006A5EDD">
        <w:rPr>
          <w:rFonts w:ascii="Times New Roman" w:hAnsi="Times New Roman"/>
          <w:color w:val="000000"/>
          <w:sz w:val="28"/>
          <w:szCs w:val="28"/>
        </w:rPr>
        <w:t>Д</w:t>
      </w:r>
      <w:r w:rsidRPr="006A5EDD">
        <w:rPr>
          <w:rFonts w:ascii="Times New Roman" w:hAnsi="Times New Roman"/>
          <w:color w:val="000000"/>
          <w:sz w:val="28"/>
          <w:szCs w:val="28"/>
          <w:lang w:val="en-US"/>
        </w:rPr>
        <w:t>.</w:t>
      </w:r>
      <w:r w:rsidRPr="006A5EDD">
        <w:rPr>
          <w:rFonts w:ascii="Times New Roman" w:hAnsi="Times New Roman"/>
          <w:color w:val="000000"/>
          <w:sz w:val="28"/>
          <w:szCs w:val="28"/>
        </w:rPr>
        <w:t>Реттино</w:t>
      </w:r>
      <w:r w:rsidRPr="006A5EDD">
        <w:rPr>
          <w:rFonts w:ascii="Times New Roman" w:hAnsi="Times New Roman"/>
          <w:color w:val="000000"/>
          <w:sz w:val="28"/>
          <w:szCs w:val="28"/>
          <w:lang w:val="en-US"/>
        </w:rPr>
        <w:t>. «Christmas is time to love».</w:t>
      </w:r>
      <w:r w:rsidRPr="006A5EDD">
        <w:rPr>
          <w:rFonts w:ascii="Times New Roman" w:hAnsi="Times New Roman"/>
          <w:color w:val="000000"/>
          <w:sz w:val="28"/>
          <w:szCs w:val="28"/>
          <w:lang w:val="en-US"/>
        </w:rPr>
        <w:br/>
      </w:r>
      <w:r w:rsidRPr="006A5EDD">
        <w:rPr>
          <w:rFonts w:ascii="Times New Roman" w:hAnsi="Times New Roman"/>
          <w:b/>
          <w:bCs/>
          <w:i/>
          <w:iCs/>
          <w:color w:val="000000"/>
          <w:sz w:val="28"/>
          <w:szCs w:val="28"/>
        </w:rPr>
        <w:t>Народная музыка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 Колядки: «Ой, коляда, коляда», «Снежок сеем, посеваем».</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2. Польская народная песня «Кукушка», русский текст Я.Смелянской и В.Локтева,</w:t>
      </w:r>
      <w:r w:rsidRPr="006A5EDD">
        <w:rPr>
          <w:rFonts w:ascii="Times New Roman" w:hAnsi="Times New Roman"/>
          <w:color w:val="000000"/>
          <w:sz w:val="28"/>
          <w:szCs w:val="28"/>
        </w:rPr>
        <w:br/>
        <w:t xml:space="preserve">обработка А.Сигединского.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3. Русские народные песни: «Ай, на горе дуб» обработка В. Благообразова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4. Русская народная песня «А я по лугу», «Около сырого дуба», обработка А. Лядова.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5. Русская народная песня «Во поле березка стояла». Канон.</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6. Русская народная песня «В сыром бору тропина», обработка А.Гречанинова.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7. Русская народная песня «Здравствуй, гостья зима!», обработка Н.РимскогоКорсакова.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8. Русская народная песня «Казачья колыбельная», обработка А. Луканина. 9. Русская народная песня «Милый мой хоровод», обработка В.Попова.</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10. Русская народная песня «Со вьюном я хожу»,обработка И. Рогановой.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11. Русская народная песня «Я на камушке сижу», обработка Н.Римского-Корсакова.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12. Словацкая народная песня «Пастух», русский текст Т.Сикорской, обработка</w:t>
      </w:r>
      <w:r w:rsidRPr="006A5EDD">
        <w:rPr>
          <w:rFonts w:ascii="Times New Roman" w:hAnsi="Times New Roman"/>
          <w:color w:val="000000"/>
          <w:sz w:val="28"/>
          <w:szCs w:val="28"/>
        </w:rPr>
        <w:br/>
        <w:t xml:space="preserve">В.Мухина. </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13. Спиричуэл в стиле норвежской музыки «Колыбельная песня», русский текст</w:t>
      </w:r>
      <w:r w:rsidRPr="006A5EDD">
        <w:rPr>
          <w:rFonts w:ascii="Times New Roman" w:hAnsi="Times New Roman"/>
          <w:color w:val="000000"/>
          <w:sz w:val="28"/>
          <w:szCs w:val="28"/>
        </w:rPr>
        <w:br/>
        <w:t>Н.Авериной, обработка Г.Саймона.</w:t>
      </w:r>
    </w:p>
    <w:p w:rsidR="00714570" w:rsidP="00714570">
      <w:pPr>
        <w:rPr>
          <w:rFonts w:ascii="Times New Roman" w:hAnsi="Times New Roman"/>
          <w:b/>
          <w:bCs/>
          <w:i/>
          <w:iCs/>
          <w:color w:val="000000"/>
          <w:sz w:val="28"/>
          <w:szCs w:val="28"/>
        </w:rPr>
      </w:pPr>
      <w:r w:rsidRPr="006A5EDD">
        <w:rPr>
          <w:rFonts w:ascii="Times New Roman" w:hAnsi="Times New Roman"/>
          <w:color w:val="000000"/>
          <w:sz w:val="28"/>
          <w:szCs w:val="28"/>
        </w:rPr>
        <w:t xml:space="preserve"> 14. Южноамериканская народная песня «Про жука», русский текст Н.Авериной,</w:t>
      </w:r>
      <w:r w:rsidRPr="006A5EDD">
        <w:rPr>
          <w:rFonts w:ascii="Times New Roman" w:hAnsi="Times New Roman"/>
          <w:color w:val="000000"/>
          <w:sz w:val="28"/>
          <w:szCs w:val="28"/>
        </w:rPr>
        <w:br/>
        <w:t>обработка Е.Подгайца.</w:t>
      </w:r>
      <w:r w:rsidRPr="006A5EDD">
        <w:rPr>
          <w:rFonts w:ascii="Times New Roman" w:hAnsi="Times New Roman"/>
          <w:color w:val="000000"/>
          <w:sz w:val="28"/>
          <w:szCs w:val="28"/>
        </w:rPr>
        <w:br/>
      </w:r>
    </w:p>
    <w:p w:rsidR="00714570" w:rsidP="00714570">
      <w:pPr>
        <w:rPr>
          <w:rFonts w:ascii="Times New Roman" w:hAnsi="Times New Roman"/>
          <w:b/>
          <w:bCs/>
          <w:i/>
          <w:iCs/>
          <w:color w:val="000000"/>
          <w:sz w:val="28"/>
          <w:szCs w:val="28"/>
        </w:rPr>
      </w:pPr>
      <w:r w:rsidRPr="006A5EDD">
        <w:rPr>
          <w:rFonts w:ascii="Times New Roman" w:hAnsi="Times New Roman"/>
          <w:b/>
          <w:bCs/>
          <w:i/>
          <w:iCs/>
          <w:color w:val="000000"/>
          <w:sz w:val="28"/>
          <w:szCs w:val="28"/>
        </w:rPr>
        <w:t>Произведения современных композиторов</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1. Р.Бойко, музыка в стиле народов Северной Америки «Дело было в Каролине».</w:t>
      </w:r>
    </w:p>
    <w:p w:rsidR="00714570" w:rsidP="00714570">
      <w:pPr>
        <w:rPr>
          <w:rFonts w:ascii="Times New Roman" w:hAnsi="Times New Roman"/>
          <w:color w:val="000000"/>
          <w:sz w:val="28"/>
          <w:szCs w:val="28"/>
        </w:rPr>
      </w:pPr>
      <w:r w:rsidRPr="006A5EDD">
        <w:rPr>
          <w:rFonts w:ascii="Times New Roman" w:hAnsi="Times New Roman"/>
          <w:color w:val="000000"/>
          <w:sz w:val="28"/>
          <w:szCs w:val="28"/>
        </w:rPr>
        <w:t xml:space="preserve"> 2. Р.Бойко, слова С.Есенина. «Утро».</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3. Петр Бояджиев. «Бог се роди».</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4. С.Ведерников, слова И.Денисовой. «Рождественская ночь».</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5. В.Вилинчук, слова Т.Виеру, перевод с молдавского Р.Ольшевского. «Разноцветная скакалка».</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6. И.Дунаевский, слова М.Вольпина. «Вена идет» из к/ф «Весна».</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7. И.Дунаевский, слова В.Лебедева-Кумача. «Песенка капитана» и «Спой нам ветер» из к/ф «Дети капитана Гранта».</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8. И.Дунаевский, слова М.Матусовского. «Скворцы прилетели».</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9. Я.Дубравин, слова В.Суслова. «Песня о земной красоте».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10. Я.Дубравин, слова В.Суслова. «Джаз».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11. А.Калныньш, слова В.Пурвиса. «Музыка».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12. Р.Лагидзе, слова П.Грузинского, русский текст М.Лаписовой. «Весенняя песня».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13. А.Луцкой, слова А.Мазина. «Рождественская песенка».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14. М.Минков, слова М.Пляцковского. «Телега».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15. Р.Роджерс, слова Хаммерстейн. «До, ре, ми» из мюзикла «Звуки музыки». 16. Ю.Тугаринов, слова В.Гудимова. «Доверие».</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 17. Ю.Тугаринов, слова В.Пальчинскайте, перевод с литовского Г.Герасимовой. «Веселая история» из хорового триптиха «Проделки зимы». 18. Ю.Тугаринов, слова Е.Александровой. «Зимняя сказка».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19. Музыка и слова В.Семенова. «Мышка Мус».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20. Музыка и слова В.Семенова. «Когда я стану миллионером» из мюзикла «Том Сойер и другие</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21. Музыка и слова В.Сибирского. «Веселый Дуда».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22. Музыка и слова П.Синявского, аранжировка Ю.Тугаринова. «Рождественская песенка». </w:t>
      </w:r>
    </w:p>
    <w:p w:rsidR="00714570" w:rsidP="00714570">
      <w:pPr>
        <w:rPr>
          <w:rFonts w:ascii="Times New Roman" w:hAnsi="Times New Roman"/>
          <w:color w:val="000000"/>
          <w:sz w:val="28"/>
          <w:szCs w:val="28"/>
        </w:rPr>
      </w:pPr>
      <w:r w:rsidRPr="00A615A4">
        <w:rPr>
          <w:rFonts w:ascii="Times New Roman" w:hAnsi="Times New Roman"/>
          <w:color w:val="000000"/>
          <w:sz w:val="28"/>
          <w:szCs w:val="28"/>
        </w:rPr>
        <w:t xml:space="preserve">23. О.Уоллс. «Мне нужен летающий слон». </w:t>
      </w:r>
    </w:p>
    <w:p w:rsidR="00714570" w:rsidP="00714570">
      <w:pPr>
        <w:tabs>
          <w:tab w:val="left" w:pos="993"/>
        </w:tabs>
        <w:spacing w:line="360" w:lineRule="auto"/>
        <w:rPr>
          <w:rFonts w:ascii="Times New Roman" w:hAnsi="Times New Roman"/>
          <w:color w:val="000000"/>
          <w:sz w:val="28"/>
          <w:szCs w:val="28"/>
        </w:rPr>
      </w:pPr>
      <w:r w:rsidRPr="00A615A4">
        <w:rPr>
          <w:rFonts w:ascii="Times New Roman" w:hAnsi="Times New Roman"/>
          <w:color w:val="000000"/>
          <w:sz w:val="28"/>
          <w:szCs w:val="28"/>
        </w:rPr>
        <w:t>24. Добри Христов. «Рождество Христово».</w:t>
      </w:r>
    </w:p>
    <w:p w:rsidR="00F50421" w:rsidP="00F50421">
      <w:pPr>
        <w:spacing w:before="240" w:after="0"/>
        <w:ind w:firstLine="426"/>
        <w:jc w:val="both"/>
        <w:rPr>
          <w:rFonts w:ascii="Times New Roman" w:hAnsi="Times New Roman"/>
          <w:b/>
          <w:bCs/>
          <w:i/>
          <w:color w:val="000000"/>
          <w:sz w:val="28"/>
          <w:szCs w:val="28"/>
        </w:rPr>
      </w:pPr>
      <w:r w:rsidRPr="00E002BC">
        <w:rPr>
          <w:rFonts w:ascii="Times New Roman" w:hAnsi="Times New Roman"/>
          <w:b/>
          <w:bCs/>
          <w:i/>
          <w:color w:val="000000"/>
          <w:sz w:val="28"/>
          <w:szCs w:val="28"/>
        </w:rPr>
        <w:t>III. Требования к уровню подготовки обучающихся</w:t>
      </w:r>
    </w:p>
    <w:p w:rsidR="00F50421" w:rsidP="003F18C7">
      <w:pPr>
        <w:spacing w:before="240"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Результатом освоения программы учебного</w:t>
      </w:r>
      <w:r>
        <w:rPr>
          <w:rFonts w:ascii="Times New Roman" w:hAnsi="Times New Roman"/>
          <w:color w:val="000000"/>
          <w:sz w:val="28"/>
          <w:szCs w:val="28"/>
        </w:rPr>
        <w:t xml:space="preserve"> предмета «Вокальный ансамбль», </w:t>
      </w:r>
      <w:r w:rsidRPr="006A5EDD">
        <w:rPr>
          <w:rFonts w:ascii="Times New Roman" w:hAnsi="Times New Roman"/>
          <w:color w:val="000000"/>
          <w:sz w:val="28"/>
          <w:szCs w:val="28"/>
        </w:rPr>
        <w:t xml:space="preserve">являются следующие знания, умения, навыки: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наличие у обучающегося интереса к муз</w:t>
      </w:r>
      <w:r>
        <w:rPr>
          <w:rFonts w:ascii="Times New Roman" w:hAnsi="Times New Roman"/>
          <w:color w:val="000000"/>
          <w:sz w:val="28"/>
          <w:szCs w:val="28"/>
        </w:rPr>
        <w:t xml:space="preserve">ыкальному искусству, вокальному </w:t>
      </w:r>
      <w:r w:rsidRPr="006A5EDD">
        <w:rPr>
          <w:rFonts w:ascii="Times New Roman" w:hAnsi="Times New Roman"/>
          <w:color w:val="000000"/>
          <w:sz w:val="28"/>
          <w:szCs w:val="28"/>
        </w:rPr>
        <w:t xml:space="preserve">исполнительству;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знание начальных основ вокального и в то</w:t>
      </w:r>
      <w:r>
        <w:rPr>
          <w:rFonts w:ascii="Times New Roman" w:hAnsi="Times New Roman"/>
          <w:color w:val="000000"/>
          <w:sz w:val="28"/>
          <w:szCs w:val="28"/>
        </w:rPr>
        <w:t xml:space="preserve">м числе ансамблевого искусства, </w:t>
      </w:r>
      <w:r w:rsidRPr="006A5EDD">
        <w:rPr>
          <w:rFonts w:ascii="Times New Roman" w:hAnsi="Times New Roman"/>
          <w:color w:val="000000"/>
          <w:sz w:val="28"/>
          <w:szCs w:val="28"/>
        </w:rPr>
        <w:t>особенностей вокальных партитур, художествен</w:t>
      </w:r>
      <w:r>
        <w:rPr>
          <w:rFonts w:ascii="Times New Roman" w:hAnsi="Times New Roman"/>
          <w:color w:val="000000"/>
          <w:sz w:val="28"/>
          <w:szCs w:val="28"/>
        </w:rPr>
        <w:t xml:space="preserve">но-исполнительских возможностей </w:t>
      </w:r>
      <w:r w:rsidRPr="006A5EDD">
        <w:rPr>
          <w:rFonts w:ascii="Times New Roman" w:hAnsi="Times New Roman"/>
          <w:color w:val="000000"/>
          <w:sz w:val="28"/>
          <w:szCs w:val="28"/>
        </w:rPr>
        <w:t xml:space="preserve">хорового коллектива;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знание профессиональной терминологии;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умение передавать авторский замысел музы</w:t>
      </w:r>
      <w:r>
        <w:rPr>
          <w:rFonts w:ascii="Times New Roman" w:hAnsi="Times New Roman"/>
          <w:color w:val="000000"/>
          <w:sz w:val="28"/>
          <w:szCs w:val="28"/>
        </w:rPr>
        <w:t xml:space="preserve">кального произведения с помощью </w:t>
      </w:r>
      <w:r w:rsidRPr="006A5EDD">
        <w:rPr>
          <w:rFonts w:ascii="Times New Roman" w:hAnsi="Times New Roman"/>
          <w:color w:val="000000"/>
          <w:sz w:val="28"/>
          <w:szCs w:val="28"/>
        </w:rPr>
        <w:t xml:space="preserve">органического сочетания слова и музыки;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навыки коллективного исполнительского твор</w:t>
      </w:r>
      <w:r>
        <w:rPr>
          <w:rFonts w:ascii="Times New Roman" w:hAnsi="Times New Roman"/>
          <w:color w:val="000000"/>
          <w:sz w:val="28"/>
          <w:szCs w:val="28"/>
        </w:rPr>
        <w:t xml:space="preserve">чества, в том числе, отражающие </w:t>
      </w:r>
      <w:r w:rsidRPr="006A5EDD">
        <w:rPr>
          <w:rFonts w:ascii="Times New Roman" w:hAnsi="Times New Roman"/>
          <w:color w:val="000000"/>
          <w:sz w:val="28"/>
          <w:szCs w:val="28"/>
        </w:rPr>
        <w:t xml:space="preserve">взаимоотношения между солистом и вокальным коллективом;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сформированные практические навыки исполнени</w:t>
      </w:r>
      <w:r>
        <w:rPr>
          <w:rFonts w:ascii="Times New Roman" w:hAnsi="Times New Roman"/>
          <w:color w:val="000000"/>
          <w:sz w:val="28"/>
          <w:szCs w:val="28"/>
        </w:rPr>
        <w:t xml:space="preserve">я авторских, народных хоровых и </w:t>
      </w:r>
      <w:r w:rsidRPr="006A5EDD">
        <w:rPr>
          <w:rFonts w:ascii="Times New Roman" w:hAnsi="Times New Roman"/>
          <w:color w:val="000000"/>
          <w:sz w:val="28"/>
          <w:szCs w:val="28"/>
        </w:rPr>
        <w:t>вокальных ансамблевых произведений отечественной и зарубежной музы</w:t>
      </w:r>
      <w:r>
        <w:rPr>
          <w:rFonts w:ascii="Times New Roman" w:hAnsi="Times New Roman"/>
          <w:color w:val="000000"/>
          <w:sz w:val="28"/>
          <w:szCs w:val="28"/>
        </w:rPr>
        <w:t xml:space="preserve">ки, в том числе </w:t>
      </w:r>
      <w:r w:rsidRPr="006A5EDD">
        <w:rPr>
          <w:rFonts w:ascii="Times New Roman" w:hAnsi="Times New Roman"/>
          <w:color w:val="000000"/>
          <w:sz w:val="28"/>
          <w:szCs w:val="28"/>
        </w:rPr>
        <w:t xml:space="preserve">произведений для детей;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наличие практических навыков исполнения партий в составе вокального ансамбля;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знание устройства и принципов работы голосового аппарата;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обладание диапазоном в рамках принятой классификации;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владение всеми видами певческого дыхания;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умение грамотно произносить текст в исполняемых произведениях;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xml:space="preserve">- слышание своего голоса в общей вертикали </w:t>
      </w:r>
      <w:r>
        <w:rPr>
          <w:rFonts w:ascii="Times New Roman" w:hAnsi="Times New Roman"/>
          <w:color w:val="000000"/>
          <w:sz w:val="28"/>
          <w:szCs w:val="28"/>
        </w:rPr>
        <w:t xml:space="preserve">и понимание его функционального </w:t>
      </w:r>
      <w:r w:rsidRPr="006A5EDD">
        <w:rPr>
          <w:rFonts w:ascii="Times New Roman" w:hAnsi="Times New Roman"/>
          <w:color w:val="000000"/>
          <w:sz w:val="28"/>
          <w:szCs w:val="28"/>
        </w:rPr>
        <w:t xml:space="preserve">значения; </w:t>
      </w:r>
    </w:p>
    <w:p w:rsidR="00433326" w:rsidP="00433326">
      <w:pPr>
        <w:spacing w:after="0" w:line="240" w:lineRule="auto"/>
        <w:ind w:firstLine="426"/>
        <w:jc w:val="both"/>
        <w:rPr>
          <w:rFonts w:ascii="Times New Roman" w:hAnsi="Times New Roman"/>
          <w:color w:val="000000"/>
          <w:sz w:val="28"/>
          <w:szCs w:val="28"/>
        </w:rPr>
      </w:pPr>
      <w:r w:rsidRPr="006A5EDD">
        <w:rPr>
          <w:rFonts w:ascii="Times New Roman" w:hAnsi="Times New Roman"/>
          <w:color w:val="000000"/>
          <w:sz w:val="28"/>
          <w:szCs w:val="28"/>
        </w:rPr>
        <w:t>- знание метроритмических особенн</w:t>
      </w:r>
      <w:r>
        <w:rPr>
          <w:rFonts w:ascii="Times New Roman" w:hAnsi="Times New Roman"/>
          <w:color w:val="000000"/>
          <w:sz w:val="28"/>
          <w:szCs w:val="28"/>
        </w:rPr>
        <w:t xml:space="preserve">остей разножанровых музыкальных </w:t>
      </w:r>
      <w:r w:rsidRPr="006A5EDD">
        <w:rPr>
          <w:rFonts w:ascii="Times New Roman" w:hAnsi="Times New Roman"/>
          <w:color w:val="000000"/>
          <w:sz w:val="28"/>
          <w:szCs w:val="28"/>
        </w:rPr>
        <w:t xml:space="preserve">произведений; </w:t>
      </w:r>
    </w:p>
    <w:p w:rsidR="00714570" w:rsidRPr="00433326" w:rsidP="00433326">
      <w:pPr>
        <w:spacing w:line="240" w:lineRule="auto"/>
        <w:ind w:firstLine="426"/>
        <w:rPr>
          <w:rFonts w:ascii="Times New Roman" w:hAnsi="Times New Roman"/>
          <w:b/>
          <w:bCs/>
          <w:i/>
          <w:iCs/>
          <w:color w:val="000000"/>
          <w:sz w:val="28"/>
          <w:szCs w:val="28"/>
        </w:rPr>
      </w:pPr>
      <w:r w:rsidRPr="006A5EDD">
        <w:rPr>
          <w:rFonts w:ascii="Times New Roman" w:hAnsi="Times New Roman"/>
          <w:color w:val="000000"/>
          <w:sz w:val="28"/>
          <w:szCs w:val="28"/>
        </w:rPr>
        <w:t>-навыки чтения с листа.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Основные показатели эффективности </w:t>
      </w:r>
      <w:r w:rsidRPr="006A5EDD">
        <w:rPr>
          <w:rFonts w:ascii="Times New Roman" w:hAnsi="Times New Roman"/>
          <w:color w:val="000000"/>
          <w:sz w:val="28"/>
          <w:szCs w:val="28"/>
        </w:rPr>
        <w:t>реализации данной программы: - высокий уровень мотивации учащихся к вокальному исполнительству; - профессиональное самоопределение одарённых детей в области музыкальноансамблевого образования; - творческая самореализация учащихся, участие во</w:t>
      </w:r>
      <w:r>
        <w:rPr>
          <w:rFonts w:ascii="Times New Roman" w:hAnsi="Times New Roman"/>
          <w:color w:val="000000"/>
          <w:sz w:val="28"/>
          <w:szCs w:val="28"/>
        </w:rPr>
        <w:t xml:space="preserve">кально-хоровых коллективов и их </w:t>
      </w:r>
      <w:r w:rsidRPr="006A5EDD">
        <w:rPr>
          <w:rFonts w:ascii="Times New Roman" w:hAnsi="Times New Roman"/>
          <w:color w:val="000000"/>
          <w:sz w:val="28"/>
          <w:szCs w:val="28"/>
        </w:rPr>
        <w:t xml:space="preserve">солистов в смотрах-конкурсах, фестивалях, концертно-массовых </w:t>
      </w:r>
      <w:r w:rsidRPr="006A5EDD">
        <w:rPr>
          <w:rFonts w:ascii="Times New Roman" w:hAnsi="Times New Roman"/>
          <w:color w:val="000000"/>
          <w:sz w:val="28"/>
          <w:szCs w:val="28"/>
        </w:rPr>
        <w:t>мероприятиях.</w:t>
      </w:r>
      <w:r w:rsidRPr="006A5EDD">
        <w:rPr>
          <w:rFonts w:ascii="Times New Roman" w:hAnsi="Times New Roman"/>
          <w:color w:val="000000"/>
          <w:sz w:val="28"/>
          <w:szCs w:val="28"/>
        </w:rPr>
        <w:br/>
      </w:r>
    </w:p>
    <w:p w:rsidR="00AB4CA0" w:rsidP="00435570">
      <w:pPr>
        <w:jc w:val="both"/>
        <w:rPr>
          <w:rFonts w:ascii="Times New Roman" w:hAnsi="Times New Roman"/>
          <w:color w:val="000000"/>
          <w:sz w:val="28"/>
          <w:szCs w:val="28"/>
        </w:rPr>
      </w:pPr>
      <w:r w:rsidRPr="00875EDE">
        <w:rPr>
          <w:rFonts w:ascii="Times New Roman" w:hAnsi="Times New Roman"/>
          <w:b/>
          <w:bCs/>
          <w:i/>
          <w:color w:val="000000"/>
          <w:sz w:val="28"/>
          <w:szCs w:val="28"/>
        </w:rPr>
        <w:t>IV. Формы и методы контроля, система оценок</w:t>
      </w:r>
      <w:r w:rsidRPr="00875EDE">
        <w:rPr>
          <w:rFonts w:ascii="Times New Roman" w:hAnsi="Times New Roman"/>
          <w:b/>
          <w:bCs/>
          <w:i/>
          <w:iCs/>
          <w:color w:val="000000"/>
          <w:sz w:val="28"/>
          <w:szCs w:val="28"/>
        </w:rPr>
        <w:br/>
      </w:r>
      <w:r w:rsidRPr="006A5EDD">
        <w:rPr>
          <w:rFonts w:ascii="Times New Roman" w:hAnsi="Times New Roman"/>
          <w:b/>
          <w:bCs/>
          <w:i/>
          <w:iCs/>
          <w:color w:val="000000"/>
          <w:sz w:val="28"/>
          <w:szCs w:val="28"/>
        </w:rPr>
        <w:t>1. Аттестация: цели, виды, форма, содержание</w:t>
      </w:r>
      <w:r w:rsidRPr="006A5EDD">
        <w:rPr>
          <w:rFonts w:ascii="Times New Roman" w:hAnsi="Times New Roman"/>
          <w:color w:val="000000"/>
          <w:sz w:val="28"/>
          <w:szCs w:val="28"/>
        </w:rPr>
        <w:br/>
        <w:t>В программе обучения вокального ансамбля с</w:t>
      </w:r>
      <w:r>
        <w:rPr>
          <w:rFonts w:ascii="Times New Roman" w:hAnsi="Times New Roman"/>
          <w:color w:val="000000"/>
          <w:sz w:val="28"/>
          <w:szCs w:val="28"/>
        </w:rPr>
        <w:t xml:space="preserve"> </w:t>
      </w:r>
      <w:r w:rsidR="0007590A">
        <w:rPr>
          <w:rFonts w:ascii="Times New Roman" w:hAnsi="Times New Roman"/>
          <w:color w:val="000000"/>
          <w:sz w:val="28"/>
          <w:szCs w:val="28"/>
        </w:rPr>
        <w:t>3</w:t>
      </w:r>
      <w:r>
        <w:rPr>
          <w:rFonts w:ascii="Times New Roman" w:hAnsi="Times New Roman"/>
          <w:color w:val="000000"/>
          <w:sz w:val="28"/>
          <w:szCs w:val="28"/>
        </w:rPr>
        <w:t xml:space="preserve"> по </w:t>
      </w:r>
      <w:r w:rsidR="0007590A">
        <w:rPr>
          <w:rFonts w:ascii="Times New Roman" w:hAnsi="Times New Roman"/>
          <w:color w:val="000000"/>
          <w:sz w:val="28"/>
          <w:szCs w:val="28"/>
        </w:rPr>
        <w:t>4</w:t>
      </w:r>
      <w:r>
        <w:rPr>
          <w:rFonts w:ascii="Times New Roman" w:hAnsi="Times New Roman"/>
          <w:color w:val="000000"/>
          <w:sz w:val="28"/>
          <w:szCs w:val="28"/>
        </w:rPr>
        <w:t xml:space="preserve"> классы используются две </w:t>
      </w:r>
      <w:r w:rsidRPr="006A5EDD">
        <w:rPr>
          <w:rFonts w:ascii="Times New Roman" w:hAnsi="Times New Roman"/>
          <w:color w:val="000000"/>
          <w:sz w:val="28"/>
          <w:szCs w:val="28"/>
        </w:rPr>
        <w:t xml:space="preserve">основных формы контроля успеваемости – </w:t>
      </w:r>
      <w:r w:rsidRPr="006A5EDD">
        <w:rPr>
          <w:rFonts w:ascii="Times New Roman" w:hAnsi="Times New Roman"/>
          <w:i/>
          <w:iCs/>
          <w:color w:val="000000"/>
          <w:sz w:val="28"/>
          <w:szCs w:val="28"/>
        </w:rPr>
        <w:t>текущая и промежуточная.</w:t>
      </w:r>
      <w:r w:rsidRPr="006A5EDD">
        <w:rPr>
          <w:rFonts w:ascii="Times New Roman" w:hAnsi="Times New Roman"/>
          <w:color w:val="000000"/>
          <w:sz w:val="28"/>
          <w:szCs w:val="28"/>
        </w:rPr>
        <w:br/>
      </w:r>
      <w:r w:rsidRPr="006A5EDD">
        <w:rPr>
          <w:rFonts w:ascii="Times New Roman" w:hAnsi="Times New Roman"/>
          <w:i/>
          <w:iCs/>
          <w:color w:val="000000"/>
          <w:sz w:val="28"/>
          <w:szCs w:val="28"/>
        </w:rPr>
        <w:t>Методы текущего контроля:</w:t>
      </w:r>
      <w:r w:rsidRPr="006A5EDD">
        <w:rPr>
          <w:rFonts w:ascii="Times New Roman" w:hAnsi="Times New Roman"/>
          <w:color w:val="000000"/>
          <w:sz w:val="28"/>
          <w:szCs w:val="28"/>
        </w:rPr>
        <w:t xml:space="preserve"> - оценка за работу в классе; - текущая сдача партий; - контрольный урок в конце каждой четверти;</w:t>
      </w:r>
      <w:r w:rsidRPr="006A5EDD">
        <w:rPr>
          <w:rFonts w:ascii="Times New Roman" w:hAnsi="Times New Roman"/>
          <w:color w:val="000000"/>
          <w:sz w:val="28"/>
          <w:szCs w:val="28"/>
        </w:rPr>
        <w:br/>
      </w:r>
      <w:r w:rsidRPr="006A5EDD">
        <w:rPr>
          <w:rFonts w:ascii="Times New Roman" w:hAnsi="Times New Roman"/>
          <w:i/>
          <w:iCs/>
          <w:color w:val="000000"/>
          <w:sz w:val="28"/>
          <w:szCs w:val="28"/>
        </w:rPr>
        <w:t>Виды промежуточного контроля:</w:t>
      </w:r>
      <w:r w:rsidRPr="006A5EDD">
        <w:rPr>
          <w:rFonts w:ascii="Times New Roman" w:hAnsi="Times New Roman"/>
          <w:color w:val="000000"/>
          <w:sz w:val="28"/>
          <w:szCs w:val="28"/>
        </w:rPr>
        <w:t xml:space="preserve"> </w:t>
      </w:r>
    </w:p>
    <w:p w:rsidR="00714570" w:rsidP="00435570">
      <w:pPr>
        <w:jc w:val="both"/>
        <w:rPr>
          <w:rFonts w:ascii="Times New Roman" w:hAnsi="Times New Roman"/>
          <w:color w:val="000000"/>
          <w:sz w:val="28"/>
          <w:szCs w:val="28"/>
        </w:rPr>
      </w:pPr>
      <w:r w:rsidRPr="006A5EDD">
        <w:rPr>
          <w:rFonts w:ascii="Times New Roman" w:hAnsi="Times New Roman"/>
          <w:color w:val="000000"/>
          <w:sz w:val="28"/>
          <w:szCs w:val="28"/>
        </w:rPr>
        <w:t>- переводной зачет в</w:t>
      </w:r>
      <w:r>
        <w:rPr>
          <w:rFonts w:ascii="Times New Roman" w:hAnsi="Times New Roman"/>
          <w:color w:val="000000"/>
          <w:sz w:val="28"/>
          <w:szCs w:val="28"/>
        </w:rPr>
        <w:t>овторой класс вокального ансамбля</w:t>
      </w:r>
      <w:r w:rsidRPr="006A5EDD">
        <w:rPr>
          <w:rFonts w:ascii="Times New Roman" w:hAnsi="Times New Roman"/>
          <w:color w:val="000000"/>
          <w:sz w:val="28"/>
          <w:szCs w:val="28"/>
        </w:rPr>
        <w:t xml:space="preserve"> в конце учебного года.</w:t>
      </w:r>
    </w:p>
    <w:p w:rsidR="00AB4CA0" w:rsidP="00AB4CA0">
      <w:pPr>
        <w:spacing w:line="240" w:lineRule="auto"/>
        <w:jc w:val="both"/>
        <w:rPr>
          <w:rFonts w:ascii="Times New Roman" w:hAnsi="Times New Roman"/>
          <w:b/>
          <w:bCs/>
          <w:i/>
          <w:iCs/>
          <w:color w:val="000000"/>
          <w:sz w:val="28"/>
          <w:szCs w:val="28"/>
        </w:rPr>
      </w:pPr>
      <w:r w:rsidRPr="006A5EDD">
        <w:rPr>
          <w:rFonts w:ascii="Times New Roman" w:hAnsi="Times New Roman"/>
          <w:color w:val="000000"/>
          <w:sz w:val="28"/>
          <w:szCs w:val="28"/>
        </w:rPr>
        <w:t>Текущий контроль успеваемости обучающихс</w:t>
      </w:r>
      <w:r>
        <w:rPr>
          <w:rFonts w:ascii="Times New Roman" w:hAnsi="Times New Roman"/>
          <w:color w:val="000000"/>
          <w:sz w:val="28"/>
          <w:szCs w:val="28"/>
        </w:rPr>
        <w:t xml:space="preserve">я проводится в счёт аудиторного </w:t>
      </w:r>
      <w:r w:rsidRPr="006A5EDD">
        <w:rPr>
          <w:rFonts w:ascii="Times New Roman" w:hAnsi="Times New Roman"/>
          <w:color w:val="000000"/>
          <w:sz w:val="28"/>
          <w:szCs w:val="28"/>
        </w:rPr>
        <w:t>времени, предусмотренного на учебный предмет.</w:t>
      </w:r>
      <w:r w:rsidRPr="006A5EDD">
        <w:rPr>
          <w:rFonts w:ascii="Times New Roman" w:hAnsi="Times New Roman"/>
          <w:color w:val="000000"/>
          <w:sz w:val="28"/>
          <w:szCs w:val="28"/>
        </w:rPr>
        <w:br/>
        <w:t>Контрольные мероприятия в рамках промежу</w:t>
      </w:r>
      <w:r>
        <w:rPr>
          <w:rFonts w:ascii="Times New Roman" w:hAnsi="Times New Roman"/>
          <w:color w:val="000000"/>
          <w:sz w:val="28"/>
          <w:szCs w:val="28"/>
        </w:rPr>
        <w:t xml:space="preserve">точной аттестации проводятся на </w:t>
      </w:r>
      <w:r w:rsidRPr="006A5EDD">
        <w:rPr>
          <w:rFonts w:ascii="Times New Roman" w:hAnsi="Times New Roman"/>
          <w:color w:val="000000"/>
          <w:sz w:val="28"/>
          <w:szCs w:val="28"/>
        </w:rPr>
        <w:t>учебных занятиях в счёт аудиторного времени, предусмотренного на учебный предмет.</w:t>
      </w:r>
      <w:r w:rsidRPr="006A5EDD">
        <w:rPr>
          <w:rFonts w:ascii="Times New Roman" w:hAnsi="Times New Roman"/>
          <w:color w:val="000000"/>
          <w:sz w:val="28"/>
          <w:szCs w:val="28"/>
        </w:rPr>
        <w:br/>
        <w:t>Зачёты проводятся за пределами аудиторных учебных занятий.</w:t>
      </w:r>
      <w:r w:rsidRPr="006A5EDD">
        <w:rPr>
          <w:rFonts w:ascii="Times New Roman" w:hAnsi="Times New Roman"/>
          <w:color w:val="000000"/>
          <w:sz w:val="28"/>
          <w:szCs w:val="28"/>
        </w:rPr>
        <w:br/>
        <w:t>Учёт успеваемости учащихся проводится преподавателем на основе текущих</w:t>
      </w:r>
      <w:r w:rsidRPr="006A5EDD">
        <w:rPr>
          <w:rFonts w:ascii="Times New Roman" w:hAnsi="Times New Roman"/>
          <w:color w:val="000000"/>
          <w:sz w:val="28"/>
          <w:szCs w:val="28"/>
        </w:rPr>
        <w:br/>
        <w:t>занятий, их посещений, индивидуальной и групповой пр</w:t>
      </w:r>
      <w:r>
        <w:rPr>
          <w:rFonts w:ascii="Times New Roman" w:hAnsi="Times New Roman"/>
          <w:color w:val="000000"/>
          <w:sz w:val="28"/>
          <w:szCs w:val="28"/>
        </w:rPr>
        <w:t xml:space="preserve">оверки знаний вокальных партий, </w:t>
      </w:r>
      <w:r w:rsidRPr="006A5EDD">
        <w:rPr>
          <w:rFonts w:ascii="Times New Roman" w:hAnsi="Times New Roman"/>
          <w:color w:val="000000"/>
          <w:sz w:val="28"/>
          <w:szCs w:val="28"/>
        </w:rPr>
        <w:t>участия в ансамблевом самоуправлении.</w:t>
      </w:r>
      <w:r w:rsidRPr="006A5EDD">
        <w:rPr>
          <w:rFonts w:ascii="Times New Roman" w:hAnsi="Times New Roman"/>
          <w:color w:val="000000"/>
          <w:sz w:val="28"/>
          <w:szCs w:val="28"/>
        </w:rPr>
        <w:br/>
        <w:t>При оценке учащегося учитывается также его участие в выступлениях коллектива.</w:t>
      </w:r>
      <w:r w:rsidRPr="006A5EDD">
        <w:rPr>
          <w:rFonts w:ascii="Times New Roman" w:hAnsi="Times New Roman"/>
          <w:color w:val="000000"/>
          <w:sz w:val="28"/>
          <w:szCs w:val="28"/>
        </w:rPr>
        <w:br/>
        <w:t>Оценивая каждого ученика на занятиях, педагог, опираясь на ранее выя</w:t>
      </w:r>
      <w:r>
        <w:rPr>
          <w:rFonts w:ascii="Times New Roman" w:hAnsi="Times New Roman"/>
          <w:color w:val="000000"/>
          <w:sz w:val="28"/>
          <w:szCs w:val="28"/>
        </w:rPr>
        <w:t xml:space="preserve">вленный им </w:t>
      </w:r>
      <w:r w:rsidRPr="006A5EDD">
        <w:rPr>
          <w:rFonts w:ascii="Times New Roman" w:hAnsi="Times New Roman"/>
          <w:color w:val="000000"/>
          <w:sz w:val="28"/>
          <w:szCs w:val="28"/>
        </w:rPr>
        <w:t>уровень подготовленности ребёнка, прежде всего а</w:t>
      </w:r>
      <w:r>
        <w:rPr>
          <w:rFonts w:ascii="Times New Roman" w:hAnsi="Times New Roman"/>
          <w:color w:val="000000"/>
          <w:sz w:val="28"/>
          <w:szCs w:val="28"/>
        </w:rPr>
        <w:t xml:space="preserve">нализирует динамику усвоения им </w:t>
      </w:r>
      <w:r w:rsidRPr="006A5EDD">
        <w:rPr>
          <w:rFonts w:ascii="Times New Roman" w:hAnsi="Times New Roman"/>
          <w:color w:val="000000"/>
          <w:sz w:val="28"/>
          <w:szCs w:val="28"/>
        </w:rPr>
        <w:t>учебного материала, степень его прилежания, всеми сред</w:t>
      </w:r>
      <w:r>
        <w:rPr>
          <w:rFonts w:ascii="Times New Roman" w:hAnsi="Times New Roman"/>
          <w:color w:val="000000"/>
          <w:sz w:val="28"/>
          <w:szCs w:val="28"/>
        </w:rPr>
        <w:t xml:space="preserve">ствами стимулируя его интерес к </w:t>
      </w:r>
      <w:r w:rsidRPr="006A5EDD">
        <w:rPr>
          <w:rFonts w:ascii="Times New Roman" w:hAnsi="Times New Roman"/>
          <w:color w:val="000000"/>
          <w:sz w:val="28"/>
          <w:szCs w:val="28"/>
        </w:rPr>
        <w:t>учёбе.</w:t>
      </w:r>
      <w:r w:rsidRPr="006A5EDD">
        <w:rPr>
          <w:rFonts w:ascii="Times New Roman" w:hAnsi="Times New Roman"/>
          <w:color w:val="000000"/>
          <w:sz w:val="28"/>
          <w:szCs w:val="28"/>
        </w:rPr>
        <w:br/>
        <w:t>На протяжении всех этапов обучения в настоящей программе предусмотрено д</w:t>
      </w:r>
      <w:r>
        <w:rPr>
          <w:rFonts w:ascii="Times New Roman" w:hAnsi="Times New Roman"/>
          <w:color w:val="000000"/>
          <w:sz w:val="28"/>
          <w:szCs w:val="28"/>
        </w:rPr>
        <w:t xml:space="preserve">ва </w:t>
      </w:r>
      <w:r w:rsidRPr="006A5EDD">
        <w:rPr>
          <w:rFonts w:ascii="Times New Roman" w:hAnsi="Times New Roman"/>
          <w:color w:val="000000"/>
          <w:sz w:val="28"/>
          <w:szCs w:val="28"/>
        </w:rPr>
        <w:t>переводных контрольных урока (зачёта). Пере</w:t>
      </w:r>
      <w:r>
        <w:rPr>
          <w:rFonts w:ascii="Times New Roman" w:hAnsi="Times New Roman"/>
          <w:color w:val="000000"/>
          <w:sz w:val="28"/>
          <w:szCs w:val="28"/>
        </w:rPr>
        <w:t xml:space="preserve">водной контрольный урок (зачёт) </w:t>
      </w:r>
      <w:r w:rsidRPr="006A5EDD">
        <w:rPr>
          <w:rFonts w:ascii="Times New Roman" w:hAnsi="Times New Roman"/>
          <w:color w:val="000000"/>
          <w:sz w:val="28"/>
          <w:szCs w:val="28"/>
        </w:rPr>
        <w:t>проводится после завершения 1 года обучения пр</w:t>
      </w:r>
      <w:r>
        <w:rPr>
          <w:rFonts w:ascii="Times New Roman" w:hAnsi="Times New Roman"/>
          <w:color w:val="000000"/>
          <w:sz w:val="28"/>
          <w:szCs w:val="28"/>
        </w:rPr>
        <w:t>и переводе учащихся в вокальный ансамбль 2-5</w:t>
      </w:r>
      <w:r w:rsidRPr="006A5EDD">
        <w:rPr>
          <w:rFonts w:ascii="Times New Roman" w:hAnsi="Times New Roman"/>
          <w:color w:val="000000"/>
          <w:sz w:val="28"/>
          <w:szCs w:val="28"/>
        </w:rPr>
        <w:t xml:space="preserve"> года </w:t>
      </w:r>
      <w:r>
        <w:rPr>
          <w:rFonts w:ascii="Times New Roman" w:hAnsi="Times New Roman"/>
          <w:color w:val="000000"/>
          <w:sz w:val="28"/>
          <w:szCs w:val="28"/>
        </w:rPr>
        <w:t xml:space="preserve">обучения. </w:t>
      </w:r>
      <w:r w:rsidRPr="006A5EDD">
        <w:rPr>
          <w:rFonts w:ascii="Times New Roman" w:hAnsi="Times New Roman"/>
          <w:color w:val="000000"/>
          <w:sz w:val="28"/>
          <w:szCs w:val="28"/>
        </w:rPr>
        <w:t>Формой промежуточной аттестации может быть зачёт в виде академического</w:t>
      </w:r>
      <w:r w:rsidRPr="006A5EDD">
        <w:rPr>
          <w:rFonts w:ascii="Times New Roman" w:hAnsi="Times New Roman"/>
          <w:color w:val="000000"/>
          <w:sz w:val="28"/>
          <w:szCs w:val="28"/>
        </w:rPr>
        <w:br/>
        <w:t>концерта.</w:t>
      </w:r>
      <w:r w:rsidRPr="006A5EDD">
        <w:rPr>
          <w:rFonts w:ascii="Times New Roman" w:hAnsi="Times New Roman"/>
          <w:color w:val="000000"/>
          <w:sz w:val="28"/>
          <w:szCs w:val="28"/>
        </w:rPr>
        <w:br/>
        <w:t>При выведении итоговой (переводной) оценки учитывается следующее: - оценка годовой работы ученика; - оценка на зачёте (академическом концерте); -другие выступления ученика в течение учебного года.</w:t>
      </w:r>
      <w:r w:rsidRPr="006A5EDD">
        <w:rPr>
          <w:rFonts w:ascii="Times New Roman" w:hAnsi="Times New Roman"/>
          <w:color w:val="000000"/>
          <w:sz w:val="28"/>
          <w:szCs w:val="28"/>
        </w:rPr>
        <w:br/>
        <w:t>В рамках программы «Вокальный ансамбль» пре</w:t>
      </w:r>
      <w:r>
        <w:rPr>
          <w:rFonts w:ascii="Times New Roman" w:hAnsi="Times New Roman"/>
          <w:color w:val="000000"/>
          <w:sz w:val="28"/>
          <w:szCs w:val="28"/>
        </w:rPr>
        <w:t xml:space="preserve">дусмотрена итоговая аттестация, </w:t>
      </w:r>
      <w:r w:rsidRPr="006A5EDD">
        <w:rPr>
          <w:rFonts w:ascii="Times New Roman" w:hAnsi="Times New Roman"/>
          <w:color w:val="000000"/>
          <w:sz w:val="28"/>
          <w:szCs w:val="28"/>
        </w:rPr>
        <w:t>которая предполагает экзамен по предмету. Данный эк</w:t>
      </w:r>
      <w:r>
        <w:rPr>
          <w:rFonts w:ascii="Times New Roman" w:hAnsi="Times New Roman"/>
          <w:color w:val="000000"/>
          <w:sz w:val="28"/>
          <w:szCs w:val="28"/>
        </w:rPr>
        <w:t xml:space="preserve">замен может проводиться в форме </w:t>
      </w:r>
      <w:r w:rsidRPr="006A5EDD">
        <w:rPr>
          <w:rFonts w:ascii="Times New Roman" w:hAnsi="Times New Roman"/>
          <w:color w:val="000000"/>
          <w:sz w:val="28"/>
          <w:szCs w:val="28"/>
        </w:rPr>
        <w:t>отчётного концерта. Экзамен проводится за пределами аудиторных учебных занятий.</w:t>
      </w:r>
      <w:r w:rsidRPr="006A5EDD">
        <w:rPr>
          <w:rFonts w:ascii="Times New Roman" w:hAnsi="Times New Roman"/>
          <w:color w:val="000000"/>
          <w:sz w:val="28"/>
          <w:szCs w:val="28"/>
        </w:rPr>
        <w:br/>
      </w:r>
    </w:p>
    <w:p w:rsidR="00B0706C" w:rsidP="00B0706C">
      <w:pPr>
        <w:spacing w:line="240" w:lineRule="auto"/>
        <w:rPr>
          <w:rFonts w:ascii="Times New Roman" w:hAnsi="Times New Roman"/>
          <w:b/>
          <w:bCs/>
          <w:i/>
          <w:iCs/>
          <w:color w:val="000000"/>
          <w:sz w:val="28"/>
          <w:szCs w:val="28"/>
        </w:rPr>
      </w:pPr>
      <w:r w:rsidRPr="006A5EDD">
        <w:rPr>
          <w:rFonts w:ascii="Times New Roman" w:hAnsi="Times New Roman"/>
          <w:b/>
          <w:bCs/>
          <w:i/>
          <w:iCs/>
          <w:color w:val="000000"/>
          <w:sz w:val="28"/>
          <w:szCs w:val="28"/>
        </w:rPr>
        <w:t>2. Критерии оценок</w:t>
      </w:r>
      <w:r w:rsidRPr="006A5EDD">
        <w:rPr>
          <w:rFonts w:ascii="Times New Roman" w:hAnsi="Times New Roman"/>
          <w:color w:val="000000"/>
          <w:sz w:val="28"/>
          <w:szCs w:val="28"/>
        </w:rPr>
        <w:br/>
        <w:t xml:space="preserve">По итогам исполнения программы на зачёте, </w:t>
      </w:r>
      <w:r>
        <w:rPr>
          <w:rFonts w:ascii="Times New Roman" w:hAnsi="Times New Roman"/>
          <w:color w:val="000000"/>
          <w:sz w:val="28"/>
          <w:szCs w:val="28"/>
        </w:rPr>
        <w:t xml:space="preserve">академическом прослушивании или </w:t>
      </w:r>
      <w:r w:rsidRPr="006A5EDD">
        <w:rPr>
          <w:rFonts w:ascii="Times New Roman" w:hAnsi="Times New Roman"/>
          <w:color w:val="000000"/>
          <w:sz w:val="28"/>
          <w:szCs w:val="28"/>
        </w:rPr>
        <w:t>экзамене выставляется оценка по пятибальной системе:</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Оценка 5 («отлично») </w:t>
      </w:r>
      <w:r w:rsidRPr="006A5EDD">
        <w:rPr>
          <w:rFonts w:ascii="Times New Roman" w:hAnsi="Times New Roman"/>
          <w:i/>
          <w:iCs/>
          <w:color w:val="000000"/>
          <w:sz w:val="28"/>
          <w:szCs w:val="28"/>
        </w:rPr>
        <w:t xml:space="preserve">- </w:t>
      </w:r>
      <w:r w:rsidRPr="006A5EDD">
        <w:rPr>
          <w:rFonts w:ascii="Times New Roman" w:hAnsi="Times New Roman"/>
          <w:color w:val="000000"/>
          <w:sz w:val="28"/>
          <w:szCs w:val="28"/>
        </w:rPr>
        <w:t>регулярное посещение анс</w:t>
      </w:r>
      <w:r>
        <w:rPr>
          <w:rFonts w:ascii="Times New Roman" w:hAnsi="Times New Roman"/>
          <w:color w:val="000000"/>
          <w:sz w:val="28"/>
          <w:szCs w:val="28"/>
        </w:rPr>
        <w:t xml:space="preserve">амбля, отсутствие пропусков без </w:t>
      </w:r>
      <w:r w:rsidRPr="006A5EDD">
        <w:rPr>
          <w:rFonts w:ascii="Times New Roman" w:hAnsi="Times New Roman"/>
          <w:color w:val="000000"/>
          <w:sz w:val="28"/>
          <w:szCs w:val="28"/>
        </w:rPr>
        <w:t>уважительных причин, знание своей партии во все</w:t>
      </w:r>
      <w:r>
        <w:rPr>
          <w:rFonts w:ascii="Times New Roman" w:hAnsi="Times New Roman"/>
          <w:color w:val="000000"/>
          <w:sz w:val="28"/>
          <w:szCs w:val="28"/>
        </w:rPr>
        <w:t xml:space="preserve">х произведениях, </w:t>
      </w:r>
      <w:r>
        <w:rPr>
          <w:rFonts w:ascii="Times New Roman" w:hAnsi="Times New Roman"/>
          <w:color w:val="000000"/>
          <w:sz w:val="28"/>
          <w:szCs w:val="28"/>
        </w:rPr>
        <w:t xml:space="preserve">разучиваемых в </w:t>
      </w:r>
      <w:r w:rsidRPr="006A5EDD">
        <w:rPr>
          <w:rFonts w:ascii="Times New Roman" w:hAnsi="Times New Roman"/>
          <w:color w:val="000000"/>
          <w:sz w:val="28"/>
          <w:szCs w:val="28"/>
        </w:rPr>
        <w:t>классе, активная эмоциональная работа на заня</w:t>
      </w:r>
      <w:r>
        <w:rPr>
          <w:rFonts w:ascii="Times New Roman" w:hAnsi="Times New Roman"/>
          <w:color w:val="000000"/>
          <w:sz w:val="28"/>
          <w:szCs w:val="28"/>
        </w:rPr>
        <w:t xml:space="preserve">тиях, участие на всех концертах </w:t>
      </w:r>
      <w:r w:rsidRPr="006A5EDD">
        <w:rPr>
          <w:rFonts w:ascii="Times New Roman" w:hAnsi="Times New Roman"/>
          <w:color w:val="000000"/>
          <w:sz w:val="28"/>
          <w:szCs w:val="28"/>
        </w:rPr>
        <w:t>коллектива.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Оценка 4 («хорошо») </w:t>
      </w:r>
      <w:r w:rsidRPr="006A5EDD">
        <w:rPr>
          <w:rFonts w:ascii="Times New Roman" w:hAnsi="Times New Roman"/>
          <w:i/>
          <w:iCs/>
          <w:color w:val="000000"/>
          <w:sz w:val="28"/>
          <w:szCs w:val="28"/>
        </w:rPr>
        <w:t xml:space="preserve">- </w:t>
      </w:r>
      <w:r w:rsidRPr="006A5EDD">
        <w:rPr>
          <w:rFonts w:ascii="Times New Roman" w:hAnsi="Times New Roman"/>
          <w:color w:val="000000"/>
          <w:sz w:val="28"/>
          <w:szCs w:val="28"/>
        </w:rPr>
        <w:t>регулярное посещение за</w:t>
      </w:r>
      <w:r>
        <w:rPr>
          <w:rFonts w:ascii="Times New Roman" w:hAnsi="Times New Roman"/>
          <w:color w:val="000000"/>
          <w:sz w:val="28"/>
          <w:szCs w:val="28"/>
        </w:rPr>
        <w:t xml:space="preserve">нятий, отсутствие пропусков без </w:t>
      </w:r>
      <w:r w:rsidRPr="006A5EDD">
        <w:rPr>
          <w:rFonts w:ascii="Times New Roman" w:hAnsi="Times New Roman"/>
          <w:color w:val="000000"/>
          <w:sz w:val="28"/>
          <w:szCs w:val="28"/>
        </w:rPr>
        <w:t>уважительных причин, активная работа в классе, сдача пар</w:t>
      </w:r>
      <w:r>
        <w:rPr>
          <w:rFonts w:ascii="Times New Roman" w:hAnsi="Times New Roman"/>
          <w:color w:val="000000"/>
          <w:sz w:val="28"/>
          <w:szCs w:val="28"/>
        </w:rPr>
        <w:t xml:space="preserve">тий всей программы при </w:t>
      </w:r>
      <w:r w:rsidRPr="006A5EDD">
        <w:rPr>
          <w:rFonts w:ascii="Times New Roman" w:hAnsi="Times New Roman"/>
          <w:color w:val="000000"/>
          <w:sz w:val="28"/>
          <w:szCs w:val="28"/>
        </w:rPr>
        <w:t>недостаточной проработке трудных технических фра</w:t>
      </w:r>
      <w:r>
        <w:rPr>
          <w:rFonts w:ascii="Times New Roman" w:hAnsi="Times New Roman"/>
          <w:color w:val="000000"/>
          <w:sz w:val="28"/>
          <w:szCs w:val="28"/>
        </w:rPr>
        <w:t xml:space="preserve">гментов (вокально-интонационная </w:t>
      </w:r>
      <w:r w:rsidRPr="006A5EDD">
        <w:rPr>
          <w:rFonts w:ascii="Times New Roman" w:hAnsi="Times New Roman"/>
          <w:color w:val="000000"/>
          <w:sz w:val="28"/>
          <w:szCs w:val="28"/>
        </w:rPr>
        <w:t>неточность), участие в концертах ансамбля.</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Оценка 3 («удовлетворительно») </w:t>
      </w:r>
      <w:r w:rsidRPr="006A5EDD">
        <w:rPr>
          <w:rFonts w:ascii="Times New Roman" w:hAnsi="Times New Roman"/>
          <w:i/>
          <w:iCs/>
          <w:color w:val="000000"/>
          <w:sz w:val="28"/>
          <w:szCs w:val="28"/>
        </w:rPr>
        <w:t xml:space="preserve">- </w:t>
      </w:r>
      <w:r w:rsidRPr="006A5EDD">
        <w:rPr>
          <w:rFonts w:ascii="Times New Roman" w:hAnsi="Times New Roman"/>
          <w:color w:val="000000"/>
          <w:sz w:val="28"/>
          <w:szCs w:val="28"/>
        </w:rPr>
        <w:t>нерегулярн</w:t>
      </w:r>
      <w:r>
        <w:rPr>
          <w:rFonts w:ascii="Times New Roman" w:hAnsi="Times New Roman"/>
          <w:color w:val="000000"/>
          <w:sz w:val="28"/>
          <w:szCs w:val="28"/>
        </w:rPr>
        <w:t xml:space="preserve">ое посещение ансамбля, пропуски </w:t>
      </w:r>
      <w:r w:rsidRPr="006A5EDD">
        <w:rPr>
          <w:rFonts w:ascii="Times New Roman" w:hAnsi="Times New Roman"/>
          <w:color w:val="000000"/>
          <w:sz w:val="28"/>
          <w:szCs w:val="28"/>
        </w:rPr>
        <w:t>без уважительных причин, пассивная работа в клас</w:t>
      </w:r>
      <w:r>
        <w:rPr>
          <w:rFonts w:ascii="Times New Roman" w:hAnsi="Times New Roman"/>
          <w:color w:val="000000"/>
          <w:sz w:val="28"/>
          <w:szCs w:val="28"/>
        </w:rPr>
        <w:t xml:space="preserve">се, незнание наизусть некоторых </w:t>
      </w:r>
      <w:r w:rsidRPr="006A5EDD">
        <w:rPr>
          <w:rFonts w:ascii="Times New Roman" w:hAnsi="Times New Roman"/>
          <w:color w:val="000000"/>
          <w:sz w:val="28"/>
          <w:szCs w:val="28"/>
        </w:rPr>
        <w:t>партий программы, участие в обязательном отчётном к</w:t>
      </w:r>
      <w:r>
        <w:rPr>
          <w:rFonts w:ascii="Times New Roman" w:hAnsi="Times New Roman"/>
          <w:color w:val="000000"/>
          <w:sz w:val="28"/>
          <w:szCs w:val="28"/>
        </w:rPr>
        <w:t xml:space="preserve">онцерте хора в случае пересдачи </w:t>
      </w:r>
      <w:r w:rsidRPr="006A5EDD">
        <w:rPr>
          <w:rFonts w:ascii="Times New Roman" w:hAnsi="Times New Roman"/>
          <w:color w:val="000000"/>
          <w:sz w:val="28"/>
          <w:szCs w:val="28"/>
        </w:rPr>
        <w:t>партий.</w:t>
      </w:r>
      <w:r w:rsidRPr="006A5EDD">
        <w:rPr>
          <w:rFonts w:ascii="Times New Roman" w:hAnsi="Times New Roman"/>
          <w:color w:val="000000"/>
          <w:sz w:val="28"/>
          <w:szCs w:val="28"/>
        </w:rPr>
        <w:br/>
      </w:r>
    </w:p>
    <w:p w:rsidR="00714570" w:rsidRPr="00AB4CA0" w:rsidP="00B0706C">
      <w:pPr>
        <w:spacing w:line="240" w:lineRule="auto"/>
        <w:rPr>
          <w:rFonts w:ascii="Times New Roman" w:hAnsi="Times New Roman"/>
          <w:b/>
          <w:bCs/>
          <w:i/>
          <w:iCs/>
          <w:color w:val="000000"/>
          <w:sz w:val="28"/>
          <w:szCs w:val="28"/>
        </w:rPr>
      </w:pPr>
      <w:r w:rsidRPr="006A5EDD">
        <w:rPr>
          <w:rFonts w:ascii="Times New Roman" w:hAnsi="Times New Roman"/>
          <w:b/>
          <w:bCs/>
          <w:i/>
          <w:iCs/>
          <w:color w:val="000000"/>
          <w:sz w:val="28"/>
          <w:szCs w:val="28"/>
        </w:rPr>
        <w:t xml:space="preserve">Оценка 2 («неудовлетворительно») </w:t>
      </w:r>
      <w:r w:rsidRPr="006A5EDD">
        <w:rPr>
          <w:rFonts w:ascii="Times New Roman" w:hAnsi="Times New Roman"/>
          <w:i/>
          <w:iCs/>
          <w:color w:val="000000"/>
          <w:sz w:val="28"/>
          <w:szCs w:val="28"/>
        </w:rPr>
        <w:t xml:space="preserve">- </w:t>
      </w:r>
      <w:r w:rsidRPr="006A5EDD">
        <w:rPr>
          <w:rFonts w:ascii="Times New Roman" w:hAnsi="Times New Roman"/>
          <w:color w:val="000000"/>
          <w:sz w:val="28"/>
          <w:szCs w:val="28"/>
        </w:rPr>
        <w:t>пропуски з</w:t>
      </w:r>
      <w:r>
        <w:rPr>
          <w:rFonts w:ascii="Times New Roman" w:hAnsi="Times New Roman"/>
          <w:color w:val="000000"/>
          <w:sz w:val="28"/>
          <w:szCs w:val="28"/>
        </w:rPr>
        <w:t xml:space="preserve">анятий без уважительных причин, </w:t>
      </w:r>
      <w:r w:rsidRPr="006A5EDD">
        <w:rPr>
          <w:rFonts w:ascii="Times New Roman" w:hAnsi="Times New Roman"/>
          <w:color w:val="000000"/>
          <w:sz w:val="28"/>
          <w:szCs w:val="28"/>
        </w:rPr>
        <w:t>неудовлетворительная сдача партий в большинстве парт</w:t>
      </w:r>
      <w:r>
        <w:rPr>
          <w:rFonts w:ascii="Times New Roman" w:hAnsi="Times New Roman"/>
          <w:color w:val="000000"/>
          <w:sz w:val="28"/>
          <w:szCs w:val="28"/>
        </w:rPr>
        <w:t xml:space="preserve">итур всей программы, недопуск к </w:t>
      </w:r>
      <w:r w:rsidRPr="006A5EDD">
        <w:rPr>
          <w:rFonts w:ascii="Times New Roman" w:hAnsi="Times New Roman"/>
          <w:color w:val="000000"/>
          <w:sz w:val="28"/>
          <w:szCs w:val="28"/>
        </w:rPr>
        <w:t>выступлению на отчётном концерте.</w:t>
      </w:r>
      <w:r w:rsidRPr="006A5EDD">
        <w:rPr>
          <w:rFonts w:ascii="Times New Roman" w:hAnsi="Times New Roman"/>
          <w:color w:val="000000"/>
          <w:sz w:val="28"/>
          <w:szCs w:val="28"/>
        </w:rPr>
        <w:br/>
      </w:r>
      <w:r w:rsidRPr="00461B0C">
        <w:rPr>
          <w:rFonts w:ascii="Times New Roman" w:hAnsi="Times New Roman"/>
          <w:b/>
          <w:bCs/>
          <w:i/>
          <w:color w:val="000000"/>
          <w:sz w:val="28"/>
          <w:szCs w:val="28"/>
        </w:rPr>
        <w:t>«Зачёт» (без отметки</w:t>
      </w:r>
      <w:r w:rsidRPr="00461B0C">
        <w:rPr>
          <w:rFonts w:ascii="Times New Roman" w:hAnsi="Times New Roman"/>
          <w:i/>
          <w:color w:val="000000"/>
          <w:sz w:val="28"/>
          <w:szCs w:val="28"/>
        </w:rPr>
        <w:t>)</w:t>
      </w:r>
      <w:r w:rsidRPr="006A5EDD">
        <w:rPr>
          <w:rFonts w:ascii="Times New Roman" w:hAnsi="Times New Roman"/>
          <w:color w:val="000000"/>
          <w:sz w:val="28"/>
          <w:szCs w:val="28"/>
        </w:rPr>
        <w:t xml:space="preserve"> - отражает достаточный </w:t>
      </w:r>
      <w:r>
        <w:rPr>
          <w:rFonts w:ascii="Times New Roman" w:hAnsi="Times New Roman"/>
          <w:color w:val="000000"/>
          <w:sz w:val="28"/>
          <w:szCs w:val="28"/>
        </w:rPr>
        <w:t xml:space="preserve">уровень подготовки и исполнения </w:t>
      </w:r>
      <w:r w:rsidRPr="006A5EDD">
        <w:rPr>
          <w:rFonts w:ascii="Times New Roman" w:hAnsi="Times New Roman"/>
          <w:color w:val="000000"/>
          <w:sz w:val="28"/>
          <w:szCs w:val="28"/>
        </w:rPr>
        <w:t>на данном этапе обучения, соответствующий программным требованиям.</w:t>
      </w:r>
      <w:r w:rsidRPr="006A5EDD">
        <w:rPr>
          <w:rFonts w:ascii="Times New Roman" w:hAnsi="Times New Roman"/>
          <w:color w:val="000000"/>
          <w:sz w:val="28"/>
          <w:szCs w:val="28"/>
        </w:rPr>
        <w:br/>
        <w:t>Данная система оценки качества работы учащ</w:t>
      </w:r>
      <w:r>
        <w:rPr>
          <w:rFonts w:ascii="Times New Roman" w:hAnsi="Times New Roman"/>
          <w:color w:val="000000"/>
          <w:sz w:val="28"/>
          <w:szCs w:val="28"/>
        </w:rPr>
        <w:t xml:space="preserve">егося является основной. Оценка </w:t>
      </w:r>
      <w:r w:rsidRPr="006A5EDD">
        <w:rPr>
          <w:rFonts w:ascii="Times New Roman" w:hAnsi="Times New Roman"/>
          <w:color w:val="000000"/>
          <w:sz w:val="28"/>
          <w:szCs w:val="28"/>
        </w:rPr>
        <w:t>может быть дополнена системой «+» и «-», что д</w:t>
      </w:r>
      <w:r>
        <w:rPr>
          <w:rFonts w:ascii="Times New Roman" w:hAnsi="Times New Roman"/>
          <w:color w:val="000000"/>
          <w:sz w:val="28"/>
          <w:szCs w:val="28"/>
        </w:rPr>
        <w:t xml:space="preserve">аёт возможность более конкретно </w:t>
      </w:r>
      <w:r w:rsidRPr="006A5EDD">
        <w:rPr>
          <w:rFonts w:ascii="Times New Roman" w:hAnsi="Times New Roman"/>
          <w:color w:val="000000"/>
          <w:sz w:val="28"/>
          <w:szCs w:val="28"/>
        </w:rPr>
        <w:t>отметить работу учащегося.</w:t>
      </w:r>
      <w:r w:rsidRPr="006A5EDD">
        <w:rPr>
          <w:rFonts w:ascii="Times New Roman" w:hAnsi="Times New Roman"/>
          <w:color w:val="000000"/>
          <w:sz w:val="28"/>
          <w:szCs w:val="28"/>
        </w:rPr>
        <w:br/>
        <w:t>Фонды оценочных средств призваны обеспечиват</w:t>
      </w:r>
      <w:r>
        <w:rPr>
          <w:rFonts w:ascii="Times New Roman" w:hAnsi="Times New Roman"/>
          <w:color w:val="000000"/>
          <w:sz w:val="28"/>
          <w:szCs w:val="28"/>
        </w:rPr>
        <w:t xml:space="preserve">ь оценку качества приобретённых </w:t>
      </w:r>
      <w:r w:rsidRPr="006A5EDD">
        <w:rPr>
          <w:rFonts w:ascii="Times New Roman" w:hAnsi="Times New Roman"/>
          <w:color w:val="000000"/>
          <w:sz w:val="28"/>
          <w:szCs w:val="28"/>
        </w:rPr>
        <w:t>выпускниками знаний, умений и навыков, а та</w:t>
      </w:r>
      <w:r>
        <w:rPr>
          <w:rFonts w:ascii="Times New Roman" w:hAnsi="Times New Roman"/>
          <w:color w:val="000000"/>
          <w:sz w:val="28"/>
          <w:szCs w:val="28"/>
        </w:rPr>
        <w:t xml:space="preserve">кже степень готовности учащихся </w:t>
      </w:r>
      <w:r w:rsidRPr="006A5EDD">
        <w:rPr>
          <w:rFonts w:ascii="Times New Roman" w:hAnsi="Times New Roman"/>
          <w:color w:val="000000"/>
          <w:sz w:val="28"/>
          <w:szCs w:val="28"/>
        </w:rPr>
        <w:t xml:space="preserve">выпускного класса к возможному продолжению </w:t>
      </w:r>
      <w:r>
        <w:rPr>
          <w:rFonts w:ascii="Times New Roman" w:hAnsi="Times New Roman"/>
          <w:color w:val="000000"/>
          <w:sz w:val="28"/>
          <w:szCs w:val="28"/>
        </w:rPr>
        <w:t xml:space="preserve">профессионального образования в </w:t>
      </w:r>
      <w:r w:rsidRPr="006A5EDD">
        <w:rPr>
          <w:rFonts w:ascii="Times New Roman" w:hAnsi="Times New Roman"/>
          <w:color w:val="000000"/>
          <w:sz w:val="28"/>
          <w:szCs w:val="28"/>
        </w:rPr>
        <w:t>области м</w:t>
      </w:r>
      <w:r>
        <w:rPr>
          <w:rFonts w:ascii="Times New Roman" w:hAnsi="Times New Roman"/>
          <w:color w:val="000000"/>
          <w:sz w:val="28"/>
          <w:szCs w:val="28"/>
        </w:rPr>
        <w:t xml:space="preserve">узыкального хорового искусства. </w:t>
      </w:r>
      <w:r w:rsidRPr="006A5EDD">
        <w:rPr>
          <w:rFonts w:ascii="Times New Roman" w:hAnsi="Times New Roman"/>
          <w:color w:val="000000"/>
          <w:sz w:val="28"/>
          <w:szCs w:val="28"/>
        </w:rPr>
        <w:t>При осуществлении итоговой аттестации, необход</w:t>
      </w:r>
      <w:r>
        <w:rPr>
          <w:rFonts w:ascii="Times New Roman" w:hAnsi="Times New Roman"/>
          <w:color w:val="000000"/>
          <w:sz w:val="28"/>
          <w:szCs w:val="28"/>
        </w:rPr>
        <w:t xml:space="preserve">имо учитывать, что весь процесс </w:t>
      </w:r>
      <w:r w:rsidRPr="006A5EDD">
        <w:rPr>
          <w:rFonts w:ascii="Times New Roman" w:hAnsi="Times New Roman"/>
          <w:color w:val="000000"/>
          <w:sz w:val="28"/>
          <w:szCs w:val="28"/>
        </w:rPr>
        <w:t>приобретения знаний, умений, навыков в хо</w:t>
      </w:r>
      <w:r>
        <w:rPr>
          <w:rFonts w:ascii="Times New Roman" w:hAnsi="Times New Roman"/>
          <w:color w:val="000000"/>
          <w:sz w:val="28"/>
          <w:szCs w:val="28"/>
        </w:rPr>
        <w:t xml:space="preserve">ре предусматривает коллективное </w:t>
      </w:r>
      <w:r w:rsidRPr="006A5EDD">
        <w:rPr>
          <w:rFonts w:ascii="Times New Roman" w:hAnsi="Times New Roman"/>
          <w:color w:val="000000"/>
          <w:sz w:val="28"/>
          <w:szCs w:val="28"/>
        </w:rPr>
        <w:t>исполнительство как основную форму учебной де</w:t>
      </w:r>
      <w:r>
        <w:rPr>
          <w:rFonts w:ascii="Times New Roman" w:hAnsi="Times New Roman"/>
          <w:color w:val="000000"/>
          <w:sz w:val="28"/>
          <w:szCs w:val="28"/>
        </w:rPr>
        <w:t xml:space="preserve">ятельности. Итоговая аттестация </w:t>
      </w:r>
      <w:r w:rsidRPr="006A5EDD">
        <w:rPr>
          <w:rFonts w:ascii="Times New Roman" w:hAnsi="Times New Roman"/>
          <w:color w:val="000000"/>
          <w:sz w:val="28"/>
          <w:szCs w:val="28"/>
        </w:rPr>
        <w:t>проводится в конце учебного года в форме концерта для выпускников. Необходимоучастие в концерте всех выпускников. При прохождении итоговой аттестации выпускник</w:t>
      </w:r>
      <w:r w:rsidRPr="006A5EDD">
        <w:rPr>
          <w:rFonts w:ascii="Times New Roman" w:hAnsi="Times New Roman"/>
          <w:color w:val="000000"/>
          <w:sz w:val="28"/>
          <w:szCs w:val="28"/>
        </w:rPr>
        <w:br/>
        <w:t>должен продемонстрировать вокальные навык</w:t>
      </w:r>
      <w:r>
        <w:rPr>
          <w:rFonts w:ascii="Times New Roman" w:hAnsi="Times New Roman"/>
          <w:color w:val="000000"/>
          <w:sz w:val="28"/>
          <w:szCs w:val="28"/>
        </w:rPr>
        <w:t xml:space="preserve">и именно в процессе концертного </w:t>
      </w:r>
      <w:r w:rsidRPr="006A5EDD">
        <w:rPr>
          <w:rFonts w:ascii="Times New Roman" w:hAnsi="Times New Roman"/>
          <w:color w:val="000000"/>
          <w:sz w:val="28"/>
          <w:szCs w:val="28"/>
        </w:rPr>
        <w:t>исполнения. Поэтому важно, чтобы в программе выст</w:t>
      </w:r>
      <w:r>
        <w:rPr>
          <w:rFonts w:ascii="Times New Roman" w:hAnsi="Times New Roman"/>
          <w:color w:val="000000"/>
          <w:sz w:val="28"/>
          <w:szCs w:val="28"/>
        </w:rPr>
        <w:t xml:space="preserve">упления ансамбля присутствовали </w:t>
      </w:r>
      <w:r w:rsidRPr="006A5EDD">
        <w:rPr>
          <w:rFonts w:ascii="Times New Roman" w:hAnsi="Times New Roman"/>
          <w:color w:val="000000"/>
          <w:sz w:val="28"/>
          <w:szCs w:val="28"/>
        </w:rPr>
        <w:t>произведения различных музыкальных направлений. Данный вид аттестации оц</w:t>
      </w:r>
      <w:r>
        <w:rPr>
          <w:rFonts w:ascii="Times New Roman" w:hAnsi="Times New Roman"/>
          <w:color w:val="000000"/>
          <w:sz w:val="28"/>
          <w:szCs w:val="28"/>
        </w:rPr>
        <w:t xml:space="preserve">енивается </w:t>
      </w:r>
      <w:r w:rsidRPr="006A5EDD">
        <w:rPr>
          <w:rFonts w:ascii="Times New Roman" w:hAnsi="Times New Roman"/>
          <w:color w:val="000000"/>
          <w:sz w:val="28"/>
          <w:szCs w:val="28"/>
        </w:rPr>
        <w:t>по пятибальной системе: «отлично»,</w:t>
      </w:r>
      <w:r>
        <w:rPr>
          <w:rFonts w:ascii="Times New Roman" w:hAnsi="Times New Roman"/>
          <w:color w:val="000000"/>
          <w:sz w:val="28"/>
          <w:szCs w:val="28"/>
        </w:rPr>
        <w:t xml:space="preserve"> «хорошо», «удовлетворительно», </w:t>
      </w:r>
      <w:r w:rsidRPr="006A5EDD">
        <w:rPr>
          <w:rFonts w:ascii="Times New Roman" w:hAnsi="Times New Roman"/>
          <w:color w:val="000000"/>
          <w:sz w:val="28"/>
          <w:szCs w:val="28"/>
        </w:rPr>
        <w:t>«неудовлетворительно».</w:t>
      </w:r>
      <w:r w:rsidRPr="006A5EDD">
        <w:rPr>
          <w:rFonts w:ascii="Times New Roman" w:hAnsi="Times New Roman"/>
          <w:color w:val="000000"/>
          <w:sz w:val="28"/>
          <w:szCs w:val="28"/>
        </w:rPr>
        <w:br/>
      </w:r>
      <w:r w:rsidRPr="006A5EDD">
        <w:rPr>
          <w:rFonts w:ascii="Times New Roman" w:hAnsi="Times New Roman"/>
          <w:b/>
          <w:bCs/>
          <w:i/>
          <w:iCs/>
          <w:color w:val="000000"/>
          <w:sz w:val="28"/>
          <w:szCs w:val="28"/>
        </w:rPr>
        <w:t>5 «Отлично»</w:t>
      </w:r>
      <w:r w:rsidRPr="006A5EDD">
        <w:rPr>
          <w:rFonts w:ascii="Times New Roman" w:hAnsi="Times New Roman"/>
          <w:color w:val="000000"/>
          <w:sz w:val="28"/>
          <w:szCs w:val="28"/>
        </w:rPr>
        <w:t xml:space="preserve"> - артистичное и выразительное исполнение всей концертной программы; - высокий технический уровень владения вокально-хоровыми навыками для создани</w:t>
      </w:r>
      <w:r>
        <w:rPr>
          <w:rFonts w:ascii="Times New Roman" w:hAnsi="Times New Roman"/>
          <w:color w:val="000000"/>
          <w:sz w:val="28"/>
          <w:szCs w:val="28"/>
        </w:rPr>
        <w:t xml:space="preserve">я </w:t>
      </w:r>
      <w:r w:rsidRPr="006A5EDD">
        <w:rPr>
          <w:rFonts w:ascii="Times New Roman" w:hAnsi="Times New Roman"/>
          <w:color w:val="000000"/>
          <w:sz w:val="28"/>
          <w:szCs w:val="28"/>
        </w:rPr>
        <w:t>художественного образа и стиля исполнения</w:t>
      </w:r>
      <w:r>
        <w:rPr>
          <w:rFonts w:ascii="Times New Roman" w:hAnsi="Times New Roman"/>
          <w:color w:val="000000"/>
          <w:sz w:val="28"/>
          <w:szCs w:val="28"/>
        </w:rPr>
        <w:t xml:space="preserve"> сочинений разных форм и жанров </w:t>
      </w:r>
      <w:r w:rsidRPr="006A5EDD">
        <w:rPr>
          <w:rFonts w:ascii="Times New Roman" w:hAnsi="Times New Roman"/>
          <w:color w:val="000000"/>
          <w:sz w:val="28"/>
          <w:szCs w:val="28"/>
        </w:rPr>
        <w:t>зарубежных и отечественных композиторов; - внимательность и чуткость к дирижёрскому жесту.</w:t>
      </w:r>
      <w:r w:rsidRPr="006A5EDD">
        <w:rPr>
          <w:rFonts w:ascii="Times New Roman" w:hAnsi="Times New Roman"/>
          <w:color w:val="000000"/>
          <w:sz w:val="28"/>
          <w:szCs w:val="28"/>
        </w:rPr>
        <w:br/>
        <w:t>При проведении итоговой аттестации по вокальному также необходимо учитывать:</w:t>
      </w:r>
      <w:r w:rsidRPr="006A5EDD">
        <w:rPr>
          <w:rFonts w:ascii="Times New Roman" w:hAnsi="Times New Roman"/>
          <w:color w:val="000000"/>
          <w:sz w:val="28"/>
          <w:szCs w:val="28"/>
        </w:rPr>
        <w:br/>
        <w:t>отличное знание текущего материала, активное участие в концертах, посещение</w:t>
      </w:r>
      <w:r w:rsidRPr="006A5EDD">
        <w:rPr>
          <w:rFonts w:ascii="Times New Roman" w:hAnsi="Times New Roman"/>
          <w:color w:val="000000"/>
          <w:sz w:val="28"/>
          <w:szCs w:val="28"/>
        </w:rPr>
        <w:br/>
        <w:t>репетиционных занятий и концертных выступлений.</w:t>
      </w:r>
      <w:r w:rsidRPr="006A5EDD">
        <w:rPr>
          <w:rFonts w:ascii="Times New Roman" w:hAnsi="Times New Roman"/>
          <w:color w:val="000000"/>
          <w:sz w:val="28"/>
          <w:szCs w:val="28"/>
        </w:rPr>
        <w:br/>
      </w:r>
      <w:r w:rsidRPr="006A5EDD">
        <w:rPr>
          <w:rFonts w:ascii="Times New Roman" w:hAnsi="Times New Roman"/>
          <w:b/>
          <w:bCs/>
          <w:i/>
          <w:iCs/>
          <w:color w:val="000000"/>
          <w:sz w:val="28"/>
          <w:szCs w:val="28"/>
        </w:rPr>
        <w:t>4 «Хорошо»</w:t>
      </w:r>
      <w:r w:rsidRPr="006A5EDD">
        <w:rPr>
          <w:rFonts w:ascii="Times New Roman" w:hAnsi="Times New Roman"/>
          <w:color w:val="000000"/>
          <w:sz w:val="28"/>
          <w:szCs w:val="28"/>
        </w:rPr>
        <w:br/>
      </w:r>
      <w:r w:rsidRPr="006A5EDD">
        <w:rPr>
          <w:rFonts w:ascii="Times New Roman" w:hAnsi="Times New Roman"/>
          <w:b/>
          <w:bCs/>
          <w:i/>
          <w:iCs/>
          <w:color w:val="000000"/>
          <w:sz w:val="28"/>
          <w:szCs w:val="28"/>
        </w:rPr>
        <w:t xml:space="preserve">- </w:t>
      </w:r>
      <w:r w:rsidRPr="006A5EDD">
        <w:rPr>
          <w:rFonts w:ascii="Times New Roman" w:hAnsi="Times New Roman"/>
          <w:color w:val="000000"/>
          <w:sz w:val="28"/>
          <w:szCs w:val="28"/>
        </w:rPr>
        <w:t>недостаточно эмоциональное пение, некоторые программные произведения</w:t>
      </w:r>
      <w:r w:rsidRPr="006A5EDD">
        <w:rPr>
          <w:rFonts w:ascii="Times New Roman" w:hAnsi="Times New Roman"/>
          <w:color w:val="000000"/>
          <w:sz w:val="28"/>
          <w:szCs w:val="28"/>
        </w:rPr>
        <w:br/>
        <w:t>исполняются невыразительно; - владение основными вокальными навыками, но не во всех партитурах технически</w:t>
      </w:r>
      <w:r w:rsidRPr="006A5EDD">
        <w:rPr>
          <w:rFonts w:ascii="Times New Roman" w:hAnsi="Times New Roman"/>
          <w:color w:val="000000"/>
          <w:sz w:val="28"/>
          <w:szCs w:val="28"/>
        </w:rPr>
        <w:br/>
        <w:t>ровное звучание.</w:t>
      </w:r>
      <w:r w:rsidRPr="006A5EDD">
        <w:rPr>
          <w:rFonts w:ascii="Times New Roman" w:hAnsi="Times New Roman"/>
          <w:color w:val="000000"/>
          <w:sz w:val="28"/>
          <w:szCs w:val="28"/>
        </w:rPr>
        <w:br/>
      </w:r>
      <w:r w:rsidRPr="006A5EDD">
        <w:rPr>
          <w:rFonts w:ascii="Times New Roman" w:hAnsi="Times New Roman"/>
          <w:b/>
          <w:bCs/>
          <w:i/>
          <w:iCs/>
          <w:color w:val="000000"/>
          <w:sz w:val="28"/>
          <w:szCs w:val="28"/>
        </w:rPr>
        <w:t>3 «Удовлетворительно»</w:t>
      </w:r>
      <w:r w:rsidRPr="006A5EDD">
        <w:rPr>
          <w:rFonts w:ascii="Times New Roman" w:hAnsi="Times New Roman"/>
          <w:color w:val="000000"/>
          <w:sz w:val="28"/>
          <w:szCs w:val="28"/>
        </w:rPr>
        <w:t xml:space="preserve"> - безразличное пение концертной программы; - невнимательное отношение к дирижёрскому показу; - недостаточное овладение вокальными навыками.</w:t>
      </w:r>
      <w:r w:rsidRPr="006A5EDD">
        <w:rPr>
          <w:rFonts w:ascii="Times New Roman" w:hAnsi="Times New Roman"/>
          <w:color w:val="000000"/>
          <w:sz w:val="28"/>
          <w:szCs w:val="28"/>
        </w:rPr>
        <w:br/>
      </w:r>
      <w:r w:rsidRPr="006A5EDD">
        <w:rPr>
          <w:rFonts w:ascii="Times New Roman" w:hAnsi="Times New Roman"/>
          <w:b/>
          <w:bCs/>
          <w:i/>
          <w:iCs/>
          <w:color w:val="000000"/>
          <w:sz w:val="28"/>
          <w:szCs w:val="28"/>
        </w:rPr>
        <w:t>2 «Неудовлетворительно»</w:t>
      </w:r>
      <w:r w:rsidRPr="006A5EDD">
        <w:rPr>
          <w:rFonts w:ascii="Times New Roman" w:hAnsi="Times New Roman"/>
          <w:color w:val="000000"/>
          <w:sz w:val="28"/>
          <w:szCs w:val="28"/>
        </w:rPr>
        <w:t xml:space="preserve"> - неявка на экзамен по неуважительной причине; - плохое знание своей партии в исполняемой программе.</w:t>
      </w:r>
      <w:r w:rsidRPr="006A5EDD">
        <w:rPr>
          <w:rFonts w:ascii="Times New Roman" w:hAnsi="Times New Roman"/>
          <w:color w:val="000000"/>
          <w:sz w:val="28"/>
          <w:szCs w:val="28"/>
        </w:rPr>
        <w:br/>
      </w:r>
      <w:r w:rsidRPr="006A5EDD">
        <w:rPr>
          <w:rFonts w:ascii="Times New Roman" w:hAnsi="Times New Roman"/>
          <w:b/>
          <w:bCs/>
          <w:i/>
          <w:iCs/>
          <w:color w:val="000000"/>
          <w:sz w:val="28"/>
          <w:szCs w:val="28"/>
        </w:rPr>
        <w:t>3.Контрольные требования на разных этапах обучения</w:t>
      </w:r>
      <w:r w:rsidRPr="006A5EDD">
        <w:rPr>
          <w:rFonts w:ascii="Times New Roman" w:hAnsi="Times New Roman"/>
          <w:color w:val="000000"/>
          <w:sz w:val="28"/>
          <w:szCs w:val="28"/>
        </w:rPr>
        <w:br/>
        <w:t>Оценки выставляются по окончании четвертей и полугодий учебного года.</w:t>
      </w:r>
      <w:r w:rsidRPr="006A5EDD">
        <w:rPr>
          <w:rFonts w:ascii="Times New Roman" w:hAnsi="Times New Roman"/>
          <w:color w:val="000000"/>
          <w:sz w:val="28"/>
          <w:szCs w:val="28"/>
        </w:rPr>
        <w:br/>
      </w:r>
      <w:r w:rsidRPr="006A5EDD">
        <w:rPr>
          <w:rFonts w:ascii="Times New Roman" w:hAnsi="Times New Roman"/>
          <w:b/>
          <w:bCs/>
          <w:color w:val="000000"/>
          <w:sz w:val="28"/>
          <w:szCs w:val="28"/>
        </w:rPr>
        <w:t>1 год обучения</w:t>
      </w:r>
      <w:r w:rsidRPr="006A5EDD">
        <w:rPr>
          <w:rFonts w:ascii="Times New Roman" w:hAnsi="Times New Roman"/>
          <w:color w:val="000000"/>
          <w:sz w:val="28"/>
          <w:szCs w:val="28"/>
        </w:rPr>
        <w:br/>
        <w:t>Наличие мотивации к обучению пению в вокальном ансамбле. Владение</w:t>
      </w:r>
      <w:r w:rsidRPr="006A5EDD">
        <w:rPr>
          <w:rFonts w:ascii="Times New Roman" w:hAnsi="Times New Roman"/>
          <w:color w:val="000000"/>
          <w:sz w:val="28"/>
          <w:szCs w:val="28"/>
        </w:rPr>
        <w:br/>
        <w:t>начальными навыками</w:t>
      </w:r>
      <w:r>
        <w:rPr>
          <w:rFonts w:ascii="Times New Roman" w:hAnsi="Times New Roman"/>
          <w:color w:val="000000"/>
          <w:sz w:val="28"/>
          <w:szCs w:val="28"/>
        </w:rPr>
        <w:t xml:space="preserve">полученными на занятиях. Умение продемонстрировать </w:t>
      </w:r>
      <w:r w:rsidRPr="006A5EDD">
        <w:rPr>
          <w:rFonts w:ascii="Times New Roman" w:hAnsi="Times New Roman"/>
          <w:color w:val="000000"/>
          <w:sz w:val="28"/>
          <w:szCs w:val="28"/>
        </w:rPr>
        <w:t>(повторить показ педагога) элементарные упражнения</w:t>
      </w:r>
      <w:r>
        <w:rPr>
          <w:rFonts w:ascii="Times New Roman" w:hAnsi="Times New Roman"/>
          <w:color w:val="000000"/>
          <w:sz w:val="28"/>
          <w:szCs w:val="28"/>
        </w:rPr>
        <w:t xml:space="preserve"> и попевки. Знание разученных в </w:t>
      </w:r>
      <w:r w:rsidRPr="006A5EDD">
        <w:rPr>
          <w:rFonts w:ascii="Times New Roman" w:hAnsi="Times New Roman"/>
          <w:color w:val="000000"/>
          <w:sz w:val="28"/>
          <w:szCs w:val="28"/>
        </w:rPr>
        <w:t>течение четверти (полугодия) произведений.</w:t>
      </w:r>
      <w:r w:rsidRPr="006A5EDD">
        <w:rPr>
          <w:rFonts w:ascii="Times New Roman" w:hAnsi="Times New Roman"/>
          <w:color w:val="000000"/>
          <w:sz w:val="28"/>
          <w:szCs w:val="28"/>
        </w:rPr>
        <w:br/>
      </w:r>
      <w:r>
        <w:rPr>
          <w:rFonts w:ascii="Times New Roman" w:hAnsi="Times New Roman"/>
          <w:b/>
          <w:bCs/>
          <w:color w:val="000000"/>
          <w:sz w:val="28"/>
          <w:szCs w:val="28"/>
        </w:rPr>
        <w:t>2 – 5</w:t>
      </w:r>
      <w:r w:rsidRPr="006A5EDD">
        <w:rPr>
          <w:rFonts w:ascii="Times New Roman" w:hAnsi="Times New Roman"/>
          <w:b/>
          <w:bCs/>
          <w:color w:val="000000"/>
          <w:sz w:val="28"/>
          <w:szCs w:val="28"/>
        </w:rPr>
        <w:t xml:space="preserve"> год обучения</w:t>
      </w:r>
      <w:r w:rsidRPr="006A5EDD">
        <w:rPr>
          <w:rFonts w:ascii="Times New Roman" w:hAnsi="Times New Roman"/>
          <w:color w:val="000000"/>
          <w:sz w:val="28"/>
          <w:szCs w:val="28"/>
        </w:rPr>
        <w:br/>
        <w:t>В</w:t>
      </w:r>
      <w:r>
        <w:rPr>
          <w:rFonts w:ascii="Times New Roman" w:hAnsi="Times New Roman"/>
          <w:color w:val="000000"/>
          <w:sz w:val="28"/>
          <w:szCs w:val="28"/>
        </w:rPr>
        <w:t>ладение основными вокальн</w:t>
      </w:r>
      <w:r w:rsidRPr="006A5EDD">
        <w:rPr>
          <w:rFonts w:ascii="Times New Roman" w:hAnsi="Times New Roman"/>
          <w:color w:val="000000"/>
          <w:sz w:val="28"/>
          <w:szCs w:val="28"/>
        </w:rPr>
        <w:t>ыми навыкам</w:t>
      </w:r>
      <w:r>
        <w:rPr>
          <w:rFonts w:ascii="Times New Roman" w:hAnsi="Times New Roman"/>
          <w:color w:val="000000"/>
          <w:sz w:val="28"/>
          <w:szCs w:val="28"/>
        </w:rPr>
        <w:t xml:space="preserve">и. Умение работать с вокальными </w:t>
      </w:r>
      <w:r w:rsidRPr="006A5EDD">
        <w:rPr>
          <w:rFonts w:ascii="Times New Roman" w:hAnsi="Times New Roman"/>
          <w:color w:val="000000"/>
          <w:sz w:val="28"/>
          <w:szCs w:val="28"/>
        </w:rPr>
        <w:t>партиями и партитурами. Исполнение одн</w:t>
      </w:r>
      <w:r>
        <w:rPr>
          <w:rFonts w:ascii="Times New Roman" w:hAnsi="Times New Roman"/>
          <w:color w:val="000000"/>
          <w:sz w:val="28"/>
          <w:szCs w:val="28"/>
        </w:rPr>
        <w:t xml:space="preserve">о-, двухголосных произведений с </w:t>
      </w:r>
      <w:r w:rsidRPr="006A5EDD">
        <w:rPr>
          <w:rFonts w:ascii="Times New Roman" w:hAnsi="Times New Roman"/>
          <w:color w:val="000000"/>
          <w:sz w:val="28"/>
          <w:szCs w:val="28"/>
        </w:rPr>
        <w:t xml:space="preserve">сопровождением и a`cappella разученных </w:t>
      </w:r>
      <w:r>
        <w:rPr>
          <w:rFonts w:ascii="Times New Roman" w:hAnsi="Times New Roman"/>
          <w:color w:val="000000"/>
          <w:sz w:val="28"/>
          <w:szCs w:val="28"/>
        </w:rPr>
        <w:t>в течение четверти (полугодия)</w:t>
      </w:r>
    </w:p>
    <w:p w:rsidR="00714570" w:rsidRPr="00D52629" w:rsidP="00714570">
      <w:pPr>
        <w:rPr>
          <w:rFonts w:ascii="Times New Roman" w:hAnsi="Times New Roman"/>
          <w:color w:val="000000"/>
          <w:sz w:val="28"/>
          <w:szCs w:val="28"/>
        </w:rPr>
      </w:pPr>
      <w:r w:rsidRPr="006A5EDD">
        <w:rPr>
          <w:rFonts w:ascii="Times New Roman" w:hAnsi="Times New Roman"/>
          <w:b/>
          <w:bCs/>
          <w:color w:val="000000"/>
          <w:sz w:val="28"/>
          <w:szCs w:val="28"/>
        </w:rPr>
        <w:t>V. Методическое обеспечение учебного процесса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1. Методические рекомендации педагогическим работникам.</w:t>
      </w:r>
      <w:r w:rsidRPr="006A5EDD">
        <w:rPr>
          <w:rFonts w:ascii="Times New Roman" w:hAnsi="Times New Roman"/>
          <w:color w:val="000000"/>
          <w:sz w:val="28"/>
          <w:szCs w:val="28"/>
        </w:rPr>
        <w:br/>
        <w:t>Задача руководителя вокального ансамбля - привить детям любовь к пению,</w:t>
      </w:r>
      <w:r w:rsidRPr="006A5EDD">
        <w:rPr>
          <w:rFonts w:ascii="Times New Roman" w:hAnsi="Times New Roman"/>
          <w:color w:val="000000"/>
          <w:sz w:val="28"/>
          <w:szCs w:val="28"/>
        </w:rPr>
        <w:br/>
        <w:t>сформировать необходимые н</w:t>
      </w:r>
      <w:r>
        <w:rPr>
          <w:rFonts w:ascii="Times New Roman" w:hAnsi="Times New Roman"/>
          <w:color w:val="000000"/>
          <w:sz w:val="28"/>
          <w:szCs w:val="28"/>
        </w:rPr>
        <w:t>авыки, выработать потребность в систематическом</w:t>
      </w:r>
      <w:r w:rsidRPr="006A5EDD">
        <w:rPr>
          <w:rFonts w:ascii="Times New Roman" w:hAnsi="Times New Roman"/>
          <w:color w:val="000000"/>
          <w:sz w:val="28"/>
          <w:szCs w:val="28"/>
        </w:rPr>
        <w:t>коллективном музицировании, учитывая, что пение – наиболее досту</w:t>
      </w:r>
      <w:r>
        <w:rPr>
          <w:rFonts w:ascii="Times New Roman" w:hAnsi="Times New Roman"/>
          <w:color w:val="000000"/>
          <w:sz w:val="28"/>
          <w:szCs w:val="28"/>
        </w:rPr>
        <w:t>пный вид подобной</w:t>
      </w:r>
      <w:r>
        <w:rPr>
          <w:rFonts w:ascii="Times New Roman" w:hAnsi="Times New Roman"/>
          <w:color w:val="000000"/>
          <w:sz w:val="28"/>
          <w:szCs w:val="28"/>
        </w:rPr>
        <w:br/>
        <w:t xml:space="preserve">деятельности. </w:t>
      </w:r>
      <w:r w:rsidRPr="006A5EDD">
        <w:rPr>
          <w:rFonts w:ascii="Times New Roman" w:hAnsi="Times New Roman"/>
          <w:color w:val="000000"/>
          <w:sz w:val="28"/>
          <w:szCs w:val="28"/>
        </w:rPr>
        <w:t>На занятиях должны активно использоваться</w:t>
      </w:r>
      <w:r>
        <w:rPr>
          <w:rFonts w:ascii="Times New Roman" w:hAnsi="Times New Roman"/>
          <w:color w:val="000000"/>
          <w:sz w:val="28"/>
          <w:szCs w:val="28"/>
        </w:rPr>
        <w:t xml:space="preserve"> знание нотной грамоты и навыки </w:t>
      </w:r>
      <w:r w:rsidRPr="006A5EDD">
        <w:rPr>
          <w:rFonts w:ascii="Times New Roman" w:hAnsi="Times New Roman"/>
          <w:color w:val="000000"/>
          <w:sz w:val="28"/>
          <w:szCs w:val="28"/>
        </w:rPr>
        <w:t xml:space="preserve">сольфеджирования, т.к. пение по нотам, а затем и </w:t>
      </w:r>
      <w:r>
        <w:rPr>
          <w:rFonts w:ascii="Times New Roman" w:hAnsi="Times New Roman"/>
          <w:color w:val="000000"/>
          <w:sz w:val="28"/>
          <w:szCs w:val="28"/>
        </w:rPr>
        <w:t xml:space="preserve">по партитурам помогает учащимся </w:t>
      </w:r>
      <w:r w:rsidRPr="006A5EDD">
        <w:rPr>
          <w:rFonts w:ascii="Times New Roman" w:hAnsi="Times New Roman"/>
          <w:color w:val="000000"/>
          <w:sz w:val="28"/>
          <w:szCs w:val="28"/>
        </w:rPr>
        <w:t>овладевать музыкальным произведением сознательн</w:t>
      </w:r>
      <w:r>
        <w:rPr>
          <w:rFonts w:ascii="Times New Roman" w:hAnsi="Times New Roman"/>
          <w:color w:val="000000"/>
          <w:sz w:val="28"/>
          <w:szCs w:val="28"/>
        </w:rPr>
        <w:t xml:space="preserve">о, значительно ускоряет процесс </w:t>
      </w:r>
      <w:r w:rsidRPr="006A5EDD">
        <w:rPr>
          <w:rFonts w:ascii="Times New Roman" w:hAnsi="Times New Roman"/>
          <w:color w:val="000000"/>
          <w:sz w:val="28"/>
          <w:szCs w:val="28"/>
        </w:rPr>
        <w:t>разучивания, приближает их к уровню исполнения и пе</w:t>
      </w:r>
      <w:r>
        <w:rPr>
          <w:rFonts w:ascii="Times New Roman" w:hAnsi="Times New Roman"/>
          <w:color w:val="000000"/>
          <w:sz w:val="28"/>
          <w:szCs w:val="28"/>
        </w:rPr>
        <w:t xml:space="preserve">ния без сопровождения. Пение по </w:t>
      </w:r>
      <w:r w:rsidRPr="006A5EDD">
        <w:rPr>
          <w:rFonts w:ascii="Times New Roman" w:hAnsi="Times New Roman"/>
          <w:color w:val="000000"/>
          <w:sz w:val="28"/>
          <w:szCs w:val="28"/>
        </w:rPr>
        <w:t>нотам необходимо сочетать с пением по слуху</w:t>
      </w:r>
      <w:r>
        <w:rPr>
          <w:rFonts w:ascii="Times New Roman" w:hAnsi="Times New Roman"/>
          <w:color w:val="000000"/>
          <w:sz w:val="28"/>
          <w:szCs w:val="28"/>
        </w:rPr>
        <w:t xml:space="preserve">, так как именно пение по слуху </w:t>
      </w:r>
      <w:r w:rsidRPr="006A5EDD">
        <w:rPr>
          <w:rFonts w:ascii="Times New Roman" w:hAnsi="Times New Roman"/>
          <w:color w:val="000000"/>
          <w:sz w:val="28"/>
          <w:szCs w:val="28"/>
        </w:rPr>
        <w:t>способствует развитию музыкальной памяти.</w:t>
      </w:r>
      <w:r w:rsidRPr="006A5EDD">
        <w:rPr>
          <w:rFonts w:ascii="Times New Roman" w:hAnsi="Times New Roman"/>
          <w:color w:val="000000"/>
          <w:sz w:val="28"/>
          <w:szCs w:val="28"/>
        </w:rPr>
        <w:br/>
        <w:t>На протяжении всех лет обучения преподаватель следит за формированием и</w:t>
      </w:r>
      <w:r w:rsidRPr="006A5EDD">
        <w:rPr>
          <w:rFonts w:ascii="Times New Roman" w:hAnsi="Times New Roman"/>
          <w:color w:val="000000"/>
          <w:sz w:val="28"/>
          <w:szCs w:val="28"/>
        </w:rPr>
        <w:br/>
        <w:t>развитием важнейших вокально-хоровых навыков уча</w:t>
      </w:r>
      <w:r>
        <w:rPr>
          <w:rFonts w:ascii="Times New Roman" w:hAnsi="Times New Roman"/>
          <w:color w:val="000000"/>
          <w:sz w:val="28"/>
          <w:szCs w:val="28"/>
        </w:rPr>
        <w:t xml:space="preserve">щихся (дыханием, звуковедением, </w:t>
      </w:r>
      <w:r w:rsidRPr="006A5EDD">
        <w:rPr>
          <w:rFonts w:ascii="Times New Roman" w:hAnsi="Times New Roman"/>
          <w:color w:val="000000"/>
          <w:sz w:val="28"/>
          <w:szCs w:val="28"/>
        </w:rPr>
        <w:t>ансамблем, строем, дикцией и пр.), постепенно усл</w:t>
      </w:r>
      <w:r>
        <w:rPr>
          <w:rFonts w:ascii="Times New Roman" w:hAnsi="Times New Roman"/>
          <w:color w:val="000000"/>
          <w:sz w:val="28"/>
          <w:szCs w:val="28"/>
        </w:rPr>
        <w:t xml:space="preserve">ожняя задачи, расширяя диапазон </w:t>
      </w:r>
      <w:r w:rsidRPr="006A5EDD">
        <w:rPr>
          <w:rFonts w:ascii="Times New Roman" w:hAnsi="Times New Roman"/>
          <w:color w:val="000000"/>
          <w:sz w:val="28"/>
          <w:szCs w:val="28"/>
        </w:rPr>
        <w:t>певческих возможностей детей.</w:t>
      </w:r>
      <w:r w:rsidRPr="006A5EDD">
        <w:rPr>
          <w:rFonts w:ascii="Times New Roman" w:hAnsi="Times New Roman"/>
          <w:color w:val="000000"/>
          <w:sz w:val="28"/>
          <w:szCs w:val="28"/>
        </w:rPr>
        <w:br/>
        <w:t>Отбирая репертуар, преподаватель должен пом</w:t>
      </w:r>
      <w:r>
        <w:rPr>
          <w:rFonts w:ascii="Times New Roman" w:hAnsi="Times New Roman"/>
          <w:color w:val="000000"/>
          <w:sz w:val="28"/>
          <w:szCs w:val="28"/>
        </w:rPr>
        <w:t xml:space="preserve">нить о необходимости расширения </w:t>
      </w:r>
      <w:r w:rsidRPr="006A5EDD">
        <w:rPr>
          <w:rFonts w:ascii="Times New Roman" w:hAnsi="Times New Roman"/>
          <w:color w:val="000000"/>
          <w:sz w:val="28"/>
          <w:szCs w:val="28"/>
        </w:rPr>
        <w:t>музыкально-художественного кругозора детей, о том,</w:t>
      </w:r>
      <w:r>
        <w:rPr>
          <w:rFonts w:ascii="Times New Roman" w:hAnsi="Times New Roman"/>
          <w:color w:val="000000"/>
          <w:sz w:val="28"/>
          <w:szCs w:val="28"/>
        </w:rPr>
        <w:t xml:space="preserve"> что ансамблевое пение – мощное </w:t>
      </w:r>
      <w:r w:rsidRPr="006A5EDD">
        <w:rPr>
          <w:rFonts w:ascii="Times New Roman" w:hAnsi="Times New Roman"/>
          <w:color w:val="000000"/>
          <w:sz w:val="28"/>
          <w:szCs w:val="28"/>
        </w:rPr>
        <w:t>средство патриотического, эстетического, нравственно</w:t>
      </w:r>
      <w:r>
        <w:rPr>
          <w:rFonts w:ascii="Times New Roman" w:hAnsi="Times New Roman"/>
          <w:color w:val="000000"/>
          <w:sz w:val="28"/>
          <w:szCs w:val="28"/>
        </w:rPr>
        <w:t xml:space="preserve">го воспитания учащихся. Поэтому </w:t>
      </w:r>
      <w:r w:rsidRPr="006A5EDD">
        <w:rPr>
          <w:rFonts w:ascii="Times New Roman" w:hAnsi="Times New Roman"/>
          <w:color w:val="000000"/>
          <w:sz w:val="28"/>
          <w:szCs w:val="28"/>
        </w:rPr>
        <w:t>произведения русской и зарубежной классики дол</w:t>
      </w:r>
      <w:r>
        <w:rPr>
          <w:rFonts w:ascii="Times New Roman" w:hAnsi="Times New Roman"/>
          <w:color w:val="000000"/>
          <w:sz w:val="28"/>
          <w:szCs w:val="28"/>
        </w:rPr>
        <w:t xml:space="preserve">жны сочетаться с произведениями </w:t>
      </w:r>
      <w:r w:rsidRPr="006A5EDD">
        <w:rPr>
          <w:rFonts w:ascii="Times New Roman" w:hAnsi="Times New Roman"/>
          <w:color w:val="000000"/>
          <w:sz w:val="28"/>
          <w:szCs w:val="28"/>
        </w:rPr>
        <w:t>современных отечественных и зарубежных композиторов, народными песнями разных</w:t>
      </w:r>
      <w:r w:rsidRPr="006A5EDD">
        <w:rPr>
          <w:rFonts w:ascii="Times New Roman" w:hAnsi="Times New Roman"/>
          <w:color w:val="000000"/>
          <w:sz w:val="28"/>
          <w:szCs w:val="28"/>
        </w:rPr>
        <w:br/>
        <w:t>жанров.</w:t>
      </w:r>
      <w:r w:rsidRPr="006A5EDD">
        <w:rPr>
          <w:rFonts w:ascii="Times New Roman" w:hAnsi="Times New Roman"/>
          <w:color w:val="000000"/>
          <w:sz w:val="28"/>
          <w:szCs w:val="28"/>
        </w:rPr>
        <w:br/>
        <w:t>Огромное влияние на развитие музыкальност</w:t>
      </w:r>
      <w:r>
        <w:rPr>
          <w:rFonts w:ascii="Times New Roman" w:hAnsi="Times New Roman"/>
          <w:color w:val="000000"/>
          <w:sz w:val="28"/>
          <w:szCs w:val="28"/>
        </w:rPr>
        <w:t xml:space="preserve">и учащихся оказывает тщательная </w:t>
      </w:r>
      <w:r w:rsidRPr="006A5EDD">
        <w:rPr>
          <w:rFonts w:ascii="Times New Roman" w:hAnsi="Times New Roman"/>
          <w:color w:val="000000"/>
          <w:sz w:val="28"/>
          <w:szCs w:val="28"/>
        </w:rPr>
        <w:t>работа преподавателя над художественным обр</w:t>
      </w:r>
      <w:r>
        <w:rPr>
          <w:rFonts w:ascii="Times New Roman" w:hAnsi="Times New Roman"/>
          <w:color w:val="000000"/>
          <w:sz w:val="28"/>
          <w:szCs w:val="28"/>
        </w:rPr>
        <w:t xml:space="preserve">азом исполняемого произведения, </w:t>
      </w:r>
      <w:r w:rsidRPr="006A5EDD">
        <w:rPr>
          <w:rFonts w:ascii="Times New Roman" w:hAnsi="Times New Roman"/>
          <w:color w:val="000000"/>
          <w:sz w:val="28"/>
          <w:szCs w:val="28"/>
        </w:rPr>
        <w:t>выявлением его идейно-эмоционального смысла. При э</w:t>
      </w:r>
      <w:r>
        <w:rPr>
          <w:rFonts w:ascii="Times New Roman" w:hAnsi="Times New Roman"/>
          <w:color w:val="000000"/>
          <w:sz w:val="28"/>
          <w:szCs w:val="28"/>
        </w:rPr>
        <w:t xml:space="preserve">том особое значение </w:t>
      </w:r>
      <w:r>
        <w:rPr>
          <w:rFonts w:ascii="Times New Roman" w:hAnsi="Times New Roman"/>
          <w:color w:val="000000"/>
          <w:sz w:val="28"/>
          <w:szCs w:val="28"/>
        </w:rPr>
        <w:t xml:space="preserve">приобретает </w:t>
      </w:r>
      <w:r w:rsidRPr="006A5EDD">
        <w:rPr>
          <w:rFonts w:ascii="Times New Roman" w:hAnsi="Times New Roman"/>
          <w:color w:val="000000"/>
          <w:sz w:val="28"/>
          <w:szCs w:val="28"/>
        </w:rPr>
        <w:t>работа над словом, музыкальной и поэтической фразой, формой всего произведения,</w:t>
      </w:r>
      <w:r w:rsidRPr="006A5EDD">
        <w:rPr>
          <w:rFonts w:ascii="Times New Roman" w:hAnsi="Times New Roman"/>
          <w:color w:val="000000"/>
          <w:sz w:val="28"/>
          <w:szCs w:val="28"/>
        </w:rPr>
        <w:br/>
        <w:t>умение почувствовать и выделить кульминационные моме</w:t>
      </w:r>
      <w:r>
        <w:rPr>
          <w:rFonts w:ascii="Times New Roman" w:hAnsi="Times New Roman"/>
          <w:color w:val="000000"/>
          <w:sz w:val="28"/>
          <w:szCs w:val="28"/>
        </w:rPr>
        <w:t xml:space="preserve">нты как всего произведения, так </w:t>
      </w:r>
      <w:r w:rsidRPr="006A5EDD">
        <w:rPr>
          <w:rFonts w:ascii="Times New Roman" w:hAnsi="Times New Roman"/>
          <w:color w:val="000000"/>
          <w:sz w:val="28"/>
          <w:szCs w:val="28"/>
        </w:rPr>
        <w:t>и его отдельных частей.</w:t>
      </w:r>
      <w:r w:rsidRPr="006A5EDD">
        <w:rPr>
          <w:rFonts w:ascii="Times New Roman" w:hAnsi="Times New Roman"/>
          <w:color w:val="000000"/>
          <w:sz w:val="28"/>
          <w:szCs w:val="28"/>
        </w:rPr>
        <w:br/>
        <w:t>Постепенно, с накоплением опыта ансамблевого исполнения, овладением</w:t>
      </w:r>
      <w:r w:rsidRPr="006A5EDD">
        <w:rPr>
          <w:rFonts w:ascii="Times New Roman" w:hAnsi="Times New Roman"/>
          <w:color w:val="000000"/>
          <w:sz w:val="28"/>
          <w:szCs w:val="28"/>
        </w:rPr>
        <w:br/>
        <w:t>вокально-хоровыми навыками, репертуар усложняется. Н</w:t>
      </w:r>
      <w:r>
        <w:rPr>
          <w:rFonts w:ascii="Times New Roman" w:hAnsi="Times New Roman"/>
          <w:color w:val="000000"/>
          <w:sz w:val="28"/>
          <w:szCs w:val="28"/>
        </w:rPr>
        <w:t xml:space="preserve">аряду с куплетной формой </w:t>
      </w:r>
      <w:r w:rsidRPr="006A5EDD">
        <w:rPr>
          <w:rFonts w:ascii="Times New Roman" w:hAnsi="Times New Roman"/>
          <w:color w:val="000000"/>
          <w:sz w:val="28"/>
          <w:szCs w:val="28"/>
        </w:rPr>
        <w:t>учащиеся знакомятся с многообразными жа</w:t>
      </w:r>
      <w:r>
        <w:rPr>
          <w:rFonts w:ascii="Times New Roman" w:hAnsi="Times New Roman"/>
          <w:color w:val="000000"/>
          <w:sz w:val="28"/>
          <w:szCs w:val="28"/>
        </w:rPr>
        <w:t xml:space="preserve">нрами вокальной музыки. Краткие </w:t>
      </w:r>
      <w:r w:rsidRPr="006A5EDD">
        <w:rPr>
          <w:rFonts w:ascii="Times New Roman" w:hAnsi="Times New Roman"/>
          <w:color w:val="000000"/>
          <w:sz w:val="28"/>
          <w:szCs w:val="28"/>
        </w:rPr>
        <w:t>пояснительные беседы к отдельным произведениям исп</w:t>
      </w:r>
      <w:r>
        <w:rPr>
          <w:rFonts w:ascii="Times New Roman" w:hAnsi="Times New Roman"/>
          <w:color w:val="000000"/>
          <w:sz w:val="28"/>
          <w:szCs w:val="28"/>
        </w:rPr>
        <w:t xml:space="preserve">ользуются преподавателем класса </w:t>
      </w:r>
      <w:r w:rsidRPr="006A5EDD">
        <w:rPr>
          <w:rFonts w:ascii="Times New Roman" w:hAnsi="Times New Roman"/>
          <w:color w:val="000000"/>
          <w:sz w:val="28"/>
          <w:szCs w:val="28"/>
        </w:rPr>
        <w:t>для выявления своеобразия стилей отдельных к</w:t>
      </w:r>
      <w:r>
        <w:rPr>
          <w:rFonts w:ascii="Times New Roman" w:hAnsi="Times New Roman"/>
          <w:color w:val="000000"/>
          <w:sz w:val="28"/>
          <w:szCs w:val="28"/>
        </w:rPr>
        <w:t xml:space="preserve">омпозиторов, музыкального языка </w:t>
      </w:r>
      <w:r w:rsidRPr="006A5EDD">
        <w:rPr>
          <w:rFonts w:ascii="Times New Roman" w:hAnsi="Times New Roman"/>
          <w:color w:val="000000"/>
          <w:sz w:val="28"/>
          <w:szCs w:val="28"/>
        </w:rPr>
        <w:t>различных эпох. Такие беседы способствуют об</w:t>
      </w:r>
      <w:r>
        <w:rPr>
          <w:rFonts w:ascii="Times New Roman" w:hAnsi="Times New Roman"/>
          <w:color w:val="000000"/>
          <w:sz w:val="28"/>
          <w:szCs w:val="28"/>
        </w:rPr>
        <w:t xml:space="preserve">огащению музыкального кругозора </w:t>
      </w:r>
      <w:r w:rsidRPr="006A5EDD">
        <w:rPr>
          <w:rFonts w:ascii="Times New Roman" w:hAnsi="Times New Roman"/>
          <w:color w:val="000000"/>
          <w:sz w:val="28"/>
          <w:szCs w:val="28"/>
        </w:rPr>
        <w:t>учащихся, помогают формировать их художественную культуру.</w:t>
      </w:r>
      <w:r w:rsidRPr="006A5EDD">
        <w:rPr>
          <w:rFonts w:ascii="Times New Roman" w:hAnsi="Times New Roman"/>
          <w:color w:val="000000"/>
          <w:sz w:val="28"/>
          <w:szCs w:val="28"/>
        </w:rPr>
        <w:br/>
        <w:t>Для учащихся класс вокального ансамбля является одной из дополнительных</w:t>
      </w:r>
      <w:r w:rsidRPr="006A5EDD">
        <w:rPr>
          <w:rFonts w:ascii="Times New Roman" w:hAnsi="Times New Roman"/>
          <w:color w:val="000000"/>
          <w:sz w:val="28"/>
          <w:szCs w:val="28"/>
        </w:rPr>
        <w:br/>
        <w:t>дисциплин, способствующих формированию навыков колл</w:t>
      </w:r>
      <w:r>
        <w:rPr>
          <w:rFonts w:ascii="Times New Roman" w:hAnsi="Times New Roman"/>
          <w:color w:val="000000"/>
          <w:sz w:val="28"/>
          <w:szCs w:val="28"/>
        </w:rPr>
        <w:t xml:space="preserve">ективного музицирования. При </w:t>
      </w:r>
      <w:r w:rsidRPr="006A5EDD">
        <w:rPr>
          <w:rFonts w:ascii="Times New Roman" w:hAnsi="Times New Roman"/>
          <w:color w:val="000000"/>
          <w:sz w:val="28"/>
          <w:szCs w:val="28"/>
        </w:rPr>
        <w:t>организации учебного процесса в школе целесообразно</w:t>
      </w:r>
      <w:r>
        <w:rPr>
          <w:rFonts w:ascii="Times New Roman" w:hAnsi="Times New Roman"/>
          <w:color w:val="000000"/>
          <w:sz w:val="28"/>
          <w:szCs w:val="28"/>
        </w:rPr>
        <w:t xml:space="preserve"> руководствоваться интересами и </w:t>
      </w:r>
      <w:r w:rsidRPr="006A5EDD">
        <w:rPr>
          <w:rFonts w:ascii="Times New Roman" w:hAnsi="Times New Roman"/>
          <w:color w:val="000000"/>
          <w:sz w:val="28"/>
          <w:szCs w:val="28"/>
        </w:rPr>
        <w:t>возможностями коллективных форм заняти</w:t>
      </w:r>
      <w:r>
        <w:rPr>
          <w:rFonts w:ascii="Times New Roman" w:hAnsi="Times New Roman"/>
          <w:color w:val="000000"/>
          <w:sz w:val="28"/>
          <w:szCs w:val="28"/>
        </w:rPr>
        <w:t xml:space="preserve">й, координируя их с групповыми, мелкогрупповыми и </w:t>
      </w:r>
      <w:r w:rsidRPr="006A5EDD">
        <w:rPr>
          <w:rFonts w:ascii="Times New Roman" w:hAnsi="Times New Roman"/>
          <w:color w:val="000000"/>
          <w:sz w:val="28"/>
          <w:szCs w:val="28"/>
        </w:rPr>
        <w:t>индивидуальными. Тако</w:t>
      </w:r>
      <w:r>
        <w:rPr>
          <w:rFonts w:ascii="Times New Roman" w:hAnsi="Times New Roman"/>
          <w:color w:val="000000"/>
          <w:sz w:val="28"/>
          <w:szCs w:val="28"/>
        </w:rPr>
        <w:t xml:space="preserve">й организационный принцип будет </w:t>
      </w:r>
      <w:r w:rsidRPr="006A5EDD">
        <w:rPr>
          <w:rFonts w:ascii="Times New Roman" w:hAnsi="Times New Roman"/>
          <w:color w:val="000000"/>
          <w:sz w:val="28"/>
          <w:szCs w:val="28"/>
        </w:rPr>
        <w:t>способствовать успешной работе класса вокальног</w:t>
      </w:r>
      <w:r>
        <w:rPr>
          <w:rFonts w:ascii="Times New Roman" w:hAnsi="Times New Roman"/>
          <w:color w:val="000000"/>
          <w:sz w:val="28"/>
          <w:szCs w:val="28"/>
        </w:rPr>
        <w:t xml:space="preserve">о ансамбля как исполнительского </w:t>
      </w:r>
      <w:r w:rsidRPr="006A5EDD">
        <w:rPr>
          <w:rFonts w:ascii="Times New Roman" w:hAnsi="Times New Roman"/>
          <w:color w:val="000000"/>
          <w:sz w:val="28"/>
          <w:szCs w:val="28"/>
        </w:rPr>
        <w:t>коллектива.</w:t>
      </w:r>
      <w:r w:rsidRPr="006A5EDD">
        <w:rPr>
          <w:rFonts w:ascii="Times New Roman" w:hAnsi="Times New Roman"/>
          <w:color w:val="000000"/>
          <w:sz w:val="28"/>
          <w:szCs w:val="28"/>
        </w:rPr>
        <w:br/>
      </w:r>
      <w:r w:rsidRPr="006A5EDD">
        <w:rPr>
          <w:rFonts w:ascii="Times New Roman" w:hAnsi="Times New Roman"/>
          <w:b/>
          <w:bCs/>
          <w:i/>
          <w:iCs/>
          <w:color w:val="000000"/>
          <w:sz w:val="28"/>
          <w:szCs w:val="28"/>
        </w:rPr>
        <w:t>2.Методические рекомендации по организации самостоятельной работы</w:t>
      </w:r>
      <w:r w:rsidRPr="006A5EDD">
        <w:rPr>
          <w:rFonts w:ascii="Times New Roman" w:hAnsi="Times New Roman"/>
          <w:color w:val="000000"/>
          <w:sz w:val="28"/>
          <w:szCs w:val="28"/>
        </w:rPr>
        <w:br/>
        <w:t>Объём самостоятельной работы учащихся оп</w:t>
      </w:r>
      <w:r>
        <w:rPr>
          <w:rFonts w:ascii="Times New Roman" w:hAnsi="Times New Roman"/>
          <w:color w:val="000000"/>
          <w:sz w:val="28"/>
          <w:szCs w:val="28"/>
        </w:rPr>
        <w:t xml:space="preserve">ределяется с учётом минимальных </w:t>
      </w:r>
      <w:r w:rsidRPr="006A5EDD">
        <w:rPr>
          <w:rFonts w:ascii="Times New Roman" w:hAnsi="Times New Roman"/>
          <w:color w:val="000000"/>
          <w:sz w:val="28"/>
          <w:szCs w:val="28"/>
        </w:rPr>
        <w:t>затрат на подготовку домашнего задания (параллель</w:t>
      </w:r>
      <w:r>
        <w:rPr>
          <w:rFonts w:ascii="Times New Roman" w:hAnsi="Times New Roman"/>
          <w:color w:val="000000"/>
          <w:sz w:val="28"/>
          <w:szCs w:val="28"/>
        </w:rPr>
        <w:t xml:space="preserve">но с освоением детьми программы </w:t>
      </w:r>
      <w:r w:rsidRPr="006A5EDD">
        <w:rPr>
          <w:rFonts w:ascii="Times New Roman" w:hAnsi="Times New Roman"/>
          <w:color w:val="000000"/>
          <w:sz w:val="28"/>
          <w:szCs w:val="28"/>
        </w:rPr>
        <w:t xml:space="preserve">основного общего образования), с опорой на </w:t>
      </w:r>
      <w:r>
        <w:rPr>
          <w:rFonts w:ascii="Times New Roman" w:hAnsi="Times New Roman"/>
          <w:color w:val="000000"/>
          <w:sz w:val="28"/>
          <w:szCs w:val="28"/>
        </w:rPr>
        <w:t xml:space="preserve">сложившиеся в учебном заведении </w:t>
      </w:r>
      <w:r w:rsidRPr="006A5EDD">
        <w:rPr>
          <w:rFonts w:ascii="Times New Roman" w:hAnsi="Times New Roman"/>
          <w:color w:val="000000"/>
          <w:sz w:val="28"/>
          <w:szCs w:val="28"/>
        </w:rPr>
        <w:t>педагогические традиции и методическую целесообр</w:t>
      </w:r>
      <w:r>
        <w:rPr>
          <w:rFonts w:ascii="Times New Roman" w:hAnsi="Times New Roman"/>
          <w:color w:val="000000"/>
          <w:sz w:val="28"/>
          <w:szCs w:val="28"/>
        </w:rPr>
        <w:t xml:space="preserve">азность, а также индивидуальные </w:t>
      </w:r>
      <w:r w:rsidRPr="006A5EDD">
        <w:rPr>
          <w:rFonts w:ascii="Times New Roman" w:hAnsi="Times New Roman"/>
          <w:color w:val="000000"/>
          <w:sz w:val="28"/>
          <w:szCs w:val="28"/>
        </w:rPr>
        <w:t>способности ученика.</w:t>
      </w:r>
      <w:r w:rsidRPr="006A5EDD">
        <w:rPr>
          <w:rFonts w:ascii="Times New Roman" w:hAnsi="Times New Roman"/>
          <w:color w:val="000000"/>
          <w:sz w:val="28"/>
          <w:szCs w:val="28"/>
        </w:rPr>
        <w:br/>
        <w:t>Необходимым условием самостоятельной работ</w:t>
      </w:r>
      <w:r>
        <w:rPr>
          <w:rFonts w:ascii="Times New Roman" w:hAnsi="Times New Roman"/>
          <w:color w:val="000000"/>
          <w:sz w:val="28"/>
          <w:szCs w:val="28"/>
        </w:rPr>
        <w:t xml:space="preserve">ы учащегося в классе вокального </w:t>
      </w:r>
      <w:r w:rsidRPr="006A5EDD">
        <w:rPr>
          <w:rFonts w:ascii="Times New Roman" w:hAnsi="Times New Roman"/>
          <w:color w:val="000000"/>
          <w:sz w:val="28"/>
          <w:szCs w:val="28"/>
        </w:rPr>
        <w:t>ансамбля является домашняя работа. Прежде</w:t>
      </w:r>
      <w:r>
        <w:rPr>
          <w:rFonts w:ascii="Times New Roman" w:hAnsi="Times New Roman"/>
          <w:color w:val="000000"/>
          <w:sz w:val="28"/>
          <w:szCs w:val="28"/>
        </w:rPr>
        <w:t xml:space="preserve">всего она должна заключаться в </w:t>
      </w:r>
      <w:r w:rsidRPr="006A5EDD">
        <w:rPr>
          <w:rFonts w:ascii="Times New Roman" w:hAnsi="Times New Roman"/>
          <w:color w:val="000000"/>
          <w:sz w:val="28"/>
          <w:szCs w:val="28"/>
        </w:rPr>
        <w:t>систематической проработке своей вокальной парт</w:t>
      </w:r>
      <w:r>
        <w:rPr>
          <w:rFonts w:ascii="Times New Roman" w:hAnsi="Times New Roman"/>
          <w:color w:val="000000"/>
          <w:sz w:val="28"/>
          <w:szCs w:val="28"/>
        </w:rPr>
        <w:t xml:space="preserve">ии в произведениях, изучаемых в </w:t>
      </w:r>
      <w:r w:rsidRPr="006A5EDD">
        <w:rPr>
          <w:rFonts w:ascii="Times New Roman" w:hAnsi="Times New Roman"/>
          <w:color w:val="000000"/>
          <w:sz w:val="28"/>
          <w:szCs w:val="28"/>
        </w:rPr>
        <w:t>классе. Учащийся регулярно готовится дома к контрольной сдаче партий произведений.</w:t>
      </w:r>
      <w:r w:rsidRPr="006A5EDD">
        <w:rPr>
          <w:rFonts w:ascii="Times New Roman" w:hAnsi="Times New Roman"/>
          <w:color w:val="000000"/>
          <w:sz w:val="28"/>
          <w:szCs w:val="28"/>
        </w:rPr>
        <w:br/>
        <w:t>Важно, чтобы ученик мог свободно интонировать, одно</w:t>
      </w:r>
      <w:r>
        <w:rPr>
          <w:rFonts w:ascii="Times New Roman" w:hAnsi="Times New Roman"/>
          <w:color w:val="000000"/>
          <w:sz w:val="28"/>
          <w:szCs w:val="28"/>
        </w:rPr>
        <w:t xml:space="preserve">временно исполняя на фортепиано </w:t>
      </w:r>
      <w:r w:rsidRPr="006A5EDD">
        <w:rPr>
          <w:rFonts w:ascii="Times New Roman" w:hAnsi="Times New Roman"/>
          <w:color w:val="000000"/>
          <w:sz w:val="28"/>
          <w:szCs w:val="28"/>
        </w:rPr>
        <w:t>другие партии. Такой способ формирует навыки</w:t>
      </w:r>
      <w:r>
        <w:rPr>
          <w:rFonts w:ascii="Times New Roman" w:hAnsi="Times New Roman"/>
          <w:color w:val="000000"/>
          <w:sz w:val="28"/>
          <w:szCs w:val="28"/>
        </w:rPr>
        <w:t xml:space="preserve"> пения в ансамбле. В результате </w:t>
      </w:r>
      <w:r w:rsidRPr="006A5EDD">
        <w:rPr>
          <w:rFonts w:ascii="Times New Roman" w:hAnsi="Times New Roman"/>
          <w:color w:val="000000"/>
          <w:sz w:val="28"/>
          <w:szCs w:val="28"/>
        </w:rPr>
        <w:t>домашней подготовки учащийся при сдаче партий должен уметь выразительно и</w:t>
      </w:r>
      <w:r>
        <w:rPr>
          <w:rFonts w:ascii="Times New Roman" w:hAnsi="Times New Roman"/>
          <w:color w:val="000000"/>
          <w:sz w:val="28"/>
          <w:szCs w:val="28"/>
        </w:rPr>
        <w:t xml:space="preserve">сполнять </w:t>
      </w:r>
      <w:r w:rsidRPr="006A5EDD">
        <w:rPr>
          <w:rFonts w:ascii="Times New Roman" w:hAnsi="Times New Roman"/>
          <w:color w:val="000000"/>
          <w:sz w:val="28"/>
          <w:szCs w:val="28"/>
        </w:rPr>
        <w:t>свой голос в звучании всей вокал</w:t>
      </w:r>
      <w:r>
        <w:rPr>
          <w:rFonts w:ascii="Times New Roman" w:hAnsi="Times New Roman"/>
          <w:color w:val="000000"/>
          <w:sz w:val="28"/>
          <w:szCs w:val="28"/>
        </w:rPr>
        <w:t xml:space="preserve">ьной фактуры без сопровождения. </w:t>
      </w:r>
      <w:r w:rsidRPr="006A5EDD">
        <w:rPr>
          <w:rFonts w:ascii="Times New Roman" w:hAnsi="Times New Roman"/>
          <w:color w:val="000000"/>
          <w:sz w:val="28"/>
          <w:szCs w:val="28"/>
        </w:rPr>
        <w:t xml:space="preserve">Выполнение обучающимся домашнего </w:t>
      </w:r>
      <w:r>
        <w:rPr>
          <w:rFonts w:ascii="Times New Roman" w:hAnsi="Times New Roman"/>
          <w:color w:val="000000"/>
          <w:sz w:val="28"/>
          <w:szCs w:val="28"/>
        </w:rPr>
        <w:t xml:space="preserve">задания должно контролироваться </w:t>
      </w:r>
      <w:r w:rsidRPr="006A5EDD">
        <w:rPr>
          <w:rFonts w:ascii="Times New Roman" w:hAnsi="Times New Roman"/>
          <w:color w:val="000000"/>
          <w:sz w:val="28"/>
          <w:szCs w:val="28"/>
        </w:rPr>
        <w:t>преподавателем и обеспечиваться партитурами и но</w:t>
      </w:r>
      <w:r>
        <w:rPr>
          <w:rFonts w:ascii="Times New Roman" w:hAnsi="Times New Roman"/>
          <w:color w:val="000000"/>
          <w:sz w:val="28"/>
          <w:szCs w:val="28"/>
        </w:rPr>
        <w:t xml:space="preserve">тными изданиями, хрестоматиями, </w:t>
      </w:r>
      <w:r w:rsidRPr="006A5EDD">
        <w:rPr>
          <w:rFonts w:ascii="Times New Roman" w:hAnsi="Times New Roman"/>
          <w:color w:val="000000"/>
          <w:sz w:val="28"/>
          <w:szCs w:val="28"/>
        </w:rPr>
        <w:t>клавирами, в соответствии с программными требованиями по данному предмету.</w:t>
      </w:r>
    </w:p>
    <w:p w:rsidR="00714570" w:rsidP="00714570">
      <w:pPr>
        <w:spacing w:line="360" w:lineRule="auto"/>
        <w:rPr>
          <w:rFonts w:ascii="Times New Roman" w:hAnsi="Times New Roman"/>
          <w:color w:val="000000"/>
          <w:sz w:val="28"/>
          <w:szCs w:val="28"/>
        </w:rPr>
      </w:pPr>
      <w:r w:rsidRPr="006A5EDD">
        <w:rPr>
          <w:rFonts w:ascii="Times New Roman" w:hAnsi="Times New Roman"/>
          <w:b/>
          <w:bCs/>
          <w:color w:val="000000"/>
          <w:sz w:val="28"/>
          <w:szCs w:val="28"/>
        </w:rPr>
        <w:t>VI. Списки рекомендуемой нотной и методической литературы</w:t>
      </w:r>
      <w:r w:rsidRPr="006A5EDD">
        <w:rPr>
          <w:rFonts w:ascii="Times New Roman" w:hAnsi="Times New Roman"/>
          <w:color w:val="000000"/>
          <w:sz w:val="28"/>
          <w:szCs w:val="28"/>
        </w:rPr>
        <w:br/>
      </w:r>
      <w:r w:rsidRPr="006A5EDD">
        <w:rPr>
          <w:rFonts w:ascii="Times New Roman" w:hAnsi="Times New Roman"/>
          <w:b/>
          <w:bCs/>
          <w:i/>
          <w:iCs/>
          <w:color w:val="000000"/>
          <w:sz w:val="28"/>
          <w:szCs w:val="28"/>
        </w:rPr>
        <w:t>1. Список рекомендуемой нотной литературы</w:t>
      </w:r>
    </w:p>
    <w:p w:rsidR="00714570" w:rsidP="00B0706C">
      <w:pPr>
        <w:pStyle w:val="ListParagraph"/>
        <w:numPr>
          <w:ilvl w:val="0"/>
          <w:numId w:val="109"/>
        </w:numPr>
        <w:spacing w:line="240" w:lineRule="auto"/>
        <w:jc w:val="both"/>
        <w:rPr>
          <w:rFonts w:ascii="Times New Roman" w:hAnsi="Times New Roman"/>
          <w:color w:val="000000"/>
          <w:sz w:val="28"/>
          <w:szCs w:val="28"/>
        </w:rPr>
      </w:pPr>
      <w:r w:rsidRPr="00653EB9">
        <w:rPr>
          <w:rFonts w:ascii="Times New Roman" w:hAnsi="Times New Roman"/>
          <w:color w:val="000000"/>
          <w:sz w:val="28"/>
          <w:szCs w:val="28"/>
        </w:rPr>
        <w:t xml:space="preserve"> «Ансамблевое и хоровое музицирование на урока</w:t>
      </w:r>
      <w:r>
        <w:rPr>
          <w:rFonts w:ascii="Times New Roman" w:hAnsi="Times New Roman"/>
          <w:color w:val="000000"/>
          <w:sz w:val="28"/>
          <w:szCs w:val="28"/>
        </w:rPr>
        <w:t>х сольфеджио» вып.2, М.1997 год</w:t>
      </w:r>
    </w:p>
    <w:p w:rsidR="00714570" w:rsidP="00B0706C">
      <w:pPr>
        <w:pStyle w:val="ListParagraph"/>
        <w:numPr>
          <w:ilvl w:val="0"/>
          <w:numId w:val="109"/>
        </w:numPr>
        <w:spacing w:line="240" w:lineRule="auto"/>
        <w:jc w:val="both"/>
        <w:rPr>
          <w:rFonts w:ascii="Times New Roman" w:hAnsi="Times New Roman"/>
          <w:color w:val="000000"/>
          <w:sz w:val="28"/>
          <w:szCs w:val="28"/>
        </w:rPr>
      </w:pPr>
      <w:r w:rsidRPr="00653EB9">
        <w:rPr>
          <w:rFonts w:ascii="Times New Roman" w:hAnsi="Times New Roman"/>
          <w:color w:val="000000"/>
          <w:sz w:val="28"/>
          <w:szCs w:val="28"/>
        </w:rPr>
        <w:t>Н.Гродзенская «Композиторы-классики детя</w:t>
      </w:r>
      <w:r>
        <w:rPr>
          <w:rFonts w:ascii="Times New Roman" w:hAnsi="Times New Roman"/>
          <w:color w:val="000000"/>
          <w:sz w:val="28"/>
          <w:szCs w:val="28"/>
        </w:rPr>
        <w:t xml:space="preserve">м». Пение в сопровождении ф-но М. </w:t>
      </w:r>
      <w:r w:rsidRPr="00653EB9">
        <w:rPr>
          <w:rFonts w:ascii="Times New Roman" w:hAnsi="Times New Roman"/>
          <w:color w:val="000000"/>
          <w:sz w:val="28"/>
          <w:szCs w:val="28"/>
        </w:rPr>
        <w:t xml:space="preserve">«Музыка», 1979 </w:t>
      </w:r>
    </w:p>
    <w:p w:rsidR="00714570" w:rsidP="00B0706C">
      <w:pPr>
        <w:pStyle w:val="ListParagraph"/>
        <w:numPr>
          <w:ilvl w:val="0"/>
          <w:numId w:val="109"/>
        </w:numPr>
        <w:spacing w:line="240" w:lineRule="auto"/>
        <w:jc w:val="both"/>
        <w:rPr>
          <w:rFonts w:ascii="Times New Roman" w:hAnsi="Times New Roman"/>
          <w:color w:val="000000"/>
          <w:sz w:val="28"/>
          <w:szCs w:val="28"/>
        </w:rPr>
      </w:pPr>
      <w:r w:rsidRPr="00653EB9">
        <w:rPr>
          <w:rFonts w:ascii="Times New Roman" w:hAnsi="Times New Roman"/>
          <w:color w:val="000000"/>
          <w:sz w:val="28"/>
          <w:szCs w:val="28"/>
        </w:rPr>
        <w:t>Б.Куликов, Н.Аверина «Золотая библиот</w:t>
      </w:r>
      <w:r>
        <w:rPr>
          <w:rFonts w:ascii="Times New Roman" w:hAnsi="Times New Roman"/>
          <w:color w:val="000000"/>
          <w:sz w:val="28"/>
          <w:szCs w:val="28"/>
        </w:rPr>
        <w:t xml:space="preserve">ека педагогического репертуара.Нотная папка </w:t>
      </w:r>
      <w:r w:rsidRPr="00653EB9">
        <w:rPr>
          <w:rFonts w:ascii="Times New Roman" w:hAnsi="Times New Roman"/>
          <w:color w:val="000000"/>
          <w:sz w:val="28"/>
          <w:szCs w:val="28"/>
        </w:rPr>
        <w:t xml:space="preserve">хормейстера» Выпуски 1-4.М., «Лека-ВС», 2007 </w:t>
      </w:r>
    </w:p>
    <w:p w:rsidR="00714570" w:rsidP="00B0706C">
      <w:pPr>
        <w:pStyle w:val="ListParagraph"/>
        <w:numPr>
          <w:ilvl w:val="0"/>
          <w:numId w:val="109"/>
        </w:numPr>
        <w:spacing w:after="0" w:line="360" w:lineRule="auto"/>
        <w:jc w:val="both"/>
        <w:rPr>
          <w:rFonts w:ascii="Times New Roman" w:hAnsi="Times New Roman"/>
          <w:color w:val="000000"/>
          <w:sz w:val="28"/>
          <w:szCs w:val="28"/>
        </w:rPr>
      </w:pPr>
      <w:r w:rsidRPr="00653EB9">
        <w:rPr>
          <w:rFonts w:ascii="Times New Roman" w:hAnsi="Times New Roman"/>
          <w:color w:val="000000"/>
          <w:sz w:val="28"/>
          <w:szCs w:val="28"/>
        </w:rPr>
        <w:t>Б. Куликов, Н. Аверина «Золотая библиот</w:t>
      </w:r>
      <w:r>
        <w:rPr>
          <w:rFonts w:ascii="Times New Roman" w:hAnsi="Times New Roman"/>
          <w:color w:val="000000"/>
          <w:sz w:val="28"/>
          <w:szCs w:val="28"/>
        </w:rPr>
        <w:t xml:space="preserve">ека педагогического репертуара, Нотная папка </w:t>
      </w:r>
      <w:r w:rsidRPr="00653EB9">
        <w:rPr>
          <w:rFonts w:ascii="Times New Roman" w:hAnsi="Times New Roman"/>
          <w:color w:val="000000"/>
          <w:sz w:val="28"/>
          <w:szCs w:val="28"/>
        </w:rPr>
        <w:t xml:space="preserve">хормейстера». Выпуски 1,2,3,4,5,6. М., «Дека-ВС». </w:t>
      </w:r>
    </w:p>
    <w:p w:rsidR="00714570" w:rsidRPr="000D1E51" w:rsidP="005D4E44">
      <w:pPr>
        <w:pStyle w:val="ListParagraph"/>
        <w:numPr>
          <w:ilvl w:val="0"/>
          <w:numId w:val="109"/>
        </w:numPr>
        <w:spacing w:after="0" w:line="240" w:lineRule="auto"/>
        <w:jc w:val="both"/>
        <w:rPr>
          <w:rFonts w:ascii="Times New Roman" w:hAnsi="Times New Roman"/>
          <w:color w:val="000000"/>
          <w:sz w:val="28"/>
          <w:szCs w:val="28"/>
        </w:rPr>
      </w:pPr>
      <w:r w:rsidRPr="000D1E51">
        <w:rPr>
          <w:rFonts w:ascii="Times New Roman" w:hAnsi="Times New Roman"/>
          <w:color w:val="000000"/>
          <w:sz w:val="28"/>
          <w:szCs w:val="28"/>
        </w:rPr>
        <w:t xml:space="preserve"> Вокальные произведения зарубежных композиторов, М.1996 - Н. Гродзенская «Композиторы-классики детям». М., «Музыка», 1979 год. В.Дубравин «Ты откуда музыка?», С.-П.1988 год</w:t>
      </w:r>
    </w:p>
    <w:p w:rsidR="00714570" w:rsidP="005D4E44">
      <w:pPr>
        <w:pStyle w:val="ListParagraph"/>
        <w:numPr>
          <w:ilvl w:val="0"/>
          <w:numId w:val="109"/>
        </w:numPr>
        <w:spacing w:after="0" w:line="240" w:lineRule="auto"/>
        <w:jc w:val="both"/>
        <w:rPr>
          <w:rFonts w:ascii="Times New Roman" w:hAnsi="Times New Roman"/>
          <w:color w:val="000000"/>
          <w:sz w:val="28"/>
          <w:szCs w:val="28"/>
        </w:rPr>
      </w:pPr>
      <w:r w:rsidRPr="00653EB9">
        <w:rPr>
          <w:rFonts w:ascii="Times New Roman" w:hAnsi="Times New Roman"/>
          <w:color w:val="000000"/>
          <w:sz w:val="28"/>
          <w:szCs w:val="28"/>
        </w:rPr>
        <w:t xml:space="preserve"> «Россияночка» Сборник ансамблей С.-П.1979 год </w:t>
      </w:r>
    </w:p>
    <w:p w:rsidR="00714570" w:rsidP="005D4E44">
      <w:pPr>
        <w:pStyle w:val="ListParagraph"/>
        <w:numPr>
          <w:ilvl w:val="0"/>
          <w:numId w:val="109"/>
        </w:numPr>
        <w:spacing w:after="0" w:line="240" w:lineRule="auto"/>
        <w:jc w:val="both"/>
        <w:rPr>
          <w:rFonts w:ascii="Times New Roman" w:hAnsi="Times New Roman"/>
          <w:color w:val="000000"/>
          <w:sz w:val="28"/>
          <w:szCs w:val="28"/>
        </w:rPr>
      </w:pPr>
      <w:r w:rsidRPr="00653EB9">
        <w:rPr>
          <w:rFonts w:ascii="Times New Roman" w:hAnsi="Times New Roman"/>
          <w:color w:val="000000"/>
          <w:sz w:val="28"/>
          <w:szCs w:val="28"/>
        </w:rPr>
        <w:t xml:space="preserve">Г. Струве «Каноны для детского хора». СПб, 1998 год. </w:t>
      </w:r>
    </w:p>
    <w:p w:rsidR="00714570" w:rsidP="005D4E44">
      <w:pPr>
        <w:pStyle w:val="ListParagraph"/>
        <w:numPr>
          <w:ilvl w:val="0"/>
          <w:numId w:val="109"/>
        </w:numPr>
        <w:spacing w:after="0" w:line="240" w:lineRule="auto"/>
        <w:jc w:val="both"/>
        <w:rPr>
          <w:rFonts w:ascii="Times New Roman" w:hAnsi="Times New Roman"/>
          <w:color w:val="000000"/>
          <w:sz w:val="28"/>
          <w:szCs w:val="28"/>
        </w:rPr>
      </w:pPr>
      <w:r w:rsidRPr="00653EB9">
        <w:rPr>
          <w:rFonts w:ascii="Times New Roman" w:hAnsi="Times New Roman"/>
          <w:color w:val="000000"/>
          <w:sz w:val="28"/>
          <w:szCs w:val="28"/>
        </w:rPr>
        <w:t xml:space="preserve"> Хоровая лаборатория XXI век. «Музыка </w:t>
      </w:r>
      <w:r>
        <w:rPr>
          <w:rFonts w:ascii="Times New Roman" w:hAnsi="Times New Roman"/>
          <w:color w:val="000000"/>
          <w:sz w:val="28"/>
          <w:szCs w:val="28"/>
        </w:rPr>
        <w:t>для детей и юношества».</w:t>
      </w:r>
    </w:p>
    <w:p w:rsidR="005D4E44" w:rsidRPr="005D4E44" w:rsidP="005D4E44">
      <w:pPr>
        <w:pStyle w:val="ListParagraph"/>
        <w:numPr>
          <w:ilvl w:val="0"/>
          <w:numId w:val="10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Выпуски </w:t>
      </w:r>
      <w:r w:rsidRPr="00653EB9">
        <w:rPr>
          <w:rFonts w:ascii="Times New Roman" w:hAnsi="Times New Roman"/>
          <w:color w:val="000000"/>
          <w:sz w:val="28"/>
          <w:szCs w:val="28"/>
        </w:rPr>
        <w:t>1,2,3.«Ком</w:t>
      </w:r>
      <w:r>
        <w:rPr>
          <w:rFonts w:ascii="Times New Roman" w:hAnsi="Times New Roman"/>
          <w:color w:val="000000"/>
          <w:sz w:val="28"/>
          <w:szCs w:val="28"/>
        </w:rPr>
        <w:t>позитор. Санкт-Петербург», 2009-</w:t>
      </w:r>
      <w:r w:rsidRPr="00653EB9">
        <w:rPr>
          <w:rFonts w:ascii="Times New Roman" w:hAnsi="Times New Roman"/>
          <w:color w:val="000000"/>
          <w:sz w:val="28"/>
          <w:szCs w:val="28"/>
        </w:rPr>
        <w:t>2012 годы</w:t>
      </w:r>
      <w:r w:rsidRPr="00653EB9">
        <w:rPr>
          <w:rFonts w:ascii="Times New Roman" w:hAnsi="Times New Roman"/>
          <w:color w:val="000000"/>
          <w:sz w:val="28"/>
          <w:szCs w:val="28"/>
        </w:rPr>
        <w:br/>
      </w:r>
      <w:r w:rsidRPr="00653EB9">
        <w:rPr>
          <w:rFonts w:ascii="Times New Roman" w:hAnsi="Times New Roman"/>
          <w:b/>
          <w:bCs/>
          <w:i/>
          <w:iCs/>
          <w:color w:val="000000"/>
          <w:sz w:val="28"/>
          <w:szCs w:val="28"/>
        </w:rPr>
        <w:t xml:space="preserve">    </w:t>
      </w:r>
    </w:p>
    <w:p w:rsidR="00714570" w:rsidRPr="00653EB9" w:rsidP="005D4E44">
      <w:pPr>
        <w:pStyle w:val="ListParagraph"/>
        <w:numPr>
          <w:ilvl w:val="0"/>
          <w:numId w:val="109"/>
        </w:numPr>
        <w:spacing w:after="0" w:line="240" w:lineRule="auto"/>
        <w:jc w:val="both"/>
        <w:rPr>
          <w:rFonts w:ascii="Times New Roman" w:hAnsi="Times New Roman"/>
          <w:color w:val="000000"/>
          <w:sz w:val="28"/>
          <w:szCs w:val="28"/>
        </w:rPr>
      </w:pPr>
      <w:r w:rsidRPr="00653EB9">
        <w:rPr>
          <w:rFonts w:ascii="Times New Roman" w:hAnsi="Times New Roman"/>
          <w:b/>
          <w:bCs/>
          <w:i/>
          <w:iCs/>
          <w:color w:val="000000"/>
          <w:sz w:val="28"/>
          <w:szCs w:val="28"/>
        </w:rPr>
        <w:t>2. Список рекомендуемой методической литературы</w:t>
      </w:r>
    </w:p>
    <w:p w:rsidR="00D6186C" w:rsidP="005D4E44">
      <w:pPr>
        <w:spacing w:after="0"/>
        <w:jc w:val="both"/>
        <w:rPr>
          <w:rFonts w:ascii="Times New Roman" w:hAnsi="Times New Roman"/>
          <w:color w:val="000000"/>
          <w:sz w:val="28"/>
          <w:szCs w:val="28"/>
        </w:rPr>
      </w:pPr>
      <w:r>
        <w:rPr>
          <w:rFonts w:ascii="Times New Roman" w:hAnsi="Times New Roman"/>
          <w:color w:val="000000"/>
          <w:sz w:val="28"/>
          <w:szCs w:val="28"/>
        </w:rPr>
        <w:t xml:space="preserve">1. </w:t>
      </w:r>
      <w:r w:rsidRPr="00D6186C">
        <w:rPr>
          <w:rFonts w:ascii="Times New Roman" w:hAnsi="Times New Roman"/>
          <w:color w:val="000000"/>
          <w:sz w:val="28"/>
          <w:szCs w:val="28"/>
        </w:rPr>
        <w:t>Глинка М.И. Упражнения для уравнения и совершенствования гибкости голоса. – М.,1910</w:t>
      </w:r>
    </w:p>
    <w:p w:rsidR="00D6186C" w:rsidP="005D4E44">
      <w:pPr>
        <w:spacing w:after="0"/>
        <w:jc w:val="both"/>
        <w:rPr>
          <w:rFonts w:ascii="Times New Roman" w:hAnsi="Times New Roman"/>
          <w:color w:val="000000"/>
          <w:sz w:val="28"/>
          <w:szCs w:val="28"/>
        </w:rPr>
      </w:pPr>
      <w:r>
        <w:rPr>
          <w:rFonts w:ascii="Times New Roman" w:hAnsi="Times New Roman"/>
          <w:color w:val="000000"/>
          <w:sz w:val="28"/>
          <w:szCs w:val="28"/>
        </w:rPr>
        <w:t>2.</w:t>
      </w:r>
      <w:r w:rsidRPr="00D6186C">
        <w:rPr>
          <w:rFonts w:ascii="Times New Roman" w:hAnsi="Times New Roman"/>
          <w:color w:val="000000"/>
          <w:sz w:val="28"/>
          <w:szCs w:val="28"/>
        </w:rPr>
        <w:t xml:space="preserve">П. Халабузарь, В. Попов, Н. Добровольская «Методика музыкального воспитания». Москва, 1990 год. </w:t>
      </w:r>
    </w:p>
    <w:p w:rsidR="00D6186C" w:rsidP="005D4E44">
      <w:pPr>
        <w:spacing w:after="0"/>
        <w:jc w:val="both"/>
        <w:rPr>
          <w:rFonts w:ascii="Times New Roman" w:hAnsi="Times New Roman"/>
          <w:color w:val="000000"/>
          <w:sz w:val="28"/>
          <w:szCs w:val="28"/>
        </w:rPr>
      </w:pPr>
      <w:r>
        <w:rPr>
          <w:rFonts w:ascii="Times New Roman" w:hAnsi="Times New Roman"/>
          <w:color w:val="000000"/>
          <w:sz w:val="28"/>
          <w:szCs w:val="28"/>
        </w:rPr>
        <w:t xml:space="preserve">3. </w:t>
      </w:r>
      <w:r w:rsidRPr="00D6186C">
        <w:rPr>
          <w:rFonts w:ascii="Times New Roman" w:hAnsi="Times New Roman"/>
          <w:color w:val="000000"/>
          <w:sz w:val="28"/>
          <w:szCs w:val="28"/>
        </w:rPr>
        <w:t xml:space="preserve">А. Андреев «К истории европейской музыкальной интонации». Москва, 1996 год. </w:t>
      </w:r>
      <w:r>
        <w:rPr>
          <w:rFonts w:ascii="Times New Roman" w:hAnsi="Times New Roman"/>
          <w:color w:val="000000"/>
          <w:sz w:val="28"/>
          <w:szCs w:val="28"/>
        </w:rPr>
        <w:t xml:space="preserve">4. </w:t>
      </w:r>
      <w:r w:rsidRPr="00D6186C">
        <w:rPr>
          <w:rFonts w:ascii="Times New Roman" w:hAnsi="Times New Roman"/>
          <w:color w:val="000000"/>
          <w:sz w:val="28"/>
          <w:szCs w:val="28"/>
        </w:rPr>
        <w:t xml:space="preserve">Н. Переверзев «Исполнительская интонация». Москва, 1989 год.  </w:t>
      </w:r>
    </w:p>
    <w:p w:rsidR="003A7105" w:rsidP="005D4E44">
      <w:pPr>
        <w:spacing w:after="0"/>
        <w:jc w:val="both"/>
        <w:rPr>
          <w:rFonts w:ascii="Times New Roman" w:hAnsi="Times New Roman"/>
          <w:color w:val="000000"/>
          <w:sz w:val="28"/>
          <w:szCs w:val="28"/>
        </w:rPr>
      </w:pPr>
      <w:r>
        <w:rPr>
          <w:rFonts w:ascii="Times New Roman" w:hAnsi="Times New Roman"/>
          <w:color w:val="000000"/>
          <w:sz w:val="28"/>
          <w:szCs w:val="28"/>
        </w:rPr>
        <w:t>5.</w:t>
      </w:r>
      <w:r w:rsidRPr="00D6186C">
        <w:rPr>
          <w:rFonts w:ascii="Times New Roman" w:hAnsi="Times New Roman"/>
          <w:color w:val="000000"/>
          <w:sz w:val="28"/>
          <w:szCs w:val="28"/>
        </w:rPr>
        <w:t xml:space="preserve">Н. Переверзев «Проблемы музыкального интонирования». Москва, 1966 год. </w:t>
      </w:r>
    </w:p>
    <w:p w:rsidR="00D6186C" w:rsidRPr="003A7105" w:rsidP="005D4E44">
      <w:pPr>
        <w:spacing w:after="0"/>
        <w:jc w:val="both"/>
        <w:rPr>
          <w:rFonts w:ascii="Times New Roman" w:hAnsi="Times New Roman"/>
          <w:color w:val="000000"/>
          <w:sz w:val="28"/>
          <w:szCs w:val="28"/>
        </w:rPr>
      </w:pPr>
      <w:r>
        <w:rPr>
          <w:rFonts w:ascii="Times New Roman" w:hAnsi="Times New Roman"/>
          <w:color w:val="000000"/>
          <w:sz w:val="28"/>
          <w:szCs w:val="28"/>
        </w:rPr>
        <w:t>6.</w:t>
      </w:r>
      <w:r w:rsidRPr="003A7105">
        <w:rPr>
          <w:rFonts w:ascii="Times New Roman" w:hAnsi="Times New Roman"/>
          <w:color w:val="000000"/>
          <w:sz w:val="28"/>
          <w:szCs w:val="28"/>
        </w:rPr>
        <w:t xml:space="preserve">Д. Огороднов «Методика комплексного музыкально-певческого воспитания». Москва, 1987 год. </w:t>
      </w:r>
    </w:p>
    <w:p w:rsidR="00D6186C" w:rsidRPr="003A7105" w:rsidP="005D4E44">
      <w:pPr>
        <w:spacing w:after="0"/>
        <w:jc w:val="both"/>
        <w:rPr>
          <w:rFonts w:ascii="Times New Roman" w:hAnsi="Times New Roman"/>
          <w:color w:val="000000"/>
          <w:sz w:val="28"/>
          <w:szCs w:val="28"/>
        </w:rPr>
      </w:pPr>
      <w:r>
        <w:rPr>
          <w:rFonts w:ascii="Times New Roman" w:hAnsi="Times New Roman"/>
          <w:color w:val="000000"/>
          <w:sz w:val="28"/>
          <w:szCs w:val="28"/>
        </w:rPr>
        <w:t xml:space="preserve">7. </w:t>
      </w:r>
      <w:r w:rsidRPr="003A7105">
        <w:rPr>
          <w:rFonts w:ascii="Times New Roman" w:hAnsi="Times New Roman"/>
          <w:color w:val="000000"/>
          <w:sz w:val="28"/>
          <w:szCs w:val="28"/>
        </w:rPr>
        <w:t>Н.Д. Орлова «Развитие голоса девочек». –</w:t>
      </w:r>
    </w:p>
    <w:p w:rsidR="00D6186C" w:rsidRPr="003A7105" w:rsidP="005D4E44">
      <w:pPr>
        <w:spacing w:after="0"/>
        <w:jc w:val="both"/>
        <w:rPr>
          <w:rFonts w:ascii="Times New Roman" w:hAnsi="Times New Roman"/>
          <w:color w:val="000000"/>
          <w:sz w:val="28"/>
          <w:szCs w:val="28"/>
        </w:rPr>
      </w:pPr>
      <w:r>
        <w:rPr>
          <w:rFonts w:ascii="Times New Roman" w:hAnsi="Times New Roman"/>
          <w:color w:val="000000"/>
          <w:sz w:val="28"/>
          <w:szCs w:val="28"/>
        </w:rPr>
        <w:t xml:space="preserve">8. </w:t>
      </w:r>
      <w:r w:rsidRPr="003A7105">
        <w:rPr>
          <w:rFonts w:ascii="Times New Roman" w:hAnsi="Times New Roman"/>
          <w:color w:val="000000"/>
          <w:sz w:val="28"/>
          <w:szCs w:val="28"/>
        </w:rPr>
        <w:t xml:space="preserve">Л. Дмитриев «Основы вокальной методики». 2-е издание. Москва, 1996 год.  </w:t>
      </w:r>
    </w:p>
    <w:p w:rsidR="00D6186C" w:rsidP="005D4E44">
      <w:pPr>
        <w:spacing w:after="0"/>
        <w:jc w:val="both"/>
        <w:rPr>
          <w:rFonts w:ascii="Times New Roman" w:hAnsi="Times New Roman"/>
          <w:color w:val="000000"/>
          <w:sz w:val="28"/>
          <w:szCs w:val="28"/>
        </w:rPr>
      </w:pPr>
      <w:r>
        <w:rPr>
          <w:rFonts w:ascii="Times New Roman" w:hAnsi="Times New Roman"/>
          <w:color w:val="000000"/>
          <w:sz w:val="28"/>
          <w:szCs w:val="28"/>
        </w:rPr>
        <w:t xml:space="preserve">9. </w:t>
      </w:r>
      <w:r w:rsidRPr="003A7105">
        <w:rPr>
          <w:rFonts w:ascii="Times New Roman" w:hAnsi="Times New Roman"/>
          <w:color w:val="000000"/>
          <w:sz w:val="28"/>
          <w:szCs w:val="28"/>
        </w:rPr>
        <w:t>В. Емельянов «Развитие голоса». Санкт-Петербу</w:t>
      </w:r>
      <w:r w:rsidR="00B0706C">
        <w:rPr>
          <w:rFonts w:ascii="Times New Roman" w:hAnsi="Times New Roman"/>
          <w:color w:val="000000"/>
          <w:sz w:val="28"/>
          <w:szCs w:val="28"/>
        </w:rPr>
        <w:t>рг</w:t>
      </w:r>
    </w:p>
    <w:p w:rsidR="00B0706C" w:rsidRPr="00B0706C" w:rsidP="005D4E44">
      <w:pPr>
        <w:spacing w:after="0"/>
        <w:jc w:val="both"/>
        <w:rPr>
          <w:rFonts w:ascii="Times New Roman" w:hAnsi="Times New Roman"/>
          <w:color w:val="000000"/>
          <w:sz w:val="28"/>
          <w:szCs w:val="28"/>
        </w:rPr>
      </w:pPr>
      <w:r>
        <w:rPr>
          <w:rFonts w:ascii="Times New Roman" w:hAnsi="Times New Roman"/>
          <w:color w:val="000000"/>
          <w:sz w:val="28"/>
          <w:szCs w:val="28"/>
        </w:rPr>
        <w:t>10.</w:t>
      </w:r>
      <w:r w:rsidRPr="00B0706C">
        <w:rPr>
          <w:rFonts w:ascii="Times New Roman" w:hAnsi="Times New Roman"/>
          <w:color w:val="000000"/>
          <w:sz w:val="28"/>
          <w:szCs w:val="28"/>
        </w:rPr>
        <w:t>Н.Д. Орлова «Развитие голоса девочек».</w:t>
      </w:r>
    </w:p>
    <w:p w:rsidR="00B0706C" w:rsidRPr="003A7105" w:rsidP="005D4E44">
      <w:pPr>
        <w:spacing w:after="0"/>
        <w:jc w:val="both"/>
        <w:rPr>
          <w:rFonts w:ascii="Times New Roman" w:hAnsi="Times New Roman"/>
          <w:color w:val="000000"/>
          <w:sz w:val="28"/>
          <w:szCs w:val="28"/>
        </w:rPr>
      </w:pPr>
      <w:r>
        <w:rPr>
          <w:rFonts w:ascii="Times New Roman" w:hAnsi="Times New Roman"/>
          <w:color w:val="000000"/>
          <w:sz w:val="28"/>
          <w:szCs w:val="28"/>
        </w:rPr>
        <w:t>11.</w:t>
      </w:r>
      <w:r w:rsidRPr="003A7105">
        <w:rPr>
          <w:rFonts w:ascii="Times New Roman" w:hAnsi="Times New Roman"/>
          <w:color w:val="000000"/>
          <w:sz w:val="28"/>
          <w:szCs w:val="28"/>
        </w:rPr>
        <w:t xml:space="preserve">Л. Дмитриев «Основы вокальной методики». 2-е издание. Москва, 1996 год.  </w:t>
      </w:r>
    </w:p>
    <w:p w:rsidR="005D4E44" w:rsidP="005D4E44">
      <w:pPr>
        <w:spacing w:after="0"/>
        <w:jc w:val="both"/>
        <w:rPr>
          <w:rFonts w:ascii="Times New Roman" w:hAnsi="Times New Roman"/>
          <w:color w:val="000000"/>
          <w:sz w:val="28"/>
          <w:szCs w:val="28"/>
        </w:rPr>
      </w:pPr>
      <w:r>
        <w:rPr>
          <w:rFonts w:ascii="Times New Roman" w:hAnsi="Times New Roman"/>
          <w:color w:val="000000"/>
          <w:sz w:val="28"/>
          <w:szCs w:val="28"/>
        </w:rPr>
        <w:t>12.</w:t>
      </w:r>
      <w:r w:rsidRPr="003A7105">
        <w:rPr>
          <w:rFonts w:ascii="Times New Roman" w:hAnsi="Times New Roman"/>
          <w:color w:val="000000"/>
          <w:sz w:val="28"/>
          <w:szCs w:val="28"/>
        </w:rPr>
        <w:t>В. Емельянов «Развитие голоса». Санкт-Петербург, 1997 год.</w:t>
      </w:r>
    </w:p>
    <w:p w:rsidR="005D4E44" w:rsidRPr="005D4E44" w:rsidP="005D4E44">
      <w:pPr>
        <w:spacing w:after="0"/>
        <w:jc w:val="both"/>
        <w:rPr>
          <w:rFonts w:ascii="Times New Roman" w:hAnsi="Times New Roman"/>
          <w:color w:val="000000"/>
          <w:sz w:val="28"/>
          <w:szCs w:val="28"/>
        </w:rPr>
      </w:pPr>
      <w:r>
        <w:rPr>
          <w:rFonts w:ascii="Times New Roman" w:hAnsi="Times New Roman"/>
          <w:color w:val="000000"/>
          <w:sz w:val="28"/>
          <w:szCs w:val="28"/>
        </w:rPr>
        <w:t>13.</w:t>
      </w:r>
      <w:r w:rsidRPr="005D4E44">
        <w:rPr>
          <w:rFonts w:ascii="Times New Roman" w:hAnsi="Times New Roman"/>
          <w:color w:val="000000"/>
          <w:sz w:val="28"/>
          <w:szCs w:val="28"/>
        </w:rPr>
        <w:t>РАМ имени Гнесиных. «Дмитриевские чтения». Материалы семинаров для педагогов вокалистов. Москва, 2004 год.</w:t>
      </w:r>
    </w:p>
    <w:p w:rsidR="005D4E44" w:rsidRPr="003A7105" w:rsidP="005D4E44">
      <w:pPr>
        <w:spacing w:after="0"/>
        <w:ind w:left="349" w:hanging="349"/>
        <w:jc w:val="both"/>
        <w:rPr>
          <w:rFonts w:ascii="Times New Roman" w:hAnsi="Times New Roman"/>
          <w:color w:val="000000"/>
          <w:sz w:val="28"/>
          <w:szCs w:val="28"/>
        </w:rPr>
      </w:pPr>
      <w:r>
        <w:rPr>
          <w:rFonts w:ascii="Times New Roman" w:hAnsi="Times New Roman"/>
          <w:color w:val="000000"/>
          <w:sz w:val="28"/>
          <w:szCs w:val="28"/>
        </w:rPr>
        <w:t>14.</w:t>
      </w:r>
      <w:r w:rsidRPr="003A7105">
        <w:rPr>
          <w:rFonts w:ascii="Times New Roman" w:hAnsi="Times New Roman"/>
          <w:color w:val="000000"/>
          <w:sz w:val="28"/>
          <w:szCs w:val="28"/>
        </w:rPr>
        <w:t xml:space="preserve">Теплов Б.М. Психология музыкальных способностей. – В кн.: Проблемы индивидуальных различий. – М., 1961. </w:t>
      </w:r>
    </w:p>
    <w:p w:rsidR="005D4E44" w:rsidRPr="003A7105" w:rsidP="005D4E44">
      <w:pPr>
        <w:spacing w:after="0"/>
        <w:ind w:left="426" w:hanging="426"/>
        <w:jc w:val="both"/>
        <w:rPr>
          <w:rFonts w:ascii="Times New Roman" w:hAnsi="Times New Roman"/>
          <w:color w:val="000000"/>
          <w:sz w:val="28"/>
          <w:szCs w:val="28"/>
        </w:rPr>
      </w:pPr>
      <w:r>
        <w:rPr>
          <w:rFonts w:ascii="Times New Roman" w:hAnsi="Times New Roman"/>
          <w:color w:val="000000"/>
          <w:sz w:val="28"/>
          <w:szCs w:val="28"/>
        </w:rPr>
        <w:t>15.</w:t>
      </w:r>
      <w:r w:rsidRPr="003A7105">
        <w:rPr>
          <w:rFonts w:ascii="Times New Roman" w:hAnsi="Times New Roman"/>
          <w:color w:val="000000"/>
          <w:sz w:val="28"/>
          <w:szCs w:val="28"/>
        </w:rPr>
        <w:t>А. Сергеев «Воспитание детского голоса». Редакция профессора</w:t>
      </w:r>
      <w:r w:rsidRPr="003A7105">
        <w:rPr>
          <w:rFonts w:ascii="Times New Roman" w:hAnsi="Times New Roman"/>
          <w:color w:val="000000"/>
          <w:sz w:val="28"/>
          <w:szCs w:val="28"/>
        </w:rPr>
        <w:br/>
        <w:t xml:space="preserve">В.А.Багадурова. Академия педагогических наук РСФСР. Москва, 1950 год.  </w:t>
      </w:r>
    </w:p>
    <w:p w:rsidR="005D4E44" w:rsidRPr="003A7105" w:rsidP="005D4E44">
      <w:pPr>
        <w:spacing w:after="0"/>
        <w:ind w:left="426" w:hanging="426"/>
        <w:jc w:val="both"/>
        <w:rPr>
          <w:rFonts w:ascii="Times New Roman" w:hAnsi="Times New Roman"/>
          <w:color w:val="000000"/>
          <w:sz w:val="28"/>
          <w:szCs w:val="28"/>
        </w:rPr>
      </w:pPr>
      <w:r>
        <w:rPr>
          <w:rFonts w:ascii="Times New Roman" w:hAnsi="Times New Roman"/>
          <w:color w:val="000000"/>
          <w:sz w:val="28"/>
          <w:szCs w:val="28"/>
        </w:rPr>
        <w:t>16.</w:t>
      </w:r>
      <w:r w:rsidRPr="003A7105">
        <w:rPr>
          <w:rFonts w:ascii="Times New Roman" w:hAnsi="Times New Roman"/>
          <w:color w:val="000000"/>
          <w:sz w:val="28"/>
          <w:szCs w:val="28"/>
        </w:rPr>
        <w:t xml:space="preserve">Е. Малинина «Вокальное воспитание детей». Издательство «Музыка». Ленинград, 1967год. </w:t>
      </w:r>
    </w:p>
    <w:p w:rsidR="005D4E44" w:rsidRPr="003A7105" w:rsidP="005D4E44">
      <w:pPr>
        <w:spacing w:after="0"/>
        <w:ind w:left="426" w:hanging="426"/>
        <w:jc w:val="both"/>
        <w:rPr>
          <w:rFonts w:ascii="Times New Roman" w:hAnsi="Times New Roman"/>
          <w:color w:val="000000"/>
          <w:sz w:val="28"/>
          <w:szCs w:val="28"/>
        </w:rPr>
      </w:pPr>
      <w:r>
        <w:rPr>
          <w:rFonts w:ascii="Times New Roman" w:hAnsi="Times New Roman"/>
          <w:color w:val="000000"/>
          <w:sz w:val="28"/>
          <w:szCs w:val="28"/>
        </w:rPr>
        <w:t>17.</w:t>
      </w:r>
      <w:r w:rsidRPr="003A7105">
        <w:rPr>
          <w:rFonts w:ascii="Times New Roman" w:hAnsi="Times New Roman"/>
          <w:color w:val="000000"/>
          <w:sz w:val="28"/>
          <w:szCs w:val="28"/>
        </w:rPr>
        <w:t xml:space="preserve">Академия педагогических наук, редакция Н.Д.Орловой «О детском голосе». Издательство «Просвещение». Москва, 1966 год. </w:t>
      </w:r>
    </w:p>
    <w:p w:rsidR="005D4E44" w:rsidRPr="003A7105" w:rsidP="005D4E44">
      <w:pPr>
        <w:spacing w:after="0"/>
        <w:jc w:val="both"/>
        <w:rPr>
          <w:rFonts w:ascii="Times New Roman" w:hAnsi="Times New Roman"/>
          <w:color w:val="000000"/>
          <w:sz w:val="28"/>
          <w:szCs w:val="28"/>
        </w:rPr>
      </w:pPr>
      <w:r>
        <w:rPr>
          <w:rFonts w:ascii="Times New Roman" w:hAnsi="Times New Roman"/>
          <w:color w:val="000000"/>
          <w:sz w:val="28"/>
          <w:szCs w:val="28"/>
        </w:rPr>
        <w:t>18.</w:t>
      </w:r>
      <w:r w:rsidRPr="003A7105">
        <w:rPr>
          <w:rFonts w:ascii="Times New Roman" w:hAnsi="Times New Roman"/>
          <w:color w:val="000000"/>
          <w:sz w:val="28"/>
          <w:szCs w:val="28"/>
        </w:rPr>
        <w:t xml:space="preserve">Л.Б. Дмитриев «Голосообразование у певцов». Музгиз, 1962 год.  </w:t>
      </w:r>
    </w:p>
    <w:p w:rsidR="005D4E44" w:rsidRPr="003A7105" w:rsidP="005D4E44">
      <w:pPr>
        <w:spacing w:after="0"/>
        <w:ind w:left="426" w:hanging="426"/>
        <w:jc w:val="both"/>
        <w:rPr>
          <w:rFonts w:ascii="Times New Roman" w:hAnsi="Times New Roman"/>
          <w:color w:val="000000"/>
          <w:sz w:val="28"/>
          <w:szCs w:val="28"/>
        </w:rPr>
      </w:pPr>
      <w:r>
        <w:rPr>
          <w:rFonts w:ascii="Times New Roman" w:hAnsi="Times New Roman"/>
          <w:color w:val="000000"/>
          <w:sz w:val="28"/>
          <w:szCs w:val="28"/>
        </w:rPr>
        <w:t>19.</w:t>
      </w:r>
      <w:r w:rsidRPr="003A7105">
        <w:rPr>
          <w:rFonts w:ascii="Times New Roman" w:hAnsi="Times New Roman"/>
          <w:color w:val="000000"/>
          <w:sz w:val="28"/>
          <w:szCs w:val="28"/>
        </w:rPr>
        <w:t xml:space="preserve">Павлищева «Методика постановки голоса». Пособие для хормейстеров. Издательство «Музыка», 1964 год.  </w:t>
      </w:r>
    </w:p>
    <w:p w:rsidR="00D6186C" w:rsidP="00EF565A">
      <w:pPr>
        <w:spacing w:after="0"/>
        <w:ind w:left="567" w:hanging="567"/>
        <w:jc w:val="both"/>
        <w:rPr>
          <w:rFonts w:ascii="Times New Roman" w:hAnsi="Times New Roman"/>
          <w:b/>
          <w:sz w:val="28"/>
          <w:szCs w:val="28"/>
        </w:rPr>
        <w:sectPr w:rsidSect="00D3260D">
          <w:footerReference w:type="default" r:id="rId60"/>
          <w:pgSz w:w="11906" w:h="16838"/>
          <w:pgMar w:top="567" w:right="851" w:bottom="1134" w:left="992" w:header="709" w:footer="709" w:gutter="0"/>
          <w:cols w:space="708"/>
          <w:docGrid w:linePitch="360"/>
        </w:sectPr>
      </w:pPr>
      <w:r>
        <w:rPr>
          <w:rFonts w:ascii="Times New Roman" w:hAnsi="Times New Roman"/>
          <w:color w:val="000000"/>
          <w:sz w:val="28"/>
          <w:szCs w:val="28"/>
        </w:rPr>
        <w:t>20.</w:t>
      </w:r>
      <w:r w:rsidRPr="003A7105">
        <w:rPr>
          <w:rFonts w:ascii="Times New Roman" w:hAnsi="Times New Roman"/>
          <w:color w:val="000000"/>
          <w:sz w:val="28"/>
          <w:szCs w:val="28"/>
        </w:rPr>
        <w:t>А. Яковлева «Русская вокальная школа». Исторический очерк развития от истоков до середины XIX столетия. Москва, 2003 год.</w:t>
      </w:r>
      <w:r w:rsidRPr="003A7105" w:rsidR="00B0706C">
        <w:rPr>
          <w:rFonts w:ascii="Times New Roman" w:hAnsi="Times New Roman"/>
          <w:color w:val="000000"/>
          <w:sz w:val="28"/>
          <w:szCs w:val="28"/>
        </w:rPr>
        <w:t xml:space="preserve">  </w:t>
      </w:r>
    </w:p>
    <w:p w:rsidR="00BB751A" w:rsidRPr="002B065C" w:rsidP="00D6186C">
      <w:pPr>
        <w:keepNext/>
        <w:spacing w:before="240" w:after="60"/>
        <w:jc w:val="center"/>
        <w:outlineLvl w:val="0"/>
        <w:rPr>
          <w:rFonts w:ascii="Times New Roman" w:hAnsi="Times New Roman"/>
          <w:b/>
          <w:sz w:val="28"/>
          <w:szCs w:val="28"/>
        </w:rPr>
      </w:pPr>
      <w:r w:rsidRPr="002B065C">
        <w:rPr>
          <w:rFonts w:ascii="Times New Roman" w:hAnsi="Times New Roman"/>
          <w:b/>
          <w:sz w:val="28"/>
          <w:szCs w:val="28"/>
        </w:rPr>
        <w:t>УЧЕБНЫЙ ПЛАН</w:t>
      </w:r>
    </w:p>
    <w:p w:rsidR="00BB751A" w:rsidRPr="002B065C" w:rsidP="00BB751A">
      <w:pPr>
        <w:spacing w:line="216" w:lineRule="auto"/>
        <w:jc w:val="center"/>
        <w:rPr>
          <w:rFonts w:ascii="Times New Roman" w:hAnsi="Times New Roman"/>
          <w:b/>
        </w:rPr>
      </w:pPr>
      <w:r w:rsidRPr="002B065C">
        <w:rPr>
          <w:rFonts w:ascii="Times New Roman" w:hAnsi="Times New Roman"/>
          <w:b/>
        </w:rPr>
        <w:t>по дополнительной предпрофессиональной общеобразовательной программе</w:t>
      </w:r>
    </w:p>
    <w:p w:rsidR="00BB751A" w:rsidRPr="002B065C" w:rsidP="00BB751A">
      <w:pPr>
        <w:spacing w:line="216" w:lineRule="auto"/>
        <w:jc w:val="center"/>
        <w:rPr>
          <w:rFonts w:ascii="Times New Roman" w:hAnsi="Times New Roman"/>
          <w:b/>
        </w:rPr>
      </w:pPr>
      <w:r w:rsidRPr="002B065C">
        <w:rPr>
          <w:rFonts w:ascii="Times New Roman" w:hAnsi="Times New Roman"/>
          <w:b/>
        </w:rPr>
        <w:t>в области музыкального искусства</w:t>
      </w:r>
    </w:p>
    <w:p w:rsidR="00727ECA" w:rsidRPr="00B3519C" w:rsidP="00727ECA">
      <w:pPr>
        <w:spacing w:line="216" w:lineRule="auto"/>
        <w:jc w:val="center"/>
        <w:rPr>
          <w:rFonts w:ascii="Times New Roman" w:hAnsi="Times New Roman"/>
        </w:rPr>
      </w:pPr>
      <w:r>
        <w:rPr>
          <w:rFonts w:ascii="Times New Roman" w:hAnsi="Times New Roman"/>
          <w:b/>
        </w:rPr>
        <w:t xml:space="preserve">                      </w:t>
      </w:r>
      <w:r w:rsidRPr="002B065C" w:rsidR="00BB751A">
        <w:rPr>
          <w:rFonts w:ascii="Times New Roman" w:hAnsi="Times New Roman"/>
          <w:b/>
        </w:rPr>
        <w:t>«Фортепиано»</w:t>
      </w:r>
      <w:r>
        <w:rPr>
          <w:rFonts w:ascii="Times New Roman" w:hAnsi="Times New Roman"/>
          <w:b/>
        </w:rPr>
        <w:t xml:space="preserve">                                                                                                                                                                                        </w:t>
      </w:r>
    </w:p>
    <w:p w:rsidR="00BB751A" w:rsidRPr="00727ECA" w:rsidP="00BB751A">
      <w:pPr>
        <w:spacing w:line="216" w:lineRule="auto"/>
        <w:jc w:val="center"/>
        <w:rPr>
          <w:rFonts w:ascii="Times New Roman" w:hAnsi="Times New Roman"/>
        </w:rPr>
      </w:pPr>
      <w:r w:rsidRPr="00727ECA">
        <w:rPr>
          <w:rFonts w:ascii="Times New Roman" w:hAnsi="Times New Roman"/>
        </w:rPr>
        <w:t xml:space="preserve">                                                                                  </w:t>
      </w:r>
      <w:r>
        <w:rPr>
          <w:rFonts w:ascii="Times New Roman" w:hAnsi="Times New Roman"/>
        </w:rPr>
        <w:t xml:space="preserve">                                                                                                                               </w:t>
      </w:r>
      <w:r w:rsidRPr="00727ECA">
        <w:rPr>
          <w:rFonts w:ascii="Times New Roman" w:hAnsi="Times New Roman"/>
        </w:rPr>
        <w:t>Срок обучения – 8 лет</w:t>
      </w:r>
    </w:p>
    <w:tbl>
      <w:tblPr>
        <w:tblW w:w="15040" w:type="dxa"/>
        <w:tblInd w:w="94" w:type="dxa"/>
        <w:tblLayout w:type="fixed"/>
        <w:tblLook w:val="0000"/>
      </w:tblPr>
      <w:tblGrid>
        <w:gridCol w:w="1573"/>
        <w:gridCol w:w="3260"/>
        <w:gridCol w:w="1121"/>
        <w:gridCol w:w="1134"/>
        <w:gridCol w:w="581"/>
        <w:gridCol w:w="128"/>
        <w:gridCol w:w="567"/>
        <w:gridCol w:w="709"/>
        <w:gridCol w:w="850"/>
        <w:gridCol w:w="284"/>
        <w:gridCol w:w="184"/>
        <w:gridCol w:w="383"/>
        <w:gridCol w:w="184"/>
        <w:gridCol w:w="78"/>
        <w:gridCol w:w="163"/>
        <w:gridCol w:w="326"/>
        <w:gridCol w:w="58"/>
        <w:gridCol w:w="221"/>
        <w:gridCol w:w="288"/>
        <w:gridCol w:w="38"/>
        <w:gridCol w:w="203"/>
        <w:gridCol w:w="284"/>
        <w:gridCol w:w="60"/>
        <w:gridCol w:w="81"/>
        <w:gridCol w:w="426"/>
        <w:gridCol w:w="39"/>
        <w:gridCol w:w="528"/>
        <w:gridCol w:w="19"/>
        <w:gridCol w:w="548"/>
        <w:gridCol w:w="722"/>
      </w:tblGrid>
      <w:tr w:rsidTr="00727ECA">
        <w:tblPrEx>
          <w:tblW w:w="15040" w:type="dxa"/>
          <w:tblInd w:w="94" w:type="dxa"/>
          <w:tblLayout w:type="fixed"/>
          <w:tblLook w:val="0000"/>
        </w:tblPrEx>
        <w:trPr>
          <w:cantSplit/>
          <w:trHeight w:val="1904"/>
        </w:trPr>
        <w:tc>
          <w:tcPr>
            <w:tcW w:w="1573" w:type="dxa"/>
            <w:vMerge w:val="restart"/>
            <w:tcBorders>
              <w:top w:val="single" w:sz="4" w:space="0" w:color="auto"/>
              <w:left w:val="single" w:sz="4" w:space="0" w:color="auto"/>
              <w:right w:val="single" w:sz="4" w:space="0" w:color="auto"/>
            </w:tcBorders>
            <w:noWrap/>
            <w:vAlign w:val="center"/>
          </w:tcPr>
          <w:p w:rsidR="00727ECA" w:rsidRPr="002B065C" w:rsidP="00727ECA">
            <w:pPr>
              <w:jc w:val="center"/>
              <w:rPr>
                <w:rFonts w:ascii="Times New Roman" w:hAnsi="Times New Roman"/>
                <w:sz w:val="20"/>
              </w:rPr>
            </w:pPr>
            <w:r w:rsidRPr="002B065C">
              <w:rPr>
                <w:rFonts w:ascii="Times New Roman" w:hAnsi="Times New Roman"/>
                <w:sz w:val="20"/>
              </w:rPr>
              <w:t>Индекс предметных областей, разделов  и учебных предметов</w:t>
            </w:r>
          </w:p>
        </w:tc>
        <w:tc>
          <w:tcPr>
            <w:tcW w:w="3260" w:type="dxa"/>
            <w:vMerge w:val="restart"/>
            <w:tcBorders>
              <w:top w:val="single" w:sz="4" w:space="0" w:color="auto"/>
              <w:left w:val="single" w:sz="4" w:space="0" w:color="auto"/>
              <w:right w:val="single" w:sz="4" w:space="0" w:color="auto"/>
            </w:tcBorders>
            <w:vAlign w:val="center"/>
          </w:tcPr>
          <w:p w:rsidR="00727ECA" w:rsidRPr="002B065C" w:rsidP="00727ECA">
            <w:pPr>
              <w:jc w:val="center"/>
              <w:rPr>
                <w:rFonts w:ascii="Times New Roman" w:hAnsi="Times New Roman"/>
              </w:rPr>
            </w:pPr>
            <w:r w:rsidRPr="002B065C">
              <w:rPr>
                <w:rFonts w:ascii="Times New Roman" w:hAnsi="Times New Roman"/>
              </w:rPr>
              <w:t>Наименование частей, предметных областей, разделов и учебных предметов</w:t>
            </w:r>
          </w:p>
          <w:p w:rsidR="00727ECA" w:rsidRPr="002B065C" w:rsidP="00727ECA">
            <w:pPr>
              <w:jc w:val="center"/>
              <w:rPr>
                <w:rFonts w:ascii="Times New Roman" w:hAnsi="Times New Roman"/>
              </w:rPr>
            </w:pPr>
            <w:r w:rsidRPr="002B065C">
              <w:rPr>
                <w:rFonts w:ascii="Times New Roman" w:hAnsi="Times New Roman"/>
                <w:sz w:val="20"/>
              </w:rPr>
              <w:t> </w:t>
            </w:r>
          </w:p>
        </w:tc>
        <w:tc>
          <w:tcPr>
            <w:tcW w:w="1121" w:type="dxa"/>
            <w:tcBorders>
              <w:top w:val="single" w:sz="4" w:space="0" w:color="auto"/>
              <w:left w:val="single" w:sz="4" w:space="0" w:color="auto"/>
              <w:right w:val="single" w:sz="4" w:space="0" w:color="auto"/>
            </w:tcBorders>
            <w:vAlign w:val="center"/>
          </w:tcPr>
          <w:p w:rsidR="00727ECA" w:rsidRPr="002B065C" w:rsidP="00727ECA">
            <w:pPr>
              <w:jc w:val="center"/>
              <w:rPr>
                <w:rFonts w:ascii="Times New Roman" w:hAnsi="Times New Roman"/>
              </w:rPr>
            </w:pPr>
            <w:r w:rsidRPr="002B065C">
              <w:rPr>
                <w:rFonts w:ascii="Times New Roman" w:hAnsi="Times New Roman"/>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rPr>
            </w:pPr>
            <w:r w:rsidRPr="002B065C">
              <w:rPr>
                <w:rFonts w:ascii="Times New Roman" w:hAnsi="Times New Roman"/>
              </w:rPr>
              <w:t>Самосто-ятельная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rPr>
            </w:pPr>
            <w:r w:rsidRPr="002B065C">
              <w:rPr>
                <w:rFonts w:ascii="Times New Roman" w:hAnsi="Times New Roman"/>
              </w:rPr>
              <w:t>Аудиторные занятия</w:t>
            </w:r>
          </w:p>
          <w:p w:rsidR="00727ECA" w:rsidRPr="002B065C" w:rsidP="00727ECA">
            <w:pPr>
              <w:jc w:val="center"/>
              <w:rPr>
                <w:rFonts w:ascii="Times New Roman" w:hAnsi="Times New Roman"/>
              </w:rPr>
            </w:pPr>
            <w:r w:rsidRPr="002B065C">
              <w:rPr>
                <w:rFonts w:ascii="Times New Roman" w:hAnsi="Times New Roman"/>
              </w:rPr>
              <w:t>(в часах)</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27ECA" w:rsidRPr="002B065C" w:rsidP="00727ECA">
            <w:pPr>
              <w:ind w:right="-98"/>
              <w:jc w:val="center"/>
              <w:rPr>
                <w:rFonts w:ascii="Times New Roman" w:hAnsi="Times New Roman"/>
              </w:rPr>
            </w:pPr>
            <w:r w:rsidRPr="002B065C">
              <w:rPr>
                <w:rFonts w:ascii="Times New Roman" w:hAnsi="Times New Roman"/>
              </w:rPr>
              <w:t>Промежуточная аттестация</w:t>
            </w:r>
          </w:p>
          <w:p w:rsidR="00727ECA" w:rsidRPr="002B065C" w:rsidP="00727ECA">
            <w:pPr>
              <w:ind w:right="-98"/>
              <w:jc w:val="center"/>
              <w:rPr>
                <w:rFonts w:ascii="Times New Roman" w:hAnsi="Times New Roman"/>
                <w:vertAlign w:val="superscript"/>
              </w:rPr>
            </w:pPr>
            <w:r w:rsidRPr="002B065C">
              <w:rPr>
                <w:rFonts w:ascii="Times New Roman" w:hAnsi="Times New Roman"/>
                <w:sz w:val="20"/>
                <w:szCs w:val="20"/>
              </w:rPr>
              <w:t>(по полугодиям)</w:t>
            </w:r>
            <w:r w:rsidRPr="002B065C">
              <w:rPr>
                <w:rFonts w:ascii="Times New Roman" w:hAnsi="Times New Roman"/>
                <w:b/>
                <w:vertAlign w:val="superscript"/>
              </w:rPr>
              <w:t>2)</w:t>
            </w:r>
          </w:p>
        </w:tc>
        <w:tc>
          <w:tcPr>
            <w:tcW w:w="4649" w:type="dxa"/>
            <w:gridSpan w:val="19"/>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rPr>
            </w:pPr>
            <w:r w:rsidRPr="002B065C">
              <w:rPr>
                <w:rFonts w:ascii="Times New Roman" w:hAnsi="Times New Roman"/>
              </w:rPr>
              <w:t>Распределение по годам обучения</w:t>
            </w:r>
          </w:p>
        </w:tc>
      </w:tr>
      <w:tr w:rsidTr="00727ECA">
        <w:tblPrEx>
          <w:tblW w:w="15040" w:type="dxa"/>
          <w:tblInd w:w="94" w:type="dxa"/>
          <w:tblLayout w:type="fixed"/>
          <w:tblLook w:val="0000"/>
        </w:tblPrEx>
        <w:trPr>
          <w:cantSplit/>
          <w:trHeight w:val="1760"/>
        </w:trPr>
        <w:tc>
          <w:tcPr>
            <w:tcW w:w="1573" w:type="dxa"/>
            <w:vMerge/>
            <w:tcBorders>
              <w:left w:val="single" w:sz="4" w:space="0" w:color="auto"/>
              <w:right w:val="single" w:sz="4" w:space="0" w:color="auto"/>
            </w:tcBorders>
            <w:noWrap/>
            <w:vAlign w:val="bottom"/>
          </w:tcPr>
          <w:p w:rsidR="00727ECA" w:rsidRPr="002B065C" w:rsidP="00727ECA">
            <w:pPr>
              <w:jc w:val="center"/>
              <w:rPr>
                <w:rFonts w:ascii="Times New Roman" w:hAnsi="Times New Roman"/>
                <w:b/>
                <w:bCs/>
                <w:sz w:val="20"/>
              </w:rPr>
            </w:pPr>
          </w:p>
        </w:tc>
        <w:tc>
          <w:tcPr>
            <w:tcW w:w="3260" w:type="dxa"/>
            <w:vMerge/>
            <w:tcBorders>
              <w:left w:val="single" w:sz="4" w:space="0" w:color="auto"/>
              <w:right w:val="single" w:sz="4" w:space="0" w:color="auto"/>
            </w:tcBorders>
            <w:vAlign w:val="bottom"/>
          </w:tcPr>
          <w:p w:rsidR="00727ECA" w:rsidRPr="002B065C" w:rsidP="00727ECA">
            <w:pPr>
              <w:jc w:val="center"/>
              <w:rPr>
                <w:rFonts w:ascii="Times New Roman" w:hAnsi="Times New Roman"/>
                <w:sz w:val="20"/>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jc w:val="center"/>
              <w:rPr>
                <w:rFonts w:ascii="Times New Roman" w:hAnsi="Times New Roman"/>
              </w:rPr>
            </w:pPr>
            <w:r w:rsidRPr="002B065C">
              <w:rPr>
                <w:rFonts w:ascii="Times New Roman" w:hAnsi="Times New Roman"/>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jc w:val="center"/>
              <w:rPr>
                <w:rFonts w:ascii="Times New Roman" w:hAnsi="Times New Roman"/>
              </w:rPr>
            </w:pPr>
            <w:r w:rsidRPr="002B065C">
              <w:rPr>
                <w:rFonts w:ascii="Times New Roman" w:hAnsi="Times New Roman"/>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ind w:right="113"/>
              <w:jc w:val="center"/>
              <w:rPr>
                <w:rFonts w:ascii="Times New Roman" w:hAnsi="Times New Roman"/>
              </w:rPr>
            </w:pPr>
            <w:r w:rsidRPr="002B065C">
              <w:rPr>
                <w:rFonts w:ascii="Times New Roman" w:hAnsi="Times New Roman"/>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ind w:right="113"/>
              <w:jc w:val="center"/>
              <w:rPr>
                <w:rFonts w:ascii="Times New Roman" w:hAnsi="Times New Roman"/>
              </w:rPr>
            </w:pPr>
            <w:r w:rsidRPr="002B065C">
              <w:rPr>
                <w:rFonts w:ascii="Times New Roman" w:hAnsi="Times New Roman"/>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ind w:right="113"/>
              <w:jc w:val="center"/>
              <w:rPr>
                <w:rFonts w:ascii="Times New Roman" w:hAnsi="Times New Roman"/>
              </w:rPr>
            </w:pPr>
            <w:r w:rsidRPr="002B065C">
              <w:rPr>
                <w:rFonts w:ascii="Times New Roman" w:hAnsi="Times New Roman"/>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ind w:right="-98"/>
              <w:jc w:val="center"/>
              <w:rPr>
                <w:rFonts w:ascii="Times New Roman" w:hAnsi="Times New Roman"/>
              </w:rPr>
            </w:pPr>
            <w:r w:rsidRPr="002B065C">
              <w:rPr>
                <w:rFonts w:ascii="Times New Roman" w:hAnsi="Times New Roman"/>
              </w:rPr>
              <w:t xml:space="preserve">Зачеты, контрольные </w:t>
            </w:r>
          </w:p>
          <w:p w:rsidR="00727ECA" w:rsidRPr="002B065C" w:rsidP="00727ECA">
            <w:pPr>
              <w:ind w:right="-98"/>
              <w:jc w:val="center"/>
              <w:rPr>
                <w:rFonts w:ascii="Times New Roman" w:hAnsi="Times New Roman"/>
                <w:vertAlign w:val="superscript"/>
              </w:rPr>
            </w:pPr>
            <w:r w:rsidRPr="002B065C">
              <w:rPr>
                <w:rFonts w:ascii="Times New Roman" w:hAnsi="Times New Roman"/>
              </w:rPr>
              <w:t xml:space="preserve">уроки </w:t>
            </w:r>
          </w:p>
        </w:tc>
        <w:tc>
          <w:tcPr>
            <w:tcW w:w="468" w:type="dxa"/>
            <w:gridSpan w:val="2"/>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ind w:right="-98"/>
              <w:jc w:val="center"/>
              <w:rPr>
                <w:rFonts w:ascii="Times New Roman" w:hAnsi="Times New Roman"/>
                <w:vertAlign w:val="superscript"/>
              </w:rPr>
            </w:pPr>
            <w:r w:rsidRPr="002B065C">
              <w:rPr>
                <w:rFonts w:ascii="Times New Roman" w:hAnsi="Times New Roman"/>
              </w:rPr>
              <w:t xml:space="preserve">Экзамены </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3-й класс</w:t>
            </w:r>
          </w:p>
        </w:tc>
        <w:tc>
          <w:tcPr>
            <w:tcW w:w="525"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27ECA" w:rsidRPr="002B065C" w:rsidP="00727ECA">
            <w:pPr>
              <w:jc w:val="center"/>
              <w:rPr>
                <w:rFonts w:ascii="Times New Roman" w:hAnsi="Times New Roman"/>
                <w:sz w:val="20"/>
              </w:rPr>
            </w:pPr>
            <w:r w:rsidRPr="002B065C">
              <w:rPr>
                <w:rFonts w:ascii="Times New Roman" w:hAnsi="Times New Roman"/>
                <w:sz w:val="20"/>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727ECA" w:rsidRPr="002B065C" w:rsidP="00727ECA">
            <w:pPr>
              <w:jc w:val="center"/>
              <w:rPr>
                <w:rFonts w:ascii="Times New Roman" w:hAnsi="Times New Roman"/>
                <w:sz w:val="20"/>
              </w:rPr>
            </w:pPr>
            <w:r w:rsidRPr="002B065C">
              <w:rPr>
                <w:rFonts w:ascii="Times New Roman" w:hAnsi="Times New Roman"/>
                <w:sz w:val="20"/>
              </w:rPr>
              <w:t>7-й класс</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rsidR="00727ECA" w:rsidRPr="002B065C" w:rsidP="00727ECA">
            <w:pPr>
              <w:jc w:val="center"/>
              <w:rPr>
                <w:rFonts w:ascii="Times New Roman" w:hAnsi="Times New Roman"/>
                <w:sz w:val="20"/>
              </w:rPr>
            </w:pPr>
            <w:r w:rsidRPr="002B065C">
              <w:rPr>
                <w:rFonts w:ascii="Times New Roman" w:hAnsi="Times New Roman"/>
                <w:sz w:val="20"/>
              </w:rPr>
              <w:t>8-й класс</w:t>
            </w:r>
          </w:p>
          <w:p w:rsidR="00727ECA" w:rsidRPr="002B065C" w:rsidP="00727ECA">
            <w:pPr>
              <w:jc w:val="center"/>
              <w:rPr>
                <w:rFonts w:ascii="Times New Roman" w:hAnsi="Times New Roman"/>
                <w:sz w:val="20"/>
              </w:rPr>
            </w:pPr>
          </w:p>
        </w:tc>
      </w:tr>
      <w:tr w:rsidTr="00727ECA">
        <w:tblPrEx>
          <w:tblW w:w="15040" w:type="dxa"/>
          <w:tblInd w:w="94" w:type="dxa"/>
          <w:tblLayout w:type="fixed"/>
          <w:tblLook w:val="0000"/>
        </w:tblPrEx>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2</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8</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12</w:t>
            </w:r>
          </w:p>
        </w:tc>
        <w:tc>
          <w:tcPr>
            <w:tcW w:w="525" w:type="dxa"/>
            <w:gridSpan w:val="3"/>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16</w:t>
            </w:r>
          </w:p>
        </w:tc>
        <w:tc>
          <w:tcPr>
            <w:tcW w:w="722" w:type="dxa"/>
            <w:tcBorders>
              <w:left w:val="single" w:sz="4" w:space="0" w:color="auto"/>
              <w:bottom w:val="single" w:sz="4" w:space="0" w:color="auto"/>
              <w:right w:val="single" w:sz="4" w:space="0" w:color="auto"/>
            </w:tcBorders>
            <w:noWrap/>
            <w:vAlign w:val="center"/>
          </w:tcPr>
          <w:p w:rsidR="00727ECA" w:rsidRPr="002B065C" w:rsidP="00727ECA">
            <w:pPr>
              <w:jc w:val="center"/>
              <w:rPr>
                <w:rFonts w:ascii="Times New Roman" w:hAnsi="Times New Roman"/>
                <w:sz w:val="18"/>
                <w:szCs w:val="18"/>
              </w:rPr>
            </w:pPr>
            <w:r w:rsidRPr="002B065C">
              <w:rPr>
                <w:rFonts w:ascii="Times New Roman" w:hAnsi="Times New Roman"/>
                <w:sz w:val="18"/>
                <w:szCs w:val="18"/>
              </w:rPr>
              <w:t>17</w:t>
            </w:r>
          </w:p>
        </w:tc>
      </w:tr>
      <w:tr w:rsidTr="00727ECA">
        <w:tblPrEx>
          <w:tblW w:w="15040" w:type="dxa"/>
          <w:tblInd w:w="94" w:type="dxa"/>
          <w:tblLayout w:type="fixed"/>
          <w:tblLook w:val="0000"/>
        </w:tblPrEx>
        <w:trPr>
          <w:cantSplit/>
          <w:trHeight w:val="232"/>
        </w:trPr>
        <w:tc>
          <w:tcPr>
            <w:tcW w:w="1573" w:type="dxa"/>
            <w:vMerge w:val="restart"/>
            <w:tcBorders>
              <w:top w:val="single" w:sz="4" w:space="0" w:color="auto"/>
              <w:left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3260" w:type="dxa"/>
            <w:vMerge w:val="restart"/>
            <w:tcBorders>
              <w:top w:val="single" w:sz="4" w:space="0" w:color="auto"/>
              <w:left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b/>
                <w:bCs/>
              </w:rPr>
            </w:pPr>
            <w:r w:rsidRPr="002B065C">
              <w:rPr>
                <w:rFonts w:ascii="Times New Roman" w:hAnsi="Times New Roman"/>
                <w:b/>
                <w:bCs/>
              </w:rPr>
              <w:t>Структура и объем ОП</w:t>
            </w:r>
          </w:p>
          <w:p w:rsidR="00727ECA" w:rsidRPr="002B065C" w:rsidP="00727ECA">
            <w:pPr>
              <w:jc w:val="center"/>
              <w:rPr>
                <w:rFonts w:ascii="Times New Roman" w:hAnsi="Times New Roman"/>
                <w:sz w:val="14"/>
                <w:szCs w:val="14"/>
              </w:rPr>
            </w:pPr>
          </w:p>
        </w:tc>
        <w:tc>
          <w:tcPr>
            <w:tcW w:w="1121" w:type="dxa"/>
            <w:vMerge w:val="restart"/>
            <w:tcBorders>
              <w:top w:val="single" w:sz="4" w:space="0" w:color="auto"/>
              <w:left w:val="single" w:sz="4" w:space="0" w:color="auto"/>
              <w:right w:val="single" w:sz="4" w:space="0" w:color="auto"/>
            </w:tcBorders>
            <w:shd w:val="clear" w:color="auto" w:fill="FFC000"/>
            <w:vAlign w:val="bottom"/>
          </w:tcPr>
          <w:p w:rsidR="00727ECA" w:rsidRPr="002B065C" w:rsidP="00727ECA">
            <w:pPr>
              <w:ind w:left="-67" w:right="-199"/>
              <w:jc w:val="center"/>
              <w:rPr>
                <w:rFonts w:ascii="Times New Roman" w:hAnsi="Times New Roman"/>
                <w:b/>
                <w:vertAlign w:val="superscript"/>
              </w:rPr>
            </w:pPr>
            <w:r w:rsidRPr="002B065C">
              <w:rPr>
                <w:rFonts w:ascii="Times New Roman" w:hAnsi="Times New Roman"/>
                <w:b/>
              </w:rPr>
              <w:t>3999,5-4426,5</w:t>
            </w:r>
            <w:r w:rsidRPr="002B065C">
              <w:rPr>
                <w:rFonts w:ascii="Times New Roman" w:hAnsi="Times New Roman"/>
                <w:b/>
                <w:vertAlign w:val="superscript"/>
              </w:rPr>
              <w:t>1)</w:t>
            </w:r>
          </w:p>
        </w:tc>
        <w:tc>
          <w:tcPr>
            <w:tcW w:w="1134" w:type="dxa"/>
            <w:vMerge w:val="restart"/>
            <w:tcBorders>
              <w:top w:val="single" w:sz="4" w:space="0" w:color="auto"/>
              <w:left w:val="single" w:sz="4" w:space="0" w:color="auto"/>
              <w:right w:val="single" w:sz="4" w:space="0" w:color="auto"/>
            </w:tcBorders>
            <w:shd w:val="clear" w:color="auto" w:fill="FFC000"/>
            <w:vAlign w:val="center"/>
          </w:tcPr>
          <w:p w:rsidR="00727ECA" w:rsidRPr="002B065C" w:rsidP="00727ECA">
            <w:pPr>
              <w:jc w:val="center"/>
              <w:rPr>
                <w:rFonts w:ascii="Times New Roman" w:hAnsi="Times New Roman"/>
                <w:b/>
              </w:rPr>
            </w:pPr>
            <w:r w:rsidRPr="002B065C">
              <w:rPr>
                <w:rFonts w:ascii="Times New Roman" w:hAnsi="Times New Roman"/>
                <w:b/>
              </w:rPr>
              <w:t>2065-2246</w:t>
            </w:r>
          </w:p>
        </w:tc>
        <w:tc>
          <w:tcPr>
            <w:tcW w:w="1985" w:type="dxa"/>
            <w:gridSpan w:val="4"/>
            <w:vMerge w:val="restart"/>
            <w:tcBorders>
              <w:top w:val="single" w:sz="4" w:space="0" w:color="auto"/>
              <w:left w:val="single" w:sz="4" w:space="0" w:color="auto"/>
              <w:right w:val="single" w:sz="4" w:space="0" w:color="auto"/>
            </w:tcBorders>
            <w:shd w:val="clear" w:color="auto" w:fill="FFC000"/>
            <w:vAlign w:val="center"/>
          </w:tcPr>
          <w:p w:rsidR="00727ECA" w:rsidRPr="002B065C" w:rsidP="00727ECA">
            <w:pPr>
              <w:jc w:val="center"/>
              <w:rPr>
                <w:rFonts w:ascii="Times New Roman" w:hAnsi="Times New Roman"/>
                <w:b/>
              </w:rPr>
            </w:pPr>
            <w:r w:rsidRPr="002B065C">
              <w:rPr>
                <w:rFonts w:ascii="Times New Roman" w:hAnsi="Times New Roman"/>
                <w:b/>
              </w:rPr>
              <w:t>1934,5-2180,5</w:t>
            </w:r>
          </w:p>
        </w:tc>
        <w:tc>
          <w:tcPr>
            <w:tcW w:w="850" w:type="dxa"/>
            <w:vMerge w:val="restart"/>
            <w:tcBorders>
              <w:top w:val="single" w:sz="4" w:space="0" w:color="auto"/>
              <w:left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468" w:type="dxa"/>
            <w:gridSpan w:val="2"/>
            <w:vMerge w:val="restart"/>
            <w:tcBorders>
              <w:top w:val="single" w:sz="4" w:space="0" w:color="auto"/>
              <w:left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tcPr>
          <w:p w:rsidR="00727ECA" w:rsidRPr="002B065C" w:rsidP="00727ECA">
            <w:pPr>
              <w:jc w:val="center"/>
              <w:rPr>
                <w:rFonts w:ascii="Times New Roman" w:hAnsi="Times New Roman"/>
                <w:sz w:val="14"/>
                <w:szCs w:val="14"/>
              </w:rPr>
            </w:pPr>
            <w:r w:rsidRPr="002B065C">
              <w:rPr>
                <w:rFonts w:ascii="Times New Roman" w:hAnsi="Times New Roman"/>
                <w:sz w:val="20"/>
              </w:rPr>
              <w:t>Количество недель аудиторных занятий</w:t>
            </w:r>
          </w:p>
        </w:tc>
      </w:tr>
      <w:tr w:rsidTr="00727ECA">
        <w:tblPrEx>
          <w:tblW w:w="15040" w:type="dxa"/>
          <w:tblInd w:w="94" w:type="dxa"/>
          <w:tblLayout w:type="fixed"/>
          <w:tblLook w:val="0000"/>
        </w:tblPrEx>
        <w:trPr>
          <w:cantSplit/>
          <w:trHeight w:val="231"/>
        </w:trPr>
        <w:tc>
          <w:tcPr>
            <w:tcW w:w="1573" w:type="dxa"/>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3260" w:type="dxa"/>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b/>
                <w:bCs/>
              </w:rPr>
            </w:pPr>
          </w:p>
        </w:tc>
        <w:tc>
          <w:tcPr>
            <w:tcW w:w="1121" w:type="dxa"/>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b/>
              </w:rPr>
            </w:pPr>
          </w:p>
        </w:tc>
        <w:tc>
          <w:tcPr>
            <w:tcW w:w="1134" w:type="dxa"/>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b/>
              </w:rPr>
            </w:pPr>
          </w:p>
        </w:tc>
        <w:tc>
          <w:tcPr>
            <w:tcW w:w="1985" w:type="dxa"/>
            <w:gridSpan w:val="4"/>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b/>
              </w:rPr>
            </w:pPr>
          </w:p>
        </w:tc>
        <w:tc>
          <w:tcPr>
            <w:tcW w:w="850" w:type="dxa"/>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468" w:type="dxa"/>
            <w:gridSpan w:val="2"/>
            <w:vMerge/>
            <w:tcBorders>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14"/>
                <w:szCs w:val="14"/>
              </w:rPr>
            </w:pPr>
          </w:p>
        </w:tc>
        <w:tc>
          <w:tcPr>
            <w:tcW w:w="645"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c>
          <w:tcPr>
            <w:tcW w:w="722" w:type="dxa"/>
            <w:tcBorders>
              <w:top w:val="single" w:sz="4" w:space="0" w:color="auto"/>
              <w:left w:val="single" w:sz="4" w:space="0" w:color="auto"/>
              <w:bottom w:val="single" w:sz="4" w:space="0" w:color="auto"/>
              <w:right w:val="single" w:sz="4" w:space="0" w:color="auto"/>
            </w:tcBorders>
            <w:shd w:val="clear" w:color="auto" w:fill="FFC000"/>
            <w:vAlign w:val="bottom"/>
          </w:tcPr>
          <w:p w:rsidR="00727ECA" w:rsidRPr="002B065C" w:rsidP="00727ECA">
            <w:pPr>
              <w:jc w:val="center"/>
              <w:rPr>
                <w:rFonts w:ascii="Times New Roman" w:hAnsi="Times New Roman"/>
                <w:sz w:val="20"/>
                <w:szCs w:val="20"/>
              </w:rPr>
            </w:pPr>
            <w:r w:rsidRPr="002B065C">
              <w:rPr>
                <w:rFonts w:ascii="Times New Roman" w:hAnsi="Times New Roman"/>
                <w:sz w:val="20"/>
                <w:szCs w:val="20"/>
              </w:rPr>
              <w:t>33</w:t>
            </w:r>
          </w:p>
        </w:tc>
      </w:tr>
      <w:tr w:rsidTr="00727ECA">
        <w:tblPrEx>
          <w:tblW w:w="15040" w:type="dxa"/>
          <w:tblInd w:w="94" w:type="dxa"/>
          <w:tblLayout w:type="fixed"/>
          <w:tblLook w:val="0000"/>
        </w:tblPrEx>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2B065C" w:rsidP="00727ECA">
            <w:pPr>
              <w:jc w:val="center"/>
              <w:rPr>
                <w:rFonts w:ascii="Times New Roman" w:hAnsi="Times New Roman"/>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2B065C" w:rsidP="00727ECA">
            <w:pPr>
              <w:jc w:val="center"/>
              <w:rPr>
                <w:rFonts w:ascii="Times New Roman" w:hAnsi="Times New Roman"/>
                <w:b/>
                <w:bCs/>
              </w:rPr>
            </w:pPr>
            <w:r w:rsidRPr="002B065C">
              <w:rPr>
                <w:rFonts w:ascii="Times New Roman" w:hAnsi="Times New Roman"/>
                <w:b/>
                <w:bCs/>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rPr>
            </w:pPr>
            <w:r w:rsidRPr="002B065C">
              <w:rPr>
                <w:rFonts w:ascii="Times New Roman" w:hAnsi="Times New Roman"/>
                <w:b/>
                <w:bCs/>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rPr>
            </w:pPr>
            <w:r w:rsidRPr="002B065C">
              <w:rPr>
                <w:rFonts w:ascii="Times New Roman" w:hAnsi="Times New Roman"/>
                <w:b/>
                <w:bCs/>
              </w:rPr>
              <w:t>2065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2B065C" w:rsidP="00727ECA">
            <w:pPr>
              <w:jc w:val="center"/>
              <w:rPr>
                <w:rFonts w:ascii="Times New Roman" w:hAnsi="Times New Roman"/>
                <w:b/>
              </w:rPr>
            </w:pPr>
            <w:r w:rsidRPr="002B065C">
              <w:rPr>
                <w:rFonts w:ascii="Times New Roman" w:hAnsi="Times New Roman"/>
                <w:b/>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2B065C" w:rsidP="00727ECA">
            <w:pPr>
              <w:jc w:val="center"/>
              <w:rPr>
                <w:rFonts w:ascii="Times New Roman" w:hAnsi="Times New Roman"/>
                <w:sz w:val="14"/>
                <w:szCs w:val="14"/>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2B065C" w:rsidP="00727ECA">
            <w:pPr>
              <w:jc w:val="center"/>
              <w:rPr>
                <w:rFonts w:ascii="Times New Roman" w:hAnsi="Times New Roman"/>
                <w:sz w:val="14"/>
                <w:szCs w:val="14"/>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tcPr>
          <w:p w:rsidR="00727ECA" w:rsidRPr="002B065C" w:rsidP="00727ECA">
            <w:pPr>
              <w:jc w:val="center"/>
              <w:rPr>
                <w:rFonts w:ascii="Times New Roman" w:hAnsi="Times New Roman"/>
              </w:rPr>
            </w:pPr>
            <w:r w:rsidRPr="002B065C">
              <w:rPr>
                <w:rFonts w:ascii="Times New Roman" w:hAnsi="Times New Roman"/>
              </w:rPr>
              <w:t>Недельная нагрузка в часах</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rPr>
            </w:pPr>
            <w:r w:rsidRPr="002B065C">
              <w:rPr>
                <w:rFonts w:ascii="Times New Roman" w:hAnsi="Times New Roman"/>
                <w:b/>
                <w:bCs/>
                <w:iCs/>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rPr>
            </w:pPr>
            <w:r w:rsidRPr="002B065C">
              <w:rPr>
                <w:rFonts w:ascii="Times New Roman" w:hAnsi="Times New Roman"/>
                <w:b/>
                <w:bCs/>
                <w:iCs/>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rPr>
            </w:pPr>
            <w:r w:rsidRPr="002B065C">
              <w:rPr>
                <w:rFonts w:ascii="Times New Roman" w:hAnsi="Times New Roman"/>
                <w:b/>
                <w:bCs/>
                <w:iCs/>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rPr>
            </w:pPr>
            <w:r w:rsidRPr="002B065C">
              <w:rPr>
                <w:rFonts w:ascii="Times New Roman" w:hAnsi="Times New Roman"/>
                <w:b/>
                <w:bCs/>
                <w:iCs/>
              </w:rPr>
              <w:t>1588</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rPr>
            </w:pPr>
            <w:r w:rsidRPr="002B065C">
              <w:rPr>
                <w:rFonts w:ascii="Times New Roman" w:hAnsi="Times New Roman"/>
                <w:b/>
                <w:bCs/>
                <w:iCs/>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27ECA" w:rsidRPr="002B065C" w:rsidP="00727ECA">
            <w:pPr>
              <w:jc w:val="center"/>
              <w:rPr>
                <w:rFonts w:ascii="Times New Roman" w:hAnsi="Times New Roman"/>
                <w:b/>
                <w:bCs/>
                <w:iCs/>
                <w:sz w:val="28"/>
                <w:szCs w:val="28"/>
              </w:rPr>
            </w:pPr>
          </w:p>
          <w:p w:rsidR="00727ECA" w:rsidRPr="002B065C" w:rsidP="00727ECA">
            <w:pPr>
              <w:jc w:val="center"/>
              <w:rPr>
                <w:rFonts w:ascii="Times New Roman" w:hAnsi="Times New Roman"/>
                <w:b/>
                <w:bCs/>
                <w:iCs/>
                <w:sz w:val="28"/>
                <w:szCs w:val="28"/>
              </w:rPr>
            </w:pPr>
          </w:p>
          <w:p w:rsidR="00727ECA" w:rsidRPr="002B065C" w:rsidP="00727ECA">
            <w:pPr>
              <w:jc w:val="center"/>
              <w:rPr>
                <w:rFonts w:ascii="Times New Roman" w:hAnsi="Times New Roman"/>
                <w:b/>
                <w:bCs/>
                <w:iCs/>
                <w:sz w:val="28"/>
                <w:szCs w:val="28"/>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Cs/>
                <w:sz w:val="28"/>
                <w:szCs w:val="2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2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c>
          <w:tcPr>
            <w:tcW w:w="722"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2B065C" w:rsidP="00727ECA">
            <w:pPr>
              <w:jc w:val="center"/>
              <w:rPr>
                <w:rFonts w:ascii="Times New Roman" w:hAnsi="Times New Roman"/>
                <w:b/>
                <w:bCs/>
                <w:i/>
                <w:iCs/>
                <w:sz w:val="20"/>
              </w:rPr>
            </w:pP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vertAlign w:val="superscript"/>
              </w:rPr>
            </w:pPr>
            <w:r w:rsidRPr="003218FA">
              <w:rPr>
                <w:rFonts w:ascii="Times New Roman" w:hAnsi="Times New Roman"/>
              </w:rPr>
              <w:t xml:space="preserve">Специальность и чтение с </w:t>
            </w:r>
            <w:r w:rsidRPr="003218FA">
              <w:rPr>
                <w:rFonts w:ascii="Times New Roman" w:hAnsi="Times New Roman"/>
              </w:rPr>
              <w:t>листа</w:t>
            </w:r>
            <w:r w:rsidRPr="003218FA">
              <w:rPr>
                <w:rFonts w:ascii="Times New Roman" w:hAnsi="Times New Roman"/>
                <w:b/>
                <w:vertAlign w:val="superscript"/>
              </w:rPr>
              <w:t>3</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1777</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 xml:space="preserve">1185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1,3,5</w:t>
            </w:r>
            <w:r w:rsidRPr="003218FA">
              <w:rPr>
                <w:rFonts w:ascii="Times New Roman" w:hAnsi="Times New Roman"/>
              </w:rPr>
              <w:t>…-15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bCs/>
              </w:rPr>
              <w:t>2,</w:t>
            </w:r>
            <w:r w:rsidRPr="003218FA">
              <w:rPr>
                <w:rFonts w:ascii="Times New Roman" w:hAnsi="Times New Roman"/>
                <w:bCs/>
              </w:rPr>
              <w:t>4,6…-14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2,5</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2,5</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330</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 xml:space="preserve">198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51" w:right="-38"/>
              <w:jc w:val="center"/>
              <w:rPr>
                <w:rFonts w:ascii="Times New Roman" w:hAnsi="Times New Roman"/>
              </w:rPr>
            </w:pPr>
            <w:r w:rsidRPr="003218FA">
              <w:rPr>
                <w:rFonts w:ascii="Times New Roman" w:hAnsi="Times New Roman"/>
              </w:rPr>
              <w:t>132</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8,10,</w:t>
            </w:r>
          </w:p>
          <w:p w:rsidR="00727ECA" w:rsidRPr="00C161ED" w:rsidP="00727ECA">
            <w:pPr>
              <w:jc w:val="center"/>
              <w:rPr>
                <w:rFonts w:ascii="Times New Roman" w:hAnsi="Times New Roman"/>
              </w:rPr>
            </w:pPr>
            <w:r>
              <w:rPr>
                <w:rFonts w:ascii="Times New Roman" w:hAnsi="Times New Roman"/>
              </w:rPr>
              <w:t>12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C161ED" w:rsidP="00727ECA">
            <w:pPr>
              <w:jc w:val="center"/>
              <w:rPr>
                <w:rFonts w:ascii="Times New Roman" w:hAnsi="Times New Roman"/>
              </w:rPr>
            </w:pPr>
            <w:r>
              <w:rPr>
                <w:rFonts w:ascii="Times New Roman" w:hAnsi="Times New Roman"/>
              </w:rPr>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vertAlign w:val="superscript"/>
              </w:rPr>
            </w:pPr>
            <w:r w:rsidRPr="003218FA">
              <w:rPr>
                <w:rFonts w:ascii="Times New Roman" w:hAnsi="Times New Roman"/>
              </w:rPr>
              <w:t>Концертмейстерский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122,5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73,5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Pr>
                <w:rFonts w:ascii="Times New Roman" w:hAnsi="Times New Roman"/>
              </w:rPr>
              <w:t>13</w:t>
            </w:r>
            <w:r w:rsidRPr="003218FA">
              <w:rPr>
                <w:rFonts w:ascii="Times New Roman" w:hAnsi="Times New Roman"/>
              </w:rPr>
              <w:t>-15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1/0</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vertAlign w:val="superscript"/>
              </w:rPr>
            </w:pPr>
            <w:r w:rsidRPr="003218FA">
              <w:rPr>
                <w:rFonts w:ascii="Times New Roman" w:hAnsi="Times New Roman"/>
              </w:rPr>
              <w:t>Хоровой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477</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131,5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rPr>
            </w:pPr>
            <w:r w:rsidRPr="003218FA">
              <w:rPr>
                <w:rFonts w:ascii="Times New Roman" w:hAnsi="Times New Roman"/>
              </w:rPr>
              <w:t>345,5</w:t>
            </w: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12,14,16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1,5</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477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27ECA" w:rsidRPr="003218FA" w:rsidP="00727ECA">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2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c>
          <w:tcPr>
            <w:tcW w:w="722"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
                <w:iCs/>
              </w:rPr>
              <w:t> </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641,5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right="-109"/>
              <w:jc w:val="center"/>
              <w:rPr>
                <w:rFonts w:ascii="Times New Roman" w:hAnsi="Times New Roman"/>
              </w:rPr>
            </w:pPr>
            <w:r w:rsidRPr="003218FA">
              <w:rPr>
                <w:rFonts w:ascii="Times New Roman" w:hAnsi="Times New Roman"/>
              </w:rPr>
              <w:t>378,5</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2,4…-10,14,15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1,5</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1,5</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49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bCs/>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right="-109"/>
              <w:jc w:val="center"/>
              <w:rPr>
                <w:rFonts w:ascii="Times New Roman" w:hAnsi="Times New Roman"/>
              </w:rPr>
            </w:pPr>
            <w:r w:rsidRPr="003218FA">
              <w:rPr>
                <w:rFonts w:ascii="Times New Roman" w:hAnsi="Times New Roman"/>
              </w:rPr>
              <w:t>181,5</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9-13,15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r w:rsidRPr="003218FA">
              <w:rPr>
                <w:rFonts w:ascii="Times New Roman" w:hAnsi="Times New Roman"/>
              </w:rPr>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1,5</w:t>
            </w:r>
          </w:p>
        </w:tc>
      </w:tr>
      <w:tr w:rsidTr="00727ECA">
        <w:tblPrEx>
          <w:tblW w:w="15040" w:type="dxa"/>
          <w:tblInd w:w="94" w:type="dxa"/>
          <w:tblLayout w:type="fixed"/>
          <w:tblLook w:val="0000"/>
        </w:tblPrEx>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Pr>
                <w:rFonts w:ascii="Times New Roman" w:hAnsi="Times New Roman"/>
                <w:b/>
              </w:rPr>
              <w:t>5,5</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Pr>
                <w:rFonts w:ascii="Times New Roman" w:hAnsi="Times New Roman"/>
                <w:b/>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8,5</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8/7</w:t>
            </w:r>
          </w:p>
        </w:tc>
      </w:tr>
      <w:tr w:rsidTr="00727ECA">
        <w:tblPrEx>
          <w:tblW w:w="15040" w:type="dxa"/>
          <w:tblInd w:w="94" w:type="dxa"/>
          <w:tblLayout w:type="fixed"/>
          <w:tblLook w:val="0000"/>
        </w:tblPrEx>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3841,5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2065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b/>
              </w:rPr>
            </w:pPr>
            <w:r w:rsidRPr="003218FA">
              <w:rPr>
                <w:rFonts w:ascii="Times New Roman" w:hAnsi="Times New Roman"/>
                <w:b/>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b/>
              </w:rPr>
            </w:pPr>
            <w:r w:rsidRPr="003218FA">
              <w:rPr>
                <w:rFonts w:ascii="Times New Roman" w:hAnsi="Times New Roman"/>
                <w:b/>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b/>
              </w:rPr>
            </w:pPr>
            <w:r>
              <w:rPr>
                <w:rFonts w:ascii="Times New Roman" w:hAnsi="Times New Roman"/>
                <w:b/>
              </w:rPr>
              <w:t>11,5</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Pr>
                <w:rFonts w:ascii="Times New Roman" w:hAnsi="Times New Roman"/>
                <w:b/>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b/>
              </w:rPr>
            </w:pPr>
            <w:r w:rsidRPr="003218FA">
              <w:rPr>
                <w:rFonts w:ascii="Times New Roman" w:hAnsi="Times New Roman"/>
                <w:b/>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jc w:val="center"/>
              <w:rPr>
                <w:rFonts w:ascii="Times New Roman" w:hAnsi="Times New Roman"/>
                <w:b/>
              </w:rPr>
            </w:pPr>
            <w:r w:rsidRPr="003218FA">
              <w:rPr>
                <w:rFonts w:ascii="Times New Roman" w:hAnsi="Times New Roman"/>
                <w:b/>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r w:rsidRPr="003218FA">
              <w:rPr>
                <w:rFonts w:ascii="Times New Roman" w:hAnsi="Times New Roman"/>
                <w:b/>
              </w:rPr>
              <w:t>20</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ind w:left="-107" w:firstLine="107"/>
              <w:jc w:val="center"/>
              <w:rPr>
                <w:rFonts w:ascii="Times New Roman" w:hAnsi="Times New Roman"/>
                <w:b/>
              </w:rPr>
            </w:pPr>
            <w:r>
              <w:rPr>
                <w:rFonts w:ascii="Times New Roman" w:hAnsi="Times New Roman"/>
                <w:b/>
              </w:rPr>
              <w:t>18/   1</w:t>
            </w:r>
            <w:r w:rsidRPr="003218FA">
              <w:rPr>
                <w:rFonts w:ascii="Times New Roman" w:hAnsi="Times New Roman"/>
                <w:b/>
              </w:rPr>
              <w:t>5,5</w:t>
            </w:r>
          </w:p>
        </w:tc>
      </w:tr>
      <w:tr w:rsidTr="00727ECA">
        <w:tblPrEx>
          <w:tblW w:w="15040" w:type="dxa"/>
          <w:tblInd w:w="94" w:type="dxa"/>
          <w:tblLayout w:type="fixed"/>
          <w:tblLook w:val="0000"/>
        </w:tblPrEx>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r w:rsidRPr="003218FA">
              <w:rPr>
                <w:rFonts w:ascii="Times New Roman" w:hAnsi="Times New Roman"/>
                <w:b/>
                <w:bCs/>
              </w:rPr>
              <w:t>32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r w:rsidRPr="003218FA">
              <w:rPr>
                <w:rFonts w:ascii="Times New Roman" w:hAnsi="Times New Roman"/>
                <w:b/>
                <w:bCs/>
              </w:rPr>
              <w:t>9</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rPr>
            </w:pP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rPr>
            </w:pPr>
            <w:r w:rsidRPr="003218FA">
              <w:rPr>
                <w:rFonts w:ascii="Times New Roman" w:hAnsi="Times New Roman"/>
                <w:b/>
                <w:bCs/>
              </w:rPr>
              <w:t>В.00.</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
                <w:bCs/>
                <w:vertAlign w:val="superscript"/>
              </w:rPr>
            </w:pPr>
            <w:r w:rsidRPr="003218FA">
              <w:rPr>
                <w:rFonts w:ascii="Times New Roman" w:hAnsi="Times New Roman"/>
                <w:b/>
                <w:bCs/>
              </w:rPr>
              <w:t>Вариативная часть</w:t>
            </w:r>
            <w:r w:rsidRPr="003218FA">
              <w:rPr>
                <w:rFonts w:ascii="Times New Roman" w:hAnsi="Times New Roman"/>
                <w:b/>
                <w:bCs/>
                <w:vertAlign w:val="superscript"/>
              </w:rPr>
              <w:t>5)</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8C410C" w:rsidP="00727ECA">
            <w:pPr>
              <w:jc w:val="center"/>
              <w:rPr>
                <w:rFonts w:ascii="Times New Roman" w:hAnsi="Times New Roman"/>
                <w:b/>
                <w:bCs/>
              </w:rPr>
            </w:pPr>
            <w:r>
              <w:rPr>
                <w:rFonts w:ascii="Times New Roman" w:hAnsi="Times New Roman"/>
                <w:b/>
                <w:bCs/>
              </w:rPr>
              <w:t>1056</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8C410C" w:rsidP="00727ECA">
            <w:pPr>
              <w:jc w:val="center"/>
              <w:rPr>
                <w:rFonts w:ascii="Times New Roman" w:hAnsi="Times New Roman"/>
                <w:b/>
                <w:bCs/>
              </w:rPr>
            </w:pPr>
            <w:r>
              <w:rPr>
                <w:rFonts w:ascii="Times New Roman" w:hAnsi="Times New Roman"/>
                <w:b/>
                <w:bCs/>
              </w:rPr>
              <w:t>495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27ECA" w:rsidRPr="008C410C" w:rsidP="00727ECA">
            <w:pPr>
              <w:jc w:val="center"/>
              <w:rPr>
                <w:rFonts w:ascii="Times New Roman" w:hAnsi="Times New Roman"/>
                <w:b/>
                <w:bCs/>
              </w:rPr>
            </w:pPr>
            <w:r>
              <w:rPr>
                <w:rFonts w:ascii="Times New Roman" w:hAnsi="Times New Roman"/>
                <w:b/>
                <w:bCs/>
              </w:rPr>
              <w:t>561</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727ECA" w:rsidRPr="003218FA" w:rsidP="00727ECA">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RPr="00B11399" w:rsidP="00727ECA">
            <w:pPr>
              <w:jc w:val="center"/>
              <w:rPr>
                <w:rFonts w:ascii="Times New Roman" w:hAnsi="Times New Roman"/>
              </w:rPr>
            </w:pPr>
            <w:r>
              <w:rPr>
                <w:rFonts w:ascii="Times New Roman" w:hAnsi="Times New Roman"/>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BE4974" w:rsidP="00727ECA">
            <w:pPr>
              <w:rPr>
                <w:rFonts w:ascii="Times New Roman" w:hAnsi="Times New Roman"/>
                <w:bCs/>
              </w:rPr>
            </w:pPr>
            <w:r w:rsidRPr="003218FA">
              <w:rPr>
                <w:rFonts w:ascii="Times New Roman" w:hAnsi="Times New Roman"/>
              </w:rPr>
              <w:t>Концертмейстерский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bCs/>
              </w:rPr>
            </w:pPr>
            <w:r>
              <w:rPr>
                <w:rFonts w:ascii="Times New Roman" w:hAnsi="Times New Roman"/>
              </w:rPr>
              <w:t>42</w:t>
            </w:r>
            <w:r w:rsidRPr="003218F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bCs/>
              </w:rPr>
            </w:pPr>
            <w:r>
              <w:rPr>
                <w:rFonts w:ascii="Times New Roman" w:hAnsi="Times New Roman"/>
              </w:rPr>
              <w:t>25</w:t>
            </w:r>
            <w:r w:rsidRPr="003218FA">
              <w:rPr>
                <w:rFonts w:ascii="Times New Roman" w:hAnsi="Times New Roman"/>
              </w:rPr>
              <w:t>,5</w:t>
            </w:r>
          </w:p>
        </w:tc>
        <w:tc>
          <w:tcPr>
            <w:tcW w:w="58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27ECA" w:rsidRPr="008B1397" w:rsidP="00727ECA">
            <w:pPr>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0434E2" w:rsidP="00727ECA">
            <w:pPr>
              <w:jc w:val="center"/>
              <w:rPr>
                <w:rFonts w:ascii="Times New Roman" w:hAnsi="Times New Roman"/>
              </w:rPr>
            </w:pPr>
            <w:r>
              <w:rPr>
                <w:rFonts w:ascii="Times New Roman" w:hAnsi="Times New Roman"/>
              </w:rPr>
              <w:t>16,5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8B1397" w:rsidP="00727ECA">
            <w:pPr>
              <w:jc w:val="center"/>
              <w:rPr>
                <w:rFonts w:ascii="Times New Roman" w:hAnsi="Times New Roman"/>
                <w:bCs/>
              </w:rPr>
            </w:pPr>
            <w:r>
              <w:rPr>
                <w:rFonts w:ascii="Times New Roman" w:hAnsi="Times New Roman"/>
                <w:bCs/>
              </w:rPr>
              <w:t>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ED2E91" w:rsidP="00727ECA">
            <w:pPr>
              <w:jc w:val="center"/>
              <w:rPr>
                <w:rFonts w:ascii="Times New Roman" w:hAnsi="Times New Roman"/>
              </w:rPr>
            </w:pPr>
            <w:r>
              <w:rPr>
                <w:rFonts w:ascii="Times New Roman" w:hAnsi="Times New Roman"/>
              </w:rPr>
              <w:t>1</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163901" w:rsidP="00727ECA">
            <w:pPr>
              <w:rPr>
                <w:rFonts w:ascii="Times New Roman" w:hAnsi="Times New Roman"/>
                <w:bCs/>
              </w:rPr>
            </w:pPr>
            <w:r>
              <w:rPr>
                <w:rFonts w:ascii="Times New Roman" w:eastAsia="Times New Roman" w:hAnsi="Times New Roman"/>
                <w:bCs/>
                <w:lang w:eastAsia="ru-RU"/>
              </w:rPr>
              <w:t>Вокальный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8B6626" w:rsidP="00727ECA">
            <w:pPr>
              <w:jc w:val="center"/>
              <w:rPr>
                <w:rFonts w:ascii="Times New Roman" w:hAnsi="Times New Roman"/>
                <w:bCs/>
              </w:rPr>
            </w:pPr>
            <w:r>
              <w:rPr>
                <w:rFonts w:ascii="Times New Roman" w:hAnsi="Times New Roman"/>
                <w:bCs/>
              </w:rPr>
              <w:t>82,5</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8B6626" w:rsidP="00727ECA">
            <w:pPr>
              <w:jc w:val="center"/>
              <w:rPr>
                <w:rFonts w:ascii="Times New Roman" w:hAnsi="Times New Roman"/>
                <w:bCs/>
              </w:rPr>
            </w:pPr>
            <w:r>
              <w:rPr>
                <w:rFonts w:ascii="Times New Roman" w:hAnsi="Times New Roman"/>
                <w:bCs/>
              </w:rPr>
              <w:t>49,5</w:t>
            </w:r>
          </w:p>
        </w:tc>
        <w:tc>
          <w:tcPr>
            <w:tcW w:w="581" w:type="dxa"/>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27ECA" w:rsidRPr="0059326B" w:rsidP="00727ECA">
            <w:pP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8B6626" w:rsidP="00727ECA">
            <w:pPr>
              <w:jc w:val="center"/>
              <w:rPr>
                <w:rFonts w:ascii="Times New Roman" w:hAnsi="Times New Roman"/>
              </w:rPr>
            </w:pPr>
            <w:r>
              <w:rPr>
                <w:rFonts w:ascii="Times New Roman" w:hAnsi="Times New Roman"/>
              </w:rPr>
              <w:t>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8B6626" w:rsidP="00727ECA">
            <w:pPr>
              <w:jc w:val="center"/>
              <w:rPr>
                <w:rFonts w:ascii="Times New Roman" w:hAnsi="Times New Roman"/>
                <w:bCs/>
              </w:rPr>
            </w:pPr>
            <w:r>
              <w:rPr>
                <w:rFonts w:ascii="Times New Roman" w:hAnsi="Times New Roman"/>
                <w:bCs/>
              </w:rPr>
              <w:t>14,16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59326B"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r>
              <w:rPr>
                <w:rFonts w:ascii="Times New Roman" w:hAnsi="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r>
              <w:rPr>
                <w:rFonts w:ascii="Times New Roman" w:hAnsi="Times New Roman"/>
              </w:rPr>
              <w:t>2</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eastAsia="Times New Roman" w:hAnsi="Times New Roman"/>
                <w:bCs/>
                <w:lang w:eastAsia="ru-RU"/>
              </w:rPr>
            </w:pPr>
            <w:r>
              <w:rPr>
                <w:rFonts w:ascii="Times New Roman" w:eastAsia="Times New Roman" w:hAnsi="Times New Roman"/>
                <w:bCs/>
                <w:lang w:eastAsia="ru-RU"/>
              </w:rPr>
              <w:t>Хоровой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r>
              <w:rPr>
                <w:rFonts w:ascii="Times New Roman" w:hAnsi="Times New Roman"/>
                <w:bCs/>
              </w:rPr>
              <w:t>264</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r>
              <w:rPr>
                <w:rFonts w:ascii="Times New Roman" w:hAnsi="Times New Roman"/>
                <w:bCs/>
              </w:rPr>
              <w:t>132</w:t>
            </w:r>
          </w:p>
        </w:tc>
        <w:tc>
          <w:tcPr>
            <w:tcW w:w="581" w:type="dxa"/>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132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P="00727ECA">
            <w:pPr>
              <w:jc w:val="center"/>
              <w:rPr>
                <w:rFonts w:ascii="Times New Roman" w:hAnsi="Times New Roman"/>
                <w:bCs/>
              </w:rPr>
            </w:pPr>
            <w:r w:rsidRPr="003218FA">
              <w:rPr>
                <w:rFonts w:ascii="Times New Roman" w:hAnsi="Times New Roman"/>
              </w:rPr>
              <w:t>12,14,16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59326B"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r>
              <w:rPr>
                <w:rFonts w:ascii="Times New Roman" w:hAnsi="Times New Roman"/>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0,5</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754631" w:rsidP="00727ECA">
            <w:pPr>
              <w:jc w:val="center"/>
              <w:rPr>
                <w:rFonts w:ascii="Times New Roman" w:hAnsi="Times New Roman"/>
              </w:rPr>
            </w:pPr>
            <w:r>
              <w:rPr>
                <w:rFonts w:ascii="Times New Roman" w:hAnsi="Times New Roman"/>
              </w:rPr>
              <w:t>0,5</w:t>
            </w:r>
          </w:p>
        </w:tc>
        <w:tc>
          <w:tcPr>
            <w:tcW w:w="722"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0,5</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В.04.УП.04</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eastAsia="Times New Roman" w:hAnsi="Times New Roman"/>
                <w:bCs/>
                <w:lang w:eastAsia="ru-RU"/>
              </w:rPr>
            </w:pPr>
            <w:r>
              <w:rPr>
                <w:rFonts w:ascii="Times New Roman" w:eastAsia="Times New Roman" w:hAnsi="Times New Roman"/>
                <w:bCs/>
                <w:lang w:eastAsia="ru-RU"/>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p>
        </w:tc>
        <w:tc>
          <w:tcPr>
            <w:tcW w:w="581" w:type="dxa"/>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84659D" w:rsidP="00727ECA">
            <w:pPr>
              <w:jc w:val="center"/>
              <w:rPr>
                <w:rFonts w:ascii="Times New Roman" w:hAnsi="Times New Roman"/>
              </w:rPr>
            </w:pPr>
            <w:r>
              <w:rPr>
                <w:rFonts w:ascii="Times New Roman" w:hAnsi="Times New Roman"/>
              </w:rPr>
              <w:t>4,6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59326B"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В.05.УП.05</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eastAsia="Times New Roman" w:hAnsi="Times New Roman"/>
                <w:bCs/>
                <w:lang w:eastAsia="ru-RU"/>
              </w:rPr>
            </w:pPr>
            <w:r>
              <w:rPr>
                <w:rFonts w:ascii="Times New Roman" w:eastAsia="Times New Roman" w:hAnsi="Times New Roman"/>
                <w:bCs/>
                <w:lang w:eastAsia="ru-RU"/>
              </w:rPr>
              <w:t>Дополнительный инструмент (гитара)</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bCs/>
              </w:rPr>
            </w:pPr>
          </w:p>
        </w:tc>
        <w:tc>
          <w:tcPr>
            <w:tcW w:w="581" w:type="dxa"/>
            <w:tcBorders>
              <w:top w:val="single" w:sz="4" w:space="0" w:color="auto"/>
              <w:left w:val="single" w:sz="4" w:space="0" w:color="auto"/>
              <w:bottom w:val="single" w:sz="4" w:space="0" w:color="auto"/>
              <w:right w:val="single" w:sz="4" w:space="0" w:color="auto"/>
            </w:tcBorders>
            <w:vAlign w:val="center"/>
          </w:tcPr>
          <w:p w:rsidR="00727ECA" w:rsidRPr="0059326B" w:rsidP="00727ECA">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27ECA" w:rsidP="00727ECA">
            <w:pP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P="00727ECA">
            <w:pPr>
              <w:jc w:val="center"/>
              <w:rPr>
                <w:rFonts w:ascii="Times New Roman" w:hAnsi="Times New Roman"/>
              </w:rPr>
            </w:pPr>
            <w:r>
              <w:rPr>
                <w:rFonts w:ascii="Times New Roman" w:hAnsi="Times New Roman"/>
              </w:rPr>
              <w:t>12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59326B"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P="00727ECA">
            <w:pPr>
              <w:jc w:val="center"/>
              <w:rPr>
                <w:rFonts w:ascii="Times New Roman" w:hAnsi="Times New Roman"/>
              </w:rPr>
            </w:pPr>
          </w:p>
        </w:tc>
      </w:tr>
      <w:tr w:rsidTr="00727ECA">
        <w:tblPrEx>
          <w:tblW w:w="15040" w:type="dxa"/>
          <w:tblInd w:w="94" w:type="dxa"/>
          <w:tblLayout w:type="fixed"/>
          <w:tblLook w:val="0000"/>
        </w:tblPrEx>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sidRPr="003218FA">
              <w:rPr>
                <w:rFonts w:ascii="Times New Roman" w:hAnsi="Times New Roman"/>
                <w:b/>
                <w:bCs/>
                <w:iCs/>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7A3D92" w:rsidP="00727ECA">
            <w:pPr>
              <w:jc w:val="center"/>
              <w:rPr>
                <w:rFonts w:ascii="Times New Roman" w:hAnsi="Times New Roman"/>
                <w:b/>
                <w:bCs/>
                <w:iCs/>
              </w:rPr>
            </w:pPr>
            <w:r>
              <w:rPr>
                <w:rFonts w:ascii="Times New Roman" w:hAnsi="Times New Roman"/>
                <w:b/>
                <w:bCs/>
                <w:iCs/>
              </w:rPr>
              <w:t>3799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82335A" w:rsidP="00727ECA">
            <w:pPr>
              <w:jc w:val="center"/>
              <w:rPr>
                <w:rFonts w:ascii="Times New Roman" w:hAnsi="Times New Roman"/>
                <w:b/>
                <w:bCs/>
                <w:iCs/>
              </w:rPr>
            </w:pPr>
            <w:r>
              <w:rPr>
                <w:rFonts w:ascii="Times New Roman" w:hAnsi="Times New Roman"/>
                <w:b/>
                <w:bCs/>
                <w:iCs/>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523F21" w:rsidP="00727ECA">
            <w:pPr>
              <w:jc w:val="center"/>
              <w:rPr>
                <w:rFonts w:ascii="Times New Roman" w:hAnsi="Times New Roman"/>
                <w:b/>
                <w:bCs/>
                <w:iCs/>
              </w:rPr>
            </w:pPr>
            <w:r>
              <w:rPr>
                <w:rFonts w:ascii="Times New Roman" w:hAnsi="Times New Roman"/>
                <w:b/>
                <w:bCs/>
                <w:iCs/>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523F21" w:rsidP="00727ECA">
            <w:pPr>
              <w:jc w:val="center"/>
              <w:rPr>
                <w:rFonts w:ascii="Times New Roman" w:hAnsi="Times New Roman"/>
                <w:b/>
                <w:bCs/>
                <w:iCs/>
              </w:rPr>
            </w:pPr>
            <w:r>
              <w:rPr>
                <w:rFonts w:ascii="Times New Roman" w:hAnsi="Times New Roman"/>
                <w:b/>
                <w:bCs/>
                <w:iCs/>
              </w:rPr>
              <w:t>6</w:t>
            </w: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B610C4" w:rsidP="00727ECA">
            <w:pPr>
              <w:jc w:val="center"/>
              <w:rPr>
                <w:rFonts w:ascii="Times New Roman" w:hAnsi="Times New Roman"/>
                <w:b/>
                <w:bCs/>
                <w:iCs/>
              </w:rPr>
            </w:pPr>
            <w:r>
              <w:rPr>
                <w:rFonts w:ascii="Times New Roman" w:hAnsi="Times New Roman"/>
                <w:b/>
                <w:bCs/>
                <w:iCs/>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523F21" w:rsidP="00727ECA">
            <w:pPr>
              <w:jc w:val="center"/>
              <w:rPr>
                <w:rFonts w:ascii="Times New Roman" w:hAnsi="Times New Roman"/>
                <w:b/>
                <w:bCs/>
                <w:iCs/>
              </w:rPr>
            </w:pPr>
            <w:r>
              <w:rPr>
                <w:rFonts w:ascii="Times New Roman" w:hAnsi="Times New Roman"/>
                <w:b/>
                <w:bCs/>
                <w:iCs/>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Pr>
                <w:rFonts w:ascii="Times New Roman" w:hAnsi="Times New Roman"/>
                <w:b/>
                <w:bCs/>
                <w:iCs/>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Pr>
                <w:rFonts w:ascii="Times New Roman" w:hAnsi="Times New Roman"/>
                <w:b/>
                <w:bCs/>
                <w:iCs/>
              </w:rPr>
              <w:t>9</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8F0EDF" w:rsidP="00727ECA">
            <w:pPr>
              <w:jc w:val="center"/>
              <w:rPr>
                <w:rFonts w:ascii="Times New Roman" w:hAnsi="Times New Roman"/>
                <w:b/>
                <w:bCs/>
                <w:i/>
                <w:iCs/>
              </w:rPr>
            </w:pPr>
            <w:r>
              <w:rPr>
                <w:rFonts w:ascii="Times New Roman" w:hAnsi="Times New Roman"/>
                <w:b/>
                <w:bCs/>
                <w:iCs/>
              </w:rPr>
              <w:t>11,5/ 10,5</w:t>
            </w:r>
          </w:p>
        </w:tc>
      </w:tr>
      <w:tr w:rsidTr="00727ECA">
        <w:tblPrEx>
          <w:tblW w:w="15040" w:type="dxa"/>
          <w:tblInd w:w="94" w:type="dxa"/>
          <w:tblLayout w:type="fixed"/>
          <w:tblLook w:val="0000"/>
        </w:tblPrEx>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vertAlign w:val="superscript"/>
              </w:rPr>
            </w:pPr>
            <w:r w:rsidRPr="003218FA">
              <w:rPr>
                <w:rFonts w:ascii="Times New Roman" w:hAnsi="Times New Roman"/>
                <w:b/>
                <w:bCs/>
                <w:iCs/>
              </w:rPr>
              <w:t>Всего максимальная нагрузка с учетом вариативной части:</w:t>
            </w:r>
            <w:r w:rsidRPr="003218FA">
              <w:rPr>
                <w:rFonts w:ascii="Times New Roman" w:hAnsi="Times New Roman"/>
                <w:b/>
                <w:bCs/>
                <w:iCs/>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Pr>
                <w:rFonts w:ascii="Times New Roman" w:hAnsi="Times New Roman"/>
                <w:b/>
                <w:bCs/>
                <w:iCs/>
              </w:rPr>
              <w:t>4897</w:t>
            </w:r>
            <w:r w:rsidRPr="003218FA">
              <w:rPr>
                <w:rFonts w:ascii="Times New Roman" w:hAnsi="Times New Roman"/>
                <w:b/>
                <w:bCs/>
                <w:iCs/>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7A3D92" w:rsidP="00727ECA">
            <w:pPr>
              <w:jc w:val="center"/>
              <w:rPr>
                <w:rFonts w:ascii="Times New Roman" w:hAnsi="Times New Roman"/>
                <w:b/>
                <w:bCs/>
                <w:iCs/>
              </w:rPr>
            </w:pPr>
            <w:r>
              <w:rPr>
                <w:rFonts w:ascii="Times New Roman" w:hAnsi="Times New Roman"/>
                <w:b/>
                <w:bCs/>
                <w:iCs/>
              </w:rPr>
              <w:t>2560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7A3D92" w:rsidP="00727ECA">
            <w:pPr>
              <w:jc w:val="center"/>
              <w:rPr>
                <w:rFonts w:ascii="Times New Roman" w:hAnsi="Times New Roman"/>
                <w:b/>
                <w:bCs/>
                <w:iCs/>
              </w:rPr>
            </w:pPr>
            <w:r>
              <w:rPr>
                <w:rFonts w:ascii="Times New Roman" w:hAnsi="Times New Roman"/>
                <w:b/>
                <w:bCs/>
                <w:iCs/>
              </w:rPr>
              <w:t>3799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2C480F" w:rsidP="00727ECA">
            <w:pPr>
              <w:jc w:val="center"/>
              <w:rPr>
                <w:rFonts w:ascii="Times New Roman" w:hAnsi="Times New Roman"/>
                <w:b/>
                <w:bCs/>
                <w:iCs/>
              </w:rPr>
            </w:pPr>
            <w:r>
              <w:rPr>
                <w:rFonts w:ascii="Times New Roman" w:hAnsi="Times New Roman"/>
                <w:b/>
                <w:bCs/>
                <w:iCs/>
              </w:rPr>
              <w:t>10,5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964410" w:rsidP="00727ECA">
            <w:pPr>
              <w:jc w:val="center"/>
              <w:rPr>
                <w:rFonts w:ascii="Times New Roman" w:hAnsi="Times New Roman"/>
                <w:b/>
                <w:bCs/>
                <w:iCs/>
              </w:rPr>
            </w:pPr>
            <w:r>
              <w:rPr>
                <w:rFonts w:ascii="Times New Roman" w:hAnsi="Times New Roman"/>
                <w:b/>
                <w:bCs/>
                <w:iCs/>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AF4D39" w:rsidP="00727ECA">
            <w:pPr>
              <w:jc w:val="center"/>
              <w:rPr>
                <w:rFonts w:ascii="Times New Roman" w:hAnsi="Times New Roman"/>
                <w:b/>
                <w:bCs/>
                <w:iCs/>
              </w:rPr>
            </w:pPr>
            <w:r>
              <w:rPr>
                <w:rFonts w:ascii="Times New Roman" w:hAnsi="Times New Roman"/>
                <w:b/>
                <w:bCs/>
                <w:iCs/>
              </w:rPr>
              <w:t>13</w:t>
            </w: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42E7A" w:rsidP="00727ECA">
            <w:pPr>
              <w:jc w:val="center"/>
              <w:rPr>
                <w:rFonts w:ascii="Times New Roman" w:hAnsi="Times New Roman"/>
                <w:b/>
                <w:bCs/>
                <w:iCs/>
              </w:rPr>
            </w:pPr>
            <w:r>
              <w:rPr>
                <w:rFonts w:ascii="Times New Roman" w:hAnsi="Times New Roman"/>
                <w:b/>
                <w:bCs/>
                <w:iCs/>
              </w:rPr>
              <w:t>15,5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AF4D39" w:rsidP="00727ECA">
            <w:pPr>
              <w:jc w:val="center"/>
              <w:rPr>
                <w:rFonts w:ascii="Times New Roman" w:hAnsi="Times New Roman"/>
                <w:b/>
                <w:bCs/>
                <w:iCs/>
              </w:rPr>
            </w:pPr>
            <w:r>
              <w:rPr>
                <w:rFonts w:ascii="Times New Roman" w:hAnsi="Times New Roman"/>
                <w:b/>
                <w:bCs/>
                <w:iCs/>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AF4D39" w:rsidP="00727ECA">
            <w:pPr>
              <w:jc w:val="center"/>
              <w:rPr>
                <w:rFonts w:ascii="Times New Roman" w:hAnsi="Times New Roman"/>
                <w:b/>
                <w:bCs/>
                <w:iCs/>
              </w:rPr>
            </w:pPr>
            <w:r>
              <w:rPr>
                <w:rFonts w:ascii="Times New Roman" w:hAnsi="Times New Roman"/>
                <w:b/>
                <w:bCs/>
                <w:iCs/>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42E7A" w:rsidP="00727ECA">
            <w:pPr>
              <w:jc w:val="center"/>
              <w:rPr>
                <w:rFonts w:ascii="Times New Roman" w:hAnsi="Times New Roman"/>
                <w:b/>
                <w:bCs/>
                <w:iCs/>
              </w:rPr>
            </w:pPr>
            <w:r>
              <w:rPr>
                <w:rFonts w:ascii="Times New Roman" w:hAnsi="Times New Roman"/>
                <w:b/>
                <w:bCs/>
                <w:iCs/>
              </w:rPr>
              <w:t>20,5</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Pr>
                <w:rFonts w:ascii="Times New Roman" w:hAnsi="Times New Roman"/>
                <w:b/>
                <w:bCs/>
                <w:iCs/>
              </w:rPr>
              <w:t>21,5/   19</w:t>
            </w:r>
          </w:p>
        </w:tc>
      </w:tr>
      <w:tr w:rsidTr="00727ECA">
        <w:tblPrEx>
          <w:tblW w:w="15040" w:type="dxa"/>
          <w:tblInd w:w="94" w:type="dxa"/>
          <w:tblLayout w:type="fixed"/>
          <w:tblLook w:val="0000"/>
        </w:tblPrEx>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sidRPr="003218FA">
              <w:rPr>
                <w:rFonts w:ascii="Times New Roman" w:hAnsi="Times New Roman"/>
                <w:b/>
                <w:bCs/>
                <w:iCs/>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6D15B2" w:rsidP="00727ECA">
            <w:pPr>
              <w:jc w:val="center"/>
              <w:rPr>
                <w:rFonts w:ascii="Times New Roman" w:hAnsi="Times New Roman"/>
                <w:b/>
                <w:bCs/>
                <w:iCs/>
              </w:rPr>
            </w:pPr>
            <w:r>
              <w:rPr>
                <w:rFonts w:ascii="Times New Roman" w:hAnsi="Times New Roman"/>
                <w:b/>
                <w:bCs/>
                <w:iCs/>
              </w:rPr>
              <w:t>49</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
                <w:bCs/>
                <w:iCs/>
              </w:rPr>
            </w:pPr>
            <w:r w:rsidRPr="003218FA">
              <w:rPr>
                <w:rFonts w:ascii="Times New Roman" w:hAnsi="Times New Roman"/>
                <w:b/>
                <w:bCs/>
                <w:iCs/>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vertAlign w:val="superscript"/>
              </w:rPr>
            </w:pPr>
            <w:r w:rsidRPr="003218FA">
              <w:rPr>
                <w:rFonts w:ascii="Times New Roman" w:hAnsi="Times New Roman"/>
                <w:b/>
                <w:bCs/>
                <w:iCs/>
              </w:rPr>
              <w:t>Консультации</w:t>
            </w:r>
            <w:r w:rsidRPr="003218FA">
              <w:rPr>
                <w:rFonts w:ascii="Times New Roman" w:hAnsi="Times New Roman"/>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r w:rsidRPr="003218FA">
              <w:rPr>
                <w:rFonts w:ascii="Times New Roman" w:hAnsi="Times New Roman"/>
                <w:b/>
                <w:bCs/>
                <w:iCs/>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27ECA" w:rsidRPr="003218FA" w:rsidP="00727ECA">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Cs/>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92D050"/>
            <w:vAlign w:val="center"/>
          </w:tcPr>
          <w:p w:rsidR="00727ECA" w:rsidRPr="003218FA" w:rsidP="00727ECA">
            <w:pPr>
              <w:jc w:val="center"/>
              <w:rPr>
                <w:rFonts w:ascii="Times New Roman" w:hAnsi="Times New Roman"/>
                <w:b/>
                <w:bCs/>
                <w:i/>
                <w:iCs/>
              </w:rPr>
            </w:pPr>
            <w:r w:rsidRPr="003218FA">
              <w:rPr>
                <w:rFonts w:ascii="Times New Roman" w:hAnsi="Times New Roman"/>
                <w:b/>
                <w:bCs/>
                <w:iCs/>
              </w:rPr>
              <w:t xml:space="preserve">Годовая нагрузка в часах </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К.03.01.</w:t>
            </w:r>
          </w:p>
        </w:tc>
        <w:tc>
          <w:tcPr>
            <w:tcW w:w="3260" w:type="dxa"/>
            <w:tcBorders>
              <w:top w:val="single" w:sz="4" w:space="0" w:color="auto"/>
              <w:left w:val="single" w:sz="4" w:space="0" w:color="auto"/>
              <w:bottom w:val="single" w:sz="4" w:space="0" w:color="auto"/>
              <w:right w:val="single" w:sz="4" w:space="0" w:color="auto"/>
            </w:tcBorders>
          </w:tcPr>
          <w:p w:rsidR="00727ECA" w:rsidRPr="003218FA" w:rsidP="00727ECA">
            <w:pPr>
              <w:rPr>
                <w:rFonts w:ascii="Times New Roman" w:hAnsi="Times New Roman"/>
              </w:rPr>
            </w:pPr>
            <w:r w:rsidRPr="003218FA">
              <w:rPr>
                <w:rFonts w:ascii="Times New Roman" w:hAnsi="Times New Roman"/>
                <w:bCs/>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9B1D26" w:rsidP="00727ECA">
            <w:pPr>
              <w:rPr>
                <w:rFonts w:ascii="Times New Roman" w:hAnsi="Times New Roman"/>
              </w:rPr>
            </w:pPr>
            <w:r>
              <w:rPr>
                <w:rFonts w:ascii="Times New Roman" w:hAnsi="Times New Roman"/>
              </w:rPr>
              <w:t>1</w:t>
            </w:r>
          </w:p>
        </w:tc>
      </w:tr>
      <w:tr w:rsidTr="00727ECA">
        <w:tblPrEx>
          <w:tblW w:w="15040" w:type="dxa"/>
          <w:tblInd w:w="94" w:type="dxa"/>
          <w:tblLayout w:type="fixed"/>
          <w:tblLook w:val="0000"/>
        </w:tblPrEx>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К.03.02.</w:t>
            </w:r>
          </w:p>
        </w:tc>
        <w:tc>
          <w:tcPr>
            <w:tcW w:w="3260" w:type="dxa"/>
            <w:tcBorders>
              <w:top w:val="single" w:sz="4" w:space="0" w:color="auto"/>
              <w:left w:val="single" w:sz="4" w:space="0" w:color="auto"/>
              <w:bottom w:val="single" w:sz="4" w:space="0" w:color="auto"/>
              <w:right w:val="single" w:sz="4" w:space="0" w:color="auto"/>
            </w:tcBorders>
          </w:tcPr>
          <w:p w:rsidR="00727ECA" w:rsidRPr="003218FA" w:rsidP="00727ECA">
            <w:pPr>
              <w:rPr>
                <w:rFonts w:ascii="Times New Roman" w:hAnsi="Times New Roman"/>
              </w:rPr>
            </w:pPr>
            <w:r w:rsidRPr="003218FA">
              <w:rPr>
                <w:rFonts w:ascii="Times New Roman" w:hAnsi="Times New Roman"/>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9B1D26" w:rsidP="00727ECA">
            <w:pPr>
              <w:rPr>
                <w:rFonts w:ascii="Times New Roman" w:hAnsi="Times New Roman"/>
              </w:rPr>
            </w:pPr>
            <w:r>
              <w:rPr>
                <w:rFonts w:ascii="Times New Roman" w:hAnsi="Times New Roman"/>
              </w:rPr>
              <w:t>1</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К.03.03</w:t>
            </w:r>
          </w:p>
        </w:tc>
        <w:tc>
          <w:tcPr>
            <w:tcW w:w="3260" w:type="dxa"/>
            <w:tcBorders>
              <w:top w:val="single" w:sz="4" w:space="0" w:color="auto"/>
              <w:left w:val="single" w:sz="4" w:space="0" w:color="auto"/>
              <w:bottom w:val="single" w:sz="4" w:space="0" w:color="auto"/>
              <w:right w:val="single" w:sz="4" w:space="0" w:color="auto"/>
            </w:tcBorders>
          </w:tcPr>
          <w:p w:rsidR="00727ECA" w:rsidRPr="003218FA" w:rsidP="00727ECA">
            <w:pPr>
              <w:spacing w:line="280" w:lineRule="exact"/>
              <w:ind w:right="686"/>
              <w:jc w:val="both"/>
              <w:rPr>
                <w:rFonts w:ascii="Times New Roman" w:hAnsi="Times New Roman"/>
                <w:color w:val="000000"/>
              </w:rPr>
            </w:pPr>
            <w:r w:rsidRPr="003218FA">
              <w:rPr>
                <w:rFonts w:ascii="Times New Roman" w:hAnsi="Times New Roman"/>
                <w:color w:val="000000"/>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9B1D26" w:rsidP="00727ECA">
            <w:pPr>
              <w:rPr>
                <w:rFonts w:ascii="Times New Roman" w:hAnsi="Times New Roman"/>
              </w:rPr>
            </w:pPr>
            <w:r>
              <w:rPr>
                <w:rFonts w:ascii="Times New Roman" w:hAnsi="Times New Roman"/>
              </w:rPr>
              <w:t>1</w:t>
            </w: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К.03.04.</w:t>
            </w:r>
          </w:p>
        </w:tc>
        <w:tc>
          <w:tcPr>
            <w:tcW w:w="3260" w:type="dxa"/>
            <w:tcBorders>
              <w:top w:val="single" w:sz="4" w:space="0" w:color="auto"/>
              <w:left w:val="single" w:sz="4" w:space="0" w:color="auto"/>
              <w:bottom w:val="single" w:sz="4" w:space="0" w:color="auto"/>
              <w:right w:val="single" w:sz="4" w:space="0" w:color="auto"/>
            </w:tcBorders>
          </w:tcPr>
          <w:p w:rsidR="00727ECA" w:rsidRPr="003218FA" w:rsidP="00727ECA">
            <w:pPr>
              <w:spacing w:line="280" w:lineRule="exact"/>
              <w:ind w:right="686"/>
              <w:jc w:val="both"/>
              <w:rPr>
                <w:rFonts w:ascii="Times New Roman" w:hAnsi="Times New Roman"/>
                <w:color w:val="000000"/>
              </w:rPr>
            </w:pPr>
            <w:r w:rsidRPr="003218FA">
              <w:rPr>
                <w:rFonts w:ascii="Times New Roman" w:hAnsi="Times New Roman"/>
                <w:color w:val="000000"/>
              </w:rPr>
              <w:t>Ансамбль/Концертмейстерский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9B1D26" w:rsidP="00727ECA">
            <w:pPr>
              <w:jc w:val="center"/>
              <w:rPr>
                <w:rFonts w:ascii="Times New Roman" w:hAnsi="Times New Roman"/>
              </w:rPr>
            </w:pPr>
            <w:r>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p>
        </w:tc>
      </w:tr>
      <w:tr w:rsidTr="00727ECA">
        <w:tblPrEx>
          <w:tblW w:w="15040" w:type="dxa"/>
          <w:tblInd w:w="94" w:type="dxa"/>
          <w:tblLayout w:type="fixed"/>
          <w:tblLook w:val="0000"/>
        </w:tblPrEx>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727ECA" w:rsidRPr="003218FA" w:rsidP="00727ECA">
            <w:pPr>
              <w:spacing w:line="280" w:lineRule="exact"/>
              <w:ind w:right="686"/>
              <w:jc w:val="both"/>
              <w:rPr>
                <w:rFonts w:ascii="Times New Roman" w:hAnsi="Times New Roman"/>
                <w:color w:val="000000"/>
              </w:rPr>
            </w:pP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p>
        </w:tc>
      </w:tr>
      <w:tr w:rsidTr="00727ECA">
        <w:tblPrEx>
          <w:tblW w:w="15040" w:type="dxa"/>
          <w:tblInd w:w="94" w:type="dxa"/>
          <w:tblLayout w:type="fixed"/>
          <w:tblLook w:val="0000"/>
        </w:tblPrEx>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sidRPr="003218FA">
              <w:rPr>
                <w:rFonts w:ascii="Times New Roman" w:hAnsi="Times New Roman"/>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sidRPr="003218FA">
              <w:rPr>
                <w:rFonts w:ascii="Times New Roman" w:hAnsi="Times New Roman"/>
                <w:b/>
              </w:rPr>
              <w:t>Аттестация</w:t>
            </w:r>
          </w:p>
        </w:tc>
        <w:tc>
          <w:tcPr>
            <w:tcW w:w="10207" w:type="dxa"/>
            <w:gridSpan w:val="28"/>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b/>
              </w:rPr>
              <w:t>Годовой объем в неделях</w:t>
            </w:r>
          </w:p>
        </w:tc>
      </w:tr>
      <w:tr w:rsidTr="00727ECA">
        <w:tblPrEx>
          <w:tblW w:w="15040" w:type="dxa"/>
          <w:tblInd w:w="94" w:type="dxa"/>
          <w:tblLayout w:type="fixed"/>
          <w:tblLook w:val="0000"/>
        </w:tblPrEx>
        <w:trPr>
          <w:trHeight w:val="347"/>
        </w:trPr>
        <w:tc>
          <w:tcPr>
            <w:tcW w:w="1573"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727ECA" w:rsidRPr="003218FA" w:rsidP="00727ECA">
            <w:pPr>
              <w:rPr>
                <w:rFonts w:ascii="Times New Roman" w:hAnsi="Times New Roman"/>
              </w:rPr>
            </w:pPr>
            <w:r w:rsidRPr="003218FA">
              <w:rPr>
                <w:rFonts w:ascii="Times New Roman" w:hAnsi="Times New Roman"/>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Cs/>
                <w:iCs/>
              </w:rPr>
            </w:pPr>
            <w:r w:rsidRPr="003218FA">
              <w:rPr>
                <w:rFonts w:ascii="Times New Roman" w:hAnsi="Times New Roman"/>
                <w:bCs/>
                <w:iCs/>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27ECA" w:rsidRPr="003218FA" w:rsidP="00727ECA">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60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29"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426" w:type="dxa"/>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27ECA" w:rsidRPr="003218FA" w:rsidP="00727ECA">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rsidR="00727ECA" w:rsidRPr="00FB572F" w:rsidP="00727ECA">
            <w:pPr>
              <w:jc w:val="center"/>
              <w:rPr>
                <w:rFonts w:ascii="Times New Roman" w:hAnsi="Times New Roman"/>
              </w:rPr>
            </w:pPr>
            <w:r>
              <w:rPr>
                <w:rFonts w:ascii="Times New Roman" w:hAnsi="Times New Roman"/>
              </w:rPr>
              <w:t>-</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rPr>
                <w:rFonts w:ascii="Times New Roman" w:hAnsi="Times New Roman"/>
                <w:bCs/>
                <w:iCs/>
              </w:rPr>
            </w:pPr>
            <w:r w:rsidRPr="003218FA">
              <w:rPr>
                <w:rFonts w:ascii="Times New Roman" w:hAnsi="Times New Roman"/>
                <w:bCs/>
                <w:iCs/>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r w:rsidRPr="003218FA">
              <w:rPr>
                <w:rFonts w:ascii="Times New Roman" w:hAnsi="Times New Roman"/>
              </w:rPr>
              <w:t> </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FB572F" w:rsidP="00727ECA">
            <w:pPr>
              <w:jc w:val="center"/>
              <w:rPr>
                <w:rFonts w:ascii="Times New Roman" w:hAnsi="Times New Roman"/>
              </w:rPr>
            </w:pPr>
            <w:r>
              <w:rPr>
                <w:rFonts w:ascii="Times New Roman" w:hAnsi="Times New Roman"/>
              </w:rPr>
              <w:t>2</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rPr>
                <w:rFonts w:ascii="Times New Roman" w:hAnsi="Times New Roman"/>
                <w:bCs/>
                <w:iCs/>
              </w:rPr>
            </w:pPr>
            <w:r w:rsidRPr="003218FA">
              <w:rPr>
                <w:rFonts w:ascii="Times New Roman" w:hAnsi="Times New Roman"/>
                <w:bCs/>
                <w:iCs/>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9B1D26" w:rsidP="00727ECA">
            <w:pPr>
              <w:jc w:val="center"/>
              <w:rPr>
                <w:rFonts w:ascii="Times New Roman" w:hAnsi="Times New Roman"/>
              </w:rPr>
            </w:pPr>
            <w:r>
              <w:rPr>
                <w:rFonts w:ascii="Times New Roman" w:hAnsi="Times New Roman"/>
              </w:rPr>
              <w:t>1</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rPr>
                <w:rFonts w:ascii="Times New Roman" w:hAnsi="Times New Roman"/>
                <w:bCs/>
                <w:iCs/>
              </w:rPr>
            </w:pPr>
            <w:r w:rsidRPr="003218FA">
              <w:rPr>
                <w:rFonts w:ascii="Times New Roman" w:hAnsi="Times New Roman"/>
                <w:bCs/>
                <w:iCs/>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9B1D26" w:rsidP="00727ECA">
            <w:pPr>
              <w:jc w:val="center"/>
              <w:rPr>
                <w:rFonts w:ascii="Times New Roman" w:hAnsi="Times New Roman"/>
              </w:rPr>
            </w:pPr>
            <w:r>
              <w:rPr>
                <w:rFonts w:ascii="Times New Roman" w:hAnsi="Times New Roman"/>
              </w:rPr>
              <w:t>0,5</w:t>
            </w:r>
          </w:p>
        </w:tc>
      </w:tr>
      <w:tr w:rsidTr="00727ECA">
        <w:tblPrEx>
          <w:tblW w:w="15040" w:type="dxa"/>
          <w:tblInd w:w="94" w:type="dxa"/>
          <w:tblLayout w:type="fixed"/>
          <w:tblLook w:val="0000"/>
        </w:tblPrEx>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rPr>
                <w:rFonts w:ascii="Times New Roman" w:hAnsi="Times New Roman"/>
                <w:bCs/>
                <w:iCs/>
              </w:rPr>
            </w:pPr>
            <w:r w:rsidRPr="003218FA">
              <w:rPr>
                <w:rFonts w:ascii="Times New Roman" w:hAnsi="Times New Roman"/>
                <w:bCs/>
                <w:iCs/>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r w:rsidRPr="003218FA">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9B1D26" w:rsidP="00727ECA">
            <w:pPr>
              <w:jc w:val="center"/>
              <w:rPr>
                <w:rFonts w:ascii="Times New Roman" w:hAnsi="Times New Roman"/>
              </w:rPr>
            </w:pPr>
            <w:r>
              <w:rPr>
                <w:rFonts w:ascii="Times New Roman" w:hAnsi="Times New Roman"/>
              </w:rPr>
              <w:t>0,5</w:t>
            </w:r>
          </w:p>
        </w:tc>
      </w:tr>
      <w:tr w:rsidTr="00727ECA">
        <w:tblPrEx>
          <w:tblW w:w="15040" w:type="dxa"/>
          <w:tblInd w:w="94" w:type="dxa"/>
          <w:tblLayout w:type="fixed"/>
          <w:tblLook w:val="0000"/>
        </w:tblPrEx>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vertAlign w:val="superscript"/>
              </w:rPr>
            </w:pPr>
            <w:r w:rsidRPr="003218FA">
              <w:rPr>
                <w:rFonts w:ascii="Times New Roman" w:hAnsi="Times New Roman"/>
                <w:b/>
                <w:bCs/>
                <w:iCs/>
              </w:rPr>
              <w:t>Резерв учебного времени</w:t>
            </w:r>
            <w:r w:rsidRPr="003218FA">
              <w:rPr>
                <w:rFonts w:ascii="Times New Roman" w:hAnsi="Times New Roman"/>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r w:rsidRPr="003218FA">
              <w:rPr>
                <w:rFonts w:ascii="Times New Roman" w:hAnsi="Times New Roman"/>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727ECA" w:rsidRPr="003218FA" w:rsidP="00727EC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b/>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3218FA" w:rsidP="00727ECA">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rsidR="00727ECA" w:rsidRPr="009B1D26" w:rsidP="00727ECA">
            <w:pPr>
              <w:jc w:val="center"/>
              <w:rPr>
                <w:rFonts w:ascii="Times New Roman" w:hAnsi="Times New Roman"/>
              </w:rPr>
            </w:pPr>
            <w:r>
              <w:rPr>
                <w:rFonts w:ascii="Times New Roman" w:hAnsi="Times New Roman"/>
              </w:rPr>
              <w:t>8</w:t>
            </w:r>
          </w:p>
        </w:tc>
      </w:tr>
    </w:tbl>
    <w:p w:rsidR="00BB751A" w:rsidP="00BB751A">
      <w:pPr>
        <w:jc w:val="both"/>
        <w:rPr>
          <w:rFonts w:ascii="Times New Roman" w:eastAsia="Times New Roman" w:hAnsi="Times New Roman"/>
          <w:bCs/>
          <w:vertAlign w:val="superscript"/>
          <w:lang w:eastAsia="ru-RU"/>
        </w:rPr>
      </w:pPr>
    </w:p>
    <w:p w:rsidR="00E9268A" w:rsidRPr="0099468F" w:rsidP="00E9268A">
      <w:pPr>
        <w:pStyle w:val="ListParagraph"/>
        <w:numPr>
          <w:ilvl w:val="0"/>
          <w:numId w:val="111"/>
        </w:numPr>
        <w:spacing w:after="0" w:line="240" w:lineRule="auto"/>
        <w:ind w:left="426" w:hanging="426"/>
        <w:jc w:val="both"/>
        <w:rPr>
          <w:rFonts w:ascii="Times New Roman" w:eastAsia="Times New Roman" w:hAnsi="Times New Roman"/>
          <w:bCs/>
          <w:vertAlign w:val="superscript"/>
          <w:lang w:eastAsia="ru-RU"/>
        </w:rPr>
      </w:pPr>
      <w:r w:rsidRPr="003218FA">
        <w:rPr>
          <w:rFonts w:ascii="Times New Roman" w:eastAsia="Times New Roman" w:hAnsi="Times New Roman"/>
          <w:bCs/>
          <w:lang w:eastAsia="ru-RU"/>
        </w:rPr>
        <w:t>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w:t>
      </w:r>
      <w:r>
        <w:rPr>
          <w:rFonts w:ascii="Times New Roman" w:eastAsia="Times New Roman" w:hAnsi="Times New Roman"/>
          <w:bCs/>
          <w:lang w:eastAsia="ru-RU"/>
        </w:rPr>
        <w:t>руда педагогических работников.</w:t>
      </w:r>
    </w:p>
    <w:p w:rsidR="00E9268A" w:rsidRPr="00410F66" w:rsidP="00E9268A">
      <w:pPr>
        <w:pStyle w:val="ListParagraph"/>
        <w:numPr>
          <w:ilvl w:val="0"/>
          <w:numId w:val="111"/>
        </w:numPr>
        <w:spacing w:after="0" w:line="240" w:lineRule="auto"/>
        <w:ind w:left="426" w:hanging="426"/>
        <w:jc w:val="both"/>
        <w:rPr>
          <w:rFonts w:ascii="Times New Roman" w:eastAsia="Times New Roman" w:hAnsi="Times New Roman"/>
          <w:bCs/>
          <w:vertAlign w:val="superscript"/>
          <w:lang w:eastAsia="ru-RU"/>
        </w:rPr>
      </w:pPr>
      <w:r w:rsidRPr="00410F66">
        <w:rPr>
          <w:rFonts w:ascii="Times New Roman" w:eastAsia="Times New Roman" w:hAnsi="Times New Roman"/>
          <w:bCs/>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E9268A" w:rsidRPr="00410F66" w:rsidP="00E9268A">
      <w:pPr>
        <w:pStyle w:val="ListParagraph"/>
        <w:numPr>
          <w:ilvl w:val="0"/>
          <w:numId w:val="111"/>
        </w:numPr>
        <w:spacing w:after="0" w:line="240" w:lineRule="auto"/>
        <w:ind w:left="426" w:hanging="426"/>
        <w:jc w:val="both"/>
        <w:rPr>
          <w:rFonts w:ascii="Times New Roman" w:eastAsia="Times New Roman" w:hAnsi="Times New Roman"/>
          <w:lang w:eastAsia="ru-RU"/>
        </w:rPr>
      </w:pPr>
      <w:r w:rsidRPr="00410F66">
        <w:rPr>
          <w:rFonts w:ascii="Times New Roman" w:eastAsia="Times New Roman" w:hAnsi="Times New Roman"/>
          <w:lang w:eastAsia="ru-RU"/>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E9268A" w:rsidRPr="002B065C" w:rsidP="00E9268A">
      <w:pPr>
        <w:pStyle w:val="ListParagraph"/>
        <w:numPr>
          <w:ilvl w:val="0"/>
          <w:numId w:val="111"/>
        </w:numPr>
        <w:spacing w:after="0" w:line="240" w:lineRule="auto"/>
        <w:ind w:left="426" w:hanging="426"/>
        <w:jc w:val="both"/>
        <w:rPr>
          <w:rFonts w:ascii="Times New Roman" w:eastAsia="Times New Roman" w:hAnsi="Times New Roman"/>
          <w:lang w:eastAsia="ru-RU"/>
        </w:rPr>
      </w:pPr>
      <w:r w:rsidRPr="002B065C">
        <w:rPr>
          <w:rFonts w:ascii="Times New Roman" w:eastAsia="Times New Roman" w:hAnsi="Times New Roman"/>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E9268A" w:rsidP="00E9268A">
      <w:pPr>
        <w:numPr>
          <w:ilvl w:val="0"/>
          <w:numId w:val="111"/>
        </w:numPr>
        <w:spacing w:after="0" w:line="240" w:lineRule="auto"/>
        <w:ind w:left="426" w:hanging="426"/>
        <w:contextualSpacing/>
        <w:jc w:val="both"/>
        <w:rPr>
          <w:rFonts w:ascii="Times New Roman" w:hAnsi="Times New Roman"/>
        </w:rPr>
      </w:pPr>
      <w:r w:rsidRPr="002B065C">
        <w:rPr>
          <w:rFonts w:ascii="Times New Roman" w:hAnsi="Times New Roman"/>
        </w:rPr>
        <w:t>В данном учебном плане установлен следующий перечень учебных предметов вариативной части и возможность их реали</w:t>
      </w:r>
      <w:r>
        <w:rPr>
          <w:rFonts w:ascii="Times New Roman" w:hAnsi="Times New Roman"/>
        </w:rPr>
        <w:t>зации:</w:t>
      </w:r>
    </w:p>
    <w:p w:rsidR="00E9268A" w:rsidRPr="00026C24" w:rsidP="00E9268A">
      <w:pPr>
        <w:ind w:left="426"/>
        <w:contextualSpacing/>
        <w:jc w:val="both"/>
        <w:rPr>
          <w:rFonts w:ascii="Times New Roman" w:hAnsi="Times New Roman"/>
        </w:rPr>
      </w:pPr>
      <w:r>
        <w:rPr>
          <w:rFonts w:ascii="Times New Roman" w:hAnsi="Times New Roman"/>
        </w:rPr>
        <w:t xml:space="preserve"> «Вокальный  ансамбль», «Общий инструмент». </w:t>
      </w:r>
      <w:r w:rsidRPr="002B065C">
        <w:rPr>
          <w:rFonts w:ascii="Times New Roman" w:hAnsi="Times New Roman"/>
        </w:rPr>
        <w:t xml:space="preserve">Каждый учебный предмет вариативной части заканчивается установленной формой контроля (контрольным уроком, зачетом или экзаменом). </w:t>
      </w:r>
      <w:r w:rsidRPr="00026C24">
        <w:rPr>
          <w:rFonts w:ascii="Times New Roman" w:eastAsia="Times New Roman" w:hAnsi="Times New Roman"/>
          <w:lang w:eastAsia="ru-RU"/>
        </w:rPr>
        <w:t xml:space="preserve">Знаком «х» обозначена возможность реализации предлагаемых учебных предметов в той или иной форме занятий. </w:t>
      </w:r>
    </w:p>
    <w:p w:rsidR="00E9268A" w:rsidRPr="002B065C" w:rsidP="00E9268A">
      <w:pPr>
        <w:pStyle w:val="ListParagraph"/>
        <w:numPr>
          <w:ilvl w:val="0"/>
          <w:numId w:val="111"/>
        </w:numPr>
        <w:spacing w:after="0" w:line="240" w:lineRule="auto"/>
        <w:ind w:left="426" w:hanging="426"/>
        <w:jc w:val="both"/>
        <w:rPr>
          <w:rFonts w:ascii="Times New Roman" w:eastAsia="Times New Roman" w:hAnsi="Times New Roman"/>
          <w:vertAlign w:val="superscript"/>
          <w:lang w:eastAsia="ru-RU"/>
        </w:rPr>
      </w:pPr>
      <w:r w:rsidRPr="002B065C">
        <w:rPr>
          <w:rFonts w:ascii="Times New Roman" w:eastAsia="Times New Roman" w:hAnsi="Times New Roman"/>
          <w:lang w:eastAsia="ru-RU"/>
        </w:rPr>
        <w:t>В качестве дополнительного инструмента</w:t>
      </w:r>
      <w:r>
        <w:rPr>
          <w:rFonts w:ascii="Times New Roman" w:eastAsia="Times New Roman" w:hAnsi="Times New Roman"/>
          <w:lang w:eastAsia="ru-RU"/>
        </w:rPr>
        <w:t xml:space="preserve"> предлагается: </w:t>
      </w:r>
      <w:r w:rsidRPr="002B065C">
        <w:rPr>
          <w:rFonts w:ascii="Times New Roman" w:eastAsia="Times New Roman" w:hAnsi="Times New Roman"/>
          <w:lang w:eastAsia="ru-RU"/>
        </w:rPr>
        <w:t>гитара, электроинструменты или другие музыкальные инструменты по усмотрению образовательного учреждения.</w:t>
      </w:r>
    </w:p>
    <w:p w:rsidR="00E9268A" w:rsidRPr="002B065C" w:rsidP="00E9268A">
      <w:pPr>
        <w:pStyle w:val="ListParagraph"/>
        <w:numPr>
          <w:ilvl w:val="0"/>
          <w:numId w:val="111"/>
        </w:numPr>
        <w:spacing w:after="0" w:line="240" w:lineRule="auto"/>
        <w:ind w:left="426" w:hanging="426"/>
        <w:jc w:val="both"/>
        <w:rPr>
          <w:rFonts w:ascii="Times New Roman" w:eastAsia="Times New Roman" w:hAnsi="Times New Roman"/>
          <w:lang w:eastAsia="ru-RU"/>
        </w:rPr>
      </w:pPr>
      <w:r w:rsidRPr="002B065C">
        <w:rPr>
          <w:rFonts w:ascii="Times New Roman" w:eastAsia="Times New Roman" w:hAnsi="Times New Roman"/>
          <w:lang w:eastAsia="ru-RU"/>
        </w:rPr>
        <w:t xml:space="preserve">Объем максимальной нагрузки обучающихся не должен превышать 26 часов в неделю, аудиторная нагрузка – 14 часов в неделю. </w:t>
      </w:r>
    </w:p>
    <w:p w:rsidR="00E9268A" w:rsidRPr="002B065C" w:rsidP="00E9268A">
      <w:pPr>
        <w:pStyle w:val="ListParagraph"/>
        <w:numPr>
          <w:ilvl w:val="0"/>
          <w:numId w:val="111"/>
        </w:numPr>
        <w:spacing w:after="0" w:line="240" w:lineRule="auto"/>
        <w:ind w:left="426" w:hanging="426"/>
        <w:jc w:val="both"/>
        <w:rPr>
          <w:rFonts w:ascii="Times New Roman" w:eastAsia="Times New Roman" w:hAnsi="Times New Roman"/>
          <w:lang w:eastAsia="ru-RU"/>
        </w:rPr>
      </w:pPr>
      <w:r w:rsidRPr="002B065C">
        <w:rPr>
          <w:rFonts w:ascii="Times New Roman" w:eastAsia="Times New Roman" w:hAnsi="Times New Roman"/>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w:t>
      </w:r>
      <w:r>
        <w:rPr>
          <w:rFonts w:ascii="Times New Roman" w:eastAsia="Times New Roman" w:hAnsi="Times New Roman"/>
          <w:lang w:eastAsia="ru-RU"/>
        </w:rPr>
        <w:t xml:space="preserve"> могут проводиться рассредоточе</w:t>
      </w:r>
      <w:r w:rsidRPr="002B065C">
        <w:rPr>
          <w:rFonts w:ascii="Times New Roman" w:eastAsia="Times New Roman" w:hAnsi="Times New Roman"/>
          <w:lang w:eastAsia="ru-RU"/>
        </w:rPr>
        <w:t>но или в счет резерва учебного времени. В случае, е</w:t>
      </w:r>
      <w:r>
        <w:rPr>
          <w:rFonts w:ascii="Times New Roman" w:eastAsia="Times New Roman" w:hAnsi="Times New Roman"/>
          <w:lang w:eastAsia="ru-RU"/>
        </w:rPr>
        <w:t>сли консультации проводятся рассредоточе</w:t>
      </w:r>
      <w:r w:rsidRPr="002B065C">
        <w:rPr>
          <w:rFonts w:ascii="Times New Roman" w:eastAsia="Times New Roman" w:hAnsi="Times New Roman"/>
          <w:lang w:eastAsia="ru-RU"/>
        </w:rPr>
        <w:t>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9268A" w:rsidP="00E9268A">
      <w:pPr>
        <w:jc w:val="both"/>
        <w:rPr>
          <w:rFonts w:ascii="Times New Roman" w:eastAsia="Times New Roman" w:hAnsi="Times New Roman"/>
          <w:bCs/>
          <w:vertAlign w:val="superscript"/>
          <w:lang w:eastAsia="ru-RU"/>
        </w:rPr>
      </w:pPr>
    </w:p>
    <w:p w:rsidR="00BB751A" w:rsidRPr="00B37B66" w:rsidP="00E9268A">
      <w:pPr>
        <w:jc w:val="center"/>
        <w:rPr>
          <w:rFonts w:ascii="Times New Roman" w:hAnsi="Times New Roman"/>
          <w:b/>
          <w:i/>
          <w:sz w:val="28"/>
          <w:szCs w:val="28"/>
        </w:rPr>
      </w:pPr>
      <w:r w:rsidRPr="00B37B66">
        <w:rPr>
          <w:rFonts w:ascii="Times New Roman" w:hAnsi="Times New Roman"/>
          <w:b/>
          <w:i/>
          <w:sz w:val="28"/>
          <w:szCs w:val="28"/>
        </w:rPr>
        <w:t>Примечание к учебному плану</w:t>
      </w:r>
    </w:p>
    <w:p w:rsidR="00BB751A" w:rsidRPr="00B37B66" w:rsidP="00BB751A">
      <w:pPr>
        <w:jc w:val="center"/>
        <w:rPr>
          <w:rFonts w:ascii="Times New Roman" w:hAnsi="Times New Roman"/>
          <w:b/>
          <w:i/>
          <w:sz w:val="16"/>
          <w:szCs w:val="16"/>
        </w:rPr>
      </w:pPr>
    </w:p>
    <w:p w:rsidR="00BB751A" w:rsidRPr="002B065C" w:rsidP="00BB751A">
      <w:pPr>
        <w:tabs>
          <w:tab w:val="left" w:pos="567"/>
        </w:tabs>
        <w:jc w:val="both"/>
        <w:rPr>
          <w:rFonts w:ascii="Times New Roman" w:hAnsi="Times New Roman"/>
          <w:sz w:val="28"/>
          <w:szCs w:val="28"/>
        </w:rPr>
      </w:pPr>
      <w:r w:rsidRPr="002B065C">
        <w:rPr>
          <w:rFonts w:ascii="Times New Roman" w:hAnsi="Times New Roman"/>
          <w:sz w:val="28"/>
          <w:szCs w:val="28"/>
        </w:rPr>
        <w:t>1.</w:t>
      </w:r>
      <w:r w:rsidRPr="002B065C">
        <w:rPr>
          <w:rFonts w:ascii="Times New Roman" w:hAnsi="Times New Roman"/>
          <w:sz w:val="28"/>
          <w:szCs w:val="28"/>
        </w:rPr>
        <w:tab/>
        <w:t>При реализации ОП устанавливаются следующие виды учебных занятий и численность обучаю</w:t>
      </w:r>
      <w:r>
        <w:rPr>
          <w:rFonts w:ascii="Times New Roman" w:hAnsi="Times New Roman"/>
          <w:sz w:val="28"/>
          <w:szCs w:val="28"/>
        </w:rPr>
        <w:t>щихся: групповые занятия – от 11</w:t>
      </w:r>
      <w:r w:rsidRPr="002B065C">
        <w:rPr>
          <w:rFonts w:ascii="Times New Roman" w:hAnsi="Times New Roman"/>
          <w:sz w:val="28"/>
          <w:szCs w:val="28"/>
        </w:rPr>
        <w:t xml:space="preserve"> человек; мелкогрупповые занятия – от 4 до 10 человек </w:t>
      </w:r>
      <w:r w:rsidRPr="00AE723D">
        <w:rPr>
          <w:rFonts w:ascii="Times New Roman" w:eastAsia="Calibri" w:hAnsi="Times New Roman"/>
          <w:sz w:val="28"/>
          <w:szCs w:val="28"/>
        </w:rPr>
        <w:t xml:space="preserve">(в исключительных случаях, при небольшом числе учащихся, допустимо </w:t>
      </w:r>
      <w:r>
        <w:rPr>
          <w:rFonts w:ascii="Times New Roman" w:eastAsia="Calibri" w:hAnsi="Times New Roman"/>
          <w:sz w:val="28"/>
          <w:szCs w:val="28"/>
        </w:rPr>
        <w:t xml:space="preserve">меньшее число человек в группе), </w:t>
      </w:r>
      <w:r w:rsidRPr="002B065C">
        <w:rPr>
          <w:rFonts w:ascii="Times New Roman" w:hAnsi="Times New Roman"/>
          <w:sz w:val="28"/>
          <w:szCs w:val="28"/>
        </w:rPr>
        <w:t>по ансамблевым уче</w:t>
      </w:r>
      <w:r>
        <w:rPr>
          <w:rFonts w:ascii="Times New Roman" w:hAnsi="Times New Roman"/>
          <w:sz w:val="28"/>
          <w:szCs w:val="28"/>
        </w:rPr>
        <w:t>бным предметам – от 2-х человек</w:t>
      </w:r>
      <w:r w:rsidRPr="002B065C">
        <w:rPr>
          <w:rFonts w:ascii="Times New Roman" w:hAnsi="Times New Roman"/>
          <w:sz w:val="28"/>
          <w:szCs w:val="28"/>
        </w:rPr>
        <w:t>; индивидуальные занятия.</w:t>
      </w:r>
    </w:p>
    <w:p w:rsidR="00BB751A" w:rsidRPr="00B37B66" w:rsidP="00BB751A">
      <w:pPr>
        <w:tabs>
          <w:tab w:val="left" w:pos="567"/>
        </w:tabs>
        <w:jc w:val="both"/>
        <w:rPr>
          <w:rFonts w:ascii="Times New Roman" w:hAnsi="Times New Roman"/>
          <w:sz w:val="28"/>
          <w:szCs w:val="28"/>
        </w:rPr>
      </w:pPr>
      <w:r w:rsidRPr="002B065C">
        <w:rPr>
          <w:rFonts w:ascii="Times New Roman" w:hAnsi="Times New Roman"/>
          <w:sz w:val="28"/>
          <w:szCs w:val="28"/>
        </w:rPr>
        <w:t>2.</w:t>
      </w:r>
      <w:r w:rsidRPr="002B065C">
        <w:rPr>
          <w:rFonts w:ascii="Times New Roman" w:hAnsi="Times New Roman"/>
          <w:sz w:val="28"/>
          <w:szCs w:val="28"/>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w:t>
      </w:r>
      <w:r w:rsidRPr="00B37B66">
        <w:rPr>
          <w:rFonts w:ascii="Times New Roman" w:hAnsi="Times New Roman"/>
          <w:sz w:val="28"/>
          <w:szCs w:val="28"/>
        </w:rPr>
        <w:t xml:space="preserve">В зависимости от количества обучающихся возможно перераспределение хоровых групп. </w:t>
      </w:r>
    </w:p>
    <w:p w:rsidR="00BB751A" w:rsidRPr="002B065C" w:rsidP="00BB751A">
      <w:pPr>
        <w:tabs>
          <w:tab w:val="left" w:pos="567"/>
        </w:tabs>
        <w:jc w:val="both"/>
        <w:rPr>
          <w:rFonts w:ascii="Times New Roman" w:hAnsi="Times New Roman"/>
          <w:sz w:val="28"/>
          <w:szCs w:val="28"/>
        </w:rPr>
      </w:pPr>
      <w:r w:rsidRPr="002B065C">
        <w:rPr>
          <w:rFonts w:ascii="Times New Roman" w:hAnsi="Times New Roman"/>
          <w:sz w:val="28"/>
          <w:szCs w:val="28"/>
        </w:rPr>
        <w:t>3.</w:t>
      </w:r>
      <w:r w:rsidRPr="002B065C">
        <w:rPr>
          <w:rFonts w:ascii="Times New Roman" w:hAnsi="Times New Roman"/>
          <w:sz w:val="28"/>
          <w:szCs w:val="28"/>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BB751A" w:rsidRPr="002B065C" w:rsidP="00BB751A">
      <w:pPr>
        <w:tabs>
          <w:tab w:val="left" w:pos="567"/>
        </w:tabs>
        <w:jc w:val="both"/>
        <w:rPr>
          <w:rFonts w:ascii="Times New Roman" w:hAnsi="Times New Roman"/>
          <w:sz w:val="28"/>
          <w:szCs w:val="28"/>
        </w:rPr>
      </w:pPr>
      <w:r w:rsidRPr="002B065C">
        <w:rPr>
          <w:rFonts w:ascii="Times New Roman" w:hAnsi="Times New Roman"/>
          <w:sz w:val="28"/>
          <w:szCs w:val="28"/>
        </w:rPr>
        <w:t>4.</w:t>
      </w:r>
      <w:r w:rsidRPr="002B065C">
        <w:rPr>
          <w:rFonts w:ascii="Times New Roman" w:hAnsi="Times New Roman"/>
          <w:sz w:val="28"/>
          <w:szCs w:val="28"/>
        </w:rPr>
        <w:tab/>
        <w:t xml:space="preserve">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w:t>
      </w:r>
      <w:r w:rsidRPr="002B065C">
        <w:rPr>
          <w:rFonts w:ascii="Times New Roman" w:hAnsi="Times New Roman"/>
          <w:sz w:val="28"/>
          <w:szCs w:val="28"/>
        </w:rPr>
        <w:t>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rsidR="00BB751A" w:rsidRPr="002B065C" w:rsidP="00BB751A">
      <w:pPr>
        <w:tabs>
          <w:tab w:val="left" w:pos="567"/>
        </w:tabs>
        <w:jc w:val="both"/>
        <w:rPr>
          <w:rFonts w:ascii="Times New Roman" w:hAnsi="Times New Roman"/>
          <w:sz w:val="28"/>
          <w:szCs w:val="28"/>
        </w:rPr>
      </w:pPr>
      <w:r w:rsidRPr="002B065C">
        <w:rPr>
          <w:rFonts w:ascii="Times New Roman" w:hAnsi="Times New Roman"/>
          <w:sz w:val="28"/>
          <w:szCs w:val="28"/>
        </w:rPr>
        <w:t>5.</w:t>
      </w:r>
      <w:r w:rsidRPr="002B065C">
        <w:rPr>
          <w:rFonts w:ascii="Times New Roman" w:hAnsi="Times New Roman"/>
          <w:sz w:val="28"/>
          <w:szCs w:val="28"/>
        </w:rPr>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w:t>
      </w:r>
      <w:r>
        <w:rPr>
          <w:rFonts w:ascii="Times New Roman" w:hAnsi="Times New Roman"/>
          <w:sz w:val="28"/>
          <w:szCs w:val="28"/>
        </w:rPr>
        <w:t xml:space="preserve">и вариативной </w:t>
      </w:r>
      <w:r w:rsidRPr="002B065C">
        <w:rPr>
          <w:rFonts w:ascii="Times New Roman" w:hAnsi="Times New Roman"/>
          <w:sz w:val="28"/>
          <w:szCs w:val="28"/>
        </w:rPr>
        <w:t>части объем самостоятельной нагрузки обучающихся планируется следующим образом:</w:t>
      </w:r>
    </w:p>
    <w:p w:rsidR="00BB751A" w:rsidP="00BB751A">
      <w:pPr>
        <w:tabs>
          <w:tab w:val="left" w:pos="567"/>
        </w:tabs>
        <w:jc w:val="both"/>
        <w:rPr>
          <w:rFonts w:ascii="Times New Roman" w:hAnsi="Times New Roman"/>
          <w:sz w:val="28"/>
          <w:szCs w:val="28"/>
        </w:rPr>
      </w:pPr>
      <w:r w:rsidRPr="002B065C">
        <w:rPr>
          <w:rFonts w:ascii="Times New Roman" w:hAnsi="Times New Roman"/>
          <w:sz w:val="28"/>
          <w:szCs w:val="28"/>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w:t>
      </w:r>
      <w:r>
        <w:rPr>
          <w:rFonts w:ascii="Times New Roman" w:hAnsi="Times New Roman"/>
          <w:sz w:val="28"/>
          <w:szCs w:val="28"/>
        </w:rPr>
        <w:t>течественная)» – 1 час в неделю; «Вокальный  ансамбль»</w:t>
      </w:r>
      <w:r w:rsidRPr="006D15B2">
        <w:rPr>
          <w:rFonts w:ascii="Times New Roman" w:hAnsi="Times New Roman"/>
          <w:sz w:val="28"/>
          <w:szCs w:val="28"/>
        </w:rPr>
        <w:t xml:space="preserve"> </w:t>
      </w:r>
      <w:r>
        <w:rPr>
          <w:rFonts w:ascii="Times New Roman" w:hAnsi="Times New Roman"/>
          <w:sz w:val="28"/>
          <w:szCs w:val="28"/>
        </w:rPr>
        <w:t>– 0,5</w:t>
      </w:r>
      <w:r w:rsidRPr="002B065C">
        <w:rPr>
          <w:rFonts w:ascii="Times New Roman" w:hAnsi="Times New Roman"/>
          <w:sz w:val="28"/>
          <w:szCs w:val="28"/>
        </w:rPr>
        <w:t xml:space="preserve"> час</w:t>
      </w:r>
      <w:r>
        <w:rPr>
          <w:rFonts w:ascii="Times New Roman" w:hAnsi="Times New Roman"/>
          <w:sz w:val="28"/>
          <w:szCs w:val="28"/>
        </w:rPr>
        <w:t>а в неделю.</w:t>
      </w: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P="00BB751A">
      <w:pPr>
        <w:rPr>
          <w:rFonts w:ascii="Times New Roman" w:hAnsi="Times New Roman"/>
          <w:sz w:val="28"/>
          <w:szCs w:val="28"/>
        </w:rPr>
      </w:pPr>
    </w:p>
    <w:p w:rsidR="00BB751A" w:rsidRPr="00F54D52" w:rsidP="00E9268A">
      <w:pPr>
        <w:keepNext/>
        <w:jc w:val="center"/>
        <w:outlineLvl w:val="0"/>
        <w:rPr>
          <w:rFonts w:ascii="Times New Roman" w:hAnsi="Times New Roman"/>
          <w:b/>
          <w:sz w:val="28"/>
          <w:szCs w:val="28"/>
        </w:rPr>
      </w:pPr>
      <w:r w:rsidRPr="00F54D52">
        <w:rPr>
          <w:rFonts w:ascii="Times New Roman" w:hAnsi="Times New Roman"/>
          <w:b/>
          <w:sz w:val="28"/>
          <w:szCs w:val="28"/>
        </w:rPr>
        <w:t xml:space="preserve"> УЧЕБНЫЙ ПЛАН</w:t>
      </w:r>
    </w:p>
    <w:p w:rsidR="00BB751A" w:rsidRPr="00F54D52" w:rsidP="00BB751A">
      <w:pPr>
        <w:jc w:val="center"/>
        <w:rPr>
          <w:rFonts w:ascii="Times New Roman" w:hAnsi="Times New Roman"/>
          <w:b/>
        </w:rPr>
      </w:pPr>
      <w:r w:rsidRPr="00F54D52">
        <w:rPr>
          <w:rFonts w:ascii="Times New Roman" w:hAnsi="Times New Roman"/>
          <w:b/>
        </w:rPr>
        <w:t>на дополнительный год обучения (9 класс) по предпрофессиональной общеобразовательной программе</w:t>
      </w:r>
    </w:p>
    <w:p w:rsidR="00BB751A" w:rsidRPr="00F54D52" w:rsidP="00BB751A">
      <w:pPr>
        <w:spacing w:line="216" w:lineRule="auto"/>
        <w:jc w:val="center"/>
        <w:rPr>
          <w:rFonts w:ascii="Times New Roman" w:hAnsi="Times New Roman"/>
          <w:b/>
        </w:rPr>
      </w:pPr>
      <w:r w:rsidRPr="00F54D52">
        <w:rPr>
          <w:rFonts w:ascii="Times New Roman" w:hAnsi="Times New Roman"/>
          <w:b/>
        </w:rPr>
        <w:t>в области музыкального искусства «Фортепиано»</w:t>
      </w:r>
    </w:p>
    <w:p w:rsidR="00BB751A" w:rsidRPr="00F54D52" w:rsidP="00BB751A">
      <w:pPr>
        <w:spacing w:line="216" w:lineRule="auto"/>
        <w:ind w:firstLine="567"/>
        <w:rPr>
          <w:rFonts w:ascii="Times New Roman" w:hAnsi="Times New Roman"/>
        </w:rPr>
      </w:pPr>
    </w:p>
    <w:p w:rsidR="00BB751A" w:rsidRPr="00F54D52" w:rsidP="00BB751A">
      <w:pPr>
        <w:spacing w:line="216" w:lineRule="auto"/>
        <w:ind w:firstLine="567"/>
        <w:jc w:val="center"/>
        <w:rPr>
          <w:rFonts w:ascii="Times New Roman" w:hAnsi="Times New Roman"/>
        </w:rPr>
      </w:pPr>
    </w:p>
    <w:p w:rsidR="00BB751A" w:rsidRPr="00F54D52" w:rsidP="00BB751A">
      <w:pPr>
        <w:spacing w:line="216" w:lineRule="auto"/>
        <w:ind w:firstLine="567"/>
        <w:rPr>
          <w:rFonts w:ascii="Times New Roman" w:hAnsi="Times New Roman"/>
        </w:rPr>
      </w:pPr>
    </w:p>
    <w:p w:rsidR="00BB751A" w:rsidRPr="00F54D52" w:rsidP="00BB751A">
      <w:pPr>
        <w:spacing w:line="216" w:lineRule="auto"/>
        <w:rPr>
          <w:rFonts w:ascii="Times New Roman" w:hAnsi="Times New Roman"/>
        </w:rPr>
      </w:pPr>
    </w:p>
    <w:p w:rsidR="00BB751A" w:rsidRPr="00F54D52" w:rsidP="00BB751A">
      <w:pPr>
        <w:spacing w:line="216" w:lineRule="auto"/>
        <w:jc w:val="right"/>
      </w:pPr>
    </w:p>
    <w:tbl>
      <w:tblPr>
        <w:tblW w:w="14594" w:type="dxa"/>
        <w:tblInd w:w="94" w:type="dxa"/>
        <w:tblLayout w:type="fixed"/>
        <w:tblLook w:val="0000"/>
      </w:tblPr>
      <w:tblGrid>
        <w:gridCol w:w="1572"/>
        <w:gridCol w:w="3258"/>
        <w:gridCol w:w="1652"/>
        <w:gridCol w:w="12"/>
        <w:gridCol w:w="1122"/>
        <w:gridCol w:w="14"/>
        <w:gridCol w:w="695"/>
        <w:gridCol w:w="205"/>
        <w:gridCol w:w="646"/>
        <w:gridCol w:w="226"/>
        <w:gridCol w:w="28"/>
        <w:gridCol w:w="720"/>
        <w:gridCol w:w="18"/>
        <w:gridCol w:w="1256"/>
        <w:gridCol w:w="180"/>
        <w:gridCol w:w="884"/>
        <w:gridCol w:w="16"/>
        <w:gridCol w:w="1435"/>
        <w:gridCol w:w="655"/>
      </w:tblGrid>
      <w:tr w:rsidTr="004F7343">
        <w:tblPrEx>
          <w:tblW w:w="14594" w:type="dxa"/>
          <w:tblInd w:w="94" w:type="dxa"/>
          <w:tblLayout w:type="fixed"/>
          <w:tblLook w:val="0000"/>
        </w:tblPrEx>
        <w:trPr>
          <w:cantSplit/>
          <w:trHeight w:val="253"/>
        </w:trPr>
        <w:tc>
          <w:tcPr>
            <w:tcW w:w="1572" w:type="dxa"/>
            <w:vMerge w:val="restart"/>
            <w:tcBorders>
              <w:top w:val="single" w:sz="4" w:space="0" w:color="auto"/>
              <w:left w:val="single" w:sz="4" w:space="0" w:color="auto"/>
              <w:right w:val="single" w:sz="4" w:space="0" w:color="auto"/>
            </w:tcBorders>
            <w:vAlign w:val="center"/>
          </w:tcPr>
          <w:p w:rsidR="00BB751A" w:rsidRPr="00F54D52" w:rsidP="004F7343">
            <w:pPr>
              <w:jc w:val="center"/>
              <w:rPr>
                <w:rFonts w:ascii="Times New Roman" w:hAnsi="Times New Roman"/>
                <w:sz w:val="20"/>
              </w:rPr>
            </w:pPr>
            <w:r w:rsidRPr="00F54D52">
              <w:rPr>
                <w:rFonts w:ascii="Times New Roman" w:hAnsi="Times New Roman"/>
                <w:sz w:val="20"/>
              </w:rPr>
              <w:t>Индекс предметных областей, разделов и учебных предметов</w:t>
            </w:r>
          </w:p>
        </w:tc>
        <w:tc>
          <w:tcPr>
            <w:tcW w:w="3258" w:type="dxa"/>
            <w:vMerge w:val="restart"/>
            <w:tcBorders>
              <w:top w:val="single" w:sz="4" w:space="0" w:color="auto"/>
              <w:left w:val="single" w:sz="4" w:space="0" w:color="auto"/>
              <w:right w:val="single" w:sz="4" w:space="0" w:color="auto"/>
            </w:tcBorders>
            <w:vAlign w:val="center"/>
          </w:tcPr>
          <w:p w:rsidR="00BB751A" w:rsidRPr="00F54D52" w:rsidP="004F7343">
            <w:pPr>
              <w:jc w:val="center"/>
              <w:rPr>
                <w:rFonts w:ascii="Times New Roman" w:hAnsi="Times New Roman"/>
              </w:rPr>
            </w:pPr>
            <w:r w:rsidRPr="00F54D52">
              <w:rPr>
                <w:rFonts w:ascii="Times New Roman" w:hAnsi="Times New Roman"/>
              </w:rPr>
              <w:t>Наименование частей, предметных областей, разделов, учебных предметов</w:t>
            </w:r>
          </w:p>
          <w:p w:rsidR="00BB751A" w:rsidRPr="00F54D52" w:rsidP="004F7343">
            <w:pPr>
              <w:jc w:val="center"/>
              <w:rPr>
                <w:rFonts w:ascii="Times New Roman" w:hAnsi="Times New Roman"/>
              </w:rPr>
            </w:pPr>
            <w:r w:rsidRPr="00E630A3">
              <w:rPr>
                <w:rFonts w:ascii="Times New Roman" w:hAnsi="Times New Roman"/>
                <w:sz w:val="20"/>
              </w:rPr>
              <w:t> </w:t>
            </w:r>
          </w:p>
        </w:tc>
        <w:tc>
          <w:tcPr>
            <w:tcW w:w="1652" w:type="dxa"/>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rPr>
              <w:t>Самост. работа</w:t>
            </w:r>
          </w:p>
        </w:tc>
        <w:tc>
          <w:tcPr>
            <w:tcW w:w="2552" w:type="dxa"/>
            <w:gridSpan w:val="8"/>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rPr>
            </w:pPr>
            <w:r w:rsidRPr="00E630A3">
              <w:rPr>
                <w:rFonts w:ascii="Times New Roman" w:hAnsi="Times New Roman"/>
              </w:rPr>
              <w:t>Аудиторные занятия</w:t>
            </w:r>
          </w:p>
          <w:p w:rsidR="00BB751A" w:rsidRPr="00E630A3" w:rsidP="004F7343">
            <w:pPr>
              <w:jc w:val="center"/>
              <w:rPr>
                <w:rFonts w:ascii="Times New Roman" w:hAnsi="Times New Roman"/>
                <w:sz w:val="14"/>
                <w:szCs w:val="14"/>
              </w:rPr>
            </w:pPr>
            <w:r w:rsidRPr="00E630A3">
              <w:rPr>
                <w:rFonts w:ascii="Times New Roman" w:hAnsi="Times New Roman"/>
              </w:rPr>
              <w:t>(в часах)</w:t>
            </w:r>
          </w:p>
        </w:tc>
        <w:tc>
          <w:tcPr>
            <w:tcW w:w="2320" w:type="dxa"/>
            <w:gridSpan w:val="3"/>
            <w:tcBorders>
              <w:top w:val="single" w:sz="4" w:space="0" w:color="auto"/>
              <w:left w:val="single" w:sz="4" w:space="0" w:color="auto"/>
              <w:bottom w:val="single" w:sz="4" w:space="0" w:color="auto"/>
              <w:right w:val="single" w:sz="4" w:space="0" w:color="auto"/>
            </w:tcBorders>
            <w:vAlign w:val="bottom"/>
          </w:tcPr>
          <w:p w:rsidR="00BB751A" w:rsidRPr="00F54D52" w:rsidP="004F7343">
            <w:pPr>
              <w:ind w:right="-98"/>
              <w:jc w:val="center"/>
              <w:rPr>
                <w:rFonts w:ascii="Times New Roman" w:hAnsi="Times New Roman"/>
              </w:rPr>
            </w:pPr>
            <w:r w:rsidRPr="00F54D52">
              <w:rPr>
                <w:rFonts w:ascii="Times New Roman" w:hAnsi="Times New Roman"/>
              </w:rPr>
              <w:t xml:space="preserve">Промежуточная аттестация </w:t>
            </w:r>
          </w:p>
          <w:p w:rsidR="00BB751A" w:rsidRPr="00F54D52" w:rsidP="004F7343">
            <w:pPr>
              <w:jc w:val="center"/>
              <w:rPr>
                <w:rFonts w:ascii="Times New Roman" w:hAnsi="Times New Roman"/>
                <w:sz w:val="14"/>
                <w:szCs w:val="14"/>
              </w:rPr>
            </w:pPr>
            <w:r w:rsidRPr="00F54D52">
              <w:rPr>
                <w:rFonts w:ascii="Times New Roman" w:hAnsi="Times New Roman"/>
              </w:rPr>
              <w:t>(по учебным полугодиям)</w:t>
            </w:r>
          </w:p>
        </w:tc>
        <w:tc>
          <w:tcPr>
            <w:tcW w:w="2106" w:type="dxa"/>
            <w:gridSpan w:val="3"/>
            <w:tcBorders>
              <w:top w:val="single" w:sz="4" w:space="0" w:color="auto"/>
              <w:left w:val="single" w:sz="4" w:space="0" w:color="auto"/>
              <w:bottom w:val="single" w:sz="4" w:space="0" w:color="auto"/>
              <w:right w:val="single" w:sz="4" w:space="0" w:color="auto"/>
            </w:tcBorders>
            <w:noWrap/>
            <w:vAlign w:val="bottom"/>
          </w:tcPr>
          <w:p w:rsidR="00BB751A" w:rsidRPr="00E630A3" w:rsidP="004F7343">
            <w:pPr>
              <w:jc w:val="center"/>
              <w:rPr>
                <w:rFonts w:ascii="Times New Roman" w:hAnsi="Times New Roman"/>
                <w:sz w:val="14"/>
                <w:szCs w:val="14"/>
              </w:rPr>
            </w:pPr>
            <w:r w:rsidRPr="00E630A3">
              <w:rPr>
                <w:rFonts w:ascii="Times New Roman" w:hAnsi="Times New Roman"/>
              </w:rPr>
              <w:t>Распределение по учебным полугодиям</w:t>
            </w:r>
          </w:p>
        </w:tc>
      </w:tr>
      <w:tr w:rsidTr="004F7343">
        <w:tblPrEx>
          <w:tblW w:w="14594" w:type="dxa"/>
          <w:tblInd w:w="94" w:type="dxa"/>
          <w:tblLayout w:type="fixed"/>
          <w:tblLook w:val="0000"/>
        </w:tblPrEx>
        <w:trPr>
          <w:cantSplit/>
          <w:trHeight w:val="1753"/>
        </w:trPr>
        <w:tc>
          <w:tcPr>
            <w:tcW w:w="1572" w:type="dxa"/>
            <w:vMerge/>
            <w:tcBorders>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sz w:val="14"/>
                <w:szCs w:val="14"/>
              </w:rPr>
            </w:pPr>
          </w:p>
        </w:tc>
        <w:tc>
          <w:tcPr>
            <w:tcW w:w="3258" w:type="dxa"/>
            <w:vMerge/>
            <w:tcBorders>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sz w:val="14"/>
                <w:szCs w:val="14"/>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rsidR="00BB751A" w:rsidRPr="00E630A3" w:rsidP="004F7343">
            <w:pPr>
              <w:ind w:left="113" w:right="113"/>
              <w:jc w:val="center"/>
              <w:rPr>
                <w:rFonts w:ascii="Times New Roman" w:hAnsi="Times New Roman"/>
                <w:sz w:val="14"/>
                <w:szCs w:val="14"/>
              </w:rPr>
            </w:pPr>
            <w:r w:rsidRPr="00E630A3">
              <w:rPr>
                <w:rFonts w:ascii="Times New Roman" w:hAnsi="Times New Roman"/>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bottom"/>
          </w:tcPr>
          <w:p w:rsidR="00BB751A" w:rsidRPr="00E630A3" w:rsidP="004F7343">
            <w:pPr>
              <w:ind w:left="113" w:right="113"/>
              <w:jc w:val="center"/>
              <w:rPr>
                <w:rFonts w:ascii="Times New Roman" w:hAnsi="Times New Roman"/>
                <w:sz w:val="14"/>
                <w:szCs w:val="14"/>
              </w:rPr>
            </w:pPr>
            <w:r w:rsidRPr="00E630A3">
              <w:rPr>
                <w:rFonts w:ascii="Times New Roman" w:hAnsi="Times New Roman"/>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BB751A" w:rsidRPr="00E630A3" w:rsidP="004F7343">
            <w:pPr>
              <w:ind w:right="113"/>
              <w:jc w:val="center"/>
              <w:rPr>
                <w:rFonts w:ascii="Times New Roman" w:hAnsi="Times New Roman"/>
              </w:rPr>
            </w:pPr>
            <w:r w:rsidRPr="00E630A3">
              <w:rPr>
                <w:rFonts w:ascii="Times New Roman" w:hAnsi="Times New Roman"/>
              </w:rPr>
              <w:t>Групповые занятия</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BB751A" w:rsidRPr="00E630A3" w:rsidP="004F7343">
            <w:pPr>
              <w:ind w:right="113"/>
              <w:jc w:val="center"/>
              <w:rPr>
                <w:rFonts w:ascii="Times New Roman" w:hAnsi="Times New Roman"/>
              </w:rPr>
            </w:pPr>
            <w:r w:rsidRPr="00E630A3">
              <w:rPr>
                <w:rFonts w:ascii="Times New Roman" w:hAnsi="Times New Roman"/>
              </w:rPr>
              <w:t>Мелкогрупповые занятия</w:t>
            </w:r>
          </w:p>
        </w:tc>
        <w:tc>
          <w:tcPr>
            <w:tcW w:w="992" w:type="dxa"/>
            <w:gridSpan w:val="4"/>
            <w:tcBorders>
              <w:top w:val="single" w:sz="4" w:space="0" w:color="auto"/>
              <w:left w:val="single" w:sz="4" w:space="0" w:color="auto"/>
              <w:bottom w:val="single" w:sz="4" w:space="0" w:color="auto"/>
              <w:right w:val="single" w:sz="4" w:space="0" w:color="auto"/>
            </w:tcBorders>
            <w:textDirection w:val="btLr"/>
            <w:vAlign w:val="center"/>
          </w:tcPr>
          <w:p w:rsidR="00BB751A" w:rsidRPr="00E630A3" w:rsidP="004F7343">
            <w:pPr>
              <w:ind w:right="113"/>
              <w:jc w:val="center"/>
              <w:rPr>
                <w:rFonts w:ascii="Times New Roman" w:hAnsi="Times New Roman"/>
              </w:rPr>
            </w:pPr>
            <w:r w:rsidRPr="00E630A3">
              <w:rPr>
                <w:rFonts w:ascii="Times New Roman" w:hAnsi="Times New Roman"/>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rsidR="00BB751A" w:rsidRPr="00F54D52" w:rsidP="004F7343">
            <w:pPr>
              <w:ind w:right="-98"/>
              <w:jc w:val="center"/>
              <w:rPr>
                <w:rFonts w:ascii="Times New Roman" w:hAnsi="Times New Roman"/>
              </w:rPr>
            </w:pPr>
            <w:r w:rsidRPr="00F54D52">
              <w:rPr>
                <w:rFonts w:ascii="Times New Roman" w:hAnsi="Times New Roman"/>
              </w:rPr>
              <w:t xml:space="preserve">Зачеты, контрольные </w:t>
            </w:r>
          </w:p>
          <w:p w:rsidR="00BB751A" w:rsidRPr="00F54D52" w:rsidP="004F7343">
            <w:pPr>
              <w:ind w:right="-98"/>
              <w:jc w:val="center"/>
              <w:rPr>
                <w:rFonts w:ascii="Times New Roman" w:hAnsi="Times New Roman"/>
                <w:vertAlign w:val="superscript"/>
              </w:rPr>
            </w:pPr>
            <w:r w:rsidRPr="00F54D52">
              <w:rPr>
                <w:rFonts w:ascii="Times New Roman" w:hAnsi="Times New Roman"/>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rsidR="00BB751A" w:rsidRPr="00E630A3" w:rsidP="004F7343">
            <w:pPr>
              <w:ind w:right="-98"/>
              <w:jc w:val="center"/>
              <w:rPr>
                <w:rFonts w:ascii="Times New Roman" w:hAnsi="Times New Roman"/>
                <w:vertAlign w:val="superscript"/>
              </w:rPr>
            </w:pPr>
            <w:r w:rsidRPr="00E630A3">
              <w:rPr>
                <w:rFonts w:ascii="Times New Roman" w:hAnsi="Times New Roman"/>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BB751A" w:rsidRPr="00E630A3" w:rsidP="004F7343">
            <w:pPr>
              <w:jc w:val="center"/>
              <w:rPr>
                <w:rFonts w:ascii="Times New Roman" w:hAnsi="Times New Roman"/>
              </w:rPr>
            </w:pPr>
            <w:r w:rsidRPr="00E630A3">
              <w:rPr>
                <w:rFonts w:ascii="Times New Roman" w:hAnsi="Times New Roman"/>
              </w:rPr>
              <w:t>1-е полугодие</w:t>
            </w:r>
          </w:p>
        </w:tc>
        <w:tc>
          <w:tcPr>
            <w:tcW w:w="655" w:type="dxa"/>
            <w:tcBorders>
              <w:left w:val="single" w:sz="4" w:space="0" w:color="auto"/>
              <w:bottom w:val="single" w:sz="4" w:space="0" w:color="auto"/>
              <w:right w:val="single" w:sz="4" w:space="0" w:color="auto"/>
            </w:tcBorders>
            <w:noWrap/>
            <w:textDirection w:val="btLr"/>
            <w:vAlign w:val="center"/>
          </w:tcPr>
          <w:p w:rsidR="00BB751A" w:rsidRPr="00E630A3" w:rsidP="004F7343">
            <w:pPr>
              <w:jc w:val="center"/>
              <w:rPr>
                <w:rFonts w:ascii="Times New Roman" w:hAnsi="Times New Roman"/>
              </w:rPr>
            </w:pPr>
            <w:r w:rsidRPr="00E630A3">
              <w:rPr>
                <w:rFonts w:ascii="Times New Roman" w:hAnsi="Times New Roman"/>
              </w:rPr>
              <w:t>2-е полугодие</w:t>
            </w:r>
          </w:p>
        </w:tc>
      </w:tr>
      <w:tr w:rsidTr="004F7343">
        <w:tblPrEx>
          <w:tblW w:w="14594" w:type="dxa"/>
          <w:tblInd w:w="94" w:type="dxa"/>
          <w:tblLayout w:type="fixed"/>
          <w:tblLook w:val="0000"/>
        </w:tblPrEx>
        <w:trPr>
          <w:cantSplit/>
          <w:trHeight w:val="355"/>
        </w:trPr>
        <w:tc>
          <w:tcPr>
            <w:tcW w:w="1572" w:type="dxa"/>
            <w:tcBorders>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1</w:t>
            </w:r>
          </w:p>
        </w:tc>
        <w:tc>
          <w:tcPr>
            <w:tcW w:w="3258" w:type="dxa"/>
            <w:tcBorders>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2</w:t>
            </w:r>
          </w:p>
        </w:tc>
        <w:tc>
          <w:tcPr>
            <w:tcW w:w="1652" w:type="dxa"/>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6</w:t>
            </w:r>
          </w:p>
        </w:tc>
        <w:tc>
          <w:tcPr>
            <w:tcW w:w="992" w:type="dxa"/>
            <w:gridSpan w:val="4"/>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7</w:t>
            </w:r>
          </w:p>
        </w:tc>
        <w:tc>
          <w:tcPr>
            <w:tcW w:w="1256" w:type="dxa"/>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10</w:t>
            </w:r>
          </w:p>
        </w:tc>
        <w:tc>
          <w:tcPr>
            <w:tcW w:w="655" w:type="dxa"/>
            <w:tcBorders>
              <w:top w:val="single" w:sz="4" w:space="0" w:color="auto"/>
              <w:left w:val="single" w:sz="4" w:space="0" w:color="auto"/>
              <w:bottom w:val="single" w:sz="4" w:space="0" w:color="auto"/>
              <w:right w:val="single" w:sz="4" w:space="0" w:color="auto"/>
            </w:tcBorders>
            <w:noWrap/>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11</w:t>
            </w:r>
          </w:p>
        </w:tc>
      </w:tr>
      <w:tr w:rsidTr="004F7343">
        <w:tblPrEx>
          <w:tblW w:w="14594" w:type="dxa"/>
          <w:tblInd w:w="94" w:type="dxa"/>
          <w:tblLayout w:type="fixed"/>
          <w:tblLook w:val="0000"/>
        </w:tblPrEx>
        <w:trPr>
          <w:cantSplit/>
          <w:trHeight w:val="276"/>
        </w:trPr>
        <w:tc>
          <w:tcPr>
            <w:tcW w:w="1572" w:type="dxa"/>
            <w:vMerge w:val="restart"/>
            <w:tcBorders>
              <w:top w:val="single" w:sz="4" w:space="0" w:color="auto"/>
              <w:left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b/>
                <w:bCs/>
                <w:sz w:val="20"/>
              </w:rPr>
            </w:pPr>
          </w:p>
        </w:tc>
        <w:tc>
          <w:tcPr>
            <w:tcW w:w="3258" w:type="dxa"/>
            <w:vMerge w:val="restart"/>
            <w:tcBorders>
              <w:top w:val="single" w:sz="4" w:space="0" w:color="auto"/>
              <w:left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bCs/>
              </w:rPr>
            </w:pPr>
            <w:r w:rsidRPr="00E630A3">
              <w:rPr>
                <w:rFonts w:ascii="Times New Roman" w:hAnsi="Times New Roman"/>
                <w:b/>
                <w:bCs/>
              </w:rPr>
              <w:t>Структура и объем ОП</w:t>
            </w:r>
          </w:p>
          <w:p w:rsidR="00BB751A" w:rsidRPr="00E630A3" w:rsidP="004F7343">
            <w:pPr>
              <w:jc w:val="center"/>
              <w:rPr>
                <w:rFonts w:ascii="Times New Roman" w:hAnsi="Times New Roman"/>
                <w:sz w:val="20"/>
              </w:rPr>
            </w:pPr>
          </w:p>
        </w:tc>
        <w:tc>
          <w:tcPr>
            <w:tcW w:w="1652" w:type="dxa"/>
            <w:vMerge w:val="restart"/>
            <w:tcBorders>
              <w:top w:val="single" w:sz="4" w:space="0" w:color="auto"/>
              <w:left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vertAlign w:val="superscript"/>
              </w:rPr>
            </w:pPr>
            <w:r w:rsidRPr="00E630A3">
              <w:rPr>
                <w:rFonts w:ascii="Times New Roman" w:hAnsi="Times New Roman"/>
                <w:b/>
              </w:rPr>
              <w:t>686-752</w:t>
            </w:r>
            <w:r w:rsidRPr="00E630A3">
              <w:rPr>
                <w:rFonts w:ascii="Times New Roman" w:hAnsi="Times New Roman"/>
                <w:b/>
                <w:vertAlign w:val="superscript"/>
              </w:rPr>
              <w:t>1)</w:t>
            </w:r>
          </w:p>
        </w:tc>
        <w:tc>
          <w:tcPr>
            <w:tcW w:w="1134" w:type="dxa"/>
            <w:gridSpan w:val="2"/>
            <w:vMerge w:val="restart"/>
            <w:tcBorders>
              <w:top w:val="single" w:sz="4" w:space="0" w:color="auto"/>
              <w:left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rPr>
            </w:pPr>
            <w:r w:rsidRPr="00E630A3">
              <w:rPr>
                <w:rFonts w:ascii="Times New Roman" w:hAnsi="Times New Roman"/>
                <w:b/>
              </w:rPr>
              <w:t>363-379,5</w:t>
            </w:r>
          </w:p>
        </w:tc>
        <w:tc>
          <w:tcPr>
            <w:tcW w:w="2552" w:type="dxa"/>
            <w:gridSpan w:val="8"/>
            <w:vMerge w:val="restart"/>
            <w:tcBorders>
              <w:top w:val="single" w:sz="4" w:space="0" w:color="auto"/>
              <w:left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rPr>
            </w:pPr>
            <w:r w:rsidRPr="00E630A3">
              <w:rPr>
                <w:rFonts w:ascii="Times New Roman" w:hAnsi="Times New Roman"/>
                <w:b/>
              </w:rPr>
              <w:t>323-372,5</w:t>
            </w:r>
          </w:p>
        </w:tc>
        <w:tc>
          <w:tcPr>
            <w:tcW w:w="1256" w:type="dxa"/>
            <w:vMerge w:val="restart"/>
            <w:tcBorders>
              <w:top w:val="single" w:sz="4" w:space="0" w:color="auto"/>
              <w:left w:val="single" w:sz="4" w:space="0" w:color="auto"/>
              <w:right w:val="single" w:sz="4" w:space="0" w:color="auto"/>
            </w:tcBorders>
            <w:shd w:val="clear" w:color="auto" w:fill="FFC000"/>
            <w:textDirection w:val="btLr"/>
            <w:vAlign w:val="center"/>
          </w:tcPr>
          <w:p w:rsidR="00BB751A" w:rsidRPr="00E630A3" w:rsidP="004F7343">
            <w:pPr>
              <w:ind w:right="113"/>
              <w:jc w:val="center"/>
              <w:rPr>
                <w:rFonts w:ascii="Times New Roman" w:hAnsi="Times New Roman"/>
              </w:rPr>
            </w:pPr>
          </w:p>
        </w:tc>
        <w:tc>
          <w:tcPr>
            <w:tcW w:w="1064" w:type="dxa"/>
            <w:gridSpan w:val="2"/>
            <w:vMerge w:val="restart"/>
            <w:tcBorders>
              <w:top w:val="single" w:sz="4" w:space="0" w:color="auto"/>
              <w:left w:val="single" w:sz="4" w:space="0" w:color="auto"/>
              <w:right w:val="single" w:sz="4" w:space="0" w:color="auto"/>
            </w:tcBorders>
            <w:shd w:val="clear" w:color="auto" w:fill="FFC000"/>
            <w:textDirection w:val="btLr"/>
            <w:vAlign w:val="center"/>
          </w:tcPr>
          <w:p w:rsidR="00BB751A" w:rsidRPr="00E630A3" w:rsidP="004F7343">
            <w:pPr>
              <w:ind w:right="113"/>
              <w:jc w:val="center"/>
              <w:rPr>
                <w:rFonts w:ascii="Times New Roman" w:hAnsi="Times New Roman"/>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BB751A" w:rsidRPr="00E630A3" w:rsidP="004F7343">
            <w:pPr>
              <w:jc w:val="center"/>
              <w:rPr>
                <w:rFonts w:ascii="Times New Roman" w:hAnsi="Times New Roman"/>
              </w:rPr>
            </w:pPr>
            <w:r w:rsidRPr="00E630A3">
              <w:rPr>
                <w:rFonts w:ascii="Times New Roman" w:hAnsi="Times New Roman"/>
                <w:sz w:val="20"/>
              </w:rPr>
              <w:t>Количество недель аудиторных занятий</w:t>
            </w:r>
          </w:p>
        </w:tc>
      </w:tr>
      <w:tr w:rsidTr="004F7343">
        <w:tblPrEx>
          <w:tblW w:w="14594" w:type="dxa"/>
          <w:tblInd w:w="94" w:type="dxa"/>
          <w:tblLayout w:type="fixed"/>
          <w:tblLook w:val="0000"/>
        </w:tblPrEx>
        <w:trPr>
          <w:cantSplit/>
          <w:trHeight w:val="275"/>
        </w:trPr>
        <w:tc>
          <w:tcPr>
            <w:tcW w:w="1572" w:type="dxa"/>
            <w:vMerge/>
            <w:tcBorders>
              <w:left w:val="single" w:sz="4" w:space="0" w:color="auto"/>
              <w:bottom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sz w:val="14"/>
                <w:szCs w:val="14"/>
              </w:rPr>
            </w:pPr>
          </w:p>
        </w:tc>
        <w:tc>
          <w:tcPr>
            <w:tcW w:w="3258" w:type="dxa"/>
            <w:vMerge/>
            <w:tcBorders>
              <w:left w:val="single" w:sz="4" w:space="0" w:color="auto"/>
              <w:bottom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b/>
                <w:bCs/>
              </w:rPr>
            </w:pPr>
          </w:p>
        </w:tc>
        <w:tc>
          <w:tcPr>
            <w:tcW w:w="1652" w:type="dxa"/>
            <w:vMerge/>
            <w:tcBorders>
              <w:left w:val="single" w:sz="4" w:space="0" w:color="auto"/>
              <w:bottom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rPr>
            </w:pPr>
          </w:p>
        </w:tc>
        <w:tc>
          <w:tcPr>
            <w:tcW w:w="1134" w:type="dxa"/>
            <w:gridSpan w:val="2"/>
            <w:vMerge/>
            <w:tcBorders>
              <w:left w:val="single" w:sz="4" w:space="0" w:color="auto"/>
              <w:bottom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rPr>
            </w:pPr>
          </w:p>
        </w:tc>
        <w:tc>
          <w:tcPr>
            <w:tcW w:w="2552" w:type="dxa"/>
            <w:gridSpan w:val="8"/>
            <w:vMerge/>
            <w:tcBorders>
              <w:left w:val="single" w:sz="4" w:space="0" w:color="auto"/>
              <w:bottom w:val="single" w:sz="4" w:space="0" w:color="auto"/>
              <w:right w:val="single" w:sz="4" w:space="0" w:color="auto"/>
            </w:tcBorders>
            <w:shd w:val="clear" w:color="auto" w:fill="FFC000"/>
            <w:vAlign w:val="center"/>
          </w:tcPr>
          <w:p w:rsidR="00BB751A" w:rsidRPr="00E630A3" w:rsidP="004F7343">
            <w:pPr>
              <w:jc w:val="center"/>
              <w:rPr>
                <w:rFonts w:ascii="Times New Roman" w:hAnsi="Times New Roman"/>
                <w:b/>
              </w:rPr>
            </w:pPr>
          </w:p>
        </w:tc>
        <w:tc>
          <w:tcPr>
            <w:tcW w:w="1256" w:type="dxa"/>
            <w:vMerge/>
            <w:tcBorders>
              <w:left w:val="single" w:sz="4" w:space="0" w:color="auto"/>
              <w:bottom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sz w:val="14"/>
                <w:szCs w:val="14"/>
              </w:rPr>
            </w:pPr>
          </w:p>
        </w:tc>
        <w:tc>
          <w:tcPr>
            <w:tcW w:w="1064" w:type="dxa"/>
            <w:gridSpan w:val="2"/>
            <w:vMerge/>
            <w:tcBorders>
              <w:left w:val="single" w:sz="4" w:space="0" w:color="auto"/>
              <w:bottom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sz w:val="14"/>
                <w:szCs w:val="1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16</w:t>
            </w:r>
          </w:p>
        </w:tc>
        <w:tc>
          <w:tcPr>
            <w:tcW w:w="655" w:type="dxa"/>
            <w:tcBorders>
              <w:top w:val="single" w:sz="4" w:space="0" w:color="auto"/>
              <w:left w:val="single" w:sz="4" w:space="0" w:color="auto"/>
              <w:bottom w:val="single" w:sz="4" w:space="0" w:color="auto"/>
              <w:right w:val="single" w:sz="4" w:space="0" w:color="auto"/>
            </w:tcBorders>
            <w:shd w:val="clear" w:color="auto" w:fill="FFC000"/>
            <w:vAlign w:val="bottom"/>
          </w:tcPr>
          <w:p w:rsidR="00BB751A" w:rsidRPr="00E630A3" w:rsidP="004F7343">
            <w:pPr>
              <w:jc w:val="center"/>
              <w:rPr>
                <w:rFonts w:ascii="Times New Roman" w:hAnsi="Times New Roman"/>
                <w:sz w:val="14"/>
                <w:szCs w:val="14"/>
              </w:rPr>
            </w:pPr>
            <w:r w:rsidRPr="00E630A3">
              <w:rPr>
                <w:rFonts w:ascii="Times New Roman" w:hAnsi="Times New Roman"/>
                <w:sz w:val="14"/>
                <w:szCs w:val="14"/>
              </w:rPr>
              <w:t>17</w:t>
            </w:r>
          </w:p>
        </w:tc>
      </w:tr>
      <w:tr w:rsidTr="004F7343">
        <w:tblPrEx>
          <w:tblW w:w="14594" w:type="dxa"/>
          <w:tblInd w:w="94" w:type="dxa"/>
          <w:tblLayout w:type="fixed"/>
          <w:tblLook w:val="0000"/>
        </w:tblPrEx>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BB751A" w:rsidRPr="00E630A3" w:rsidP="004F7343">
            <w:pPr>
              <w:jc w:val="center"/>
              <w:rPr>
                <w:rFonts w:ascii="Times New Roman" w:hAnsi="Times New Roman"/>
                <w:sz w:val="14"/>
                <w:szCs w:val="14"/>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rPr>
            </w:pPr>
            <w:r w:rsidRPr="00E630A3">
              <w:rPr>
                <w:rFonts w:ascii="Times New Roman" w:hAnsi="Times New Roman"/>
                <w:b/>
                <w:bCs/>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rPr>
            </w:pPr>
            <w:r w:rsidRPr="00E630A3">
              <w:rPr>
                <w:rFonts w:ascii="Times New Roman" w:hAnsi="Times New Roman"/>
                <w:b/>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rPr>
            </w:pPr>
            <w:r w:rsidRPr="00E630A3">
              <w:rPr>
                <w:rFonts w:ascii="Times New Roman" w:hAnsi="Times New Roman"/>
                <w:b/>
              </w:rPr>
              <w:t>363</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rPr>
            </w:pPr>
            <w:r w:rsidRPr="00E630A3">
              <w:rPr>
                <w:rFonts w:ascii="Times New Roman" w:hAnsi="Times New Roman"/>
                <w:b/>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BB751A" w:rsidRPr="00E630A3" w:rsidP="004F7343">
            <w:pPr>
              <w:jc w:val="center"/>
              <w:rPr>
                <w:rFonts w:ascii="Times New Roman" w:hAnsi="Times New Roman"/>
                <w:sz w:val="14"/>
                <w:szCs w:val="1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B751A" w:rsidRPr="00E630A3" w:rsidP="004F7343">
            <w:pPr>
              <w:jc w:val="center"/>
              <w:rPr>
                <w:rFonts w:ascii="Times New Roman" w:hAnsi="Times New Roman"/>
                <w:sz w:val="14"/>
                <w:szCs w:val="14"/>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BB751A" w:rsidRPr="00E630A3" w:rsidP="004F7343">
            <w:pPr>
              <w:jc w:val="center"/>
              <w:rPr>
                <w:rFonts w:ascii="Times New Roman" w:hAnsi="Times New Roman"/>
              </w:rPr>
            </w:pPr>
            <w:r w:rsidRPr="00E630A3">
              <w:rPr>
                <w:rFonts w:ascii="Times New Roman" w:hAnsi="Times New Roman"/>
              </w:rPr>
              <w:t>Недельная нагрузка в часах</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ПО.01.</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color w:val="8DB3E2"/>
              </w:rPr>
            </w:pPr>
            <w:r w:rsidRPr="00E630A3">
              <w:rPr>
                <w:rFonts w:ascii="Times New Roman" w:hAnsi="Times New Roman"/>
                <w:b/>
                <w:bCs/>
                <w:iCs/>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264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sz w:val="28"/>
                <w:szCs w:val="28"/>
              </w:rPr>
            </w:pPr>
            <w:r w:rsidRPr="00E630A3">
              <w:rPr>
                <w:rFonts w:ascii="Times New Roman" w:hAnsi="Times New Roman"/>
                <w:b/>
                <w:bCs/>
                <w:iCs/>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99</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B751A" w:rsidP="004F7343">
            <w:pPr>
              <w:jc w:val="center"/>
              <w:rPr>
                <w:b/>
                <w:bCs/>
                <w:iCs/>
                <w:sz w:val="28"/>
                <w:szCs w:val="28"/>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P="004F7343">
            <w:pPr>
              <w:jc w:val="center"/>
              <w:rPr>
                <w:b/>
                <w:bCs/>
                <w:iCs/>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P="004F7343">
            <w:pPr>
              <w:jc w:val="center"/>
              <w:rPr>
                <w:b/>
                <w:bCs/>
                <w:i/>
                <w:iCs/>
                <w:sz w:val="20"/>
              </w:rPr>
            </w:pP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P="004F7343">
            <w:pPr>
              <w:jc w:val="center"/>
              <w:rPr>
                <w:b/>
                <w:bCs/>
                <w:i/>
                <w:iCs/>
                <w:sz w:val="20"/>
              </w:rPr>
            </w:pPr>
          </w:p>
        </w:tc>
      </w:tr>
      <w:tr w:rsidTr="004F7343">
        <w:tblPrEx>
          <w:tblW w:w="14594" w:type="dxa"/>
          <w:tblInd w:w="94" w:type="dxa"/>
          <w:tblLayout w:type="fixed"/>
          <w:tblLook w:val="0000"/>
        </w:tblPrEx>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ПО.01.УП.01</w:t>
            </w:r>
          </w:p>
        </w:tc>
        <w:tc>
          <w:tcPr>
            <w:tcW w:w="3258" w:type="dxa"/>
            <w:tcBorders>
              <w:top w:val="single" w:sz="4" w:space="0" w:color="auto"/>
              <w:left w:val="single" w:sz="4" w:space="0" w:color="auto"/>
              <w:bottom w:val="single" w:sz="4" w:space="0" w:color="auto"/>
              <w:right w:val="single" w:sz="4" w:space="0" w:color="auto"/>
            </w:tcBorders>
            <w:vAlign w:val="center"/>
          </w:tcPr>
          <w:p w:rsidR="00BB751A" w:rsidRPr="00F54D52" w:rsidP="004F7343">
            <w:pPr>
              <w:rPr>
                <w:rFonts w:ascii="Times New Roman" w:hAnsi="Times New Roman"/>
                <w:vertAlign w:val="superscript"/>
              </w:rPr>
            </w:pPr>
            <w:r w:rsidRPr="00F54D52">
              <w:rPr>
                <w:rFonts w:ascii="Times New Roman" w:hAnsi="Times New Roman"/>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color w:val="8DB3E2"/>
              </w:rPr>
            </w:pPr>
            <w:r w:rsidRPr="00E630A3">
              <w:rPr>
                <w:rFonts w:ascii="Times New Roman" w:hAnsi="Times New Roman"/>
              </w:rPr>
              <w:t>297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99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w:t>
            </w:r>
          </w:p>
        </w:tc>
      </w:tr>
      <w:tr w:rsidTr="004F7343">
        <w:tblPrEx>
          <w:tblW w:w="14594" w:type="dxa"/>
          <w:tblInd w:w="94" w:type="dxa"/>
          <w:tblLayout w:type="fixed"/>
          <w:tblLook w:val="0000"/>
        </w:tblPrEx>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ПО.01.УП.02</w:t>
            </w:r>
          </w:p>
        </w:tc>
        <w:tc>
          <w:tcPr>
            <w:tcW w:w="3258" w:type="dxa"/>
            <w:tcBorders>
              <w:top w:val="single" w:sz="4" w:space="0" w:color="auto"/>
              <w:left w:val="single" w:sz="4" w:space="0" w:color="auto"/>
              <w:bottom w:val="single" w:sz="4" w:space="0" w:color="auto"/>
              <w:right w:val="single" w:sz="4" w:space="0" w:color="auto"/>
            </w:tcBorders>
            <w:vAlign w:val="center"/>
          </w:tcPr>
          <w:p w:rsidR="00BB751A" w:rsidRPr="00E630A3" w:rsidP="004F7343">
            <w:pPr>
              <w:rPr>
                <w:rFonts w:ascii="Times New Roman" w:hAnsi="Times New Roman"/>
                <w:vertAlign w:val="superscript"/>
              </w:rPr>
            </w:pPr>
            <w:r w:rsidRPr="00E630A3">
              <w:rPr>
                <w:rFonts w:ascii="Times New Roman" w:hAnsi="Times New Roman"/>
              </w:rPr>
              <w:t>Ансамбль</w:t>
            </w:r>
            <w:r w:rsidRPr="00E630A3">
              <w:rPr>
                <w:rFonts w:ascii="Times New Roman" w:hAnsi="Times New Roman"/>
                <w:b/>
                <w:vertAlign w:val="superscript"/>
              </w:rPr>
              <w:t>2</w:t>
            </w:r>
            <w:r w:rsidRPr="00E630A3">
              <w:rPr>
                <w:rFonts w:ascii="Times New Roman" w:hAnsi="Times New Roman"/>
                <w:vertAlign w:val="superscript"/>
              </w:rPr>
              <w:t>)</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66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r w:rsidRPr="00E630A3">
              <w:rPr>
                <w:rFonts w:ascii="Times New Roman" w:hAnsi="Times New Roman"/>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Pr>
                <w:rFonts w:ascii="Times New Roman" w:hAnsi="Times New Roman"/>
              </w:rPr>
              <w:t>2</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2</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ПО.02.</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132</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BB751A" w:rsidRPr="00E630A3" w:rsidP="004F7343">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
                <w:iCs/>
              </w:rPr>
            </w:pPr>
            <w:r w:rsidRPr="00E630A3">
              <w:rPr>
                <w:rFonts w:ascii="Times New Roman" w:hAnsi="Times New Roman"/>
                <w:b/>
                <w:bCs/>
                <w:i/>
                <w:iCs/>
              </w:rPr>
              <w:t>  </w:t>
            </w: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
                <w:iCs/>
              </w:rPr>
            </w:pPr>
            <w:r w:rsidRPr="00E630A3">
              <w:rPr>
                <w:rFonts w:ascii="Times New Roman" w:hAnsi="Times New Roman"/>
                <w:b/>
                <w:bCs/>
                <w:i/>
                <w:iCs/>
              </w:rPr>
              <w:t> </w:t>
            </w:r>
          </w:p>
        </w:tc>
      </w:tr>
      <w:tr w:rsidTr="004F7343">
        <w:tblPrEx>
          <w:tblW w:w="14594" w:type="dxa"/>
          <w:tblInd w:w="94" w:type="dxa"/>
          <w:tblLayout w:type="fixed"/>
          <w:tblLook w:val="0000"/>
        </w:tblPrEx>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ПО.02.УП.01</w:t>
            </w:r>
          </w:p>
        </w:tc>
        <w:tc>
          <w:tcPr>
            <w:tcW w:w="3258" w:type="dxa"/>
            <w:tcBorders>
              <w:top w:val="single" w:sz="4" w:space="0" w:color="auto"/>
              <w:left w:val="single" w:sz="4" w:space="0" w:color="auto"/>
              <w:bottom w:val="single" w:sz="4" w:space="0" w:color="auto"/>
              <w:right w:val="single" w:sz="4" w:space="0" w:color="auto"/>
            </w:tcBorders>
            <w:vAlign w:val="center"/>
          </w:tcPr>
          <w:p w:rsidR="00BB751A" w:rsidRPr="00E630A3" w:rsidP="004F7343">
            <w:pPr>
              <w:rPr>
                <w:rFonts w:ascii="Times New Roman" w:hAnsi="Times New Roman"/>
              </w:rPr>
            </w:pPr>
            <w:r w:rsidRPr="00E630A3">
              <w:rPr>
                <w:rFonts w:ascii="Times New Roman" w:hAnsi="Times New Roman"/>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1,5</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1,5</w:t>
            </w:r>
          </w:p>
        </w:tc>
      </w:tr>
      <w:tr w:rsidTr="004F7343">
        <w:tblPrEx>
          <w:tblW w:w="14594" w:type="dxa"/>
          <w:tblInd w:w="94" w:type="dxa"/>
          <w:tblLayout w:type="fixed"/>
          <w:tblLook w:val="0000"/>
        </w:tblPrEx>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ПО.02.УП.02</w:t>
            </w:r>
          </w:p>
        </w:tc>
        <w:tc>
          <w:tcPr>
            <w:tcW w:w="3258" w:type="dxa"/>
            <w:tcBorders>
              <w:top w:val="single" w:sz="4" w:space="0" w:color="auto"/>
              <w:left w:val="single" w:sz="4" w:space="0" w:color="auto"/>
              <w:bottom w:val="single" w:sz="4" w:space="0" w:color="auto"/>
              <w:right w:val="single" w:sz="4" w:space="0" w:color="auto"/>
            </w:tcBorders>
            <w:vAlign w:val="center"/>
          </w:tcPr>
          <w:p w:rsidR="00BB751A" w:rsidRPr="00E630A3" w:rsidP="004F7343">
            <w:pPr>
              <w:rPr>
                <w:rFonts w:ascii="Times New Roman" w:hAnsi="Times New Roman"/>
              </w:rPr>
            </w:pPr>
            <w:r w:rsidRPr="00E630A3">
              <w:rPr>
                <w:rFonts w:ascii="Times New Roman" w:hAnsi="Times New Roman"/>
                <w:bCs/>
              </w:rPr>
              <w:t>Музыкальная литература (зарубежная, отечественная)</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1,5</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1,5</w:t>
            </w:r>
          </w:p>
        </w:tc>
      </w:tr>
      <w:tr w:rsidTr="004F7343">
        <w:tblPrEx>
          <w:tblW w:w="14594" w:type="dxa"/>
          <w:tblInd w:w="94" w:type="dxa"/>
          <w:tblLayout w:type="fixed"/>
          <w:tblLook w:val="0000"/>
        </w:tblPrEx>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ПО.02.УП.03</w:t>
            </w:r>
          </w:p>
        </w:tc>
        <w:tc>
          <w:tcPr>
            <w:tcW w:w="3258" w:type="dxa"/>
            <w:tcBorders>
              <w:top w:val="single" w:sz="4" w:space="0" w:color="auto"/>
              <w:left w:val="single" w:sz="4" w:space="0" w:color="auto"/>
              <w:bottom w:val="single" w:sz="4" w:space="0" w:color="auto"/>
              <w:right w:val="single" w:sz="4" w:space="0" w:color="auto"/>
            </w:tcBorders>
            <w:vAlign w:val="center"/>
          </w:tcPr>
          <w:p w:rsidR="00BB751A" w:rsidRPr="00E630A3" w:rsidP="004F7343">
            <w:pPr>
              <w:rPr>
                <w:rFonts w:ascii="Times New Roman" w:hAnsi="Times New Roman"/>
              </w:rPr>
            </w:pPr>
            <w:r w:rsidRPr="00E630A3">
              <w:rPr>
                <w:rFonts w:ascii="Times New Roman" w:hAnsi="Times New Roman"/>
                <w:bCs/>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33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r w:rsidRPr="00E630A3">
              <w:rPr>
                <w:rFonts w:ascii="Times New Roman" w:hAnsi="Times New Roman"/>
              </w:rPr>
              <w:t>17,18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1</w:t>
            </w:r>
          </w:p>
        </w:tc>
      </w:tr>
      <w:tr w:rsidTr="004F7343">
        <w:tblPrEx>
          <w:tblW w:w="14594" w:type="dxa"/>
          <w:tblInd w:w="94" w:type="dxa"/>
          <w:tblLayout w:type="fixed"/>
          <w:tblLook w:val="0000"/>
        </w:tblPrEx>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BB751A" w:rsidRPr="00F54D52" w:rsidP="004F7343">
            <w:pPr>
              <w:jc w:val="center"/>
              <w:rPr>
                <w:rFonts w:ascii="Times New Roman" w:hAnsi="Times New Roman"/>
                <w:b/>
                <w:bCs/>
              </w:rPr>
            </w:pPr>
            <w:r w:rsidRPr="00F54D52">
              <w:rPr>
                <w:rFonts w:ascii="Times New Roman" w:hAnsi="Times New Roman"/>
                <w:b/>
                <w:bCs/>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F54D52" w:rsidP="004F7343">
            <w:pPr>
              <w:jc w:val="center"/>
              <w:rPr>
                <w:rFonts w:ascii="Times New Roman" w:hAnsi="Times New Roman"/>
                <w:b/>
                <w:b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F54D52" w:rsidP="004F7343">
            <w:pPr>
              <w:jc w:val="center"/>
              <w:rPr>
                <w:rFonts w:ascii="Times New Roman" w:hAnsi="Times New Roman"/>
                <w:b/>
                <w:bCs/>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rPr>
            </w:pPr>
            <w:r w:rsidRPr="00E630A3">
              <w:rPr>
                <w:rFonts w:ascii="Times New Roman" w:hAnsi="Times New Roman"/>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rPr>
            </w:pPr>
            <w:r>
              <w:rPr>
                <w:rFonts w:ascii="Times New Roman" w:hAnsi="Times New Roman"/>
                <w:b/>
              </w:rPr>
              <w:t>9</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rPr>
            </w:pPr>
            <w:r w:rsidRPr="00E630A3">
              <w:rPr>
                <w:rFonts w:ascii="Times New Roman" w:hAnsi="Times New Roman"/>
                <w:b/>
              </w:rPr>
              <w:t>9</w:t>
            </w:r>
          </w:p>
        </w:tc>
      </w:tr>
      <w:tr w:rsidTr="004F7343">
        <w:tblPrEx>
          <w:tblW w:w="14594" w:type="dxa"/>
          <w:tblInd w:w="94" w:type="dxa"/>
          <w:tblLayout w:type="fixed"/>
          <w:tblLook w:val="0000"/>
        </w:tblPrEx>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BB751A" w:rsidRPr="00F54D52" w:rsidP="004F7343">
            <w:pPr>
              <w:jc w:val="center"/>
              <w:rPr>
                <w:rFonts w:ascii="Times New Roman" w:hAnsi="Times New Roman"/>
                <w:b/>
                <w:bCs/>
              </w:rPr>
            </w:pPr>
            <w:r w:rsidRPr="00F54D52">
              <w:rPr>
                <w:rFonts w:ascii="Times New Roman" w:hAnsi="Times New Roman"/>
                <w:b/>
                <w:bCs/>
              </w:rPr>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rPr>
            </w:pPr>
            <w:r w:rsidRPr="00E630A3">
              <w:rPr>
                <w:rFonts w:ascii="Times New Roman" w:hAnsi="Times New Roman"/>
                <w:b/>
                <w:bCs/>
              </w:rPr>
              <w:t>660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rPr>
            </w:pPr>
            <w:r w:rsidRPr="00E630A3">
              <w:rPr>
                <w:rFonts w:ascii="Times New Roman" w:hAnsi="Times New Roman"/>
                <w:b/>
                <w:bCs/>
              </w:rPr>
              <w:t>363</w:t>
            </w:r>
          </w:p>
        </w:tc>
        <w:tc>
          <w:tcPr>
            <w:tcW w:w="2552" w:type="dxa"/>
            <w:gridSpan w:val="8"/>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rPr>
            </w:pPr>
            <w:r w:rsidRPr="00E630A3">
              <w:rPr>
                <w:rFonts w:ascii="Times New Roman" w:hAnsi="Times New Roman"/>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rPr>
            </w:pPr>
            <w:r>
              <w:rPr>
                <w:rFonts w:ascii="Times New Roman" w:hAnsi="Times New Roman"/>
                <w:b/>
              </w:rPr>
              <w:t>19,5</w:t>
            </w:r>
          </w:p>
        </w:tc>
        <w:tc>
          <w:tcPr>
            <w:tcW w:w="655"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rPr>
            </w:pPr>
            <w:r w:rsidRPr="00E630A3">
              <w:rPr>
                <w:rFonts w:ascii="Times New Roman" w:hAnsi="Times New Roman"/>
                <w:b/>
              </w:rPr>
              <w:t>19,5</w:t>
            </w:r>
          </w:p>
        </w:tc>
      </w:tr>
      <w:tr w:rsidTr="004F7343">
        <w:tblPrEx>
          <w:tblW w:w="14594" w:type="dxa"/>
          <w:tblInd w:w="94" w:type="dxa"/>
          <w:tblLayout w:type="fixed"/>
          <w:tblLook w:val="0000"/>
        </w:tblPrEx>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F54D52" w:rsidP="004F7343">
            <w:pPr>
              <w:jc w:val="center"/>
              <w:rPr>
                <w:rFonts w:ascii="Times New Roman" w:hAnsi="Times New Roman"/>
                <w:b/>
                <w:bCs/>
                <w:iCs/>
              </w:rPr>
            </w:pPr>
            <w:r w:rsidRPr="00F54D52">
              <w:rPr>
                <w:rFonts w:ascii="Times New Roman" w:hAnsi="Times New Roman"/>
                <w:b/>
                <w:bCs/>
                <w:iCs/>
              </w:rPr>
              <w:t>Всего 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F54D52" w:rsidP="004F7343">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F54D52" w:rsidP="004F7343">
            <w:pPr>
              <w:jc w:val="center"/>
              <w:rPr>
                <w:rFonts w:ascii="Times New Roman" w:hAnsi="Times New Roman"/>
                <w:b/>
                <w:bCs/>
                <w:iCs/>
              </w:rPr>
            </w:pPr>
          </w:p>
        </w:tc>
        <w:tc>
          <w:tcPr>
            <w:tcW w:w="255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F54D52" w:rsidP="004F7343">
            <w:pPr>
              <w:jc w:val="center"/>
              <w:rPr>
                <w:rFonts w:ascii="Times New Roman" w:hAnsi="Times New Roman"/>
                <w:b/>
                <w:bCs/>
                <w:iCs/>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iCs/>
              </w:rPr>
            </w:pPr>
            <w:r>
              <w:rPr>
                <w:rFonts w:ascii="Times New Roman" w:hAnsi="Times New Roman"/>
                <w:b/>
                <w:bCs/>
                <w:iCs/>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iCs/>
              </w:rPr>
            </w:pPr>
            <w:r w:rsidRPr="00E630A3">
              <w:rPr>
                <w:rFonts w:ascii="Times New Roman" w:hAnsi="Times New Roman"/>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bCs/>
                <w:iCs/>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bCs/>
                <w:iCs/>
              </w:rPr>
            </w:pP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vertAlign w:val="superscript"/>
              </w:rPr>
            </w:pPr>
            <w:r w:rsidRPr="00E630A3">
              <w:rPr>
                <w:rFonts w:ascii="Times New Roman" w:hAnsi="Times New Roman"/>
                <w:b/>
                <w:bCs/>
                <w:iCs/>
              </w:rPr>
              <w:t>Консультации</w:t>
            </w:r>
            <w:r w:rsidRPr="00E630A3">
              <w:rPr>
                <w:rFonts w:ascii="Times New Roman" w:hAnsi="Times New Roman"/>
                <w:b/>
                <w:bCs/>
                <w:iCs/>
                <w:vertAlign w:val="superscript"/>
              </w:rPr>
              <w:t>6)</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r w:rsidRPr="00E630A3">
              <w:rPr>
                <w:rFonts w:ascii="Times New Roman" w:hAnsi="Times New Roman"/>
                <w:b/>
                <w:bCs/>
                <w:iCs/>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B751A" w:rsidRPr="00E630A3" w:rsidP="004F7343">
            <w:pPr>
              <w:jc w:val="center"/>
              <w:rPr>
                <w:rFonts w:ascii="Times New Roman" w:hAnsi="Times New Roman"/>
                <w:b/>
                <w:bCs/>
                <w:i/>
                <w:iCs/>
              </w:rPr>
            </w:pPr>
            <w:r w:rsidRPr="00E630A3">
              <w:rPr>
                <w:rFonts w:ascii="Times New Roman" w:hAnsi="Times New Roman"/>
                <w:b/>
                <w:bCs/>
                <w:iCs/>
              </w:rPr>
              <w:t xml:space="preserve">Годовая нагрузка в часах </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К.03.01.</w:t>
            </w:r>
          </w:p>
        </w:tc>
        <w:tc>
          <w:tcPr>
            <w:tcW w:w="3258" w:type="dxa"/>
            <w:tcBorders>
              <w:top w:val="single" w:sz="4" w:space="0" w:color="auto"/>
              <w:left w:val="single" w:sz="4" w:space="0" w:color="auto"/>
              <w:bottom w:val="single" w:sz="4" w:space="0" w:color="auto"/>
              <w:right w:val="single" w:sz="4" w:space="0" w:color="auto"/>
            </w:tcBorders>
          </w:tcPr>
          <w:p w:rsidR="00BB751A" w:rsidRPr="00E630A3" w:rsidP="004F7343">
            <w:pPr>
              <w:rPr>
                <w:rFonts w:ascii="Times New Roman" w:hAnsi="Times New Roman"/>
              </w:rPr>
            </w:pPr>
            <w:r w:rsidRPr="00E630A3">
              <w:rPr>
                <w:rFonts w:ascii="Times New Roman" w:hAnsi="Times New Roman"/>
                <w:bCs/>
              </w:rPr>
              <w:t>Специальность</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8</w:t>
            </w:r>
          </w:p>
        </w:tc>
        <w:tc>
          <w:tcPr>
            <w:tcW w:w="1256"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Cs/>
                <w:iCs/>
              </w:rPr>
            </w:pPr>
            <w:r w:rsidRPr="00E630A3">
              <w:rPr>
                <w:rFonts w:ascii="Times New Roman" w:hAnsi="Times New Roman"/>
                <w:bCs/>
                <w:iCs/>
              </w:rPr>
              <w:t>8</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К.03.02.</w:t>
            </w:r>
          </w:p>
        </w:tc>
        <w:tc>
          <w:tcPr>
            <w:tcW w:w="3258" w:type="dxa"/>
            <w:tcBorders>
              <w:top w:val="single" w:sz="4" w:space="0" w:color="auto"/>
              <w:left w:val="single" w:sz="4" w:space="0" w:color="auto"/>
              <w:bottom w:val="single" w:sz="4" w:space="0" w:color="auto"/>
              <w:right w:val="single" w:sz="4" w:space="0" w:color="auto"/>
            </w:tcBorders>
          </w:tcPr>
          <w:p w:rsidR="00BB751A" w:rsidRPr="00E630A3" w:rsidP="004F7343">
            <w:pPr>
              <w:rPr>
                <w:rFonts w:ascii="Times New Roman" w:hAnsi="Times New Roman"/>
              </w:rPr>
            </w:pPr>
            <w:r w:rsidRPr="00E630A3">
              <w:rPr>
                <w:rFonts w:ascii="Times New Roman" w:hAnsi="Times New Roman"/>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Cs/>
                <w:iCs/>
              </w:rPr>
            </w:pPr>
            <w:r w:rsidRPr="00E630A3">
              <w:rPr>
                <w:rFonts w:ascii="Times New Roman" w:hAnsi="Times New Roman"/>
                <w:bCs/>
                <w:iCs/>
              </w:rPr>
              <w:t>4</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К.03.03</w:t>
            </w:r>
          </w:p>
        </w:tc>
        <w:tc>
          <w:tcPr>
            <w:tcW w:w="3258" w:type="dxa"/>
            <w:tcBorders>
              <w:top w:val="single" w:sz="4" w:space="0" w:color="auto"/>
              <w:left w:val="single" w:sz="4" w:space="0" w:color="auto"/>
              <w:bottom w:val="single" w:sz="4" w:space="0" w:color="auto"/>
              <w:right w:val="single" w:sz="4" w:space="0" w:color="auto"/>
            </w:tcBorders>
          </w:tcPr>
          <w:p w:rsidR="00BB751A" w:rsidRPr="00E630A3" w:rsidP="004F7343">
            <w:pPr>
              <w:ind w:right="686"/>
              <w:jc w:val="both"/>
              <w:rPr>
                <w:rFonts w:ascii="Times New Roman" w:hAnsi="Times New Roman"/>
                <w:color w:val="000000"/>
              </w:rPr>
            </w:pPr>
            <w:r w:rsidRPr="00E630A3">
              <w:rPr>
                <w:rFonts w:ascii="Times New Roman" w:hAnsi="Times New Roman"/>
                <w:color w:val="000000"/>
              </w:rPr>
              <w:t xml:space="preserve">Музыкальная литература (зарубежная, отечественная) </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Cs/>
                <w:iCs/>
              </w:rPr>
            </w:pPr>
            <w:r w:rsidRPr="00E630A3">
              <w:rPr>
                <w:rFonts w:ascii="Times New Roman" w:hAnsi="Times New Roman"/>
                <w:bCs/>
                <w:iCs/>
              </w:rPr>
              <w:t>4</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К.03.04.</w:t>
            </w:r>
          </w:p>
        </w:tc>
        <w:tc>
          <w:tcPr>
            <w:tcW w:w="3258" w:type="dxa"/>
            <w:tcBorders>
              <w:top w:val="single" w:sz="4" w:space="0" w:color="auto"/>
              <w:left w:val="single" w:sz="4" w:space="0" w:color="auto"/>
              <w:bottom w:val="single" w:sz="4" w:space="0" w:color="auto"/>
              <w:right w:val="single" w:sz="4" w:space="0" w:color="auto"/>
            </w:tcBorders>
          </w:tcPr>
          <w:p w:rsidR="00BB751A" w:rsidRPr="00E630A3" w:rsidP="004F7343">
            <w:pPr>
              <w:ind w:right="686"/>
              <w:jc w:val="both"/>
              <w:rPr>
                <w:rFonts w:ascii="Times New Roman" w:hAnsi="Times New Roman"/>
                <w:color w:val="000000"/>
              </w:rPr>
            </w:pPr>
            <w:r w:rsidRPr="00E630A3">
              <w:rPr>
                <w:rFonts w:ascii="Times New Roman" w:hAnsi="Times New Roman"/>
                <w:color w:val="000000"/>
              </w:rPr>
              <w:t>Ансамбль</w:t>
            </w:r>
          </w:p>
        </w:tc>
        <w:tc>
          <w:tcPr>
            <w:tcW w:w="1652"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r w:rsidRPr="00E630A3">
              <w:rPr>
                <w:rFonts w:ascii="Times New Roman" w:hAnsi="Times New Roman"/>
              </w:rPr>
              <w:t>2</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B751A" w:rsidRPr="00E630A3" w:rsidP="004F7343">
            <w:pPr>
              <w:jc w:val="center"/>
              <w:rPr>
                <w:rFonts w:ascii="Times New Roman" w:hAnsi="Times New Roman"/>
                <w:bCs/>
                <w:iCs/>
              </w:rPr>
            </w:pPr>
            <w:r w:rsidRPr="00E630A3">
              <w:rPr>
                <w:rFonts w:ascii="Times New Roman" w:hAnsi="Times New Roman"/>
                <w:bCs/>
                <w:iCs/>
              </w:rPr>
              <w:t>2</w:t>
            </w:r>
          </w:p>
        </w:tc>
      </w:tr>
      <w:tr w:rsidTr="004F7343">
        <w:tblPrEx>
          <w:tblW w:w="14594" w:type="dxa"/>
          <w:tblInd w:w="94" w:type="dxa"/>
          <w:tblLayout w:type="fixed"/>
          <w:tblLook w:val="0000"/>
        </w:tblPrEx>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iCs/>
              </w:rPr>
            </w:pPr>
            <w:r w:rsidRPr="00E630A3">
              <w:rPr>
                <w:rFonts w:ascii="Times New Roman" w:hAnsi="Times New Roman"/>
                <w:b/>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rsidR="00BB751A" w:rsidRPr="00E630A3" w:rsidP="004F7343">
            <w:pPr>
              <w:jc w:val="center"/>
              <w:rPr>
                <w:rFonts w:ascii="Times New Roman" w:hAnsi="Times New Roman"/>
                <w:b/>
                <w:bCs/>
                <w:iCs/>
              </w:rPr>
            </w:pPr>
            <w:r w:rsidRPr="00E630A3">
              <w:rPr>
                <w:rFonts w:ascii="Times New Roman" w:hAnsi="Times New Roman"/>
                <w:b/>
              </w:rPr>
              <w:t>Аттестация</w:t>
            </w:r>
          </w:p>
        </w:tc>
        <w:tc>
          <w:tcPr>
            <w:tcW w:w="9764"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rsidR="00BB751A" w:rsidRPr="00E630A3" w:rsidP="004F7343">
            <w:pPr>
              <w:jc w:val="center"/>
              <w:rPr>
                <w:rFonts w:ascii="Times New Roman" w:hAnsi="Times New Roman"/>
                <w:bCs/>
                <w:iCs/>
              </w:rPr>
            </w:pPr>
            <w:r w:rsidRPr="00E630A3">
              <w:rPr>
                <w:rFonts w:ascii="Times New Roman" w:hAnsi="Times New Roman"/>
                <w:b/>
              </w:rPr>
              <w:t>Годовой объем в неделях</w:t>
            </w:r>
          </w:p>
        </w:tc>
      </w:tr>
      <w:tr w:rsidTr="004F7343">
        <w:tblPrEx>
          <w:tblW w:w="14594" w:type="dxa"/>
          <w:tblInd w:w="94" w:type="dxa"/>
          <w:tblLayout w:type="fixed"/>
          <w:tblLook w:val="0000"/>
        </w:tblPrEx>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rPr>
            </w:pPr>
            <w:r w:rsidRPr="00E630A3">
              <w:rPr>
                <w:rFonts w:ascii="Times New Roman" w:hAnsi="Times New Roman"/>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rPr>
                <w:rFonts w:ascii="Times New Roman" w:hAnsi="Times New Roman"/>
              </w:rPr>
            </w:pPr>
            <w:r w:rsidRPr="00E630A3">
              <w:rPr>
                <w:rFonts w:ascii="Times New Roman" w:hAnsi="Times New Roman"/>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rPr>
            </w:pPr>
            <w:r w:rsidRPr="00E630A3">
              <w:rPr>
                <w:rFonts w:ascii="Times New Roman" w:hAnsi="Times New Roman"/>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r w:rsidRPr="00E630A3">
              <w:rPr>
                <w:rFonts w:ascii="Times New Roman" w:hAnsi="Times New Roman"/>
                <w:b/>
              </w:rPr>
              <w:t>2</w:t>
            </w:r>
          </w:p>
        </w:tc>
      </w:tr>
      <w:tr w:rsidTr="004F7343">
        <w:tblPrEx>
          <w:tblW w:w="14594" w:type="dxa"/>
          <w:tblInd w:w="94" w:type="dxa"/>
          <w:tblLayout w:type="fixed"/>
          <w:tblLook w:val="0000"/>
        </w:tblPrEx>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rPr>
                <w:rFonts w:ascii="Times New Roman" w:hAnsi="Times New Roman"/>
                <w:bCs/>
                <w:iCs/>
              </w:rPr>
            </w:pPr>
            <w:r w:rsidRPr="00E630A3">
              <w:rPr>
                <w:rFonts w:ascii="Times New Roman" w:hAnsi="Times New Roman"/>
                <w:bCs/>
                <w:iCs/>
              </w:rPr>
              <w:t>Специальность</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r>
      <w:tr w:rsidTr="004F7343">
        <w:tblPrEx>
          <w:tblW w:w="14594" w:type="dxa"/>
          <w:tblInd w:w="94" w:type="dxa"/>
          <w:tblLayout w:type="fixed"/>
          <w:tblLook w:val="0000"/>
        </w:tblPrEx>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rPr>
                <w:rFonts w:ascii="Times New Roman" w:hAnsi="Times New Roman"/>
                <w:bCs/>
                <w:iCs/>
              </w:rPr>
            </w:pPr>
            <w:r w:rsidRPr="00E630A3">
              <w:rPr>
                <w:rFonts w:ascii="Times New Roman" w:hAnsi="Times New Roman"/>
                <w:bCs/>
                <w:iCs/>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r>
      <w:tr w:rsidTr="004F7343">
        <w:tblPrEx>
          <w:tblW w:w="14594" w:type="dxa"/>
          <w:tblInd w:w="94" w:type="dxa"/>
          <w:tblLayout w:type="fixed"/>
          <w:tblLook w:val="0000"/>
        </w:tblPrEx>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rPr>
                <w:rFonts w:ascii="Times New Roman" w:hAnsi="Times New Roman"/>
                <w:bCs/>
                <w:iCs/>
              </w:rPr>
            </w:pPr>
            <w:r w:rsidRPr="00E630A3">
              <w:rPr>
                <w:rFonts w:ascii="Times New Roman" w:hAnsi="Times New Roman"/>
                <w:bCs/>
                <w:iCs/>
              </w:rPr>
              <w:t>Музыкальная литература (зарубежная, отечественная)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r>
      <w:tr w:rsidTr="004F7343">
        <w:tblPrEx>
          <w:tblW w:w="14594" w:type="dxa"/>
          <w:tblInd w:w="94" w:type="dxa"/>
          <w:tblLayout w:type="fixed"/>
          <w:tblLook w:val="0000"/>
        </w:tblPrEx>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
                <w:bCs/>
                <w:iCs/>
              </w:rPr>
              <w:t>Резерв учебного времени</w:t>
            </w:r>
            <w:r w:rsidRPr="00E630A3">
              <w:rPr>
                <w:rFonts w:ascii="Times New Roman" w:hAnsi="Times New Roman"/>
                <w:b/>
                <w:bCs/>
                <w:iCs/>
                <w:vertAlign w:val="superscript"/>
              </w:rPr>
              <w:t>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Cs/>
                <w:iCs/>
              </w:rPr>
            </w:pPr>
            <w:r w:rsidRPr="00E630A3">
              <w:rPr>
                <w:rFonts w:ascii="Times New Roman" w:hAnsi="Times New Roman"/>
                <w:b/>
                <w:bCs/>
                <w:iCs/>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BB751A" w:rsidRPr="00E630A3" w:rsidP="004F7343">
            <w:pPr>
              <w:jc w:val="center"/>
              <w:rPr>
                <w:rFonts w:ascii="Times New Roman" w:hAnsi="Times New Roman"/>
                <w:b/>
              </w:rPr>
            </w:pPr>
          </w:p>
        </w:tc>
      </w:tr>
    </w:tbl>
    <w:p w:rsidR="00BB751A" w:rsidP="00BB751A">
      <w:pPr>
        <w:jc w:val="center"/>
        <w:rPr>
          <w:b/>
          <w:i/>
          <w:sz w:val="28"/>
          <w:szCs w:val="28"/>
        </w:rPr>
      </w:pPr>
    </w:p>
    <w:p w:rsidR="00BB751A" w:rsidRPr="00F54D52" w:rsidP="00E9268A">
      <w:pPr>
        <w:numPr>
          <w:ilvl w:val="0"/>
          <w:numId w:val="115"/>
        </w:numPr>
        <w:spacing w:after="0" w:line="240" w:lineRule="auto"/>
        <w:ind w:left="426" w:hanging="426"/>
        <w:jc w:val="both"/>
        <w:rPr>
          <w:rFonts w:ascii="Times New Roman" w:hAnsi="Times New Roman"/>
          <w:bCs/>
          <w:vertAlign w:val="superscript"/>
        </w:rPr>
      </w:pPr>
      <w:r w:rsidRPr="00F54D52">
        <w:rPr>
          <w:rFonts w:ascii="Times New Roman" w:hAnsi="Times New Roman"/>
          <w:bCs/>
        </w:rPr>
        <w:t xml:space="preserve">В общей трудоемкости ОП предлагается оптимальное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Объем времени вариативной части, предусматриваемый на занятия обучающимся с присутствием преподавателя, составляет 11%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планируется до 100% от объема времени аудиторных занятий вариативной части. </w:t>
      </w:r>
    </w:p>
    <w:p w:rsidR="00BB751A" w:rsidRPr="00F54D52" w:rsidP="00E9268A">
      <w:pPr>
        <w:numPr>
          <w:ilvl w:val="0"/>
          <w:numId w:val="115"/>
        </w:numPr>
        <w:spacing w:after="0" w:line="240" w:lineRule="auto"/>
        <w:ind w:left="426" w:hanging="426"/>
        <w:jc w:val="both"/>
        <w:rPr>
          <w:rFonts w:ascii="Times New Roman" w:hAnsi="Times New Roman"/>
          <w:bCs/>
          <w:vertAlign w:val="superscript"/>
        </w:rPr>
      </w:pPr>
      <w:r w:rsidRPr="00F54D52">
        <w:rPr>
          <w:rFonts w:ascii="Times New Roman" w:hAnsi="Times New Roman"/>
          <w:bCs/>
        </w:rPr>
        <w:t>К реализации учебного предмета «Ансамбль» в 9 классе привлекаются как обучающиеся по ОП «Струнные инструменты», «Духовые и ударные инструменты», так и педагогические работники (преподаватели, концертмейстеры) В случае привлечения к реализации данного предмета работников ОУ по учебному предмету планируются концертмейстерские часы в объеме до 100 % аудиторного времени.</w:t>
      </w:r>
    </w:p>
    <w:p w:rsidR="00BB751A" w:rsidRPr="00F54D52" w:rsidP="00E9268A">
      <w:pPr>
        <w:numPr>
          <w:ilvl w:val="0"/>
          <w:numId w:val="115"/>
        </w:numPr>
        <w:spacing w:after="0" w:line="240" w:lineRule="auto"/>
        <w:ind w:left="426" w:hanging="426"/>
        <w:jc w:val="both"/>
        <w:rPr>
          <w:rFonts w:ascii="Times New Roman" w:hAnsi="Times New Roman"/>
          <w:bCs/>
          <w:vertAlign w:val="superscript"/>
        </w:rPr>
      </w:pPr>
      <w:r w:rsidRPr="00F54D52">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Форма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устанавливается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w:t>
      </w:r>
    </w:p>
    <w:p w:rsidR="00BB751A" w:rsidRPr="00F54D52" w:rsidP="00E9268A">
      <w:pPr>
        <w:numPr>
          <w:ilvl w:val="0"/>
          <w:numId w:val="115"/>
        </w:numPr>
        <w:spacing w:after="0" w:line="240" w:lineRule="auto"/>
        <w:ind w:left="426" w:hanging="426"/>
        <w:jc w:val="both"/>
        <w:rPr>
          <w:rFonts w:ascii="Times New Roman" w:hAnsi="Times New Roman"/>
        </w:rPr>
      </w:pPr>
      <w:r w:rsidRPr="00F54D52">
        <w:rPr>
          <w:rFonts w:ascii="Times New Roman" w:hAnsi="Times New Roman"/>
        </w:rPr>
        <w:t>По предмету «Специальность и чтение с листа» в рамках промежуточной аттестации проводятся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BB751A" w:rsidRPr="00F54D52" w:rsidP="00E9268A">
      <w:pPr>
        <w:numPr>
          <w:ilvl w:val="0"/>
          <w:numId w:val="115"/>
        </w:numPr>
        <w:spacing w:after="0" w:line="240" w:lineRule="auto"/>
        <w:ind w:left="426" w:hanging="426"/>
        <w:jc w:val="both"/>
        <w:rPr>
          <w:rFonts w:ascii="Times New Roman" w:hAnsi="Times New Roman"/>
        </w:rPr>
      </w:pPr>
      <w:r w:rsidRPr="00F54D52">
        <w:rPr>
          <w:rFonts w:ascii="Times New Roman" w:hAnsi="Times New Roman"/>
        </w:rPr>
        <w:t xml:space="preserve">Объем максимальной нагрузки обучающихся не должен превышать 26 часов в неделю, аудиторная нагрузка – 14 часов в неделю. </w:t>
      </w:r>
    </w:p>
    <w:p w:rsidR="00BB751A" w:rsidRPr="00F54D52" w:rsidP="00E9268A">
      <w:pPr>
        <w:numPr>
          <w:ilvl w:val="0"/>
          <w:numId w:val="115"/>
        </w:numPr>
        <w:spacing w:after="0" w:line="240" w:lineRule="auto"/>
        <w:ind w:left="426" w:hanging="426"/>
        <w:jc w:val="both"/>
        <w:rPr>
          <w:rFonts w:ascii="Times New Roman" w:hAnsi="Times New Roman"/>
        </w:rPr>
      </w:pPr>
      <w:r w:rsidRPr="00F54D52">
        <w:rPr>
          <w:rFonts w:ascii="Times New Roman" w:hAnsi="Times New Roman"/>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BB751A" w:rsidRPr="00F54D52" w:rsidP="00BB751A">
      <w:pPr>
        <w:rPr>
          <w:rFonts w:ascii="Times New Roman" w:hAnsi="Times New Roman"/>
          <w:b/>
          <w:i/>
          <w:sz w:val="28"/>
          <w:szCs w:val="28"/>
        </w:rPr>
      </w:pPr>
    </w:p>
    <w:p w:rsidR="00BB751A" w:rsidRPr="00F54D52" w:rsidP="00BB751A">
      <w:pPr>
        <w:jc w:val="center"/>
        <w:rPr>
          <w:rFonts w:ascii="Times New Roman" w:hAnsi="Times New Roman"/>
          <w:b/>
          <w:i/>
          <w:sz w:val="28"/>
          <w:szCs w:val="28"/>
        </w:rPr>
      </w:pPr>
    </w:p>
    <w:p w:rsidR="000E0936" w:rsidP="00BB751A">
      <w:pPr>
        <w:jc w:val="center"/>
        <w:rPr>
          <w:rFonts w:ascii="Times New Roman" w:hAnsi="Times New Roman"/>
          <w:b/>
          <w:i/>
          <w:sz w:val="28"/>
          <w:szCs w:val="28"/>
        </w:rPr>
      </w:pPr>
    </w:p>
    <w:p w:rsidR="00FB637D" w:rsidP="00BB751A">
      <w:pPr>
        <w:jc w:val="center"/>
        <w:rPr>
          <w:rFonts w:ascii="Times New Roman" w:hAnsi="Times New Roman"/>
          <w:b/>
          <w:i/>
          <w:sz w:val="28"/>
          <w:szCs w:val="28"/>
        </w:rPr>
      </w:pPr>
    </w:p>
    <w:p w:rsidR="00FB637D" w:rsidP="00BB751A">
      <w:pPr>
        <w:jc w:val="center"/>
        <w:rPr>
          <w:rFonts w:ascii="Times New Roman" w:hAnsi="Times New Roman"/>
          <w:b/>
          <w:i/>
          <w:sz w:val="28"/>
          <w:szCs w:val="28"/>
        </w:rPr>
      </w:pPr>
    </w:p>
    <w:p w:rsidR="00BB751A" w:rsidRPr="00F54D52" w:rsidP="00BB751A">
      <w:pPr>
        <w:jc w:val="center"/>
        <w:rPr>
          <w:rFonts w:ascii="Times New Roman" w:hAnsi="Times New Roman"/>
          <w:b/>
          <w:i/>
          <w:sz w:val="28"/>
          <w:szCs w:val="28"/>
        </w:rPr>
      </w:pPr>
      <w:r w:rsidRPr="00F54D52">
        <w:rPr>
          <w:rFonts w:ascii="Times New Roman" w:hAnsi="Times New Roman"/>
          <w:b/>
          <w:i/>
          <w:sz w:val="28"/>
          <w:szCs w:val="28"/>
        </w:rPr>
        <w:t>Примечание к учебному плану</w:t>
      </w:r>
    </w:p>
    <w:p w:rsidR="00BB751A" w:rsidRPr="00F54D52" w:rsidP="00BB751A">
      <w:pPr>
        <w:jc w:val="center"/>
        <w:rPr>
          <w:rFonts w:ascii="Times New Roman" w:hAnsi="Times New Roman"/>
          <w:b/>
          <w:i/>
          <w:sz w:val="28"/>
          <w:szCs w:val="28"/>
        </w:rPr>
      </w:pPr>
    </w:p>
    <w:p w:rsidR="00BB751A" w:rsidRPr="00F54D52" w:rsidP="00BB751A">
      <w:pPr>
        <w:tabs>
          <w:tab w:val="left" w:pos="567"/>
        </w:tabs>
        <w:jc w:val="both"/>
        <w:rPr>
          <w:rFonts w:ascii="Times New Roman" w:hAnsi="Times New Roman"/>
          <w:sz w:val="28"/>
          <w:szCs w:val="28"/>
        </w:rPr>
      </w:pPr>
      <w:r w:rsidRPr="00F54D52">
        <w:rPr>
          <w:rFonts w:ascii="Times New Roman" w:hAnsi="Times New Roman"/>
          <w:sz w:val="28"/>
          <w:szCs w:val="28"/>
        </w:rPr>
        <w:t>1.</w:t>
      </w:r>
      <w:r w:rsidRPr="00F54D52">
        <w:rPr>
          <w:rFonts w:ascii="Times New Roman" w:hAnsi="Times New Roman"/>
          <w:sz w:val="28"/>
          <w:szCs w:val="28"/>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BB751A" w:rsidRPr="00F54D52" w:rsidP="00BB751A">
      <w:pPr>
        <w:tabs>
          <w:tab w:val="left" w:pos="567"/>
        </w:tabs>
        <w:jc w:val="both"/>
        <w:rPr>
          <w:rFonts w:ascii="Times New Roman" w:hAnsi="Times New Roman"/>
          <w:sz w:val="28"/>
          <w:szCs w:val="28"/>
        </w:rPr>
      </w:pPr>
      <w:r w:rsidRPr="00F54D52">
        <w:rPr>
          <w:rFonts w:ascii="Times New Roman" w:hAnsi="Times New Roman"/>
          <w:sz w:val="28"/>
          <w:szCs w:val="28"/>
        </w:rPr>
        <w:t>2.</w:t>
      </w:r>
      <w:r w:rsidRPr="00F54D52">
        <w:rPr>
          <w:rFonts w:ascii="Times New Roman" w:hAnsi="Times New Roman"/>
          <w:sz w:val="28"/>
          <w:szCs w:val="28"/>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BB751A" w:rsidRPr="00F54D52" w:rsidP="00BB751A">
      <w:pPr>
        <w:tabs>
          <w:tab w:val="left" w:pos="567"/>
        </w:tabs>
        <w:jc w:val="both"/>
        <w:rPr>
          <w:rFonts w:ascii="Times New Roman" w:hAnsi="Times New Roman"/>
          <w:sz w:val="28"/>
          <w:szCs w:val="28"/>
        </w:rPr>
      </w:pPr>
      <w:r w:rsidRPr="00F54D52">
        <w:rPr>
          <w:rFonts w:ascii="Times New Roman" w:hAnsi="Times New Roman"/>
          <w:sz w:val="28"/>
          <w:szCs w:val="28"/>
        </w:rPr>
        <w:t>3.</w:t>
      </w:r>
      <w:r w:rsidRPr="00F54D52">
        <w:rPr>
          <w:rFonts w:ascii="Times New Roman" w:hAnsi="Times New Roman"/>
          <w:sz w:val="28"/>
          <w:szCs w:val="28"/>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 «Специальность и чтение с листа» 7 - 9 классы – по 6 часов; «Ансамбль» – 1,5 часа в неделю; «Сольфеджио» – 1 час в неделю; «Музыкальная литература (зарубежная, отечественная)» – 1 час в неделю.</w:t>
      </w:r>
      <w:r w:rsidRPr="00F54D52">
        <w:rPr>
          <w:rFonts w:ascii="Times New Roman" w:hAnsi="Times New Roman"/>
        </w:rPr>
        <w:t xml:space="preserve"> </w:t>
      </w:r>
    </w:p>
    <w:p w:rsidR="00714570" w:rsidP="00714570">
      <w:pPr>
        <w:spacing w:line="360" w:lineRule="auto"/>
        <w:rPr>
          <w:rFonts w:ascii="Times New Roman" w:hAnsi="Times New Roman"/>
          <w:color w:val="000000"/>
          <w:sz w:val="28"/>
          <w:szCs w:val="28"/>
        </w:rPr>
      </w:pPr>
    </w:p>
    <w:p w:rsidR="00714570" w:rsidP="00714570">
      <w:pPr>
        <w:spacing w:line="360" w:lineRule="auto"/>
        <w:rPr>
          <w:rFonts w:ascii="Times New Roman" w:hAnsi="Times New Roman"/>
          <w:color w:val="000000"/>
          <w:sz w:val="28"/>
          <w:szCs w:val="28"/>
        </w:rPr>
      </w:pPr>
    </w:p>
    <w:p w:rsidR="00714570" w:rsidP="00714570"/>
    <w:p w:rsidR="00A250A1" w:rsidRPr="00E22648" w:rsidP="00E22648">
      <w:pPr>
        <w:tabs>
          <w:tab w:val="left" w:pos="1260"/>
        </w:tabs>
        <w:ind w:left="1277"/>
        <w:rPr>
          <w:rFonts w:ascii="Times New Roman" w:hAnsi="Times New Roman"/>
          <w:w w:val="114"/>
          <w:sz w:val="24"/>
          <w:szCs w:val="24"/>
        </w:rPr>
      </w:pPr>
    </w:p>
    <w:p w:rsidR="00FB3F25" w:rsidRPr="00042EC1" w:rsidP="00FB3F25">
      <w:pPr>
        <w:jc w:val="center"/>
        <w:rPr>
          <w:rFonts w:ascii="Times New Roman" w:hAnsi="Times New Roman"/>
          <w:b/>
          <w:sz w:val="28"/>
          <w:szCs w:val="28"/>
        </w:rPr>
      </w:pPr>
      <w:r w:rsidRPr="00042EC1">
        <w:rPr>
          <w:rFonts w:ascii="Times New Roman" w:hAnsi="Times New Roman"/>
          <w:b/>
          <w:sz w:val="28"/>
          <w:szCs w:val="28"/>
        </w:rPr>
        <w:t>График образовательного процесса</w:t>
      </w:r>
    </w:p>
    <w:p w:rsidR="00FB3F25" w:rsidRPr="00F86748" w:rsidP="00FB3F25">
      <w:pPr>
        <w:spacing w:line="240" w:lineRule="auto"/>
        <w:ind w:left="9072"/>
        <w:contextualSpacing/>
        <w:rPr>
          <w:rFonts w:ascii="Times New Roman" w:hAnsi="Times New Roman"/>
          <w:sz w:val="24"/>
          <w:szCs w:val="24"/>
        </w:rPr>
      </w:pPr>
    </w:p>
    <w:p w:rsidR="00FB3F25" w:rsidRPr="00F86748" w:rsidP="00FB3F25">
      <w:pPr>
        <w:spacing w:after="0" w:line="240" w:lineRule="auto"/>
        <w:ind w:left="9072"/>
        <w:contextualSpacing/>
        <w:rPr>
          <w:rFonts w:ascii="Times New Roman" w:hAnsi="Times New Roman"/>
          <w:sz w:val="24"/>
          <w:szCs w:val="24"/>
        </w:rPr>
      </w:pPr>
      <w:r w:rsidRPr="00F86748">
        <w:rPr>
          <w:rFonts w:ascii="Times New Roman" w:hAnsi="Times New Roman"/>
          <w:sz w:val="24"/>
          <w:szCs w:val="24"/>
        </w:rPr>
        <w:t xml:space="preserve">Срок обучения – </w:t>
      </w:r>
      <w:r>
        <w:rPr>
          <w:rFonts w:ascii="Times New Roman" w:hAnsi="Times New Roman"/>
          <w:sz w:val="24"/>
          <w:szCs w:val="24"/>
        </w:rPr>
        <w:t>8</w:t>
      </w:r>
      <w:r w:rsidRPr="00F86748">
        <w:rPr>
          <w:rFonts w:ascii="Times New Roman" w:hAnsi="Times New Roman"/>
          <w:sz w:val="24"/>
          <w:szCs w:val="24"/>
        </w:rPr>
        <w:t xml:space="preserve"> лет</w:t>
      </w:r>
    </w:p>
    <w:p w:rsidR="00FB3F25" w:rsidP="00FB3F25">
      <w:pPr>
        <w:spacing w:line="240" w:lineRule="auto"/>
        <w:ind w:left="9072"/>
        <w:contextualSpacing/>
        <w:rPr>
          <w:rFonts w:ascii="Times New Roman" w:hAnsi="Times New Roman"/>
          <w:sz w:val="24"/>
          <w:szCs w:val="24"/>
        </w:rPr>
      </w:pPr>
      <w:r>
        <w:rPr>
          <w:rFonts w:ascii="Times New Roman" w:hAnsi="Times New Roman"/>
          <w:sz w:val="24"/>
          <w:szCs w:val="24"/>
        </w:rPr>
        <w:t>Дополнительная предпрофессиональная программа</w:t>
      </w:r>
    </w:p>
    <w:p w:rsidR="00FB3F25" w:rsidRPr="00F86748" w:rsidP="00FB3F25">
      <w:pPr>
        <w:spacing w:line="240" w:lineRule="auto"/>
        <w:contextualSpacing/>
        <w:jc w:val="center"/>
        <w:rPr>
          <w:rFonts w:ascii="Times New Roman" w:hAnsi="Times New Roman"/>
          <w:sz w:val="24"/>
          <w:szCs w:val="24"/>
        </w:rPr>
      </w:pPr>
      <w:r>
        <w:rPr>
          <w:rFonts w:ascii="Times New Roman" w:hAnsi="Times New Roman"/>
          <w:sz w:val="24"/>
          <w:szCs w:val="24"/>
        </w:rPr>
        <w:t xml:space="preserve">                                                                                                              в области музыкального искусства</w:t>
      </w:r>
    </w:p>
    <w:p w:rsidR="00FB3F25" w:rsidP="00FB3F25">
      <w:pPr>
        <w:spacing w:line="240" w:lineRule="auto"/>
        <w:contextualSpacing/>
        <w:jc w:val="center"/>
        <w:rPr>
          <w:rFonts w:ascii="Times New Roman" w:hAnsi="Times New Roman"/>
          <w:sz w:val="24"/>
          <w:szCs w:val="24"/>
        </w:rPr>
      </w:pPr>
      <w:r>
        <w:rPr>
          <w:rFonts w:ascii="Times New Roman" w:hAnsi="Times New Roman"/>
          <w:sz w:val="24"/>
          <w:szCs w:val="24"/>
        </w:rPr>
        <w:t xml:space="preserve">                                                                                                «Фортепиано»</w:t>
      </w:r>
    </w:p>
    <w:p w:rsidR="00FB3F25" w:rsidP="00FB3F25">
      <w:pPr>
        <w:spacing w:line="240" w:lineRule="auto"/>
        <w:contextualSpacing/>
        <w:jc w:val="center"/>
        <w:rPr>
          <w:rFonts w:ascii="Times New Roman" w:hAnsi="Times New Roman"/>
          <w:sz w:val="24"/>
          <w:szCs w:val="24"/>
        </w:rPr>
      </w:pPr>
    </w:p>
    <w:p w:rsidR="00FB3F25" w:rsidP="00FB3F25">
      <w:pPr>
        <w:spacing w:line="240" w:lineRule="auto"/>
        <w:contextualSpacing/>
        <w:jc w:val="center"/>
        <w:rPr>
          <w:rFonts w:ascii="Times New Roman" w:hAnsi="Times New Roman"/>
          <w:sz w:val="24"/>
          <w:szCs w:val="24"/>
        </w:rPr>
      </w:pPr>
    </w:p>
    <w:p w:rsidR="00FB3F25" w:rsidP="00FB3F25">
      <w:pPr>
        <w:spacing w:line="240" w:lineRule="auto"/>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611995" cy="4004310"/>
            <wp:effectExtent l="0" t="0" r="825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96951" name="Picture 2"/>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1995" cy="4004310"/>
                    </a:xfrm>
                    <a:prstGeom prst="rect">
                      <a:avLst/>
                    </a:prstGeom>
                    <a:noFill/>
                  </pic:spPr>
                </pic:pic>
              </a:graphicData>
            </a:graphic>
          </wp:inline>
        </w:drawing>
      </w:r>
    </w:p>
    <w:p w:rsidR="00A250A1" w:rsidRPr="00E22648" w:rsidP="00E22648">
      <w:pPr>
        <w:tabs>
          <w:tab w:val="left" w:pos="1260"/>
        </w:tabs>
        <w:ind w:left="1277"/>
        <w:rPr>
          <w:rFonts w:ascii="Times New Roman" w:hAnsi="Times New Roman"/>
          <w:w w:val="114"/>
          <w:sz w:val="24"/>
          <w:szCs w:val="24"/>
        </w:rPr>
      </w:pPr>
    </w:p>
    <w:p w:rsidR="00A250A1" w:rsidRPr="00E22648" w:rsidP="00E22648">
      <w:pPr>
        <w:tabs>
          <w:tab w:val="left" w:pos="1260"/>
        </w:tabs>
        <w:rPr>
          <w:rFonts w:ascii="Times New Roman" w:hAnsi="Times New Roman"/>
          <w:b/>
          <w:bCs/>
          <w:spacing w:val="-16"/>
          <w:sz w:val="24"/>
          <w:szCs w:val="24"/>
        </w:rPr>
      </w:pPr>
    </w:p>
    <w:p w:rsidR="00F86354" w:rsidP="00F86354">
      <w:pPr>
        <w:spacing w:after="0" w:line="240" w:lineRule="auto"/>
        <w:jc w:val="center"/>
        <w:rPr>
          <w:rFonts w:ascii="Times New Roman" w:eastAsia="Times New Roman" w:hAnsi="Times New Roman"/>
          <w:b/>
          <w:bCs/>
          <w:color w:val="000000"/>
          <w:sz w:val="24"/>
          <w:szCs w:val="24"/>
          <w:lang w:eastAsia="ru-RU"/>
        </w:rPr>
      </w:pPr>
    </w:p>
    <w:p w:rsidR="00FB3F25" w:rsidRPr="00042EC1" w:rsidP="00FB3F25">
      <w:pPr>
        <w:jc w:val="center"/>
        <w:rPr>
          <w:rFonts w:ascii="Times New Roman" w:hAnsi="Times New Roman"/>
          <w:b/>
          <w:sz w:val="28"/>
          <w:szCs w:val="28"/>
        </w:rPr>
      </w:pPr>
      <w:r w:rsidRPr="00042EC1">
        <w:rPr>
          <w:rFonts w:ascii="Times New Roman" w:hAnsi="Times New Roman"/>
          <w:b/>
          <w:sz w:val="28"/>
          <w:szCs w:val="28"/>
        </w:rPr>
        <w:t>График образовательного процесса</w:t>
      </w:r>
    </w:p>
    <w:p w:rsidR="00FB3F25" w:rsidRPr="00F86748" w:rsidP="00FB3F25">
      <w:pPr>
        <w:spacing w:line="240" w:lineRule="auto"/>
        <w:ind w:left="9072"/>
        <w:contextualSpacing/>
        <w:rPr>
          <w:rFonts w:ascii="Times New Roman" w:hAnsi="Times New Roman"/>
          <w:sz w:val="24"/>
          <w:szCs w:val="24"/>
        </w:rPr>
      </w:pPr>
    </w:p>
    <w:p w:rsidR="00FB3F25" w:rsidRPr="00F86748" w:rsidP="00FB3F25">
      <w:pPr>
        <w:spacing w:after="0" w:line="240" w:lineRule="auto"/>
        <w:ind w:left="9072"/>
        <w:contextualSpacing/>
        <w:rPr>
          <w:rFonts w:ascii="Times New Roman" w:hAnsi="Times New Roman"/>
          <w:sz w:val="24"/>
          <w:szCs w:val="24"/>
        </w:rPr>
      </w:pPr>
      <w:r w:rsidRPr="00F86748">
        <w:rPr>
          <w:rFonts w:ascii="Times New Roman" w:hAnsi="Times New Roman"/>
          <w:sz w:val="24"/>
          <w:szCs w:val="24"/>
        </w:rPr>
        <w:t xml:space="preserve">Срок обучения – </w:t>
      </w:r>
      <w:r>
        <w:rPr>
          <w:rFonts w:ascii="Times New Roman" w:hAnsi="Times New Roman"/>
          <w:sz w:val="24"/>
          <w:szCs w:val="24"/>
        </w:rPr>
        <w:t>9</w:t>
      </w:r>
      <w:r w:rsidRPr="00F86748">
        <w:rPr>
          <w:rFonts w:ascii="Times New Roman" w:hAnsi="Times New Roman"/>
          <w:sz w:val="24"/>
          <w:szCs w:val="24"/>
        </w:rPr>
        <w:t xml:space="preserve"> лет</w:t>
      </w:r>
    </w:p>
    <w:p w:rsidR="00FB3F25" w:rsidP="00FB3F25">
      <w:pPr>
        <w:spacing w:line="240" w:lineRule="auto"/>
        <w:ind w:left="9072"/>
        <w:contextualSpacing/>
        <w:rPr>
          <w:rFonts w:ascii="Times New Roman" w:hAnsi="Times New Roman"/>
          <w:sz w:val="24"/>
          <w:szCs w:val="24"/>
        </w:rPr>
      </w:pPr>
      <w:r>
        <w:rPr>
          <w:rFonts w:ascii="Times New Roman" w:hAnsi="Times New Roman"/>
          <w:sz w:val="24"/>
          <w:szCs w:val="24"/>
        </w:rPr>
        <w:t>Дополнительная предпрофессиональная программа</w:t>
      </w:r>
    </w:p>
    <w:p w:rsidR="00FB3F25" w:rsidRPr="00F86748" w:rsidP="00FB3F25">
      <w:pPr>
        <w:spacing w:line="240" w:lineRule="auto"/>
        <w:contextualSpacing/>
        <w:jc w:val="center"/>
        <w:rPr>
          <w:rFonts w:ascii="Times New Roman" w:hAnsi="Times New Roman"/>
          <w:sz w:val="24"/>
          <w:szCs w:val="24"/>
        </w:rPr>
      </w:pPr>
      <w:r>
        <w:rPr>
          <w:rFonts w:ascii="Times New Roman" w:hAnsi="Times New Roman"/>
          <w:sz w:val="24"/>
          <w:szCs w:val="24"/>
        </w:rPr>
        <w:t xml:space="preserve">                                                                                                              в области музыкального искусства</w:t>
      </w:r>
    </w:p>
    <w:p w:rsidR="00FB3F25" w:rsidP="00FB3F25">
      <w:pPr>
        <w:spacing w:line="240" w:lineRule="auto"/>
        <w:contextualSpacing/>
        <w:jc w:val="center"/>
        <w:rPr>
          <w:rFonts w:ascii="Times New Roman" w:hAnsi="Times New Roman"/>
          <w:sz w:val="24"/>
          <w:szCs w:val="24"/>
        </w:rPr>
      </w:pPr>
      <w:r>
        <w:rPr>
          <w:rFonts w:ascii="Times New Roman" w:hAnsi="Times New Roman"/>
          <w:sz w:val="24"/>
          <w:szCs w:val="24"/>
        </w:rPr>
        <w:t xml:space="preserve">                                                                                                «Фортепиано»</w:t>
      </w:r>
    </w:p>
    <w:p w:rsidR="00FB3F25" w:rsidP="00FB3F25">
      <w:pPr>
        <w:spacing w:line="240" w:lineRule="auto"/>
        <w:contextualSpacing/>
        <w:jc w:val="center"/>
        <w:rPr>
          <w:rFonts w:ascii="Times New Roman" w:hAnsi="Times New Roman"/>
          <w:sz w:val="24"/>
          <w:szCs w:val="24"/>
        </w:rPr>
      </w:pPr>
    </w:p>
    <w:p w:rsidR="00FB3F25" w:rsidP="00FB3F25">
      <w:pPr>
        <w:spacing w:line="240" w:lineRule="auto"/>
        <w:contextualSpacing/>
        <w:jc w:val="center"/>
        <w:rPr>
          <w:rFonts w:ascii="Times New Roman" w:hAnsi="Times New Roman"/>
          <w:sz w:val="24"/>
          <w:szCs w:val="24"/>
        </w:rPr>
      </w:pPr>
    </w:p>
    <w:p w:rsidR="00FB3F25" w:rsidP="00FB3F25">
      <w:pPr>
        <w:spacing w:line="240" w:lineRule="auto"/>
        <w:contextualSpacing/>
        <w:jc w:val="center"/>
        <w:rPr>
          <w:rFonts w:ascii="Times New Roman" w:hAnsi="Times New Roman"/>
          <w:sz w:val="24"/>
          <w:szCs w:val="24"/>
        </w:rPr>
      </w:pPr>
    </w:p>
    <w:p w:rsidR="00FB3F25" w:rsidP="00FB3F25">
      <w:pPr>
        <w:spacing w:line="240" w:lineRule="auto"/>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614535" cy="4090670"/>
            <wp:effectExtent l="0" t="0" r="5715"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77009" name="Picture 3"/>
                    <pic:cNvPicPr>
                      <a:picLocks noChangeAspect="1" noChangeArrowheads="1"/>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4535" cy="4090670"/>
                    </a:xfrm>
                    <a:prstGeom prst="rect">
                      <a:avLst/>
                    </a:prstGeom>
                    <a:noFill/>
                  </pic:spPr>
                </pic:pic>
              </a:graphicData>
            </a:graphic>
          </wp:inline>
        </w:drawing>
      </w:r>
    </w:p>
    <w:p w:rsidR="00FB3F25" w:rsidRPr="00F86354" w:rsidP="00F86354">
      <w:pPr>
        <w:spacing w:after="0" w:line="240" w:lineRule="auto"/>
        <w:jc w:val="center"/>
        <w:rPr>
          <w:rFonts w:ascii="Times New Roman" w:eastAsia="Times New Roman" w:hAnsi="Times New Roman"/>
          <w:b/>
          <w:bCs/>
          <w:color w:val="000000"/>
          <w:sz w:val="24"/>
          <w:szCs w:val="24"/>
          <w:lang w:eastAsia="ru-RU"/>
        </w:rPr>
      </w:pPr>
    </w:p>
    <w:p w:rsidR="009B745C" w:rsidP="00F86354">
      <w:pPr>
        <w:jc w:val="center"/>
        <w:rPr>
          <w:rFonts w:ascii="Times New Roman" w:hAnsi="Times New Roman"/>
          <w:sz w:val="24"/>
          <w:szCs w:val="24"/>
        </w:rPr>
      </w:pPr>
    </w:p>
    <w:p w:rsidR="004F7343" w:rsidP="00F86354">
      <w:pPr>
        <w:jc w:val="center"/>
        <w:rPr>
          <w:rFonts w:ascii="Times New Roman" w:hAnsi="Times New Roman"/>
          <w:sz w:val="24"/>
          <w:szCs w:val="24"/>
        </w:rPr>
      </w:pPr>
      <w:bookmarkStart w:id="2" w:name="_Hlk115550804"/>
    </w:p>
    <w:p w:rsidR="004F7343" w:rsidP="00F86354">
      <w:pPr>
        <w:jc w:val="center"/>
        <w:rPr>
          <w:rFonts w:ascii="Times New Roman" w:hAnsi="Times New Roman"/>
          <w:sz w:val="24"/>
          <w:szCs w:val="24"/>
        </w:rPr>
      </w:pPr>
    </w:p>
    <w:p w:rsidR="00192504" w:rsidRPr="00E22648" w:rsidP="00E66BDF">
      <w:pPr>
        <w:jc w:val="center"/>
        <w:rPr>
          <w:rFonts w:ascii="Times New Roman" w:hAnsi="Times New Roman"/>
          <w:sz w:val="24"/>
          <w:szCs w:val="24"/>
        </w:rPr>
      </w:pPr>
      <w:bookmarkEnd w:id="2"/>
    </w:p>
    <w:sectPr w:rsidSect="00D3260D">
      <w:pgSz w:w="16838" w:h="11906" w:orient="landscape"/>
      <w:pgMar w:top="709" w:right="1134" w:bottom="99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CC"/>
    <w:family w:val="auto"/>
    <w:pitch w:val="variable"/>
  </w:font>
  <w:font w:name="Geeza Pro">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9820259"/>
      <w:docPartObj>
        <w:docPartGallery w:val="Page Numbers (Bottom of Page)"/>
        <w:docPartUnique/>
      </w:docPartObj>
    </w:sdtPr>
    <w:sdtContent>
      <w:p w:rsidR="00721747">
        <w:pPr>
          <w:pStyle w:val="Footer"/>
          <w:jc w:val="right"/>
        </w:pPr>
        <w:r>
          <w:fldChar w:fldCharType="begin"/>
        </w:r>
        <w:r>
          <w:instrText>PAGE   \* MERGEFORMAT</w:instrText>
        </w:r>
        <w:r>
          <w:fldChar w:fldCharType="separate"/>
        </w:r>
        <w:r>
          <w:rPr>
            <w:noProof/>
          </w:rPr>
          <w:t>2</w:t>
        </w:r>
        <w:r>
          <w:fldChar w:fldCharType="end"/>
        </w:r>
      </w:p>
    </w:sdtContent>
  </w:sdt>
  <w:p w:rsidR="00093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3BA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97E7A88"/>
    <w:lvl w:ilvl="0">
      <w:start w:va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1"/>
        </w:tabs>
        <w:ind w:left="928" w:hanging="360"/>
      </w:pPr>
      <w:rPr>
        <w:rFonts w:eastAsia="Times New Roman" w:cs="Times New Roman"/>
        <w:b/>
        <w:i/>
      </w:rPr>
    </w:lvl>
    <w:lvl w:ilvl="1">
      <w:start w:val="1"/>
      <w:numFmt w:val="lowerLetter"/>
      <w:lvlText w:val="%2."/>
      <w:lvlJc w:val="left"/>
      <w:pPr>
        <w:tabs>
          <w:tab w:val="num" w:pos="1"/>
        </w:tabs>
        <w:ind w:left="1648" w:hanging="360"/>
      </w:pPr>
      <w:rPr>
        <w:rFonts w:cs="Times New Roman"/>
      </w:rPr>
    </w:lvl>
    <w:lvl w:ilvl="2">
      <w:start w:val="1"/>
      <w:numFmt w:val="lowerRoman"/>
      <w:lvlText w:val="%2.%3."/>
      <w:lvlJc w:val="left"/>
      <w:pPr>
        <w:tabs>
          <w:tab w:val="num" w:pos="1"/>
        </w:tabs>
        <w:ind w:left="2368" w:hanging="180"/>
      </w:pPr>
      <w:rPr>
        <w:rFonts w:cs="Times New Roman"/>
      </w:rPr>
    </w:lvl>
    <w:lvl w:ilvl="3">
      <w:start w:val="1"/>
      <w:numFmt w:val="decimal"/>
      <w:lvlText w:val="%2.%3.%4."/>
      <w:lvlJc w:val="left"/>
      <w:pPr>
        <w:tabs>
          <w:tab w:val="num" w:pos="1"/>
        </w:tabs>
        <w:ind w:left="3088" w:hanging="360"/>
      </w:pPr>
      <w:rPr>
        <w:rFonts w:cs="Times New Roman"/>
      </w:rPr>
    </w:lvl>
    <w:lvl w:ilvl="4">
      <w:start w:val="1"/>
      <w:numFmt w:val="lowerLetter"/>
      <w:lvlText w:val="%2.%3.%4.%5."/>
      <w:lvlJc w:val="left"/>
      <w:pPr>
        <w:tabs>
          <w:tab w:val="num" w:pos="1"/>
        </w:tabs>
        <w:ind w:left="3808" w:hanging="360"/>
      </w:pPr>
      <w:rPr>
        <w:rFonts w:cs="Times New Roman"/>
      </w:rPr>
    </w:lvl>
    <w:lvl w:ilvl="5">
      <w:start w:val="1"/>
      <w:numFmt w:val="lowerRoman"/>
      <w:lvlText w:val="%2.%3.%4.%5.%6."/>
      <w:lvlJc w:val="left"/>
      <w:pPr>
        <w:tabs>
          <w:tab w:val="num" w:pos="1"/>
        </w:tabs>
        <w:ind w:left="4528" w:hanging="180"/>
      </w:pPr>
      <w:rPr>
        <w:rFonts w:cs="Times New Roman"/>
      </w:rPr>
    </w:lvl>
    <w:lvl w:ilvl="6">
      <w:start w:val="1"/>
      <w:numFmt w:val="decimal"/>
      <w:lvlText w:val="%2.%3.%4.%5.%6.%7."/>
      <w:lvlJc w:val="left"/>
      <w:pPr>
        <w:tabs>
          <w:tab w:val="num" w:pos="1"/>
        </w:tabs>
        <w:ind w:left="5248" w:hanging="360"/>
      </w:pPr>
      <w:rPr>
        <w:rFonts w:cs="Times New Roman"/>
      </w:rPr>
    </w:lvl>
    <w:lvl w:ilvl="7">
      <w:start w:val="1"/>
      <w:numFmt w:val="lowerLetter"/>
      <w:lvlText w:val="%2.%3.%4.%5.%6.%7.%8."/>
      <w:lvlJc w:val="left"/>
      <w:pPr>
        <w:tabs>
          <w:tab w:val="num" w:pos="1"/>
        </w:tabs>
        <w:ind w:left="5968" w:hanging="360"/>
      </w:pPr>
      <w:rPr>
        <w:rFonts w:cs="Times New Roman"/>
      </w:rPr>
    </w:lvl>
    <w:lvl w:ilvl="8">
      <w:start w:val="1"/>
      <w:numFmt w:val="lowerRoman"/>
      <w:lvlText w:val="%2.%3.%4.%5.%6.%7.%8.%9."/>
      <w:lvlJc w:val="left"/>
      <w:pPr>
        <w:tabs>
          <w:tab w:val="num" w:pos="1"/>
        </w:tabs>
        <w:ind w:left="6688" w:hanging="180"/>
      </w:pPr>
      <w:rPr>
        <w:rFonts w:cs="Times New Roman"/>
      </w:r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8Num6"/>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nsid w:val="00000009"/>
    <w:multiLevelType w:val="multilevel"/>
    <w:tmpl w:val="00000009"/>
    <w:name w:val="WW8Num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nsid w:val="0000000A"/>
    <w:multiLevelType w:val="multilevel"/>
    <w:tmpl w:val="0000000A"/>
    <w:name w:val="WW8Num10"/>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nsid w:val="0000000B"/>
    <w:multiLevelType w:val="multilevel"/>
    <w:tmpl w:val="0000000B"/>
    <w:name w:val="WW8Num11"/>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rPr>
        <w:rFonts w:cs="Times New Roman"/>
      </w:rPr>
    </w:lvl>
    <w:lvl w:ilvl="1">
      <w:start w:val="1"/>
      <w:numFmt w:val="decimal"/>
      <w:lvlText w:val="%1.%2."/>
      <w:lvlJc w:val="left"/>
      <w:pPr>
        <w:tabs>
          <w:tab w:val="num" w:pos="0"/>
        </w:tabs>
        <w:ind w:left="1996" w:hanging="720"/>
      </w:pPr>
      <w:rPr>
        <w:rFonts w:eastAsia="Times New Roman" w:cs="Times New Roman"/>
      </w:rPr>
    </w:lvl>
    <w:lvl w:ilvl="2">
      <w:start w:val="1"/>
      <w:numFmt w:val="decimal"/>
      <w:lvlText w:val="%1.%2.%3."/>
      <w:lvlJc w:val="left"/>
      <w:pPr>
        <w:tabs>
          <w:tab w:val="num" w:pos="0"/>
        </w:tabs>
        <w:ind w:left="1996" w:hanging="720"/>
      </w:pPr>
      <w:rPr>
        <w:rFonts w:eastAsia="Times New Roman" w:cs="Times New Roman"/>
      </w:rPr>
    </w:lvl>
    <w:lvl w:ilvl="3">
      <w:start w:val="1"/>
      <w:numFmt w:val="decimal"/>
      <w:lvlText w:val="%1.%2.%3.%4."/>
      <w:lvlJc w:val="left"/>
      <w:pPr>
        <w:tabs>
          <w:tab w:val="num" w:pos="0"/>
        </w:tabs>
        <w:ind w:left="2356" w:hanging="1080"/>
      </w:pPr>
      <w:rPr>
        <w:rFonts w:eastAsia="Times New Roman" w:cs="Times New Roman"/>
      </w:rPr>
    </w:lvl>
    <w:lvl w:ilvl="4">
      <w:start w:val="1"/>
      <w:numFmt w:val="decimal"/>
      <w:lvlText w:val="%1.%2.%3.%4.%5."/>
      <w:lvlJc w:val="left"/>
      <w:pPr>
        <w:tabs>
          <w:tab w:val="num" w:pos="0"/>
        </w:tabs>
        <w:ind w:left="2356" w:hanging="1080"/>
      </w:pPr>
      <w:rPr>
        <w:rFonts w:eastAsia="Times New Roman" w:cs="Times New Roman"/>
      </w:rPr>
    </w:lvl>
    <w:lvl w:ilvl="5">
      <w:start w:val="1"/>
      <w:numFmt w:val="decimal"/>
      <w:lvlText w:val="%1.%2.%3.%4.%5.%6."/>
      <w:lvlJc w:val="left"/>
      <w:pPr>
        <w:tabs>
          <w:tab w:val="num" w:pos="0"/>
        </w:tabs>
        <w:ind w:left="2716" w:hanging="1440"/>
      </w:pPr>
      <w:rPr>
        <w:rFonts w:eastAsia="Times New Roman" w:cs="Times New Roman"/>
      </w:rPr>
    </w:lvl>
    <w:lvl w:ilvl="6">
      <w:start w:val="1"/>
      <w:numFmt w:val="decimal"/>
      <w:lvlText w:val="%1.%2.%3.%4.%5.%6.%7."/>
      <w:lvlJc w:val="left"/>
      <w:pPr>
        <w:tabs>
          <w:tab w:val="num" w:pos="0"/>
        </w:tabs>
        <w:ind w:left="3076" w:hanging="1800"/>
      </w:pPr>
      <w:rPr>
        <w:rFonts w:eastAsia="Times New Roman" w:cs="Times New Roman"/>
      </w:rPr>
    </w:lvl>
    <w:lvl w:ilvl="7">
      <w:start w:val="1"/>
      <w:numFmt w:val="decimal"/>
      <w:lvlText w:val="%1.%2.%3.%4.%5.%6.%7.%8."/>
      <w:lvlJc w:val="left"/>
      <w:pPr>
        <w:tabs>
          <w:tab w:val="num" w:pos="0"/>
        </w:tabs>
        <w:ind w:left="3076" w:hanging="1800"/>
      </w:pPr>
      <w:rPr>
        <w:rFonts w:eastAsia="Times New Roman" w:cs="Times New Roman"/>
      </w:rPr>
    </w:lvl>
    <w:lvl w:ilvl="8">
      <w:start w:val="1"/>
      <w:numFmt w:val="decimal"/>
      <w:lvlText w:val="%1.%2.%3.%4.%5.%6.%7.%8.%9."/>
      <w:lvlJc w:val="left"/>
      <w:pPr>
        <w:tabs>
          <w:tab w:val="num" w:pos="0"/>
        </w:tabs>
        <w:ind w:left="3436" w:hanging="2160"/>
      </w:pPr>
      <w:rPr>
        <w:rFonts w:eastAsia="Times New Roman" w:cs="Times New Roman"/>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Times New Roman"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2.%3."/>
      <w:lvlJc w:val="left"/>
      <w:pPr>
        <w:tabs>
          <w:tab w:val="num" w:pos="0"/>
        </w:tabs>
        <w:ind w:left="1942" w:hanging="180"/>
      </w:pPr>
      <w:rPr>
        <w:rFonts w:cs="Times New Roman"/>
      </w:rPr>
    </w:lvl>
    <w:lvl w:ilvl="3">
      <w:start w:val="1"/>
      <w:numFmt w:val="decimal"/>
      <w:lvlText w:val="%2.%3.%4."/>
      <w:lvlJc w:val="left"/>
      <w:pPr>
        <w:tabs>
          <w:tab w:val="num" w:pos="0"/>
        </w:tabs>
        <w:ind w:left="2662" w:hanging="360"/>
      </w:pPr>
      <w:rPr>
        <w:rFonts w:cs="Times New Roman"/>
      </w:rPr>
    </w:lvl>
    <w:lvl w:ilvl="4">
      <w:start w:val="1"/>
      <w:numFmt w:val="lowerLetter"/>
      <w:lvlText w:val="%2.%3.%4.%5."/>
      <w:lvlJc w:val="left"/>
      <w:pPr>
        <w:tabs>
          <w:tab w:val="num" w:pos="0"/>
        </w:tabs>
        <w:ind w:left="3382" w:hanging="360"/>
      </w:pPr>
      <w:rPr>
        <w:rFonts w:cs="Times New Roman"/>
      </w:rPr>
    </w:lvl>
    <w:lvl w:ilvl="5">
      <w:start w:val="1"/>
      <w:numFmt w:val="lowerRoman"/>
      <w:lvlText w:val="%2.%3.%4.%5.%6."/>
      <w:lvlJc w:val="left"/>
      <w:pPr>
        <w:tabs>
          <w:tab w:val="num" w:pos="0"/>
        </w:tabs>
        <w:ind w:left="4102" w:hanging="180"/>
      </w:pPr>
      <w:rPr>
        <w:rFonts w:cs="Times New Roman"/>
      </w:rPr>
    </w:lvl>
    <w:lvl w:ilvl="6">
      <w:start w:val="1"/>
      <w:numFmt w:val="decimal"/>
      <w:lvlText w:val="%2.%3.%4.%5.%6.%7."/>
      <w:lvlJc w:val="left"/>
      <w:pPr>
        <w:tabs>
          <w:tab w:val="num" w:pos="0"/>
        </w:tabs>
        <w:ind w:left="4822" w:hanging="360"/>
      </w:pPr>
      <w:rPr>
        <w:rFonts w:cs="Times New Roman"/>
      </w:rPr>
    </w:lvl>
    <w:lvl w:ilvl="7">
      <w:start w:val="1"/>
      <w:numFmt w:val="lowerLetter"/>
      <w:lvlText w:val="%2.%3.%4.%5.%6.%7.%8."/>
      <w:lvlJc w:val="left"/>
      <w:pPr>
        <w:tabs>
          <w:tab w:val="num" w:pos="0"/>
        </w:tabs>
        <w:ind w:left="5542" w:hanging="360"/>
      </w:pPr>
      <w:rPr>
        <w:rFonts w:cs="Times New Roman"/>
      </w:rPr>
    </w:lvl>
    <w:lvl w:ilvl="8">
      <w:start w:val="1"/>
      <w:numFmt w:val="lowerRoman"/>
      <w:lvlText w:val="%2.%3.%4.%5.%6.%7.%8.%9."/>
      <w:lvlJc w:val="left"/>
      <w:pPr>
        <w:tabs>
          <w:tab w:val="num" w:pos="0"/>
        </w:tabs>
        <w:ind w:left="6262" w:hanging="180"/>
      </w:pPr>
      <w:rPr>
        <w:rFonts w:cs="Times New Roman"/>
      </w:rPr>
    </w:lvl>
  </w:abstractNum>
  <w:abstractNum w:abstractNumId="20">
    <w:nsid w:val="00CC3BD1"/>
    <w:multiLevelType w:val="hybridMultilevel"/>
    <w:tmpl w:val="6D8A9E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17B0D80"/>
    <w:multiLevelType w:val="hybridMultilevel"/>
    <w:tmpl w:val="D72068BC"/>
    <w:lvl w:ilvl="0">
      <w:start w:val="1"/>
      <w:numFmt w:val="decimal"/>
      <w:lvlText w:val="%1."/>
      <w:lvlJc w:val="left"/>
      <w:pPr>
        <w:ind w:left="720" w:hanging="360"/>
      </w:pPr>
      <w:rPr>
        <w:rFonts w:hint="default"/>
        <w:i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025C400A"/>
    <w:multiLevelType w:val="hybridMultilevel"/>
    <w:tmpl w:val="F3E67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30C037F"/>
    <w:multiLevelType w:val="hybridMultilevel"/>
    <w:tmpl w:val="9BCC92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5053B1B"/>
    <w:multiLevelType w:val="hybridMultilevel"/>
    <w:tmpl w:val="0F0CC2A4"/>
    <w:lvl w:ilvl="0">
      <w:start w:val="1"/>
      <w:numFmt w:val="decimal"/>
      <w:lvlText w:val="%1."/>
      <w:lvlJc w:val="left"/>
      <w:pPr>
        <w:ind w:left="-107" w:hanging="4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26">
    <w:nsid w:val="05233D62"/>
    <w:multiLevelType w:val="hybridMultilevel"/>
    <w:tmpl w:val="41F821FE"/>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7">
    <w:nsid w:val="081418F9"/>
    <w:multiLevelType w:val="hybridMultilevel"/>
    <w:tmpl w:val="63BA2EB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8">
    <w:nsid w:val="0BEF7B62"/>
    <w:multiLevelType w:val="hybridMultilevel"/>
    <w:tmpl w:val="61EAAF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F893726"/>
    <w:multiLevelType w:val="hybridMultilevel"/>
    <w:tmpl w:val="BCFCB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07632B4"/>
    <w:multiLevelType w:val="hybridMultilevel"/>
    <w:tmpl w:val="B5CA9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09E2BEE"/>
    <w:multiLevelType w:val="hybridMultilevel"/>
    <w:tmpl w:val="B5BA1432"/>
    <w:lvl w:ilvl="0">
      <w:start w:val="11"/>
      <w:numFmt w:val="decimal"/>
      <w:lvlText w:val="%1."/>
      <w:lvlJc w:val="left"/>
      <w:pPr>
        <w:ind w:left="5606" w:hanging="360"/>
      </w:pPr>
      <w:rPr>
        <w:rFonts w:hint="default"/>
      </w:rPr>
    </w:lvl>
    <w:lvl w:ilvl="1" w:tentative="1">
      <w:start w:val="1"/>
      <w:numFmt w:val="lowerLetter"/>
      <w:lvlText w:val="%2."/>
      <w:lvlJc w:val="left"/>
      <w:pPr>
        <w:ind w:left="4908" w:hanging="360"/>
      </w:pPr>
    </w:lvl>
    <w:lvl w:ilvl="2" w:tentative="1">
      <w:start w:val="1"/>
      <w:numFmt w:val="lowerRoman"/>
      <w:lvlText w:val="%3."/>
      <w:lvlJc w:val="right"/>
      <w:pPr>
        <w:ind w:left="5628" w:hanging="180"/>
      </w:pPr>
    </w:lvl>
    <w:lvl w:ilvl="3" w:tentative="1">
      <w:start w:val="1"/>
      <w:numFmt w:val="decimal"/>
      <w:lvlText w:val="%4."/>
      <w:lvlJc w:val="left"/>
      <w:pPr>
        <w:ind w:left="6348" w:hanging="360"/>
      </w:pPr>
    </w:lvl>
    <w:lvl w:ilvl="4" w:tentative="1">
      <w:start w:val="1"/>
      <w:numFmt w:val="lowerLetter"/>
      <w:lvlText w:val="%5."/>
      <w:lvlJc w:val="left"/>
      <w:pPr>
        <w:ind w:left="7068" w:hanging="360"/>
      </w:pPr>
    </w:lvl>
    <w:lvl w:ilvl="5" w:tentative="1">
      <w:start w:val="1"/>
      <w:numFmt w:val="lowerRoman"/>
      <w:lvlText w:val="%6."/>
      <w:lvlJc w:val="right"/>
      <w:pPr>
        <w:ind w:left="7788" w:hanging="180"/>
      </w:pPr>
    </w:lvl>
    <w:lvl w:ilvl="6" w:tentative="1">
      <w:start w:val="1"/>
      <w:numFmt w:val="decimal"/>
      <w:lvlText w:val="%7."/>
      <w:lvlJc w:val="left"/>
      <w:pPr>
        <w:ind w:left="8508" w:hanging="360"/>
      </w:pPr>
    </w:lvl>
    <w:lvl w:ilvl="7" w:tentative="1">
      <w:start w:val="1"/>
      <w:numFmt w:val="lowerLetter"/>
      <w:lvlText w:val="%8."/>
      <w:lvlJc w:val="left"/>
      <w:pPr>
        <w:ind w:left="9228" w:hanging="360"/>
      </w:pPr>
    </w:lvl>
    <w:lvl w:ilvl="8" w:tentative="1">
      <w:start w:val="1"/>
      <w:numFmt w:val="lowerRoman"/>
      <w:lvlText w:val="%9."/>
      <w:lvlJc w:val="right"/>
      <w:pPr>
        <w:ind w:left="9948" w:hanging="180"/>
      </w:pPr>
    </w:lvl>
  </w:abstractNum>
  <w:abstractNum w:abstractNumId="32">
    <w:nsid w:val="117326DD"/>
    <w:multiLevelType w:val="hybridMultilevel"/>
    <w:tmpl w:val="309AF54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117E4154"/>
    <w:multiLevelType w:val="hybridMultilevel"/>
    <w:tmpl w:val="8B7A68AA"/>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34">
    <w:nsid w:val="11A92E49"/>
    <w:multiLevelType w:val="hybridMultilevel"/>
    <w:tmpl w:val="C7D8624E"/>
    <w:lvl w:ilvl="0">
      <w:start w:val="1"/>
      <w:numFmt w:val="decimal"/>
      <w:lvlText w:val="%1)"/>
      <w:lvlJc w:val="left"/>
      <w:pPr>
        <w:ind w:left="720" w:hanging="360"/>
      </w:pPr>
      <w:rPr>
        <w:color w:val="auto"/>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36B2341"/>
    <w:multiLevelType w:val="hybridMultilevel"/>
    <w:tmpl w:val="A7A4CC36"/>
    <w:lvl w:ilvl="0">
      <w:start w:val="1"/>
      <w:numFmt w:val="decimal"/>
      <w:lvlText w:val="%1."/>
      <w:lvlJc w:val="left"/>
      <w:pPr>
        <w:ind w:left="927" w:hanging="360"/>
      </w:pPr>
      <w:rPr>
        <w:rFonts w:eastAsia="Helvetica" w:hint="default"/>
        <w:b/>
        <w:i/>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nsid w:val="14400AC4"/>
    <w:multiLevelType w:val="hybridMultilevel"/>
    <w:tmpl w:val="3FBED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482621B"/>
    <w:multiLevelType w:val="hybridMultilevel"/>
    <w:tmpl w:val="CF72F4AA"/>
    <w:lvl w:ilvl="0">
      <w:start w:val="1"/>
      <w:numFmt w:val="upp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49D0BB3"/>
    <w:multiLevelType w:val="hybridMultilevel"/>
    <w:tmpl w:val="07CC5BD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6893D50"/>
    <w:multiLevelType w:val="hybridMultilevel"/>
    <w:tmpl w:val="BF84C758"/>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8076745"/>
    <w:multiLevelType w:val="hybridMultilevel"/>
    <w:tmpl w:val="7AE4010C"/>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190215C9"/>
    <w:multiLevelType w:val="hybridMultilevel"/>
    <w:tmpl w:val="951020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19A4657E"/>
    <w:multiLevelType w:val="hybridMultilevel"/>
    <w:tmpl w:val="2CD68B1A"/>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1F651D84"/>
    <w:multiLevelType w:val="hybridMultilevel"/>
    <w:tmpl w:val="363880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FCF0387"/>
    <w:multiLevelType w:val="multilevel"/>
    <w:tmpl w:val="0000000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5">
    <w:nsid w:val="20116AB5"/>
    <w:multiLevelType w:val="hybridMultilevel"/>
    <w:tmpl w:val="9F424C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06907D9"/>
    <w:multiLevelType w:val="hybridMultilevel"/>
    <w:tmpl w:val="5F40A0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23357123"/>
    <w:multiLevelType w:val="hybridMultilevel"/>
    <w:tmpl w:val="154096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4AE517E"/>
    <w:multiLevelType w:val="hybridMultilevel"/>
    <w:tmpl w:val="369EB3C0"/>
    <w:lvl w:ilvl="0">
      <w:start w:val="1"/>
      <w:numFmt w:val="upperRoman"/>
      <w:lvlText w:val="%1."/>
      <w:lvlJc w:val="left"/>
      <w:pPr>
        <w:ind w:left="1080" w:hanging="720"/>
      </w:pPr>
      <w:rPr>
        <w:rFonts w:ascii="Times New Roman" w:eastAsia="SimSu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98B6CE4"/>
    <w:multiLevelType w:val="hybridMultilevel"/>
    <w:tmpl w:val="58B6C4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29B0069F"/>
    <w:multiLevelType w:val="hybridMultilevel"/>
    <w:tmpl w:val="2F180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2BE51DB7"/>
    <w:multiLevelType w:val="hybridMultilevel"/>
    <w:tmpl w:val="753264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C823435"/>
    <w:multiLevelType w:val="hybridMultilevel"/>
    <w:tmpl w:val="123A7740"/>
    <w:lvl w:ilvl="0">
      <w:start w:val="1"/>
      <w:numFmt w:val="decimal"/>
      <w:lvlText w:val="%1."/>
      <w:lvlJc w:val="left"/>
      <w:pPr>
        <w:ind w:left="1429" w:hanging="360"/>
      </w:pPr>
      <w:rPr>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3">
    <w:nsid w:val="31B35F41"/>
    <w:multiLevelType w:val="multilevel"/>
    <w:tmpl w:val="00000014"/>
    <w:lvl w:ilvl="0">
      <w:start w:val="1"/>
      <w:numFmt w:val="decimal"/>
      <w:lvlText w:val="%1."/>
      <w:lvlJc w:val="left"/>
      <w:pPr>
        <w:tabs>
          <w:tab w:val="num" w:pos="0"/>
        </w:tabs>
        <w:ind w:left="502" w:hanging="360"/>
      </w:pPr>
      <w:rPr>
        <w:rFonts w:eastAsia="Times New Roman"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2.%3."/>
      <w:lvlJc w:val="left"/>
      <w:pPr>
        <w:tabs>
          <w:tab w:val="num" w:pos="0"/>
        </w:tabs>
        <w:ind w:left="1942" w:hanging="180"/>
      </w:pPr>
      <w:rPr>
        <w:rFonts w:cs="Times New Roman"/>
      </w:rPr>
    </w:lvl>
    <w:lvl w:ilvl="3">
      <w:start w:val="1"/>
      <w:numFmt w:val="decimal"/>
      <w:lvlText w:val="%2.%3.%4."/>
      <w:lvlJc w:val="left"/>
      <w:pPr>
        <w:tabs>
          <w:tab w:val="num" w:pos="0"/>
        </w:tabs>
        <w:ind w:left="2662" w:hanging="360"/>
      </w:pPr>
      <w:rPr>
        <w:rFonts w:cs="Times New Roman"/>
      </w:rPr>
    </w:lvl>
    <w:lvl w:ilvl="4">
      <w:start w:val="1"/>
      <w:numFmt w:val="lowerLetter"/>
      <w:lvlText w:val="%2.%3.%4.%5."/>
      <w:lvlJc w:val="left"/>
      <w:pPr>
        <w:tabs>
          <w:tab w:val="num" w:pos="0"/>
        </w:tabs>
        <w:ind w:left="3382" w:hanging="360"/>
      </w:pPr>
      <w:rPr>
        <w:rFonts w:cs="Times New Roman"/>
      </w:rPr>
    </w:lvl>
    <w:lvl w:ilvl="5">
      <w:start w:val="1"/>
      <w:numFmt w:val="lowerRoman"/>
      <w:lvlText w:val="%2.%3.%4.%5.%6."/>
      <w:lvlJc w:val="left"/>
      <w:pPr>
        <w:tabs>
          <w:tab w:val="num" w:pos="0"/>
        </w:tabs>
        <w:ind w:left="4102" w:hanging="180"/>
      </w:pPr>
      <w:rPr>
        <w:rFonts w:cs="Times New Roman"/>
      </w:rPr>
    </w:lvl>
    <w:lvl w:ilvl="6">
      <w:start w:val="1"/>
      <w:numFmt w:val="decimal"/>
      <w:lvlText w:val="%2.%3.%4.%5.%6.%7."/>
      <w:lvlJc w:val="left"/>
      <w:pPr>
        <w:tabs>
          <w:tab w:val="num" w:pos="0"/>
        </w:tabs>
        <w:ind w:left="4822" w:hanging="360"/>
      </w:pPr>
      <w:rPr>
        <w:rFonts w:cs="Times New Roman"/>
      </w:rPr>
    </w:lvl>
    <w:lvl w:ilvl="7">
      <w:start w:val="1"/>
      <w:numFmt w:val="lowerLetter"/>
      <w:lvlText w:val="%2.%3.%4.%5.%6.%7.%8."/>
      <w:lvlJc w:val="left"/>
      <w:pPr>
        <w:tabs>
          <w:tab w:val="num" w:pos="0"/>
        </w:tabs>
        <w:ind w:left="5542" w:hanging="360"/>
      </w:pPr>
      <w:rPr>
        <w:rFonts w:cs="Times New Roman"/>
      </w:rPr>
    </w:lvl>
    <w:lvl w:ilvl="8">
      <w:start w:val="1"/>
      <w:numFmt w:val="lowerRoman"/>
      <w:lvlText w:val="%2.%3.%4.%5.%6.%7.%8.%9."/>
      <w:lvlJc w:val="left"/>
      <w:pPr>
        <w:tabs>
          <w:tab w:val="num" w:pos="0"/>
        </w:tabs>
        <w:ind w:left="6262" w:hanging="180"/>
      </w:pPr>
      <w:rPr>
        <w:rFonts w:cs="Times New Roman"/>
      </w:rPr>
    </w:lvl>
  </w:abstractNum>
  <w:abstractNum w:abstractNumId="54">
    <w:nsid w:val="32522DBF"/>
    <w:multiLevelType w:val="hybridMultilevel"/>
    <w:tmpl w:val="6F8CBF14"/>
    <w:lvl w:ilvl="0">
      <w:start w:val="1"/>
      <w:numFmt w:val="decimal"/>
      <w:lvlText w:val="%1."/>
      <w:lvlJc w:val="left"/>
      <w:pPr>
        <w:ind w:left="502" w:hanging="360"/>
      </w:pPr>
      <w:rPr>
        <w:rFonts w:eastAsia="Helvetica" w:hint="default"/>
        <w:color w:val="auto"/>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bullet"/>
      <w:lvlText w:val=""/>
      <w:lvlJc w:val="left"/>
      <w:pPr>
        <w:ind w:left="502" w:hanging="360"/>
      </w:pPr>
      <w:rPr>
        <w:rFonts w:ascii="Symbol" w:hAnsi="Symbol" w:hint="default"/>
      </w:r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55">
    <w:nsid w:val="344742AD"/>
    <w:multiLevelType w:val="hybridMultilevel"/>
    <w:tmpl w:val="2F86A064"/>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56">
    <w:nsid w:val="34987208"/>
    <w:multiLevelType w:val="hybridMultilevel"/>
    <w:tmpl w:val="D1A8C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4EE4DE7"/>
    <w:multiLevelType w:val="hybridMultilevel"/>
    <w:tmpl w:val="2A64C2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50D784E"/>
    <w:multiLevelType w:val="hybridMultilevel"/>
    <w:tmpl w:val="66240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417EE5"/>
    <w:multiLevelType w:val="hybridMultilevel"/>
    <w:tmpl w:val="956E010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81371D9"/>
    <w:multiLevelType w:val="hybridMultilevel"/>
    <w:tmpl w:val="A3E289B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1">
    <w:nsid w:val="3B5972AF"/>
    <w:multiLevelType w:val="hybridMultilevel"/>
    <w:tmpl w:val="33D4A8C8"/>
    <w:lvl w:ilvl="0">
      <w:start w:val="0"/>
      <w:numFmt w:val="bullet"/>
      <w:lvlText w:val="•"/>
      <w:lvlJc w:val="left"/>
      <w:pPr>
        <w:ind w:left="720" w:hanging="360"/>
      </w:pPr>
      <w:rPr>
        <w:rFonts w:ascii="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CF24439"/>
    <w:multiLevelType w:val="hybridMultilevel"/>
    <w:tmpl w:val="F7D09C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ED820D5"/>
    <w:multiLevelType w:val="hybridMultilevel"/>
    <w:tmpl w:val="9A4E0F0E"/>
    <w:lvl w:ilvl="0">
      <w:start w:val="4"/>
      <w:numFmt w:val="decimal"/>
      <w:lvlText w:val="%1."/>
      <w:lvlJc w:val="left"/>
      <w:pPr>
        <w:ind w:left="360" w:hanging="360"/>
      </w:pPr>
      <w:rPr>
        <w:rFonts w:hint="default"/>
        <w:b/>
        <w:i/>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3F3A6612"/>
    <w:multiLevelType w:val="hybridMultilevel"/>
    <w:tmpl w:val="3012A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FF314AA"/>
    <w:multiLevelType w:val="hybridMultilevel"/>
    <w:tmpl w:val="07C69D3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6">
    <w:nsid w:val="3FFD126A"/>
    <w:multiLevelType w:val="hybridMultilevel"/>
    <w:tmpl w:val="50C276D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7">
    <w:nsid w:val="405968B5"/>
    <w:multiLevelType w:val="hybridMultilevel"/>
    <w:tmpl w:val="69323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0A8381E"/>
    <w:multiLevelType w:val="hybridMultilevel"/>
    <w:tmpl w:val="5A18E82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415B0DF2"/>
    <w:multiLevelType w:val="hybridMultilevel"/>
    <w:tmpl w:val="75BC3510"/>
    <w:lvl w:ilvl="0">
      <w:start w:val="1"/>
      <w:numFmt w:val="bullet"/>
      <w:lvlText w:val=""/>
      <w:lvlJc w:val="left"/>
      <w:pPr>
        <w:ind w:left="2138" w:hanging="360"/>
      </w:pPr>
      <w:rPr>
        <w:rFonts w:ascii="Symbol" w:hAnsi="Symbol" w:hint="default"/>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0">
    <w:nsid w:val="41977338"/>
    <w:multiLevelType w:val="hybridMultilevel"/>
    <w:tmpl w:val="1534D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2A876B5"/>
    <w:multiLevelType w:val="hybridMultilevel"/>
    <w:tmpl w:val="715AE6BE"/>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47C521D0"/>
    <w:multiLevelType w:val="hybridMultilevel"/>
    <w:tmpl w:val="2E82AB4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9981566"/>
    <w:multiLevelType w:val="multilevel"/>
    <w:tmpl w:val="00000008"/>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4">
    <w:nsid w:val="49A5087A"/>
    <w:multiLevelType w:val="hybridMultilevel"/>
    <w:tmpl w:val="8ECEF5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49F201CD"/>
    <w:multiLevelType w:val="hybridMultilevel"/>
    <w:tmpl w:val="D9DA28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4A5D0634"/>
    <w:multiLevelType w:val="hybridMultilevel"/>
    <w:tmpl w:val="7770A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B8A2AEC"/>
    <w:multiLevelType w:val="hybridMultilevel"/>
    <w:tmpl w:val="CEA40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D3C2926"/>
    <w:multiLevelType w:val="hybridMultilevel"/>
    <w:tmpl w:val="8222B8F2"/>
    <w:lvl w:ilvl="0">
      <w:start w:val="1"/>
      <w:numFmt w:val="decimal"/>
      <w:lvlText w:val="%1."/>
      <w:lvlJc w:val="left"/>
      <w:pPr>
        <w:tabs>
          <w:tab w:val="num" w:pos="2119"/>
        </w:tabs>
        <w:ind w:left="2119" w:hanging="141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9">
    <w:nsid w:val="4FE37BF2"/>
    <w:multiLevelType w:val="hybridMultilevel"/>
    <w:tmpl w:val="A1DC235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80">
    <w:nsid w:val="50D8245D"/>
    <w:multiLevelType w:val="hybridMultilevel"/>
    <w:tmpl w:val="9EBAB6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1">
    <w:nsid w:val="51503FCE"/>
    <w:multiLevelType w:val="hybridMultilevel"/>
    <w:tmpl w:val="F182C6D4"/>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82">
    <w:nsid w:val="51810DB1"/>
    <w:multiLevelType w:val="hybridMultilevel"/>
    <w:tmpl w:val="123A7740"/>
    <w:lvl w:ilvl="0">
      <w:start w:val="1"/>
      <w:numFmt w:val="decimal"/>
      <w:lvlText w:val="%1."/>
      <w:lvlJc w:val="left"/>
      <w:pPr>
        <w:ind w:left="1429" w:hanging="360"/>
      </w:pPr>
      <w:rPr>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3">
    <w:nsid w:val="51CB21AB"/>
    <w:multiLevelType w:val="hybridMultilevel"/>
    <w:tmpl w:val="A62C7612"/>
    <w:lvl w:ilvl="0">
      <w:start w:val="1"/>
      <w:numFmt w:val="decimal"/>
      <w:lvlText w:val="%1."/>
      <w:lvlJc w:val="left"/>
      <w:pPr>
        <w:ind w:left="-207" w:hanging="3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84">
    <w:nsid w:val="51E34313"/>
    <w:multiLevelType w:val="hybridMultilevel"/>
    <w:tmpl w:val="E390C8C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5">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86">
    <w:nsid w:val="549F2508"/>
    <w:multiLevelType w:val="hybridMultilevel"/>
    <w:tmpl w:val="CECE69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51C646C"/>
    <w:multiLevelType w:val="hybridMultilevel"/>
    <w:tmpl w:val="A502B3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7FF17DF"/>
    <w:multiLevelType w:val="hybridMultilevel"/>
    <w:tmpl w:val="1FB83B1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9">
    <w:nsid w:val="5AB171BA"/>
    <w:multiLevelType w:val="hybridMultilevel"/>
    <w:tmpl w:val="5EEC190A"/>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CBE3BD6"/>
    <w:multiLevelType w:val="hybridMultilevel"/>
    <w:tmpl w:val="64B84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D2E7333"/>
    <w:multiLevelType w:val="hybridMultilevel"/>
    <w:tmpl w:val="FAC4BF42"/>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92">
    <w:nsid w:val="5E1D4048"/>
    <w:multiLevelType w:val="hybridMultilevel"/>
    <w:tmpl w:val="6010D1A2"/>
    <w:lvl w:ilvl="0">
      <w:start w:val="1"/>
      <w:numFmt w:val="decimal"/>
      <w:lvlText w:val="%1."/>
      <w:lvlJc w:val="left"/>
      <w:pPr>
        <w:ind w:left="1143" w:hanging="360"/>
      </w:pPr>
      <w:rPr>
        <w:rFonts w:eastAsia="Helvetica" w:hint="default"/>
        <w:b/>
        <w:i/>
      </w:rPr>
    </w:lvl>
    <w:lvl w:ilvl="1" w:tentative="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93">
    <w:nsid w:val="67CD79BF"/>
    <w:multiLevelType w:val="hybridMultilevel"/>
    <w:tmpl w:val="8C5AC88C"/>
    <w:lvl w:ilvl="0">
      <w:start w:val="1"/>
      <w:numFmt w:val="decimal"/>
      <w:lvlText w:val="%1."/>
      <w:lvlJc w:val="left"/>
      <w:pPr>
        <w:tabs>
          <w:tab w:val="num" w:pos="1636"/>
        </w:tabs>
        <w:ind w:left="1636"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6A0A5D0B"/>
    <w:multiLevelType w:val="hybridMultilevel"/>
    <w:tmpl w:val="C812DA4E"/>
    <w:lvl w:ilvl="0">
      <w:start w:val="1"/>
      <w:numFmt w:val="upperRoman"/>
      <w:lvlText w:val="%1."/>
      <w:lvlJc w:val="left"/>
      <w:pPr>
        <w:ind w:left="1510" w:hanging="720"/>
      </w:pPr>
      <w:rPr>
        <w:rFonts w:hint="default"/>
      </w:rPr>
    </w:lvl>
    <w:lvl w:ilvl="1" w:tentative="1">
      <w:start w:val="1"/>
      <w:numFmt w:val="lowerLetter"/>
      <w:lvlText w:val="%2."/>
      <w:lvlJc w:val="left"/>
      <w:pPr>
        <w:ind w:left="1870" w:hanging="360"/>
      </w:pPr>
    </w:lvl>
    <w:lvl w:ilvl="2" w:tentative="1">
      <w:start w:val="1"/>
      <w:numFmt w:val="lowerRoman"/>
      <w:lvlText w:val="%3."/>
      <w:lvlJc w:val="right"/>
      <w:pPr>
        <w:ind w:left="2590" w:hanging="180"/>
      </w:pPr>
    </w:lvl>
    <w:lvl w:ilvl="3" w:tentative="1">
      <w:start w:val="1"/>
      <w:numFmt w:val="decimal"/>
      <w:lvlText w:val="%4."/>
      <w:lvlJc w:val="left"/>
      <w:pPr>
        <w:ind w:left="3310" w:hanging="360"/>
      </w:pPr>
    </w:lvl>
    <w:lvl w:ilvl="4" w:tentative="1">
      <w:start w:val="1"/>
      <w:numFmt w:val="lowerLetter"/>
      <w:lvlText w:val="%5."/>
      <w:lvlJc w:val="left"/>
      <w:pPr>
        <w:ind w:left="4030" w:hanging="360"/>
      </w:pPr>
    </w:lvl>
    <w:lvl w:ilvl="5" w:tentative="1">
      <w:start w:val="1"/>
      <w:numFmt w:val="lowerRoman"/>
      <w:lvlText w:val="%6."/>
      <w:lvlJc w:val="right"/>
      <w:pPr>
        <w:ind w:left="4750" w:hanging="180"/>
      </w:pPr>
    </w:lvl>
    <w:lvl w:ilvl="6" w:tentative="1">
      <w:start w:val="1"/>
      <w:numFmt w:val="decimal"/>
      <w:lvlText w:val="%7."/>
      <w:lvlJc w:val="left"/>
      <w:pPr>
        <w:ind w:left="5470" w:hanging="360"/>
      </w:pPr>
    </w:lvl>
    <w:lvl w:ilvl="7" w:tentative="1">
      <w:start w:val="1"/>
      <w:numFmt w:val="lowerLetter"/>
      <w:lvlText w:val="%8."/>
      <w:lvlJc w:val="left"/>
      <w:pPr>
        <w:ind w:left="6190" w:hanging="360"/>
      </w:pPr>
    </w:lvl>
    <w:lvl w:ilvl="8" w:tentative="1">
      <w:start w:val="1"/>
      <w:numFmt w:val="lowerRoman"/>
      <w:lvlText w:val="%9."/>
      <w:lvlJc w:val="right"/>
      <w:pPr>
        <w:ind w:left="6910" w:hanging="180"/>
      </w:pPr>
    </w:lvl>
  </w:abstractNum>
  <w:abstractNum w:abstractNumId="95">
    <w:nsid w:val="6A4D5228"/>
    <w:multiLevelType w:val="hybridMultilevel"/>
    <w:tmpl w:val="3AA06E5A"/>
    <w:lvl w:ilvl="0">
      <w:start w:val="0"/>
      <w:numFmt w:val="bullet"/>
      <w:lvlText w:val="•"/>
      <w:lvlJc w:val="left"/>
      <w:pPr>
        <w:ind w:left="1571" w:hanging="360"/>
      </w:pPr>
      <w:rPr>
        <w:rFonts w:ascii="Times New Roman" w:hAnsi="Times New Roman" w:cs="Times New Roman"/>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6">
    <w:nsid w:val="6B196842"/>
    <w:multiLevelType w:val="hybridMultilevel"/>
    <w:tmpl w:val="663EB8CC"/>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97">
    <w:nsid w:val="6D21547D"/>
    <w:multiLevelType w:val="hybridMultilevel"/>
    <w:tmpl w:val="38A0A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6D8A0FF2"/>
    <w:multiLevelType w:val="hybridMultilevel"/>
    <w:tmpl w:val="756415EC"/>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99">
    <w:nsid w:val="6DDF5E8F"/>
    <w:multiLevelType w:val="hybridMultilevel"/>
    <w:tmpl w:val="ACEEC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0A71958"/>
    <w:multiLevelType w:val="hybridMultilevel"/>
    <w:tmpl w:val="146CCE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1">
    <w:nsid w:val="71C97599"/>
    <w:multiLevelType w:val="hybridMultilevel"/>
    <w:tmpl w:val="8A3C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21F66BB"/>
    <w:multiLevelType w:val="hybridMultilevel"/>
    <w:tmpl w:val="2D7EC6CC"/>
    <w:lvl w:ilvl="0">
      <w:start w:val="1"/>
      <w:numFmt w:val="decimal"/>
      <w:lvlText w:val="%1."/>
      <w:lvlJc w:val="left"/>
      <w:pPr>
        <w:ind w:left="927"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3">
    <w:nsid w:val="74F10903"/>
    <w:multiLevelType w:val="hybridMultilevel"/>
    <w:tmpl w:val="DE32C4D6"/>
    <w:lvl w:ilvl="0">
      <w:start w:val="1"/>
      <w:numFmt w:val="bullet"/>
      <w:lvlText w:val=""/>
      <w:lvlJc w:val="left"/>
      <w:pPr>
        <w:ind w:left="1648" w:hanging="360"/>
      </w:pPr>
      <w:rPr>
        <w:rFonts w:ascii="Symbol" w:hAnsi="Symbol"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104">
    <w:nsid w:val="77500BD8"/>
    <w:multiLevelType w:val="hybridMultilevel"/>
    <w:tmpl w:val="1BF856E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7FC509F"/>
    <w:multiLevelType w:val="hybridMultilevel"/>
    <w:tmpl w:val="652CD2BC"/>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06603D"/>
    <w:multiLevelType w:val="hybridMultilevel"/>
    <w:tmpl w:val="A87E5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785644DE"/>
    <w:multiLevelType w:val="hybridMultilevel"/>
    <w:tmpl w:val="98928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8">
    <w:nsid w:val="79446692"/>
    <w:multiLevelType w:val="hybridMultilevel"/>
    <w:tmpl w:val="74C08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79575529"/>
    <w:multiLevelType w:val="hybridMultilevel"/>
    <w:tmpl w:val="F5F08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abstractNum w:abstractNumId="111">
    <w:nsid w:val="7C05147F"/>
    <w:multiLevelType w:val="hybridMultilevel"/>
    <w:tmpl w:val="2606F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7D671DAE"/>
    <w:multiLevelType w:val="hybridMultilevel"/>
    <w:tmpl w:val="C9CAE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8"/>
  </w:num>
  <w:num w:numId="2">
    <w:abstractNumId w:val="94"/>
  </w:num>
  <w:num w:numId="3">
    <w:abstractNumId w:val="25"/>
  </w:num>
  <w:num w:numId="4">
    <w:abstractNumId w:val="83"/>
  </w:num>
  <w:num w:numId="5">
    <w:abstractNumId w:val="42"/>
  </w:num>
  <w:num w:numId="6">
    <w:abstractNumId w:val="91"/>
  </w:num>
  <w:num w:numId="7">
    <w:abstractNumId w:val="3"/>
  </w:num>
  <w:num w:numId="8">
    <w:abstractNumId w:val="97"/>
  </w:num>
  <w:num w:numId="9">
    <w:abstractNumId w:val="4"/>
  </w:num>
  <w:num w:numId="10">
    <w:abstractNumId w:val="5"/>
  </w:num>
  <w:num w:numId="11">
    <w:abstractNumId w:val="7"/>
  </w:num>
  <w:num w:numId="12">
    <w:abstractNumId w:val="8"/>
  </w:num>
  <w:num w:numId="13">
    <w:abstractNumId w:val="9"/>
  </w:num>
  <w:num w:numId="14">
    <w:abstractNumId w:val="44"/>
  </w:num>
  <w:num w:numId="15">
    <w:abstractNumId w:val="10"/>
  </w:num>
  <w:num w:numId="16">
    <w:abstractNumId w:val="11"/>
  </w:num>
  <w:num w:numId="17">
    <w:abstractNumId w:val="57"/>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26"/>
  </w:num>
  <w:num w:numId="25">
    <w:abstractNumId w:val="19"/>
  </w:num>
  <w:num w:numId="26">
    <w:abstractNumId w:val="61"/>
  </w:num>
  <w:num w:numId="27">
    <w:abstractNumId w:val="73"/>
  </w:num>
  <w:num w:numId="28">
    <w:abstractNumId w:val="55"/>
  </w:num>
  <w:num w:numId="29">
    <w:abstractNumId w:val="23"/>
  </w:num>
  <w:num w:numId="30">
    <w:abstractNumId w:val="0"/>
    <w:lvlOverride w:ilvl="0">
      <w:lvl w:ilvl="0">
        <w:start w:val="0"/>
        <w:numFmt w:val="bullet"/>
        <w:lvlText w:val="-"/>
        <w:legacy w:legacy="1" w:legacySpace="0" w:legacyIndent="120"/>
        <w:lvlJc w:val="left"/>
        <w:rPr>
          <w:rFonts w:ascii="Times New Roman" w:hAnsi="Times New Roman" w:cs="Times New Roman" w:hint="default"/>
        </w:rPr>
      </w:lvl>
    </w:lvlOverride>
  </w:num>
  <w:num w:numId="31">
    <w:abstractNumId w:val="0"/>
    <w:lvlOverride w:ilvl="0">
      <w:lvl w:ilvl="0">
        <w:start w:val="0"/>
        <w:numFmt w:val="bullet"/>
        <w:lvlText w:val="•"/>
        <w:legacy w:legacy="1" w:legacySpace="0" w:legacyIndent="346"/>
        <w:lvlJc w:val="left"/>
        <w:rPr>
          <w:rFonts w:ascii="Times New Roman" w:hAnsi="Times New Roman" w:cs="Times New Roman" w:hint="default"/>
        </w:rPr>
      </w:lvl>
    </w:lvlOverride>
  </w:num>
  <w:num w:numId="32">
    <w:abstractNumId w:val="0"/>
    <w:lvlOverride w:ilvl="0">
      <w:lvl w:ilvl="0">
        <w:start w:val="0"/>
        <w:numFmt w:val="bullet"/>
        <w:lvlText w:val="-"/>
        <w:legacy w:legacy="1" w:legacySpace="0" w:legacyIndent="298"/>
        <w:lvlJc w:val="left"/>
        <w:rPr>
          <w:rFonts w:ascii="Times New Roman" w:hAnsi="Times New Roman" w:cs="Times New Roman" w:hint="default"/>
        </w:rPr>
      </w:lvl>
    </w:lvlOverride>
  </w:num>
  <w:num w:numId="33">
    <w:abstractNumId w:val="0"/>
    <w:lvlOverride w:ilvl="0">
      <w:lvl w:ilvl="0">
        <w:start w:val="0"/>
        <w:numFmt w:val="bullet"/>
        <w:lvlText w:val="-"/>
        <w:legacy w:legacy="1" w:legacySpace="0" w:legacyIndent="158"/>
        <w:lvlJc w:val="left"/>
        <w:rPr>
          <w:rFonts w:ascii="Times New Roman" w:hAnsi="Times New Roman" w:cs="Times New Roman" w:hint="default"/>
        </w:rPr>
      </w:lvl>
    </w:lvlOverride>
  </w:num>
  <w:num w:numId="34">
    <w:abstractNumId w:val="0"/>
    <w:lvlOverride w:ilvl="0">
      <w:lvl w:ilvl="0">
        <w:start w:val="0"/>
        <w:numFmt w:val="bullet"/>
        <w:lvlText w:val="-"/>
        <w:legacy w:legacy="1" w:legacySpace="0" w:legacyIndent="177"/>
        <w:lvlJc w:val="left"/>
        <w:rPr>
          <w:rFonts w:ascii="Times New Roman" w:hAnsi="Times New Roman" w:cs="Times New Roman" w:hint="default"/>
        </w:rPr>
      </w:lvl>
    </w:lvlOverride>
  </w:num>
  <w:num w:numId="35">
    <w:abstractNumId w:val="35"/>
  </w:num>
  <w:num w:numId="36">
    <w:abstractNumId w:val="63"/>
  </w:num>
  <w:num w:numId="37">
    <w:abstractNumId w:val="38"/>
  </w:num>
  <w:num w:numId="38">
    <w:abstractNumId w:val="80"/>
  </w:num>
  <w:num w:numId="39">
    <w:abstractNumId w:val="36"/>
  </w:num>
  <w:num w:numId="40">
    <w:abstractNumId w:val="92"/>
  </w:num>
  <w:num w:numId="41">
    <w:abstractNumId w:val="68"/>
  </w:num>
  <w:num w:numId="42">
    <w:abstractNumId w:val="21"/>
  </w:num>
  <w:num w:numId="43">
    <w:abstractNumId w:val="40"/>
  </w:num>
  <w:num w:numId="44">
    <w:abstractNumId w:val="93"/>
  </w:num>
  <w:num w:numId="45">
    <w:abstractNumId w:val="88"/>
  </w:num>
  <w:num w:numId="46">
    <w:abstractNumId w:val="102"/>
  </w:num>
  <w:num w:numId="47">
    <w:abstractNumId w:val="71"/>
  </w:num>
  <w:num w:numId="48">
    <w:abstractNumId w:val="0"/>
    <w:lvlOverride w:ilvl="0">
      <w:lvl w:ilvl="0">
        <w:start w:val="0"/>
        <w:numFmt w:val="bullet"/>
        <w:lvlText w:val="•"/>
        <w:legacy w:legacy="1" w:legacySpace="0" w:legacyIndent="216"/>
        <w:lvlJc w:val="left"/>
        <w:rPr>
          <w:rFonts w:ascii="Arial" w:hAnsi="Arial" w:cs="Arial" w:hint="default"/>
        </w:rPr>
      </w:lvl>
    </w:lvlOverride>
  </w:num>
  <w:num w:numId="49">
    <w:abstractNumId w:val="0"/>
    <w:lvlOverride w:ilvl="0">
      <w:lvl w:ilvl="0">
        <w:start w:val="0"/>
        <w:numFmt w:val="bullet"/>
        <w:lvlText w:val="•"/>
        <w:legacy w:legacy="1" w:legacySpace="0" w:legacyIndent="216"/>
        <w:lvlJc w:val="left"/>
        <w:rPr>
          <w:rFonts w:ascii="Arial" w:hAnsi="Arial" w:cs="Arial" w:hint="default"/>
        </w:rPr>
      </w:lvl>
    </w:lvlOverride>
  </w:num>
  <w:num w:numId="50">
    <w:abstractNumId w:val="100"/>
  </w:num>
  <w:num w:numId="51">
    <w:abstractNumId w:val="110"/>
  </w:num>
  <w:num w:numId="52">
    <w:abstractNumId w:val="106"/>
  </w:num>
  <w:num w:numId="53">
    <w:abstractNumId w:val="54"/>
  </w:num>
  <w:num w:numId="54">
    <w:abstractNumId w:val="31"/>
  </w:num>
  <w:num w:numId="55">
    <w:abstractNumId w:val="104"/>
  </w:num>
  <w:num w:numId="56">
    <w:abstractNumId w:val="30"/>
  </w:num>
  <w:num w:numId="57">
    <w:abstractNumId w:val="56"/>
  </w:num>
  <w:num w:numId="58">
    <w:abstractNumId w:val="76"/>
  </w:num>
  <w:num w:numId="59">
    <w:abstractNumId w:val="111"/>
  </w:num>
  <w:num w:numId="60">
    <w:abstractNumId w:val="77"/>
  </w:num>
  <w:num w:numId="61">
    <w:abstractNumId w:val="29"/>
  </w:num>
  <w:num w:numId="62">
    <w:abstractNumId w:val="108"/>
  </w:num>
  <w:num w:numId="63">
    <w:abstractNumId w:val="65"/>
  </w:num>
  <w:num w:numId="64">
    <w:abstractNumId w:val="101"/>
  </w:num>
  <w:num w:numId="65">
    <w:abstractNumId w:val="67"/>
  </w:num>
  <w:num w:numId="66">
    <w:abstractNumId w:val="90"/>
  </w:num>
  <w:num w:numId="67">
    <w:abstractNumId w:val="70"/>
  </w:num>
  <w:num w:numId="68">
    <w:abstractNumId w:val="96"/>
  </w:num>
  <w:num w:numId="69">
    <w:abstractNumId w:val="103"/>
  </w:num>
  <w:num w:numId="70">
    <w:abstractNumId w:val="66"/>
  </w:num>
  <w:num w:numId="71">
    <w:abstractNumId w:val="32"/>
  </w:num>
  <w:num w:numId="72">
    <w:abstractNumId w:val="60"/>
  </w:num>
  <w:num w:numId="73">
    <w:abstractNumId w:val="52"/>
  </w:num>
  <w:num w:numId="74">
    <w:abstractNumId w:val="69"/>
  </w:num>
  <w:num w:numId="75">
    <w:abstractNumId w:val="107"/>
  </w:num>
  <w:num w:numId="76">
    <w:abstractNumId w:val="84"/>
  </w:num>
  <w:num w:numId="77">
    <w:abstractNumId w:val="81"/>
  </w:num>
  <w:num w:numId="78">
    <w:abstractNumId w:val="79"/>
  </w:num>
  <w:num w:numId="79">
    <w:abstractNumId w:val="27"/>
  </w:num>
  <w:num w:numId="80">
    <w:abstractNumId w:val="78"/>
  </w:num>
  <w:num w:numId="81">
    <w:abstractNumId w:val="89"/>
  </w:num>
  <w:num w:numId="82">
    <w:abstractNumId w:val="109"/>
  </w:num>
  <w:num w:numId="83">
    <w:abstractNumId w:val="50"/>
  </w:num>
  <w:num w:numId="84">
    <w:abstractNumId w:val="72"/>
  </w:num>
  <w:num w:numId="85">
    <w:abstractNumId w:val="39"/>
  </w:num>
  <w:num w:numId="86">
    <w:abstractNumId w:val="49"/>
  </w:num>
  <w:num w:numId="87">
    <w:abstractNumId w:val="46"/>
  </w:num>
  <w:num w:numId="88">
    <w:abstractNumId w:val="33"/>
  </w:num>
  <w:num w:numId="89">
    <w:abstractNumId w:val="98"/>
  </w:num>
  <w:num w:numId="90">
    <w:abstractNumId w:val="75"/>
  </w:num>
  <w:num w:numId="91">
    <w:abstractNumId w:val="41"/>
  </w:num>
  <w:num w:numId="92">
    <w:abstractNumId w:val="74"/>
  </w:num>
  <w:num w:numId="93">
    <w:abstractNumId w:val="22"/>
  </w:num>
  <w:num w:numId="94">
    <w:abstractNumId w:val="85"/>
  </w:num>
  <w:num w:numId="95">
    <w:abstractNumId w:val="99"/>
  </w:num>
  <w:num w:numId="96">
    <w:abstractNumId w:val="43"/>
  </w:num>
  <w:num w:numId="97">
    <w:abstractNumId w:val="59"/>
  </w:num>
  <w:num w:numId="98">
    <w:abstractNumId w:val="58"/>
  </w:num>
  <w:num w:numId="99">
    <w:abstractNumId w:val="53"/>
  </w:num>
  <w:num w:numId="100">
    <w:abstractNumId w:val="51"/>
  </w:num>
  <w:num w:numId="101">
    <w:abstractNumId w:val="45"/>
  </w:num>
  <w:num w:numId="102">
    <w:abstractNumId w:val="86"/>
  </w:num>
  <w:num w:numId="103">
    <w:abstractNumId w:val="24"/>
  </w:num>
  <w:num w:numId="104">
    <w:abstractNumId w:val="87"/>
  </w:num>
  <w:num w:numId="105">
    <w:abstractNumId w:val="47"/>
  </w:num>
  <w:num w:numId="106">
    <w:abstractNumId w:val="28"/>
  </w:num>
  <w:num w:numId="107">
    <w:abstractNumId w:val="64"/>
  </w:num>
  <w:num w:numId="108">
    <w:abstractNumId w:val="20"/>
  </w:num>
  <w:num w:numId="109">
    <w:abstractNumId w:val="112"/>
  </w:num>
  <w:num w:numId="110">
    <w:abstractNumId w:val="37"/>
  </w:num>
  <w:num w:numId="111">
    <w:abstractNumId w:val="34"/>
  </w:num>
  <w:num w:numId="112">
    <w:abstractNumId w:val="95"/>
  </w:num>
  <w:num w:numId="113">
    <w:abstractNumId w:val="82"/>
  </w:num>
  <w:num w:numId="114">
    <w:abstractNumId w:val="62"/>
  </w:num>
  <w:num w:numId="115">
    <w:abstractNumId w:val="10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58F1E9-1352-40B9-B818-31EA474E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mallCaps/>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F25"/>
    <w:pPr>
      <w:spacing w:after="200" w:line="276" w:lineRule="auto"/>
    </w:pPr>
    <w:rPr>
      <w:rFonts w:ascii="Calibri" w:eastAsia="SimSun" w:hAnsi="Calibri"/>
      <w:smallCaps w:val="0"/>
      <w:sz w:val="22"/>
      <w:szCs w:val="22"/>
    </w:rPr>
  </w:style>
  <w:style w:type="paragraph" w:styleId="Heading1">
    <w:name w:val="heading 1"/>
    <w:basedOn w:val="Normal"/>
    <w:next w:val="Normal"/>
    <w:link w:val="11"/>
    <w:uiPriority w:val="9"/>
    <w:qFormat/>
    <w:rsid w:val="00EB6092"/>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2"/>
    <w:uiPriority w:val="9"/>
    <w:unhideWhenUsed/>
    <w:qFormat/>
    <w:rsid w:val="00FE3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3"/>
    <w:uiPriority w:val="9"/>
    <w:unhideWhenUsed/>
    <w:qFormat/>
    <w:rsid w:val="00FE3E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4"/>
    <w:uiPriority w:val="9"/>
    <w:unhideWhenUsed/>
    <w:qFormat/>
    <w:rsid w:val="00EB5C1B"/>
    <w:pPr>
      <w:keepNext/>
      <w:spacing w:before="240" w:after="60" w:line="240" w:lineRule="auto"/>
      <w:outlineLvl w:val="3"/>
    </w:pPr>
    <w:rPr>
      <w:rFonts w:asciiTheme="minorHAnsi" w:eastAsiaTheme="minorEastAsia" w:hAnsiTheme="minorHAnsi"/>
      <w:b/>
      <w:bCs/>
      <w:sz w:val="28"/>
      <w:szCs w:val="28"/>
      <w:lang w:val="en-US" w:bidi="en-US"/>
    </w:rPr>
  </w:style>
  <w:style w:type="paragraph" w:styleId="Heading5">
    <w:name w:val="heading 5"/>
    <w:basedOn w:val="Normal"/>
    <w:next w:val="Normal"/>
    <w:link w:val="5"/>
    <w:uiPriority w:val="9"/>
    <w:unhideWhenUsed/>
    <w:qFormat/>
    <w:rsid w:val="00EB5C1B"/>
    <w:pPr>
      <w:spacing w:before="240" w:after="60" w:line="240" w:lineRule="auto"/>
      <w:outlineLvl w:val="4"/>
    </w:pPr>
    <w:rPr>
      <w:rFonts w:asciiTheme="minorHAnsi" w:eastAsiaTheme="minorEastAsia" w:hAnsiTheme="minorHAnsi"/>
      <w:b/>
      <w:bCs/>
      <w:i/>
      <w:iCs/>
      <w:sz w:val="26"/>
      <w:szCs w:val="26"/>
      <w:lang w:val="en-US" w:bidi="en-US"/>
    </w:rPr>
  </w:style>
  <w:style w:type="paragraph" w:styleId="Heading6">
    <w:name w:val="heading 6"/>
    <w:basedOn w:val="Normal"/>
    <w:next w:val="Normal"/>
    <w:link w:val="6"/>
    <w:uiPriority w:val="9"/>
    <w:unhideWhenUsed/>
    <w:qFormat/>
    <w:rsid w:val="00EB5C1B"/>
    <w:pPr>
      <w:spacing w:before="240" w:after="60" w:line="240" w:lineRule="auto"/>
      <w:outlineLvl w:val="5"/>
    </w:pPr>
    <w:rPr>
      <w:rFonts w:asciiTheme="minorHAnsi" w:eastAsiaTheme="minorEastAsia" w:hAnsiTheme="minorHAnsi"/>
      <w:b/>
      <w:bCs/>
      <w:lang w:val="en-US" w:bidi="en-US"/>
    </w:rPr>
  </w:style>
  <w:style w:type="paragraph" w:styleId="Heading7">
    <w:name w:val="heading 7"/>
    <w:basedOn w:val="Normal"/>
    <w:next w:val="Normal"/>
    <w:link w:val="7"/>
    <w:uiPriority w:val="9"/>
    <w:unhideWhenUsed/>
    <w:qFormat/>
    <w:rsid w:val="00EB5C1B"/>
    <w:pPr>
      <w:spacing w:before="240" w:after="60" w:line="240" w:lineRule="auto"/>
      <w:outlineLvl w:val="6"/>
    </w:pPr>
    <w:rPr>
      <w:rFonts w:asciiTheme="minorHAnsi" w:eastAsiaTheme="minorEastAsia" w:hAnsiTheme="minorHAnsi"/>
      <w:sz w:val="24"/>
      <w:szCs w:val="24"/>
      <w:lang w:val="en-US" w:bidi="en-US"/>
    </w:rPr>
  </w:style>
  <w:style w:type="paragraph" w:styleId="Heading8">
    <w:name w:val="heading 8"/>
    <w:basedOn w:val="Normal"/>
    <w:next w:val="Normal"/>
    <w:link w:val="8"/>
    <w:uiPriority w:val="9"/>
    <w:unhideWhenUsed/>
    <w:qFormat/>
    <w:rsid w:val="00EB5C1B"/>
    <w:pPr>
      <w:spacing w:before="240" w:after="60" w:line="240" w:lineRule="auto"/>
      <w:outlineLvl w:val="7"/>
    </w:pPr>
    <w:rPr>
      <w:rFonts w:asciiTheme="minorHAnsi" w:eastAsiaTheme="minorEastAsia" w:hAnsiTheme="minorHAnsi"/>
      <w:i/>
      <w:iCs/>
      <w:sz w:val="24"/>
      <w:szCs w:val="24"/>
      <w:lang w:val="en-US" w:bidi="en-US"/>
    </w:rPr>
  </w:style>
  <w:style w:type="paragraph" w:styleId="Heading9">
    <w:name w:val="heading 9"/>
    <w:basedOn w:val="Normal"/>
    <w:next w:val="Normal"/>
    <w:link w:val="9"/>
    <w:uiPriority w:val="9"/>
    <w:semiHidden/>
    <w:unhideWhenUsed/>
    <w:qFormat/>
    <w:rsid w:val="00EB5C1B"/>
    <w:pPr>
      <w:spacing w:before="240" w:after="60" w:line="240" w:lineRule="auto"/>
      <w:outlineLvl w:val="8"/>
    </w:pPr>
    <w:rPr>
      <w:rFonts w:asciiTheme="majorHAnsi" w:eastAsiaTheme="majorEastAsia" w:hAnsiTheme="majorHAns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343A57"/>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343A57"/>
    <w:rPr>
      <w:rFonts w:ascii="Times New Roman" w:hAnsi="Times New Roman"/>
      <w:sz w:val="24"/>
    </w:rPr>
  </w:style>
  <w:style w:type="paragraph" w:styleId="ListParagraph">
    <w:name w:val="List Paragraph"/>
    <w:basedOn w:val="Normal"/>
    <w:uiPriority w:val="99"/>
    <w:qFormat/>
    <w:rsid w:val="00343A57"/>
    <w:pPr>
      <w:ind w:left="720"/>
      <w:contextualSpacing/>
    </w:pPr>
  </w:style>
  <w:style w:type="paragraph" w:styleId="NoSpacing">
    <w:name w:val="No Spacing"/>
    <w:link w:val="a1"/>
    <w:uiPriority w:val="1"/>
    <w:qFormat/>
    <w:rsid w:val="00F6243C"/>
    <w:pPr>
      <w:widowControl w:val="0"/>
      <w:spacing w:after="0" w:line="240" w:lineRule="auto"/>
    </w:pPr>
    <w:rPr>
      <w:rFonts w:ascii="Courier New" w:eastAsia="Times New Roman" w:hAnsi="Courier New" w:cs="Courier New"/>
      <w:smallCaps w:val="0"/>
      <w:color w:val="000000"/>
      <w:sz w:val="24"/>
      <w:szCs w:val="24"/>
      <w:lang w:eastAsia="ru-RU"/>
    </w:rPr>
  </w:style>
  <w:style w:type="character" w:customStyle="1" w:styleId="WW8Num1z0">
    <w:name w:val="WW8Num1z0"/>
    <w:rsid w:val="00A3219F"/>
    <w:rPr>
      <w:rFonts w:eastAsia="Times New Roman"/>
      <w:b/>
      <w:i/>
    </w:rPr>
  </w:style>
  <w:style w:type="paragraph" w:customStyle="1" w:styleId="Body1">
    <w:name w:val="Body 1"/>
    <w:link w:val="Body10"/>
    <w:rsid w:val="00A3219F"/>
    <w:pPr>
      <w:suppressAutoHyphens/>
      <w:spacing w:after="0" w:line="240" w:lineRule="auto"/>
    </w:pPr>
    <w:rPr>
      <w:rFonts w:ascii="Helvetica" w:eastAsia="Times New Roman" w:hAnsi="Helvetica" w:cs="Mangal"/>
      <w:smallCaps w:val="0"/>
      <w:color w:val="000000"/>
      <w:kern w:val="1"/>
      <w:sz w:val="24"/>
      <w:szCs w:val="24"/>
      <w:lang w:val="en-US" w:eastAsia="hi-IN" w:bidi="hi-IN"/>
    </w:rPr>
  </w:style>
  <w:style w:type="paragraph" w:customStyle="1" w:styleId="1">
    <w:name w:val="Без интервала1"/>
    <w:rsid w:val="00B0673C"/>
    <w:pPr>
      <w:widowControl w:val="0"/>
      <w:suppressAutoHyphens/>
      <w:spacing w:after="0" w:line="240" w:lineRule="auto"/>
    </w:pPr>
    <w:rPr>
      <w:rFonts w:ascii="Courier New" w:eastAsia="SimSun" w:hAnsi="Courier New" w:cs="Courier New"/>
      <w:smallCaps w:val="0"/>
      <w:color w:val="000000"/>
      <w:kern w:val="1"/>
      <w:sz w:val="24"/>
      <w:szCs w:val="24"/>
      <w:lang w:eastAsia="hi-IN" w:bidi="hi-IN"/>
    </w:rPr>
  </w:style>
  <w:style w:type="paragraph" w:customStyle="1" w:styleId="10">
    <w:name w:val="Абзац списка1"/>
    <w:basedOn w:val="Normal"/>
    <w:rsid w:val="00F02462"/>
    <w:pPr>
      <w:suppressAutoHyphens/>
      <w:spacing w:after="0" w:line="240" w:lineRule="auto"/>
      <w:ind w:left="720"/>
    </w:pPr>
    <w:rPr>
      <w:rFonts w:ascii="Arial" w:hAnsi="Arial" w:cs="Mangal"/>
      <w:kern w:val="1"/>
      <w:sz w:val="24"/>
      <w:szCs w:val="24"/>
      <w:lang w:val="en-US" w:eastAsia="hi-IN" w:bidi="hi-IN"/>
    </w:rPr>
  </w:style>
  <w:style w:type="paragraph" w:styleId="Header">
    <w:name w:val="header"/>
    <w:basedOn w:val="Normal"/>
    <w:link w:val="a"/>
    <w:unhideWhenUsed/>
    <w:rsid w:val="00396C34"/>
    <w:pPr>
      <w:tabs>
        <w:tab w:val="center" w:pos="4677"/>
        <w:tab w:val="right" w:pos="9355"/>
      </w:tabs>
      <w:spacing w:after="0" w:line="240" w:lineRule="auto"/>
    </w:pPr>
  </w:style>
  <w:style w:type="character" w:customStyle="1" w:styleId="a">
    <w:name w:val="Верхний колонтитул Знак"/>
    <w:basedOn w:val="DefaultParagraphFont"/>
    <w:link w:val="Header"/>
    <w:rsid w:val="00396C34"/>
    <w:rPr>
      <w:rFonts w:ascii="Calibri" w:eastAsia="SimSun" w:hAnsi="Calibri"/>
      <w:smallCaps w:val="0"/>
      <w:sz w:val="22"/>
      <w:szCs w:val="22"/>
    </w:rPr>
  </w:style>
  <w:style w:type="paragraph" w:styleId="Footer">
    <w:name w:val="footer"/>
    <w:basedOn w:val="Normal"/>
    <w:link w:val="a0"/>
    <w:uiPriority w:val="99"/>
    <w:unhideWhenUsed/>
    <w:rsid w:val="00396C3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96C34"/>
    <w:rPr>
      <w:rFonts w:ascii="Calibri" w:eastAsia="SimSun" w:hAnsi="Calibri"/>
      <w:smallCaps w:val="0"/>
      <w:sz w:val="22"/>
      <w:szCs w:val="22"/>
    </w:rPr>
  </w:style>
  <w:style w:type="character" w:customStyle="1" w:styleId="WW8Num2z2">
    <w:name w:val="WW8Num2z2"/>
    <w:rsid w:val="00C666D6"/>
    <w:rPr>
      <w:rFonts w:ascii="Wingdings" w:hAnsi="Wingdings"/>
    </w:rPr>
  </w:style>
  <w:style w:type="table" w:styleId="TableGrid">
    <w:name w:val="Table Grid"/>
    <w:basedOn w:val="TableNormal"/>
    <w:uiPriority w:val="59"/>
    <w:rsid w:val="00F6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Без интервала Знак"/>
    <w:basedOn w:val="DefaultParagraphFont"/>
    <w:link w:val="NoSpacing"/>
    <w:uiPriority w:val="1"/>
    <w:rsid w:val="00EB6092"/>
    <w:rPr>
      <w:rFonts w:ascii="Courier New" w:eastAsia="Times New Roman" w:hAnsi="Courier New" w:cs="Courier New"/>
      <w:smallCaps w:val="0"/>
      <w:color w:val="000000"/>
      <w:sz w:val="24"/>
      <w:szCs w:val="24"/>
      <w:lang w:eastAsia="ru-RU"/>
    </w:rPr>
  </w:style>
  <w:style w:type="character" w:customStyle="1" w:styleId="11">
    <w:name w:val="Заголовок 1 Знак"/>
    <w:basedOn w:val="DefaultParagraphFont"/>
    <w:link w:val="Heading1"/>
    <w:uiPriority w:val="9"/>
    <w:rsid w:val="00EB6092"/>
    <w:rPr>
      <w:rFonts w:ascii="Arial" w:eastAsia="Times New Roman" w:hAnsi="Arial"/>
      <w:b/>
      <w:bCs/>
      <w:smallCaps w:val="0"/>
      <w:kern w:val="32"/>
      <w:sz w:val="32"/>
      <w:szCs w:val="32"/>
    </w:rPr>
  </w:style>
  <w:style w:type="character" w:customStyle="1" w:styleId="Body10">
    <w:name w:val="Body 1 Знак"/>
    <w:basedOn w:val="DefaultParagraphFont"/>
    <w:link w:val="Body1"/>
    <w:locked/>
    <w:rsid w:val="00EB6092"/>
    <w:rPr>
      <w:rFonts w:ascii="Helvetica" w:eastAsia="Times New Roman" w:hAnsi="Helvetica" w:cs="Mangal"/>
      <w:smallCaps w:val="0"/>
      <w:color w:val="000000"/>
      <w:kern w:val="1"/>
      <w:sz w:val="24"/>
      <w:szCs w:val="24"/>
      <w:lang w:val="en-US" w:eastAsia="hi-IN" w:bidi="hi-IN"/>
    </w:rPr>
  </w:style>
  <w:style w:type="character" w:customStyle="1" w:styleId="2">
    <w:name w:val="Заголовок 2 Знак"/>
    <w:basedOn w:val="DefaultParagraphFont"/>
    <w:link w:val="Heading2"/>
    <w:uiPriority w:val="9"/>
    <w:rsid w:val="00FE3E89"/>
    <w:rPr>
      <w:rFonts w:asciiTheme="majorHAnsi" w:eastAsiaTheme="majorEastAsia" w:hAnsiTheme="majorHAnsi" w:cstheme="majorBidi"/>
      <w:smallCaps w:val="0"/>
      <w:color w:val="2F5496" w:themeColor="accent1" w:themeShade="BF"/>
      <w:sz w:val="26"/>
      <w:szCs w:val="26"/>
    </w:rPr>
  </w:style>
  <w:style w:type="character" w:customStyle="1" w:styleId="3">
    <w:name w:val="Заголовок 3 Знак"/>
    <w:basedOn w:val="DefaultParagraphFont"/>
    <w:link w:val="Heading3"/>
    <w:uiPriority w:val="9"/>
    <w:rsid w:val="00FE3E89"/>
    <w:rPr>
      <w:rFonts w:asciiTheme="majorHAnsi" w:eastAsiaTheme="majorEastAsia" w:hAnsiTheme="majorHAnsi" w:cstheme="majorBidi"/>
      <w:smallCaps w:val="0"/>
      <w:color w:val="1F3763" w:themeColor="accent1" w:themeShade="7F"/>
      <w:sz w:val="24"/>
      <w:szCs w:val="24"/>
    </w:rPr>
  </w:style>
  <w:style w:type="paragraph" w:styleId="BodyText2">
    <w:name w:val="Body Text 2"/>
    <w:basedOn w:val="Normal"/>
    <w:link w:val="20"/>
    <w:rsid w:val="00FE3E89"/>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DefaultParagraphFont"/>
    <w:link w:val="BodyText2"/>
    <w:rsid w:val="00FE3E89"/>
    <w:rPr>
      <w:rFonts w:eastAsia="Times New Roman"/>
      <w:smallCaps w:val="0"/>
      <w:szCs w:val="24"/>
      <w:lang w:eastAsia="ru-RU"/>
    </w:rPr>
  </w:style>
  <w:style w:type="paragraph" w:customStyle="1" w:styleId="western">
    <w:name w:val="western"/>
    <w:basedOn w:val="Normal"/>
    <w:rsid w:val="006D13F3"/>
    <w:pPr>
      <w:spacing w:before="100" w:beforeAutospacing="1" w:after="0" w:line="240" w:lineRule="auto"/>
      <w:jc w:val="both"/>
    </w:pPr>
    <w:rPr>
      <w:rFonts w:ascii="Times New Roman" w:eastAsia="Times New Roman" w:hAnsi="Times New Roman"/>
      <w:color w:val="000000"/>
      <w:sz w:val="24"/>
      <w:szCs w:val="24"/>
      <w:lang w:eastAsia="ru-RU"/>
    </w:rPr>
  </w:style>
  <w:style w:type="paragraph" w:customStyle="1" w:styleId="c2">
    <w:name w:val="c2"/>
    <w:basedOn w:val="Normal"/>
    <w:rsid w:val="006D13F3"/>
    <w:pPr>
      <w:spacing w:before="90" w:after="90" w:line="240" w:lineRule="auto"/>
    </w:pPr>
    <w:rPr>
      <w:rFonts w:ascii="Times New Roman" w:eastAsia="Times New Roman" w:hAnsi="Times New Roman"/>
      <w:sz w:val="24"/>
      <w:szCs w:val="24"/>
      <w:lang w:eastAsia="ru-RU"/>
    </w:rPr>
  </w:style>
  <w:style w:type="character" w:customStyle="1" w:styleId="4">
    <w:name w:val="Заголовок 4 Знак"/>
    <w:basedOn w:val="DefaultParagraphFont"/>
    <w:link w:val="Heading4"/>
    <w:uiPriority w:val="9"/>
    <w:rsid w:val="00EB5C1B"/>
    <w:rPr>
      <w:rFonts w:asciiTheme="minorHAnsi" w:eastAsiaTheme="minorEastAsia" w:hAnsiTheme="minorHAnsi"/>
      <w:b/>
      <w:bCs/>
      <w:smallCaps w:val="0"/>
      <w:lang w:val="en-US" w:bidi="en-US"/>
    </w:rPr>
  </w:style>
  <w:style w:type="character" w:customStyle="1" w:styleId="5">
    <w:name w:val="Заголовок 5 Знак"/>
    <w:basedOn w:val="DefaultParagraphFont"/>
    <w:link w:val="Heading5"/>
    <w:uiPriority w:val="9"/>
    <w:rsid w:val="00EB5C1B"/>
    <w:rPr>
      <w:rFonts w:asciiTheme="minorHAnsi" w:eastAsiaTheme="minorEastAsia" w:hAnsiTheme="minorHAnsi"/>
      <w:b/>
      <w:bCs/>
      <w:i/>
      <w:iCs/>
      <w:smallCaps w:val="0"/>
      <w:sz w:val="26"/>
      <w:szCs w:val="26"/>
      <w:lang w:val="en-US" w:bidi="en-US"/>
    </w:rPr>
  </w:style>
  <w:style w:type="character" w:customStyle="1" w:styleId="6">
    <w:name w:val="Заголовок 6 Знак"/>
    <w:basedOn w:val="DefaultParagraphFont"/>
    <w:link w:val="Heading6"/>
    <w:uiPriority w:val="9"/>
    <w:rsid w:val="00EB5C1B"/>
    <w:rPr>
      <w:rFonts w:asciiTheme="minorHAnsi" w:eastAsiaTheme="minorEastAsia" w:hAnsiTheme="minorHAnsi"/>
      <w:b/>
      <w:bCs/>
      <w:smallCaps w:val="0"/>
      <w:sz w:val="22"/>
      <w:szCs w:val="22"/>
      <w:lang w:val="en-US" w:bidi="en-US"/>
    </w:rPr>
  </w:style>
  <w:style w:type="character" w:customStyle="1" w:styleId="7">
    <w:name w:val="Заголовок 7 Знак"/>
    <w:basedOn w:val="DefaultParagraphFont"/>
    <w:link w:val="Heading7"/>
    <w:uiPriority w:val="9"/>
    <w:rsid w:val="00EB5C1B"/>
    <w:rPr>
      <w:rFonts w:asciiTheme="minorHAnsi" w:eastAsiaTheme="minorEastAsia" w:hAnsiTheme="minorHAnsi"/>
      <w:smallCaps w:val="0"/>
      <w:sz w:val="24"/>
      <w:szCs w:val="24"/>
      <w:lang w:val="en-US" w:bidi="en-US"/>
    </w:rPr>
  </w:style>
  <w:style w:type="character" w:customStyle="1" w:styleId="8">
    <w:name w:val="Заголовок 8 Знак"/>
    <w:basedOn w:val="DefaultParagraphFont"/>
    <w:link w:val="Heading8"/>
    <w:uiPriority w:val="9"/>
    <w:rsid w:val="00EB5C1B"/>
    <w:rPr>
      <w:rFonts w:asciiTheme="minorHAnsi" w:eastAsiaTheme="minorEastAsia" w:hAnsiTheme="minorHAnsi"/>
      <w:i/>
      <w:iCs/>
      <w:smallCaps w:val="0"/>
      <w:sz w:val="24"/>
      <w:szCs w:val="24"/>
      <w:lang w:val="en-US" w:bidi="en-US"/>
    </w:rPr>
  </w:style>
  <w:style w:type="character" w:customStyle="1" w:styleId="9">
    <w:name w:val="Заголовок 9 Знак"/>
    <w:basedOn w:val="DefaultParagraphFont"/>
    <w:link w:val="Heading9"/>
    <w:uiPriority w:val="9"/>
    <w:semiHidden/>
    <w:rsid w:val="00EB5C1B"/>
    <w:rPr>
      <w:rFonts w:asciiTheme="majorHAnsi" w:eastAsiaTheme="majorEastAsia" w:hAnsiTheme="majorHAnsi"/>
      <w:smallCaps w:val="0"/>
      <w:sz w:val="22"/>
      <w:szCs w:val="22"/>
      <w:lang w:val="en-US" w:bidi="en-US"/>
    </w:rPr>
  </w:style>
  <w:style w:type="paragraph" w:styleId="BodyText">
    <w:name w:val="Body Text"/>
    <w:basedOn w:val="Normal"/>
    <w:link w:val="a2"/>
    <w:qFormat/>
    <w:rsid w:val="00EB5C1B"/>
    <w:pPr>
      <w:suppressAutoHyphens/>
      <w:spacing w:after="120" w:line="240" w:lineRule="auto"/>
    </w:pPr>
    <w:rPr>
      <w:rFonts w:ascii="Times New Roman" w:eastAsia="Times New Roman" w:hAnsi="Times New Roman"/>
      <w:kern w:val="1"/>
      <w:sz w:val="24"/>
      <w:szCs w:val="24"/>
      <w:lang w:eastAsia="ar-SA"/>
    </w:rPr>
  </w:style>
  <w:style w:type="character" w:customStyle="1" w:styleId="a2">
    <w:name w:val="Основной текст Знак"/>
    <w:basedOn w:val="DefaultParagraphFont"/>
    <w:link w:val="BodyText"/>
    <w:rsid w:val="00EB5C1B"/>
    <w:rPr>
      <w:rFonts w:eastAsia="Times New Roman"/>
      <w:smallCaps w:val="0"/>
      <w:kern w:val="1"/>
      <w:sz w:val="24"/>
      <w:szCs w:val="24"/>
      <w:lang w:eastAsia="ar-SA"/>
    </w:rPr>
  </w:style>
  <w:style w:type="paragraph" w:customStyle="1" w:styleId="TableParagraph">
    <w:name w:val="Table Paragraph"/>
    <w:basedOn w:val="Normal"/>
    <w:uiPriority w:val="1"/>
    <w:qFormat/>
    <w:rsid w:val="00EB5C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3">
    <w:name w:val="Абзац"/>
    <w:basedOn w:val="ListParagraph"/>
    <w:link w:val="a4"/>
    <w:qFormat/>
    <w:rsid w:val="00EB5C1B"/>
    <w:pPr>
      <w:widowControl w:val="0"/>
      <w:adjustRightInd w:val="0"/>
      <w:spacing w:after="0" w:line="240" w:lineRule="auto"/>
      <w:ind w:left="0" w:firstLine="720"/>
      <w:contextualSpacing w:val="0"/>
      <w:jc w:val="both"/>
      <w:textAlignment w:val="baseline"/>
    </w:pPr>
    <w:rPr>
      <w:rFonts w:ascii="Times New Roman" w:eastAsia="Times New Roman" w:hAnsi="Times New Roman"/>
      <w:sz w:val="28"/>
      <w:szCs w:val="28"/>
    </w:rPr>
  </w:style>
  <w:style w:type="character" w:customStyle="1" w:styleId="a4">
    <w:name w:val="Абзац Знак"/>
    <w:link w:val="a3"/>
    <w:rsid w:val="00EB5C1B"/>
    <w:rPr>
      <w:rFonts w:eastAsia="Times New Roman"/>
      <w:smallCaps w:val="0"/>
    </w:rPr>
  </w:style>
  <w:style w:type="character" w:styleId="Strong">
    <w:name w:val="Strong"/>
    <w:uiPriority w:val="22"/>
    <w:qFormat/>
    <w:rsid w:val="00EB5C1B"/>
    <w:rPr>
      <w:b/>
      <w:bCs/>
    </w:rPr>
  </w:style>
  <w:style w:type="paragraph" w:styleId="Title">
    <w:name w:val="Title"/>
    <w:basedOn w:val="Normal"/>
    <w:next w:val="BodyText"/>
    <w:link w:val="a5"/>
    <w:uiPriority w:val="10"/>
    <w:qFormat/>
    <w:rsid w:val="00EB5C1B"/>
    <w:pPr>
      <w:keepNext/>
      <w:suppressAutoHyphens/>
      <w:spacing w:before="240" w:after="120" w:line="240" w:lineRule="auto"/>
      <w:jc w:val="center"/>
    </w:pPr>
    <w:rPr>
      <w:rFonts w:ascii="Arial" w:eastAsia="Lucida Sans Unicode" w:hAnsi="Arial" w:cs="Tahoma"/>
      <w:b/>
      <w:bCs/>
      <w:kern w:val="1"/>
      <w:sz w:val="32"/>
      <w:szCs w:val="28"/>
      <w:lang w:eastAsia="ar-SA"/>
    </w:rPr>
  </w:style>
  <w:style w:type="character" w:customStyle="1" w:styleId="a5">
    <w:name w:val="Заголовок Знак"/>
    <w:basedOn w:val="DefaultParagraphFont"/>
    <w:link w:val="Title"/>
    <w:uiPriority w:val="10"/>
    <w:rsid w:val="00EB5C1B"/>
    <w:rPr>
      <w:rFonts w:ascii="Arial" w:eastAsia="Lucida Sans Unicode" w:hAnsi="Arial" w:cs="Tahoma"/>
      <w:b/>
      <w:bCs/>
      <w:smallCaps w:val="0"/>
      <w:kern w:val="1"/>
      <w:sz w:val="32"/>
      <w:lang w:eastAsia="ar-SA"/>
    </w:rPr>
  </w:style>
  <w:style w:type="paragraph" w:customStyle="1" w:styleId="21">
    <w:name w:val="Основной текст 21"/>
    <w:basedOn w:val="Normal"/>
    <w:rsid w:val="00EB5C1B"/>
    <w:pPr>
      <w:suppressAutoHyphens/>
      <w:spacing w:after="0" w:line="240" w:lineRule="auto"/>
    </w:pPr>
    <w:rPr>
      <w:rFonts w:ascii="Times New Roman" w:eastAsia="Times New Roman" w:hAnsi="Times New Roman"/>
      <w:kern w:val="1"/>
      <w:sz w:val="24"/>
      <w:szCs w:val="24"/>
      <w:lang w:eastAsia="ar-SA"/>
    </w:rPr>
  </w:style>
  <w:style w:type="character" w:customStyle="1" w:styleId="12">
    <w:name w:val="Знак Знак1"/>
    <w:rsid w:val="00EB5C1B"/>
    <w:rPr>
      <w:sz w:val="22"/>
      <w:szCs w:val="22"/>
      <w:lang w:eastAsia="en-US"/>
    </w:rPr>
  </w:style>
  <w:style w:type="character" w:customStyle="1" w:styleId="a6">
    <w:name w:val="Знак Знак"/>
    <w:rsid w:val="00EB5C1B"/>
    <w:rPr>
      <w:sz w:val="22"/>
      <w:szCs w:val="22"/>
      <w:lang w:eastAsia="en-US"/>
    </w:rPr>
  </w:style>
  <w:style w:type="character" w:styleId="Hyperlink">
    <w:name w:val="Hyperlink"/>
    <w:uiPriority w:val="99"/>
    <w:rsid w:val="00EB5C1B"/>
    <w:rPr>
      <w:color w:val="0000FF"/>
      <w:u w:val="single"/>
    </w:rPr>
  </w:style>
  <w:style w:type="character" w:styleId="FollowedHyperlink">
    <w:name w:val="FollowedHyperlink"/>
    <w:uiPriority w:val="99"/>
    <w:rsid w:val="00EB5C1B"/>
    <w:rPr>
      <w:color w:val="800080"/>
      <w:u w:val="single"/>
    </w:rPr>
  </w:style>
  <w:style w:type="character" w:customStyle="1" w:styleId="apple-converted-space">
    <w:name w:val="apple-converted-space"/>
    <w:basedOn w:val="DefaultParagraphFont"/>
    <w:rsid w:val="00EB5C1B"/>
  </w:style>
  <w:style w:type="paragraph" w:styleId="Subtitle">
    <w:name w:val="Subtitle"/>
    <w:basedOn w:val="Normal"/>
    <w:link w:val="a7"/>
    <w:uiPriority w:val="11"/>
    <w:qFormat/>
    <w:rsid w:val="00EB5C1B"/>
    <w:pPr>
      <w:spacing w:after="0" w:line="240" w:lineRule="auto"/>
      <w:jc w:val="center"/>
    </w:pPr>
    <w:rPr>
      <w:rFonts w:ascii="Arial" w:eastAsia="Times New Roman" w:hAnsi="Arial" w:cs="Arial"/>
      <w:b/>
      <w:bCs/>
      <w:sz w:val="24"/>
      <w:szCs w:val="24"/>
      <w:lang w:eastAsia="ru-RU"/>
    </w:rPr>
  </w:style>
  <w:style w:type="character" w:customStyle="1" w:styleId="a7">
    <w:name w:val="Подзаголовок Знак"/>
    <w:basedOn w:val="DefaultParagraphFont"/>
    <w:link w:val="Subtitle"/>
    <w:uiPriority w:val="11"/>
    <w:rsid w:val="00EB5C1B"/>
    <w:rPr>
      <w:rFonts w:ascii="Arial" w:eastAsia="Times New Roman" w:hAnsi="Arial" w:cs="Arial"/>
      <w:b/>
      <w:bCs/>
      <w:smallCaps w:val="0"/>
      <w:sz w:val="24"/>
      <w:szCs w:val="24"/>
      <w:lang w:eastAsia="ru-RU"/>
    </w:rPr>
  </w:style>
  <w:style w:type="character" w:styleId="Emphasis">
    <w:name w:val="Emphasis"/>
    <w:basedOn w:val="DefaultParagraphFont"/>
    <w:uiPriority w:val="20"/>
    <w:qFormat/>
    <w:rsid w:val="00EB5C1B"/>
    <w:rPr>
      <w:rFonts w:asciiTheme="minorHAnsi" w:hAnsiTheme="minorHAnsi"/>
      <w:b/>
      <w:i/>
      <w:iCs/>
    </w:rPr>
  </w:style>
  <w:style w:type="paragraph" w:styleId="Quote">
    <w:name w:val="Quote"/>
    <w:basedOn w:val="Normal"/>
    <w:next w:val="Normal"/>
    <w:link w:val="22"/>
    <w:uiPriority w:val="29"/>
    <w:qFormat/>
    <w:rsid w:val="00EB5C1B"/>
    <w:pPr>
      <w:spacing w:after="0" w:line="240" w:lineRule="auto"/>
    </w:pPr>
    <w:rPr>
      <w:rFonts w:asciiTheme="minorHAnsi" w:eastAsiaTheme="minorEastAsia" w:hAnsiTheme="minorHAnsi"/>
      <w:i/>
      <w:sz w:val="24"/>
      <w:szCs w:val="24"/>
      <w:lang w:val="en-US" w:bidi="en-US"/>
    </w:rPr>
  </w:style>
  <w:style w:type="character" w:customStyle="1" w:styleId="22">
    <w:name w:val="Цитата 2 Знак"/>
    <w:basedOn w:val="DefaultParagraphFont"/>
    <w:link w:val="Quote"/>
    <w:uiPriority w:val="29"/>
    <w:rsid w:val="00EB5C1B"/>
    <w:rPr>
      <w:rFonts w:asciiTheme="minorHAnsi" w:eastAsiaTheme="minorEastAsia" w:hAnsiTheme="minorHAnsi"/>
      <w:i/>
      <w:smallCaps w:val="0"/>
      <w:sz w:val="24"/>
      <w:szCs w:val="24"/>
      <w:lang w:val="en-US" w:bidi="en-US"/>
    </w:rPr>
  </w:style>
  <w:style w:type="paragraph" w:styleId="IntenseQuote">
    <w:name w:val="Intense Quote"/>
    <w:basedOn w:val="Normal"/>
    <w:next w:val="Normal"/>
    <w:link w:val="a8"/>
    <w:uiPriority w:val="30"/>
    <w:qFormat/>
    <w:rsid w:val="00EB5C1B"/>
    <w:pPr>
      <w:spacing w:after="0" w:line="240" w:lineRule="auto"/>
      <w:ind w:left="720" w:right="720"/>
    </w:pPr>
    <w:rPr>
      <w:rFonts w:asciiTheme="minorHAnsi" w:eastAsiaTheme="minorEastAsia" w:hAnsiTheme="minorHAnsi"/>
      <w:b/>
      <w:i/>
      <w:sz w:val="24"/>
      <w:lang w:val="en-US" w:bidi="en-US"/>
    </w:rPr>
  </w:style>
  <w:style w:type="character" w:customStyle="1" w:styleId="a8">
    <w:name w:val="Выделенная цитата Знак"/>
    <w:basedOn w:val="DefaultParagraphFont"/>
    <w:link w:val="IntenseQuote"/>
    <w:uiPriority w:val="30"/>
    <w:rsid w:val="00EB5C1B"/>
    <w:rPr>
      <w:rFonts w:asciiTheme="minorHAnsi" w:eastAsiaTheme="minorEastAsia" w:hAnsiTheme="minorHAnsi"/>
      <w:b/>
      <w:i/>
      <w:smallCaps w:val="0"/>
      <w:sz w:val="24"/>
      <w:szCs w:val="22"/>
      <w:lang w:val="en-US" w:bidi="en-US"/>
    </w:rPr>
  </w:style>
  <w:style w:type="character" w:styleId="SubtleEmphasis">
    <w:name w:val="Subtle Emphasis"/>
    <w:uiPriority w:val="19"/>
    <w:qFormat/>
    <w:rsid w:val="00EB5C1B"/>
    <w:rPr>
      <w:i/>
      <w:color w:val="5A5A5A" w:themeColor="text1" w:themeTint="A5"/>
    </w:rPr>
  </w:style>
  <w:style w:type="character" w:styleId="IntenseEmphasis">
    <w:name w:val="Intense Emphasis"/>
    <w:basedOn w:val="DefaultParagraphFont"/>
    <w:uiPriority w:val="21"/>
    <w:qFormat/>
    <w:rsid w:val="00EB5C1B"/>
    <w:rPr>
      <w:b/>
      <w:i/>
      <w:sz w:val="24"/>
      <w:szCs w:val="24"/>
      <w:u w:val="single"/>
    </w:rPr>
  </w:style>
  <w:style w:type="character" w:styleId="SubtleReference">
    <w:name w:val="Subtle Reference"/>
    <w:basedOn w:val="DefaultParagraphFont"/>
    <w:uiPriority w:val="31"/>
    <w:qFormat/>
    <w:rsid w:val="00EB5C1B"/>
    <w:rPr>
      <w:sz w:val="24"/>
      <w:szCs w:val="24"/>
      <w:u w:val="single"/>
    </w:rPr>
  </w:style>
  <w:style w:type="character" w:styleId="IntenseReference">
    <w:name w:val="Intense Reference"/>
    <w:basedOn w:val="DefaultParagraphFont"/>
    <w:uiPriority w:val="32"/>
    <w:qFormat/>
    <w:rsid w:val="00EB5C1B"/>
    <w:rPr>
      <w:b/>
      <w:sz w:val="24"/>
      <w:u w:val="single"/>
    </w:rPr>
  </w:style>
  <w:style w:type="character" w:styleId="BookTitle">
    <w:name w:val="Book Title"/>
    <w:basedOn w:val="DefaultParagraphFont"/>
    <w:uiPriority w:val="33"/>
    <w:qFormat/>
    <w:rsid w:val="00EB5C1B"/>
    <w:rPr>
      <w:rFonts w:asciiTheme="majorHAnsi" w:eastAsiaTheme="majorEastAsia" w:hAnsiTheme="majorHAnsi"/>
      <w:b/>
      <w:i/>
      <w:sz w:val="24"/>
      <w:szCs w:val="24"/>
    </w:rPr>
  </w:style>
  <w:style w:type="character" w:customStyle="1" w:styleId="a9">
    <w:name w:val="Текст выноски Знак"/>
    <w:basedOn w:val="DefaultParagraphFont"/>
    <w:link w:val="BalloonText"/>
    <w:uiPriority w:val="99"/>
    <w:rsid w:val="00EB5C1B"/>
    <w:rPr>
      <w:rFonts w:ascii="Tahoma" w:hAnsi="Tahoma" w:eastAsiaTheme="minorEastAsia" w:cs="Tahoma"/>
      <w:smallCaps w:val="0"/>
      <w:sz w:val="16"/>
      <w:szCs w:val="16"/>
      <w:lang w:val="en-US" w:bidi="en-US"/>
    </w:rPr>
  </w:style>
  <w:style w:type="paragraph" w:styleId="BalloonText">
    <w:name w:val="Balloon Text"/>
    <w:basedOn w:val="Normal"/>
    <w:link w:val="a9"/>
    <w:uiPriority w:val="99"/>
    <w:unhideWhenUsed/>
    <w:rsid w:val="00EB5C1B"/>
    <w:pPr>
      <w:spacing w:after="0" w:line="240" w:lineRule="auto"/>
    </w:pPr>
    <w:rPr>
      <w:rFonts w:ascii="Tahoma" w:hAnsi="Tahoma" w:eastAsiaTheme="minorEastAsia" w:cs="Tahoma"/>
      <w:sz w:val="16"/>
      <w:szCs w:val="16"/>
      <w:lang w:val="en-US" w:bidi="en-US"/>
    </w:rPr>
  </w:style>
  <w:style w:type="character" w:customStyle="1" w:styleId="13">
    <w:name w:val="Текст выноски Знак1"/>
    <w:basedOn w:val="DefaultParagraphFont"/>
    <w:uiPriority w:val="99"/>
    <w:semiHidden/>
    <w:rsid w:val="00EB5C1B"/>
    <w:rPr>
      <w:rFonts w:ascii="Segoe UI" w:eastAsia="SimSun" w:hAnsi="Segoe UI" w:cs="Segoe UI"/>
      <w:smallCaps w:val="0"/>
      <w:sz w:val="18"/>
      <w:szCs w:val="18"/>
    </w:rPr>
  </w:style>
  <w:style w:type="character" w:customStyle="1" w:styleId="14">
    <w:name w:val="Основной текст Знак1"/>
    <w:rsid w:val="00EB5C1B"/>
    <w:rPr>
      <w:rFonts w:ascii="Calibri" w:hAnsi="Calibri" w:cs="Calibri" w:hint="default"/>
      <w:sz w:val="31"/>
      <w:szCs w:val="31"/>
      <w:shd w:val="clear" w:color="auto" w:fill="FFFFFF"/>
    </w:rPr>
  </w:style>
  <w:style w:type="paragraph" w:customStyle="1" w:styleId="Body11">
    <w:name w:val="Body 1 Знак Знак"/>
    <w:link w:val="Body12"/>
    <w:rsid w:val="00EB5C1B"/>
    <w:pPr>
      <w:spacing w:after="0" w:line="240" w:lineRule="auto"/>
    </w:pPr>
    <w:rPr>
      <w:rFonts w:ascii="Helvetica" w:eastAsia="Times New Roman" w:hAnsi="Helvetica" w:cs="Helvetica"/>
      <w:smallCaps w:val="0"/>
      <w:color w:val="000000"/>
      <w:sz w:val="24"/>
      <w:szCs w:val="24"/>
      <w:lang w:val="en-US" w:eastAsia="ru-RU"/>
    </w:rPr>
  </w:style>
  <w:style w:type="character" w:customStyle="1" w:styleId="Body12">
    <w:name w:val="Body 1 Знак Знак Знак"/>
    <w:link w:val="Body11"/>
    <w:rsid w:val="00EB5C1B"/>
    <w:rPr>
      <w:rFonts w:ascii="Helvetica" w:eastAsia="Times New Roman" w:hAnsi="Helvetica" w:cs="Helvetica"/>
      <w:smallCaps w:val="0"/>
      <w:color w:val="000000"/>
      <w:sz w:val="24"/>
      <w:szCs w:val="24"/>
      <w:lang w:val="en-US" w:eastAsia="ru-RU"/>
    </w:rPr>
  </w:style>
  <w:style w:type="paragraph" w:customStyle="1" w:styleId="23">
    <w:name w:val="Абзац списка2"/>
    <w:basedOn w:val="Normal"/>
    <w:rsid w:val="00EB5C1B"/>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character" w:customStyle="1" w:styleId="a10">
    <w:name w:val="Основной текст_"/>
    <w:basedOn w:val="DefaultParagraphFont"/>
    <w:link w:val="40"/>
    <w:rsid w:val="00EB5C1B"/>
    <w:rPr>
      <w:rFonts w:eastAsia="Times New Roman"/>
      <w:shd w:val="clear" w:color="auto" w:fill="FFFFFF"/>
    </w:rPr>
  </w:style>
  <w:style w:type="paragraph" w:customStyle="1" w:styleId="40">
    <w:name w:val="Основной текст4"/>
    <w:basedOn w:val="Normal"/>
    <w:link w:val="a10"/>
    <w:rsid w:val="00EB5C1B"/>
    <w:pPr>
      <w:widowControl w:val="0"/>
      <w:shd w:val="clear" w:color="auto" w:fill="FFFFFF"/>
      <w:spacing w:before="360" w:after="0" w:line="259" w:lineRule="exact"/>
      <w:ind w:hanging="700"/>
      <w:jc w:val="both"/>
    </w:pPr>
    <w:rPr>
      <w:rFonts w:ascii="Times New Roman" w:eastAsia="Times New Roman" w:hAnsi="Times New Roman"/>
      <w:smallCaps/>
      <w:sz w:val="28"/>
      <w:szCs w:val="28"/>
    </w:rPr>
  </w:style>
  <w:style w:type="character" w:customStyle="1" w:styleId="50">
    <w:name w:val="Основной текст (5)_"/>
    <w:basedOn w:val="DefaultParagraphFont"/>
    <w:link w:val="51"/>
    <w:rsid w:val="00EB5C1B"/>
    <w:rPr>
      <w:rFonts w:eastAsia="Times New Roman"/>
      <w:i/>
      <w:iCs/>
      <w:shd w:val="clear" w:color="auto" w:fill="FFFFFF"/>
    </w:rPr>
  </w:style>
  <w:style w:type="paragraph" w:customStyle="1" w:styleId="51">
    <w:name w:val="Основной текст (5)"/>
    <w:basedOn w:val="Normal"/>
    <w:link w:val="50"/>
    <w:rsid w:val="00EB5C1B"/>
    <w:pPr>
      <w:widowControl w:val="0"/>
      <w:shd w:val="clear" w:color="auto" w:fill="FFFFFF"/>
      <w:spacing w:before="240" w:after="0" w:line="259" w:lineRule="exact"/>
      <w:ind w:firstLine="709"/>
    </w:pPr>
    <w:rPr>
      <w:rFonts w:ascii="Times New Roman" w:eastAsia="Times New Roman" w:hAnsi="Times New Roman"/>
      <w:i/>
      <w:iCs/>
      <w:smallCaps/>
      <w:sz w:val="28"/>
      <w:szCs w:val="28"/>
    </w:rPr>
  </w:style>
  <w:style w:type="character" w:customStyle="1" w:styleId="a11">
    <w:name w:val="Основной текст + Курсив"/>
    <w:basedOn w:val="a10"/>
    <w:rsid w:val="00EB5C1B"/>
    <w:rPr>
      <w:rFonts w:eastAsia="Times New Roman"/>
      <w:i/>
      <w:iCs/>
      <w:color w:val="000000"/>
      <w:spacing w:val="0"/>
      <w:w w:val="100"/>
      <w:position w:val="0"/>
      <w:shd w:val="clear" w:color="auto" w:fill="FFFFFF"/>
      <w:lang w:val="ru-RU"/>
    </w:rPr>
  </w:style>
  <w:style w:type="paragraph" w:styleId="TOCHeading">
    <w:name w:val="TOC Heading"/>
    <w:basedOn w:val="Heading1"/>
    <w:next w:val="Normal"/>
    <w:uiPriority w:val="39"/>
    <w:semiHidden/>
    <w:unhideWhenUsed/>
    <w:qFormat/>
    <w:rsid w:val="00EB5C1B"/>
    <w:pPr>
      <w:keepNext w:val="0"/>
      <w:pBdr>
        <w:bottom w:val="single" w:sz="12" w:space="1" w:color="2F5496" w:themeColor="accent1" w:themeShade="BF"/>
      </w:pBdr>
      <w:spacing w:before="600" w:after="80" w:line="360" w:lineRule="auto"/>
      <w:outlineLvl w:val="9"/>
    </w:pPr>
    <w:rPr>
      <w:rFonts w:asciiTheme="majorHAnsi" w:eastAsiaTheme="majorEastAsia" w:hAnsiTheme="majorHAnsi" w:cstheme="majorBidi"/>
      <w:color w:val="2F5496" w:themeColor="accent1" w:themeShade="BF"/>
      <w:kern w:val="0"/>
      <w:sz w:val="24"/>
      <w:szCs w:val="24"/>
      <w:lang w:val="en-US" w:bidi="en-US"/>
    </w:rPr>
  </w:style>
  <w:style w:type="paragraph" w:styleId="FootnoteText">
    <w:name w:val="footnote text"/>
    <w:basedOn w:val="Normal"/>
    <w:link w:val="a12"/>
    <w:uiPriority w:val="99"/>
    <w:semiHidden/>
    <w:unhideWhenUsed/>
    <w:rsid w:val="00EB5C1B"/>
    <w:pPr>
      <w:spacing w:after="0" w:line="360" w:lineRule="auto"/>
      <w:ind w:firstLine="709"/>
    </w:pPr>
    <w:rPr>
      <w:rFonts w:asciiTheme="minorHAnsi" w:eastAsiaTheme="minorEastAsia" w:hAnsiTheme="minorHAnsi" w:cstheme="minorBidi"/>
      <w:sz w:val="20"/>
      <w:szCs w:val="20"/>
      <w:lang w:val="en-US" w:bidi="en-US"/>
    </w:rPr>
  </w:style>
  <w:style w:type="character" w:customStyle="1" w:styleId="a12">
    <w:name w:val="Текст сноски Знак"/>
    <w:basedOn w:val="DefaultParagraphFont"/>
    <w:link w:val="FootnoteText"/>
    <w:uiPriority w:val="99"/>
    <w:semiHidden/>
    <w:rsid w:val="00EB5C1B"/>
    <w:rPr>
      <w:rFonts w:asciiTheme="minorHAnsi" w:eastAsiaTheme="minorEastAsia" w:hAnsiTheme="minorHAnsi" w:cstheme="minorBidi"/>
      <w:smallCaps w:val="0"/>
      <w:sz w:val="20"/>
      <w:szCs w:val="20"/>
      <w:lang w:val="en-US" w:bidi="en-US"/>
    </w:rPr>
  </w:style>
  <w:style w:type="character" w:customStyle="1" w:styleId="a13">
    <w:name w:val="Сноска"/>
    <w:basedOn w:val="DefaultParagraphFont"/>
    <w:rsid w:val="00EB5C1B"/>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115pt">
    <w:name w:val="Основной текст + 11;5 pt"/>
    <w:basedOn w:val="a10"/>
    <w:rsid w:val="00EB5C1B"/>
    <w:rPr>
      <w:rFonts w:eastAsia="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115pt0">
    <w:name w:val="Сноска + 11;5 pt"/>
    <w:basedOn w:val="DefaultParagraphFont"/>
    <w:rsid w:val="00EB5C1B"/>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5105pt">
    <w:name w:val="Основной текст (5) + 10;5 pt;Полужирный"/>
    <w:basedOn w:val="50"/>
    <w:rsid w:val="00EB5C1B"/>
    <w:rPr>
      <w:rFonts w:eastAsia="Times New Roman"/>
      <w:b/>
      <w:bCs/>
      <w:i/>
      <w:iCs/>
      <w:color w:val="000000"/>
      <w:spacing w:val="0"/>
      <w:w w:val="100"/>
      <w:position w:val="0"/>
      <w:sz w:val="21"/>
      <w:szCs w:val="21"/>
      <w:shd w:val="clear" w:color="auto" w:fill="FFFFFF"/>
      <w:lang w:val="ru-RU"/>
    </w:rPr>
  </w:style>
  <w:style w:type="table" w:customStyle="1" w:styleId="15">
    <w:name w:val="Сетка таблицы1"/>
    <w:basedOn w:val="TableNormal"/>
    <w:next w:val="TableGrid"/>
    <w:uiPriority w:val="59"/>
    <w:rsid w:val="00EB5C1B"/>
    <w:pPr>
      <w:spacing w:after="0" w:line="240" w:lineRule="auto"/>
    </w:pPr>
    <w:rPr>
      <w:rFonts w:eastAsia="Calibri" w:asciiTheme="minorHAnsi" w:hAnsiTheme="minorHAnsi" w:cstheme="minorBidi"/>
      <w:smallCap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1"/>
    <w:rsid w:val="00EB5C1B"/>
    <w:pPr>
      <w:spacing w:after="0" w:line="240" w:lineRule="auto"/>
    </w:pPr>
    <w:rPr>
      <w:rFonts w:ascii="Helvetica" w:eastAsia="ヒラギノ角ゴ Pro W3" w:hAnsi="Helvetica"/>
      <w:smallCaps w:val="0"/>
      <w:color w:val="000000"/>
      <w:sz w:val="24"/>
      <w:szCs w:val="20"/>
      <w:lang w:eastAsia="ru-RU"/>
    </w:rPr>
  </w:style>
  <w:style w:type="character" w:styleId="PageNumber">
    <w:name w:val="page number"/>
    <w:basedOn w:val="DefaultParagraphFont"/>
    <w:rsid w:val="00EB5C1B"/>
  </w:style>
  <w:style w:type="paragraph" w:customStyle="1" w:styleId="17">
    <w:name w:val="Основной текст1"/>
    <w:basedOn w:val="Normal"/>
    <w:rsid w:val="00EB5C1B"/>
    <w:pPr>
      <w:spacing w:after="0" w:line="240" w:lineRule="auto"/>
      <w:jc w:val="both"/>
    </w:pPr>
    <w:rPr>
      <w:rFonts w:ascii="Times New Roman" w:eastAsia="Times New Roman" w:hAnsi="Times New Roman"/>
      <w:snapToGrid w:val="0"/>
      <w:color w:val="000000"/>
      <w:sz w:val="24"/>
      <w:szCs w:val="20"/>
      <w:lang w:eastAsia="ru-RU"/>
    </w:rPr>
  </w:style>
  <w:style w:type="character" w:customStyle="1" w:styleId="41">
    <w:name w:val="Основной текст (4)"/>
    <w:rsid w:val="004105C8"/>
    <w:rPr>
      <w:rFonts w:ascii="Times New Roman" w:eastAsia="Times New Roman" w:hAnsi="Times New Roman" w:cs="Times New Roman"/>
      <w:b w:val="0"/>
      <w:bCs w:val="0"/>
      <w:i/>
      <w:iCs/>
      <w:smallCaps/>
      <w:strike w:val="0"/>
      <w:color w:val="000000"/>
      <w:spacing w:val="0"/>
      <w:w w:val="100"/>
      <w:position w:val="0"/>
      <w:sz w:val="23"/>
      <w:szCs w:val="23"/>
      <w:u w:val="none"/>
      <w:lang w:val="ru-RU"/>
    </w:rPr>
  </w:style>
  <w:style w:type="character" w:customStyle="1" w:styleId="FontStyle108">
    <w:name w:val="Font Style108"/>
    <w:rsid w:val="00BB751A"/>
    <w:rPr>
      <w:rFonts w:ascii="Times New Roman" w:hAnsi="Times New Roman"/>
      <w:sz w:val="20"/>
    </w:rPr>
  </w:style>
  <w:style w:type="character" w:customStyle="1" w:styleId="FontStyle110">
    <w:name w:val="Font Style110"/>
    <w:rsid w:val="00BB751A"/>
    <w:rPr>
      <w:rFonts w:ascii="Times New Roman" w:hAnsi="Times New Roman"/>
      <w:b/>
      <w:spacing w:val="-10"/>
      <w:sz w:val="30"/>
    </w:rPr>
  </w:style>
  <w:style w:type="paragraph" w:customStyle="1" w:styleId="Style20">
    <w:name w:val="Style20"/>
    <w:basedOn w:val="Normal"/>
    <w:rsid w:val="00BB751A"/>
    <w:pPr>
      <w:widowControl w:val="0"/>
      <w:suppressAutoHyphens/>
      <w:spacing w:after="0" w:line="224" w:lineRule="exact"/>
      <w:jc w:val="right"/>
    </w:pPr>
    <w:rPr>
      <w:rFonts w:ascii="Times New Roman" w:hAnsi="Times New Roman" w:cs="Mangal"/>
      <w:kern w:val="1"/>
      <w:sz w:val="24"/>
      <w:szCs w:val="24"/>
      <w:lang w:eastAsia="hi-IN" w:bidi="hi-IN"/>
    </w:rPr>
  </w:style>
  <w:style w:type="paragraph" w:customStyle="1" w:styleId="Style29">
    <w:name w:val="Style29"/>
    <w:basedOn w:val="Normal"/>
    <w:rsid w:val="00BB751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1">
    <w:name w:val="Style31"/>
    <w:basedOn w:val="Normal"/>
    <w:rsid w:val="00BB751A"/>
    <w:pPr>
      <w:widowControl w:val="0"/>
      <w:autoSpaceDE w:val="0"/>
      <w:autoSpaceDN w:val="0"/>
      <w:adjustRightInd w:val="0"/>
      <w:spacing w:after="0" w:line="216" w:lineRule="exact"/>
    </w:pPr>
    <w:rPr>
      <w:rFonts w:ascii="Times New Roman" w:eastAsia="Times New Roman" w:hAnsi="Times New Roman"/>
      <w:sz w:val="24"/>
      <w:szCs w:val="24"/>
      <w:lang w:eastAsia="ru-RU"/>
    </w:rPr>
  </w:style>
  <w:style w:type="character" w:customStyle="1" w:styleId="FontStyle111">
    <w:name w:val="Font Style111"/>
    <w:rsid w:val="00BB751A"/>
    <w:rPr>
      <w:rFonts w:ascii="Times New Roman" w:hAnsi="Times New Roman" w:cs="Times New Roman"/>
      <w:sz w:val="20"/>
      <w:szCs w:val="20"/>
    </w:rPr>
  </w:style>
  <w:style w:type="paragraph" w:customStyle="1" w:styleId="msonormal">
    <w:name w:val="msonormal"/>
    <w:basedOn w:val="Normal"/>
    <w:rsid w:val="00542B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Normal"/>
    <w:rsid w:val="00542B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rsid w:val="00542B1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8">
    <w:name w:val="xl68"/>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9">
    <w:name w:val="xl69"/>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0">
    <w:name w:val="xl70"/>
    <w:basedOn w:val="Normal"/>
    <w:rsid w:val="00542B15"/>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Normal"/>
    <w:rsid w:val="00542B1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rsid w:val="00542B1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Normal"/>
    <w:rsid w:val="00542B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Normal"/>
    <w:rsid w:val="00542B1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Normal"/>
    <w:rsid w:val="00542B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Normal"/>
    <w:rsid w:val="00542B1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Normal"/>
    <w:rsid w:val="00542B1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Normal"/>
    <w:rsid w:val="00542B15"/>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Normal"/>
    <w:rsid w:val="00542B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Normal"/>
    <w:rsid w:val="00542B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6">
    <w:name w:val="xl86"/>
    <w:basedOn w:val="Normal"/>
    <w:rsid w:val="00542B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7">
    <w:name w:val="xl87"/>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Normal"/>
    <w:rsid w:val="00542B1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Normal"/>
    <w:rsid w:val="00542B1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Normal"/>
    <w:rsid w:val="00542B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Normal"/>
    <w:rsid w:val="00542B15"/>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3">
    <w:name w:val="xl93"/>
    <w:basedOn w:val="Normal"/>
    <w:rsid w:val="00542B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Normal"/>
    <w:rsid w:val="00542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Normal"/>
    <w:rsid w:val="00542B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Normal"/>
    <w:rsid w:val="00542B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Normal"/>
    <w:rsid w:val="00542B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Normal"/>
    <w:rsid w:val="00542B15"/>
    <w:pPr>
      <w:pBdr>
        <w:top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9">
    <w:name w:val="xl99"/>
    <w:basedOn w:val="Normal"/>
    <w:rsid w:val="00542B15"/>
    <w:pPr>
      <w:pBdr>
        <w:top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00">
    <w:name w:val="xl100"/>
    <w:basedOn w:val="Normal"/>
    <w:rsid w:val="00542B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Normal"/>
    <w:rsid w:val="00542B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2">
    <w:name w:val="xl102"/>
    <w:basedOn w:val="Normal"/>
    <w:rsid w:val="00542B15"/>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Normal"/>
    <w:rsid w:val="00542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image" Target="media/image11.jpeg" /><Relationship Id="rId18" Type="http://schemas.openxmlformats.org/officeDocument/2006/relationships/image" Target="media/image12.jpeg" /><Relationship Id="rId19" Type="http://schemas.openxmlformats.org/officeDocument/2006/relationships/image" Target="media/image13.jpeg" /><Relationship Id="rId2" Type="http://schemas.openxmlformats.org/officeDocument/2006/relationships/webSettings" Target="webSettings.xml" /><Relationship Id="rId20" Type="http://schemas.openxmlformats.org/officeDocument/2006/relationships/image" Target="media/image14.jpe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image" Target="media/image17.jpeg" /><Relationship Id="rId24" Type="http://schemas.openxmlformats.org/officeDocument/2006/relationships/image" Target="media/image18.jpeg" /><Relationship Id="rId25" Type="http://schemas.openxmlformats.org/officeDocument/2006/relationships/image" Target="media/image19.jpeg" /><Relationship Id="rId26" Type="http://schemas.openxmlformats.org/officeDocument/2006/relationships/image" Target="media/image20.jpeg" /><Relationship Id="rId27" Type="http://schemas.openxmlformats.org/officeDocument/2006/relationships/image" Target="media/image21.jpeg" /><Relationship Id="rId28" Type="http://schemas.openxmlformats.org/officeDocument/2006/relationships/image" Target="media/image22.jpeg" /><Relationship Id="rId29" Type="http://schemas.openxmlformats.org/officeDocument/2006/relationships/image" Target="media/image23.jpeg" /><Relationship Id="rId3" Type="http://schemas.openxmlformats.org/officeDocument/2006/relationships/fontTable" Target="fontTable.xml" /><Relationship Id="rId30" Type="http://schemas.openxmlformats.org/officeDocument/2006/relationships/image" Target="media/image24.jpeg" /><Relationship Id="rId31" Type="http://schemas.openxmlformats.org/officeDocument/2006/relationships/image" Target="media/image25.jpeg" /><Relationship Id="rId32" Type="http://schemas.openxmlformats.org/officeDocument/2006/relationships/image" Target="media/image26.jpeg" /><Relationship Id="rId33" Type="http://schemas.openxmlformats.org/officeDocument/2006/relationships/image" Target="media/image27.jpeg" /><Relationship Id="rId34" Type="http://schemas.openxmlformats.org/officeDocument/2006/relationships/image" Target="media/image28.jpeg" /><Relationship Id="rId35" Type="http://schemas.openxmlformats.org/officeDocument/2006/relationships/image" Target="media/image29.jpeg" /><Relationship Id="rId36" Type="http://schemas.openxmlformats.org/officeDocument/2006/relationships/image" Target="media/image30.jpeg" /><Relationship Id="rId37" Type="http://schemas.openxmlformats.org/officeDocument/2006/relationships/image" Target="media/image31.jpeg" /><Relationship Id="rId38" Type="http://schemas.openxmlformats.org/officeDocument/2006/relationships/image" Target="media/image32.jpeg" /><Relationship Id="rId39" Type="http://schemas.openxmlformats.org/officeDocument/2006/relationships/image" Target="media/image33.jpeg" /><Relationship Id="rId4" Type="http://schemas.openxmlformats.org/officeDocument/2006/relationships/customXml" Target="../customXml/item1.xml" /><Relationship Id="rId40" Type="http://schemas.openxmlformats.org/officeDocument/2006/relationships/image" Target="media/image34.jpeg" /><Relationship Id="rId41" Type="http://schemas.openxmlformats.org/officeDocument/2006/relationships/image" Target="media/image35.jpeg" /><Relationship Id="rId42" Type="http://schemas.openxmlformats.org/officeDocument/2006/relationships/image" Target="media/image36.jpeg" /><Relationship Id="rId43" Type="http://schemas.openxmlformats.org/officeDocument/2006/relationships/image" Target="media/image37.jpeg" /><Relationship Id="rId44" Type="http://schemas.openxmlformats.org/officeDocument/2006/relationships/image" Target="media/image38.jpeg" /><Relationship Id="rId45" Type="http://schemas.openxmlformats.org/officeDocument/2006/relationships/image" Target="media/image39.jpeg" /><Relationship Id="rId46" Type="http://schemas.openxmlformats.org/officeDocument/2006/relationships/image" Target="media/image40.jpeg" /><Relationship Id="rId47" Type="http://schemas.openxmlformats.org/officeDocument/2006/relationships/image" Target="media/image41.jpeg" /><Relationship Id="rId48" Type="http://schemas.openxmlformats.org/officeDocument/2006/relationships/image" Target="media/image42.jpeg" /><Relationship Id="rId49" Type="http://schemas.openxmlformats.org/officeDocument/2006/relationships/image" Target="media/image43.jpeg" /><Relationship Id="rId5" Type="http://schemas.openxmlformats.org/officeDocument/2006/relationships/image" Target="media/image1.jpeg" /><Relationship Id="rId50" Type="http://schemas.openxmlformats.org/officeDocument/2006/relationships/image" Target="media/image44.jpeg" /><Relationship Id="rId51" Type="http://schemas.openxmlformats.org/officeDocument/2006/relationships/image" Target="media/image45.jpeg" /><Relationship Id="rId52" Type="http://schemas.openxmlformats.org/officeDocument/2006/relationships/image" Target="media/image46.jpeg" /><Relationship Id="rId53" Type="http://schemas.openxmlformats.org/officeDocument/2006/relationships/image" Target="media/image47.jpeg" /><Relationship Id="rId54" Type="http://schemas.openxmlformats.org/officeDocument/2006/relationships/image" Target="media/image48.jpeg" /><Relationship Id="rId55" Type="http://schemas.openxmlformats.org/officeDocument/2006/relationships/image" Target="media/image49.jpeg" /><Relationship Id="rId56" Type="http://schemas.openxmlformats.org/officeDocument/2006/relationships/image" Target="media/image50.jpeg" /><Relationship Id="rId57" Type="http://schemas.openxmlformats.org/officeDocument/2006/relationships/image" Target="media/image51.jpeg" /><Relationship Id="rId58" Type="http://schemas.openxmlformats.org/officeDocument/2006/relationships/image" Target="media/image52.jpeg" /><Relationship Id="rId59" Type="http://schemas.openxmlformats.org/officeDocument/2006/relationships/image" Target="media/image53.jpeg" /><Relationship Id="rId6" Type="http://schemas.openxmlformats.org/officeDocument/2006/relationships/oleObject" Target="embeddings/oleObject1.bin" /><Relationship Id="rId60" Type="http://schemas.openxmlformats.org/officeDocument/2006/relationships/footer" Target="footer2.xml" /><Relationship Id="rId61" Type="http://schemas.openxmlformats.org/officeDocument/2006/relationships/image" Target="media/image54.png" /><Relationship Id="rId62" Type="http://schemas.openxmlformats.org/officeDocument/2006/relationships/image" Target="media/image55.jpeg"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footer" Target="footer1.xml"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932B-9861-4D86-BCDA-C9C86F4E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Pages>
  <Words>80203</Words>
  <Characters>457159</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Симанов</dc:creator>
  <cp:lastModifiedBy>Александр Симанов</cp:lastModifiedBy>
  <cp:revision>226</cp:revision>
  <cp:lastPrinted>2023-12-13T08:58:00Z</cp:lastPrinted>
  <dcterms:created xsi:type="dcterms:W3CDTF">2020-09-10T20:18:00Z</dcterms:created>
  <dcterms:modified xsi:type="dcterms:W3CDTF">2024-11-22T09:01:00Z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1114627</vt:lpwstr>
  </property>
  <property fmtid="{D5CDD505-2E9C-101B-9397-08002B2CF9AE}" pid="3" name="NXPowerLiteSettings">
    <vt:lpwstr>C7000400038000</vt:lpwstr>
  </property>
  <property fmtid="{D5CDD505-2E9C-101B-9397-08002B2CF9AE}" pid="4" name="NXPowerLiteVersion">
    <vt:lpwstr>S10.3.1</vt:lpwstr>
  </property>
</Properties>
</file>