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4F6" w:rsidRDefault="00A144F6"/>
    <w:p w:rsidR="00A144F6" w:rsidRDefault="00A144F6" w:rsidP="00C70D5B">
      <w:pPr>
        <w:ind w:left="-567"/>
        <w:jc w:val="both"/>
        <w:rPr>
          <w:sz w:val="28"/>
          <w:szCs w:val="28"/>
        </w:rPr>
      </w:pPr>
      <w:bookmarkStart w:id="0" w:name="_GoBack"/>
      <w:bookmarkEnd w:id="0"/>
      <w:r w:rsidRPr="00A144F6">
        <w:rPr>
          <w:noProof/>
          <w:sz w:val="28"/>
          <w:szCs w:val="28"/>
        </w:rPr>
        <w:drawing>
          <wp:inline distT="0" distB="0" distL="0" distR="0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F6" w:rsidRDefault="00A144F6" w:rsidP="00C70D5B">
      <w:pPr>
        <w:ind w:left="-567"/>
        <w:jc w:val="both"/>
        <w:rPr>
          <w:sz w:val="28"/>
          <w:szCs w:val="28"/>
        </w:rPr>
      </w:pPr>
    </w:p>
    <w:p w:rsidR="00A144F6" w:rsidRDefault="00A144F6" w:rsidP="00C70D5B">
      <w:pPr>
        <w:ind w:left="-567"/>
        <w:jc w:val="both"/>
        <w:rPr>
          <w:sz w:val="28"/>
          <w:szCs w:val="28"/>
        </w:rPr>
      </w:pPr>
    </w:p>
    <w:p w:rsidR="00A144F6" w:rsidRDefault="00A144F6" w:rsidP="00C70D5B">
      <w:pPr>
        <w:ind w:left="-567"/>
        <w:jc w:val="both"/>
        <w:rPr>
          <w:sz w:val="28"/>
          <w:szCs w:val="28"/>
        </w:rPr>
      </w:pPr>
    </w:p>
    <w:p w:rsidR="00C31246" w:rsidRDefault="00C70D5B" w:rsidP="00C70D5B">
      <w:pPr>
        <w:ind w:left="-567"/>
        <w:jc w:val="both"/>
        <w:rPr>
          <w:sz w:val="28"/>
          <w:szCs w:val="28"/>
        </w:rPr>
      </w:pPr>
      <w:r w:rsidRPr="00C70D5B">
        <w:rPr>
          <w:sz w:val="28"/>
          <w:szCs w:val="28"/>
        </w:rPr>
        <w:lastRenderedPageBreak/>
        <w:t xml:space="preserve">- предоставление учащимся возможности освоения образовательных программ, непосредственно по месту жительства учащегося-или его временного пребывания (нахождения); </w:t>
      </w:r>
    </w:p>
    <w:p w:rsidR="00C70D5B" w:rsidRPr="00C70D5B" w:rsidRDefault="00C70D5B" w:rsidP="00C31246">
      <w:pPr>
        <w:spacing w:after="240"/>
        <w:ind w:left="-567"/>
        <w:jc w:val="both"/>
        <w:rPr>
          <w:sz w:val="28"/>
          <w:szCs w:val="28"/>
        </w:rPr>
      </w:pPr>
      <w:r w:rsidRPr="00C70D5B">
        <w:rPr>
          <w:sz w:val="28"/>
          <w:szCs w:val="28"/>
        </w:rPr>
        <w:t>- обеспечения полноты реализации образовательных программ по предметам, а также усвоения учащимися обязательного минимума содержания образовательных программ.</w:t>
      </w:r>
    </w:p>
    <w:p w:rsidR="00C70D5B" w:rsidRPr="00C31246" w:rsidRDefault="00C70D5B" w:rsidP="00C31246">
      <w:pPr>
        <w:ind w:left="-567"/>
        <w:jc w:val="center"/>
        <w:rPr>
          <w:b/>
          <w:bCs/>
          <w:sz w:val="28"/>
          <w:szCs w:val="28"/>
        </w:rPr>
      </w:pPr>
      <w:r w:rsidRPr="00C31246">
        <w:rPr>
          <w:b/>
          <w:bCs/>
          <w:sz w:val="28"/>
          <w:szCs w:val="28"/>
        </w:rPr>
        <w:t>2. Организация процесса дистанционного обучения в Учреждении</w:t>
      </w:r>
    </w:p>
    <w:p w:rsidR="00C70D5B" w:rsidRDefault="00C70D5B" w:rsidP="00C70D5B">
      <w:pPr>
        <w:ind w:left="-567"/>
        <w:jc w:val="both"/>
        <w:rPr>
          <w:sz w:val="28"/>
          <w:szCs w:val="28"/>
        </w:rPr>
      </w:pPr>
      <w:r w:rsidRPr="00C70D5B">
        <w:rPr>
          <w:sz w:val="28"/>
          <w:szCs w:val="28"/>
        </w:rPr>
        <w:t>2.1. Права и обязанности учащихся, осваивающих образовательные программы с использованием дистанционных образовательных технологий, определяются законодательством Российской Федерации.</w:t>
      </w:r>
    </w:p>
    <w:p w:rsidR="00C31246" w:rsidRDefault="00C31246" w:rsidP="00C70D5B">
      <w:pPr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 xml:space="preserve">2.2. Обучение в дистанционной форме может осуществляться по утвержденным учебным планам и образовательным программам. </w:t>
      </w:r>
    </w:p>
    <w:p w:rsidR="00C31246" w:rsidRDefault="00C31246" w:rsidP="00C31246">
      <w:pPr>
        <w:spacing w:after="240"/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>2.3. Дистанционное обучение может быть прекращено в случаях отмены «Введения режима повышенной готовности».</w:t>
      </w:r>
    </w:p>
    <w:p w:rsidR="00C31246" w:rsidRPr="00C31246" w:rsidRDefault="00C31246" w:rsidP="00C31246">
      <w:pPr>
        <w:ind w:left="-567"/>
        <w:jc w:val="center"/>
        <w:rPr>
          <w:b/>
          <w:bCs/>
          <w:sz w:val="28"/>
          <w:szCs w:val="28"/>
        </w:rPr>
      </w:pPr>
      <w:r w:rsidRPr="00C31246">
        <w:rPr>
          <w:b/>
          <w:bCs/>
          <w:sz w:val="28"/>
          <w:szCs w:val="28"/>
        </w:rPr>
        <w:t>3. Порядок работы администрации Учреждения в дни введения режима повышенной готовности</w:t>
      </w:r>
    </w:p>
    <w:p w:rsidR="00C31246" w:rsidRDefault="00C31246" w:rsidP="00C31246">
      <w:pPr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 xml:space="preserve">3.1. Директор Учреждения издает приказ о работе в дни введения режима повышенной готовности, связанные с необходимостью приостановления учебных занятий. </w:t>
      </w:r>
    </w:p>
    <w:p w:rsidR="00C31246" w:rsidRDefault="00C31246" w:rsidP="00C31246">
      <w:pPr>
        <w:spacing w:after="240"/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>3.</w:t>
      </w:r>
      <w:proofErr w:type="gramStart"/>
      <w:r w:rsidRPr="00C31246">
        <w:rPr>
          <w:sz w:val="28"/>
          <w:szCs w:val="28"/>
        </w:rPr>
        <w:t>2.Организовывает</w:t>
      </w:r>
      <w:proofErr w:type="gramEnd"/>
      <w:r w:rsidRPr="00C31246">
        <w:rPr>
          <w:sz w:val="28"/>
          <w:szCs w:val="28"/>
        </w:rPr>
        <w:t xml:space="preserve"> информирование родителей (законных представителей) об организации электронного обучения и использования дистанционных образовательных технологий в образовательном процессе. Согласие родителя (законного представителя) обучающегося на организацию учебного процесса в форме дистанционного обучения, обязательно! Согласие подтверждается документально (наличие письменного заявления родителя (законного представителя). </w:t>
      </w:r>
    </w:p>
    <w:p w:rsidR="00C31246" w:rsidRPr="00C31246" w:rsidRDefault="00C31246" w:rsidP="00C31246">
      <w:pPr>
        <w:ind w:left="-567"/>
        <w:jc w:val="center"/>
        <w:rPr>
          <w:b/>
          <w:bCs/>
          <w:sz w:val="28"/>
          <w:szCs w:val="28"/>
        </w:rPr>
      </w:pPr>
      <w:r w:rsidRPr="00C31246">
        <w:rPr>
          <w:b/>
          <w:bCs/>
          <w:sz w:val="28"/>
          <w:szCs w:val="28"/>
        </w:rPr>
        <w:t>4. Режим работы педагогического коллектива в дни введения режима повышенной готовности и другие дни приостановления учебных занятий</w:t>
      </w:r>
    </w:p>
    <w:p w:rsidR="00C31246" w:rsidRDefault="00C31246" w:rsidP="00C31246">
      <w:pPr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 xml:space="preserve">4.1. Преподаватель организует образовательную деятельность через индивидуальные и групповые консультации учащихся (веб-камера, через группы в социальных сетях и др.). </w:t>
      </w:r>
    </w:p>
    <w:p w:rsidR="00C31246" w:rsidRDefault="00C31246" w:rsidP="00C31246">
      <w:pPr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 xml:space="preserve">4.2. Преподаватель планирует свою деятельность с учетом системы дистанционного обучения, создает простейшие, нужные для обучающихся ресурсы и задания. </w:t>
      </w:r>
    </w:p>
    <w:p w:rsidR="00C31246" w:rsidRDefault="00C31246" w:rsidP="00C31246">
      <w:pPr>
        <w:spacing w:after="240"/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>4.3. Периоды отмены учебных занятий в связи с неблагоприятной эпидемиологической обстановкой, другими мероприятиями, влекущими за собой приостановление учебного процесса, являются рабочим временем работников Учреждения.</w:t>
      </w:r>
    </w:p>
    <w:p w:rsidR="00C31246" w:rsidRPr="00C31246" w:rsidRDefault="00C31246" w:rsidP="00C31246">
      <w:pPr>
        <w:ind w:left="-567"/>
        <w:jc w:val="center"/>
        <w:rPr>
          <w:b/>
          <w:bCs/>
          <w:sz w:val="28"/>
          <w:szCs w:val="28"/>
        </w:rPr>
      </w:pPr>
      <w:r w:rsidRPr="00C31246">
        <w:rPr>
          <w:b/>
          <w:bCs/>
          <w:sz w:val="28"/>
          <w:szCs w:val="28"/>
        </w:rPr>
        <w:t xml:space="preserve">5. Ответственность Учреждения и родителей </w:t>
      </w:r>
      <w:r>
        <w:rPr>
          <w:b/>
          <w:bCs/>
          <w:sz w:val="28"/>
          <w:szCs w:val="28"/>
        </w:rPr>
        <w:t xml:space="preserve">                                                           </w:t>
      </w:r>
      <w:proofErr w:type="gramStart"/>
      <w:r>
        <w:rPr>
          <w:b/>
          <w:bCs/>
          <w:sz w:val="28"/>
          <w:szCs w:val="28"/>
        </w:rPr>
        <w:t xml:space="preserve">   </w:t>
      </w:r>
      <w:r w:rsidRPr="00C31246">
        <w:rPr>
          <w:b/>
          <w:bCs/>
          <w:sz w:val="28"/>
          <w:szCs w:val="28"/>
        </w:rPr>
        <w:t>(</w:t>
      </w:r>
      <w:proofErr w:type="gramEnd"/>
      <w:r w:rsidRPr="00C31246">
        <w:rPr>
          <w:b/>
          <w:bCs/>
          <w:sz w:val="28"/>
          <w:szCs w:val="28"/>
        </w:rPr>
        <w:t>законных представителей) учащихся</w:t>
      </w:r>
    </w:p>
    <w:p w:rsidR="00C31246" w:rsidRDefault="00C31246" w:rsidP="00C31246">
      <w:pPr>
        <w:spacing w:after="240"/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 xml:space="preserve">5.1. За выполнение заданий и ликвидацию задолженностей (при наличии) по учебным предметам ответственность несут родители (законные представители). </w:t>
      </w:r>
      <w:r w:rsidRPr="00C31246">
        <w:rPr>
          <w:sz w:val="28"/>
          <w:szCs w:val="28"/>
        </w:rPr>
        <w:lastRenderedPageBreak/>
        <w:t xml:space="preserve">5.2. Независимо от количества дней введения режима повышенной готовности и приостановления учебных занятий в учебном году Учреждение несет в установленном законодательством РФ порядке ответственность за реализацию в полном объеме образовательных программ в соответствии с учебным планом и графиком учебного процесса, за качество образования своих выпускников, за выполнение федеральных государственных образовательных требований. </w:t>
      </w:r>
    </w:p>
    <w:p w:rsidR="00C31246" w:rsidRPr="00C31246" w:rsidRDefault="00C31246" w:rsidP="00C31246">
      <w:pPr>
        <w:ind w:left="-567"/>
        <w:jc w:val="center"/>
        <w:rPr>
          <w:b/>
          <w:bCs/>
          <w:sz w:val="28"/>
          <w:szCs w:val="28"/>
        </w:rPr>
      </w:pPr>
      <w:r w:rsidRPr="00C31246">
        <w:rPr>
          <w:b/>
          <w:bCs/>
          <w:sz w:val="28"/>
          <w:szCs w:val="28"/>
        </w:rPr>
        <w:t>6. Заключительные положения</w:t>
      </w:r>
    </w:p>
    <w:p w:rsidR="00C31246" w:rsidRDefault="00C31246" w:rsidP="00C31246">
      <w:pPr>
        <w:ind w:left="-567"/>
        <w:jc w:val="both"/>
        <w:rPr>
          <w:sz w:val="28"/>
          <w:szCs w:val="28"/>
        </w:rPr>
      </w:pPr>
      <w:r w:rsidRPr="00C31246">
        <w:rPr>
          <w:sz w:val="28"/>
          <w:szCs w:val="28"/>
        </w:rPr>
        <w:t>6.1. Настоящие Положение действительно до принятия нового положения.</w:t>
      </w:r>
    </w:p>
    <w:sectPr w:rsidR="00C31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281"/>
    <w:rsid w:val="005C7281"/>
    <w:rsid w:val="0060118D"/>
    <w:rsid w:val="00A144F6"/>
    <w:rsid w:val="00C31246"/>
    <w:rsid w:val="00C7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2CE63"/>
  <w15:chartTrackingRefBased/>
  <w15:docId w15:val="{50C96CDC-9569-420D-BD3E-B86E744F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72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7281"/>
    <w:pPr>
      <w:keepNext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728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5C728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Симанов</dc:creator>
  <cp:keywords/>
  <dc:description/>
  <cp:lastModifiedBy>Пользователь</cp:lastModifiedBy>
  <cp:revision>2</cp:revision>
  <cp:lastPrinted>2020-05-13T07:15:00Z</cp:lastPrinted>
  <dcterms:created xsi:type="dcterms:W3CDTF">2020-04-19T15:41:00Z</dcterms:created>
  <dcterms:modified xsi:type="dcterms:W3CDTF">2020-05-13T07:20:00Z</dcterms:modified>
</cp:coreProperties>
</file>