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371" w:rsidRPr="006F371D" w:rsidRDefault="00007371" w:rsidP="00FD016B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 w:rsidRPr="006F371D">
        <w:rPr>
          <w:b/>
          <w:bCs/>
          <w:color w:val="000000"/>
          <w:sz w:val="26"/>
          <w:szCs w:val="26"/>
        </w:rPr>
        <w:t>МУНИЦИП</w:t>
      </w:r>
      <w:r w:rsidR="00B8753F">
        <w:rPr>
          <w:b/>
          <w:bCs/>
          <w:color w:val="000000"/>
          <w:sz w:val="26"/>
          <w:szCs w:val="26"/>
        </w:rPr>
        <w:t xml:space="preserve">АЛЬНОЕ БЮДЖЕТНОЕ </w:t>
      </w:r>
      <w:r w:rsidRPr="006F371D">
        <w:rPr>
          <w:b/>
          <w:bCs/>
          <w:color w:val="000000"/>
          <w:sz w:val="26"/>
          <w:szCs w:val="26"/>
        </w:rPr>
        <w:t xml:space="preserve"> УЧРЕЖДЕНИЕ Д</w:t>
      </w:r>
      <w:r w:rsidR="00B8753F">
        <w:rPr>
          <w:b/>
          <w:bCs/>
          <w:color w:val="000000"/>
          <w:sz w:val="26"/>
          <w:szCs w:val="26"/>
        </w:rPr>
        <w:t xml:space="preserve">ОПОЛНИТЕЛЬНОГО ОБРАЗОВАНИЯ                                                                            </w:t>
      </w:r>
      <w:r w:rsidRPr="006F371D">
        <w:rPr>
          <w:b/>
          <w:bCs/>
          <w:color w:val="000000"/>
          <w:sz w:val="26"/>
          <w:szCs w:val="26"/>
        </w:rPr>
        <w:t xml:space="preserve"> </w:t>
      </w:r>
      <w:r w:rsidR="00B8753F">
        <w:rPr>
          <w:b/>
          <w:bCs/>
          <w:color w:val="000000"/>
          <w:sz w:val="26"/>
          <w:szCs w:val="26"/>
        </w:rPr>
        <w:t>«</w:t>
      </w:r>
      <w:r w:rsidRPr="006F371D">
        <w:rPr>
          <w:b/>
          <w:bCs/>
          <w:color w:val="000000"/>
          <w:sz w:val="26"/>
          <w:szCs w:val="26"/>
        </w:rPr>
        <w:t>ДЕТСКАЯ МУЗЫКАЛЬНАЯ ШКОЛА п. РЕДКИНО</w:t>
      </w:r>
      <w:r w:rsidR="00B8753F">
        <w:rPr>
          <w:b/>
          <w:bCs/>
          <w:color w:val="000000"/>
          <w:sz w:val="26"/>
          <w:szCs w:val="26"/>
        </w:rPr>
        <w:t>»</w:t>
      </w:r>
      <w:r w:rsidRPr="006F371D">
        <w:rPr>
          <w:b/>
          <w:bCs/>
          <w:color w:val="000000"/>
          <w:sz w:val="26"/>
          <w:szCs w:val="26"/>
        </w:rPr>
        <w:t xml:space="preserve"> </w:t>
      </w:r>
    </w:p>
    <w:p w:rsidR="00007371" w:rsidRPr="00925A29" w:rsidRDefault="00007371" w:rsidP="00FD016B">
      <w:pPr>
        <w:shd w:val="clear" w:color="auto" w:fill="FFFFFF"/>
        <w:jc w:val="center"/>
        <w:rPr>
          <w:color w:val="000000"/>
          <w:szCs w:val="28"/>
        </w:rPr>
      </w:pPr>
    </w:p>
    <w:tbl>
      <w:tblPr>
        <w:tblW w:w="9487" w:type="dxa"/>
        <w:tblCellMar>
          <w:left w:w="0" w:type="dxa"/>
          <w:right w:w="0" w:type="dxa"/>
        </w:tblCellMar>
        <w:tblLook w:val="0000"/>
      </w:tblPr>
      <w:tblGrid>
        <w:gridCol w:w="5092"/>
        <w:gridCol w:w="4395"/>
      </w:tblGrid>
      <w:tr w:rsidR="00007371" w:rsidRPr="009A2EAF" w:rsidTr="00FC27E2">
        <w:trPr>
          <w:trHeight w:val="2054"/>
        </w:trPr>
        <w:tc>
          <w:tcPr>
            <w:tcW w:w="5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71" w:rsidRPr="008270C7" w:rsidRDefault="00007371" w:rsidP="00FC27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70C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71" w:rsidRPr="008270C7" w:rsidRDefault="00007371" w:rsidP="00FC27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70C7">
              <w:rPr>
                <w:rFonts w:ascii="Times New Roman" w:hAnsi="Times New Roman"/>
                <w:sz w:val="24"/>
                <w:szCs w:val="24"/>
              </w:rPr>
              <w:t>                 УТВЕРЖДЕНО   приказом</w:t>
            </w:r>
          </w:p>
          <w:p w:rsidR="00007371" w:rsidRPr="008270C7" w:rsidRDefault="00B8753F" w:rsidP="00FC27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№ </w:t>
            </w:r>
            <w:r w:rsidR="008A5E89">
              <w:rPr>
                <w:rFonts w:ascii="Times New Roman" w:hAnsi="Times New Roman"/>
                <w:sz w:val="24"/>
                <w:szCs w:val="24"/>
              </w:rPr>
              <w:t>1/1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007371" w:rsidRPr="008270C7">
              <w:rPr>
                <w:rFonts w:ascii="Times New Roman" w:hAnsi="Times New Roman"/>
                <w:sz w:val="24"/>
                <w:szCs w:val="24"/>
              </w:rPr>
              <w:t xml:space="preserve">   от </w:t>
            </w:r>
            <w:r w:rsidR="008A5E89">
              <w:rPr>
                <w:rFonts w:ascii="Times New Roman" w:hAnsi="Times New Roman"/>
                <w:sz w:val="24"/>
                <w:szCs w:val="24"/>
              </w:rPr>
              <w:t>29.01.2016г.</w:t>
            </w:r>
          </w:p>
          <w:p w:rsidR="00B8753F" w:rsidRDefault="00B8753F" w:rsidP="00FC27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Директор МБ</w:t>
            </w:r>
            <w:r w:rsidR="00007371" w:rsidRPr="008270C7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007371" w:rsidRPr="008270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7371" w:rsidRPr="008270C7" w:rsidRDefault="00B8753F" w:rsidP="00FC27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«</w:t>
            </w:r>
            <w:r w:rsidR="00007371" w:rsidRPr="008270C7">
              <w:rPr>
                <w:rFonts w:ascii="Times New Roman" w:hAnsi="Times New Roman"/>
                <w:sz w:val="24"/>
                <w:szCs w:val="24"/>
              </w:rPr>
              <w:t>ДМШ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п. Редкино»</w:t>
            </w:r>
          </w:p>
          <w:p w:rsidR="00007371" w:rsidRPr="008270C7" w:rsidRDefault="00007371" w:rsidP="00FC27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70C7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  <w:p w:rsidR="00007371" w:rsidRPr="008270C7" w:rsidRDefault="00007371" w:rsidP="00FC27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70C7">
              <w:rPr>
                <w:rFonts w:ascii="Times New Roman" w:hAnsi="Times New Roman"/>
                <w:sz w:val="24"/>
                <w:szCs w:val="24"/>
              </w:rPr>
              <w:t xml:space="preserve">                      _______________________</w:t>
            </w:r>
          </w:p>
          <w:p w:rsidR="00007371" w:rsidRPr="008270C7" w:rsidRDefault="00007371" w:rsidP="00FC27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70C7">
              <w:rPr>
                <w:rFonts w:ascii="Times New Roman" w:hAnsi="Times New Roman"/>
                <w:sz w:val="24"/>
                <w:szCs w:val="24"/>
              </w:rPr>
              <w:t xml:space="preserve">                               С.И. </w:t>
            </w:r>
            <w:proofErr w:type="spellStart"/>
            <w:r w:rsidRPr="008270C7">
              <w:rPr>
                <w:rFonts w:ascii="Times New Roman" w:hAnsi="Times New Roman"/>
                <w:sz w:val="24"/>
                <w:szCs w:val="24"/>
              </w:rPr>
              <w:t>Симанова</w:t>
            </w:r>
            <w:proofErr w:type="spellEnd"/>
          </w:p>
          <w:p w:rsidR="00007371" w:rsidRPr="008270C7" w:rsidRDefault="00007371" w:rsidP="00FC27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70C7">
              <w:rPr>
                <w:rFonts w:ascii="Times New Roman" w:hAnsi="Times New Roman"/>
                <w:sz w:val="24"/>
                <w:szCs w:val="24"/>
              </w:rPr>
              <w:t>        </w:t>
            </w:r>
          </w:p>
        </w:tc>
      </w:tr>
    </w:tbl>
    <w:p w:rsidR="00007371" w:rsidRPr="00471BE4" w:rsidRDefault="00007371" w:rsidP="00FD016B">
      <w:pPr>
        <w:jc w:val="center"/>
        <w:rPr>
          <w:b/>
          <w:szCs w:val="28"/>
        </w:rPr>
      </w:pPr>
      <w:r w:rsidRPr="00471BE4">
        <w:rPr>
          <w:b/>
          <w:szCs w:val="28"/>
        </w:rPr>
        <w:t>Положение</w:t>
      </w:r>
    </w:p>
    <w:p w:rsidR="00007371" w:rsidRPr="00471BE4" w:rsidRDefault="00007371" w:rsidP="00FD016B">
      <w:pPr>
        <w:spacing w:after="240"/>
        <w:jc w:val="center"/>
        <w:rPr>
          <w:b/>
          <w:szCs w:val="28"/>
        </w:rPr>
      </w:pPr>
      <w:r w:rsidRPr="00471BE4">
        <w:rPr>
          <w:b/>
          <w:szCs w:val="28"/>
        </w:rPr>
        <w:t>о  методическом  совете</w:t>
      </w:r>
    </w:p>
    <w:p w:rsidR="00007371" w:rsidRDefault="00007371" w:rsidP="00806912">
      <w:pPr>
        <w:pStyle w:val="a4"/>
        <w:numPr>
          <w:ilvl w:val="0"/>
          <w:numId w:val="1"/>
        </w:numPr>
        <w:spacing w:line="336" w:lineRule="exact"/>
        <w:ind w:right="1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Общие положения</w:t>
      </w:r>
    </w:p>
    <w:p w:rsidR="00007371" w:rsidRPr="007977A5" w:rsidRDefault="00007371" w:rsidP="00FD016B">
      <w:pPr>
        <w:pStyle w:val="a4"/>
        <w:spacing w:line="336" w:lineRule="exact"/>
        <w:ind w:right="13"/>
        <w:jc w:val="center"/>
        <w:rPr>
          <w:b/>
          <w:bCs/>
          <w:color w:val="000000"/>
        </w:rPr>
      </w:pPr>
    </w:p>
    <w:p w:rsidR="00007371" w:rsidRPr="00FD016B" w:rsidRDefault="00007371" w:rsidP="00FD016B">
      <w:pPr>
        <w:pStyle w:val="a4"/>
        <w:numPr>
          <w:ilvl w:val="1"/>
          <w:numId w:val="1"/>
        </w:numPr>
        <w:spacing w:line="276" w:lineRule="auto"/>
        <w:ind w:left="0" w:right="9" w:firstLine="284"/>
        <w:jc w:val="both"/>
        <w:rPr>
          <w:color w:val="000000"/>
          <w:sz w:val="26"/>
          <w:szCs w:val="26"/>
        </w:rPr>
      </w:pPr>
      <w:r w:rsidRPr="00FD016B">
        <w:rPr>
          <w:color w:val="000000"/>
          <w:sz w:val="26"/>
          <w:szCs w:val="26"/>
        </w:rPr>
        <w:t xml:space="preserve"> Методический совет (далее – Совет) создается в целях координации деят</w:t>
      </w:r>
      <w:r w:rsidR="00B8753F">
        <w:rPr>
          <w:color w:val="000000"/>
          <w:sz w:val="26"/>
          <w:szCs w:val="26"/>
        </w:rPr>
        <w:t>ельности методической работы МБ</w:t>
      </w:r>
      <w:r w:rsidRPr="00FD016B">
        <w:rPr>
          <w:color w:val="000000"/>
          <w:sz w:val="26"/>
          <w:szCs w:val="26"/>
        </w:rPr>
        <w:t>У</w:t>
      </w:r>
      <w:r w:rsidR="00B8753F">
        <w:rPr>
          <w:color w:val="000000"/>
          <w:sz w:val="26"/>
          <w:szCs w:val="26"/>
        </w:rPr>
        <w:t xml:space="preserve"> ДО</w:t>
      </w:r>
      <w:r w:rsidRPr="00FD016B">
        <w:rPr>
          <w:color w:val="000000"/>
          <w:sz w:val="26"/>
          <w:szCs w:val="26"/>
        </w:rPr>
        <w:t xml:space="preserve">  </w:t>
      </w:r>
      <w:r w:rsidR="00B8753F">
        <w:rPr>
          <w:color w:val="000000"/>
          <w:sz w:val="26"/>
          <w:szCs w:val="26"/>
        </w:rPr>
        <w:t>«</w:t>
      </w:r>
      <w:r w:rsidRPr="00FD016B">
        <w:rPr>
          <w:color w:val="000000"/>
          <w:sz w:val="26"/>
          <w:szCs w:val="26"/>
        </w:rPr>
        <w:t>ДМШ  п. Редкино</w:t>
      </w:r>
      <w:r w:rsidR="00B8753F">
        <w:rPr>
          <w:color w:val="000000"/>
          <w:sz w:val="26"/>
          <w:szCs w:val="26"/>
        </w:rPr>
        <w:t>»</w:t>
      </w:r>
      <w:r w:rsidRPr="00FD016B">
        <w:rPr>
          <w:color w:val="303030"/>
          <w:sz w:val="26"/>
          <w:szCs w:val="26"/>
        </w:rPr>
        <w:t>.</w:t>
      </w:r>
    </w:p>
    <w:p w:rsidR="00007371" w:rsidRPr="00FD016B" w:rsidRDefault="00007371" w:rsidP="00806912">
      <w:pPr>
        <w:pStyle w:val="a4"/>
        <w:numPr>
          <w:ilvl w:val="1"/>
          <w:numId w:val="1"/>
        </w:numPr>
        <w:spacing w:line="276" w:lineRule="auto"/>
        <w:ind w:left="0" w:right="9" w:firstLine="284"/>
        <w:jc w:val="both"/>
        <w:rPr>
          <w:color w:val="000000"/>
          <w:sz w:val="26"/>
          <w:szCs w:val="26"/>
        </w:rPr>
      </w:pPr>
      <w:r w:rsidRPr="00FD016B">
        <w:rPr>
          <w:color w:val="000000"/>
          <w:sz w:val="26"/>
          <w:szCs w:val="26"/>
        </w:rPr>
        <w:t xml:space="preserve">Совет является коллективным общественным органом, объединяет на добровольной основе сотрудников </w:t>
      </w:r>
      <w:r>
        <w:rPr>
          <w:color w:val="000000"/>
          <w:sz w:val="26"/>
          <w:szCs w:val="26"/>
        </w:rPr>
        <w:t>Учреждения</w:t>
      </w:r>
      <w:r w:rsidRPr="00FD016B">
        <w:rPr>
          <w:color w:val="1C1C1C"/>
          <w:sz w:val="26"/>
          <w:szCs w:val="26"/>
        </w:rPr>
        <w:t xml:space="preserve">. </w:t>
      </w:r>
      <w:r w:rsidRPr="00FD016B">
        <w:rPr>
          <w:color w:val="000000"/>
          <w:sz w:val="26"/>
          <w:szCs w:val="26"/>
        </w:rPr>
        <w:t>Совет является консультативным органом по вопросам организации мето</w:t>
      </w:r>
      <w:r w:rsidRPr="00FD016B">
        <w:rPr>
          <w:color w:val="1C1C1C"/>
          <w:sz w:val="26"/>
          <w:szCs w:val="26"/>
        </w:rPr>
        <w:t>д</w:t>
      </w:r>
      <w:r>
        <w:rPr>
          <w:color w:val="000000"/>
          <w:sz w:val="26"/>
          <w:szCs w:val="26"/>
        </w:rPr>
        <w:t>ической работы в Учреждении</w:t>
      </w:r>
      <w:r w:rsidRPr="00FD016B">
        <w:rPr>
          <w:color w:val="000000"/>
          <w:sz w:val="26"/>
          <w:szCs w:val="26"/>
        </w:rPr>
        <w:t xml:space="preserve">. </w:t>
      </w:r>
    </w:p>
    <w:p w:rsidR="00007371" w:rsidRDefault="00007371" w:rsidP="00806912">
      <w:pPr>
        <w:pStyle w:val="a4"/>
        <w:numPr>
          <w:ilvl w:val="1"/>
          <w:numId w:val="1"/>
        </w:numPr>
        <w:spacing w:after="240" w:line="276" w:lineRule="auto"/>
        <w:ind w:left="0" w:right="9" w:firstLine="284"/>
        <w:jc w:val="both"/>
        <w:rPr>
          <w:color w:val="000000"/>
          <w:sz w:val="26"/>
          <w:szCs w:val="26"/>
        </w:rPr>
      </w:pPr>
      <w:r w:rsidRPr="00FD016B">
        <w:rPr>
          <w:color w:val="000000"/>
          <w:sz w:val="26"/>
          <w:szCs w:val="26"/>
        </w:rPr>
        <w:t xml:space="preserve">Методический совет в своей деятельности руководствуется законами Российской Федерации, решениями Правительства Российской Федерации, </w:t>
      </w:r>
      <w:r>
        <w:rPr>
          <w:color w:val="000000"/>
          <w:sz w:val="26"/>
          <w:szCs w:val="26"/>
        </w:rPr>
        <w:t xml:space="preserve">                    </w:t>
      </w:r>
      <w:r w:rsidRPr="00FD016B">
        <w:rPr>
          <w:color w:val="1C1C1C"/>
          <w:sz w:val="26"/>
          <w:szCs w:val="26"/>
        </w:rPr>
        <w:t xml:space="preserve"> </w:t>
      </w:r>
      <w:r w:rsidRPr="00FD016B">
        <w:rPr>
          <w:color w:val="000000"/>
          <w:sz w:val="26"/>
          <w:szCs w:val="26"/>
        </w:rPr>
        <w:t>а также Уставом и л</w:t>
      </w:r>
      <w:r>
        <w:rPr>
          <w:color w:val="000000"/>
          <w:sz w:val="26"/>
          <w:szCs w:val="26"/>
        </w:rPr>
        <w:t>окальными правовыми актами Учреждения</w:t>
      </w:r>
      <w:r w:rsidRPr="00FD016B">
        <w:rPr>
          <w:color w:val="000000"/>
          <w:sz w:val="26"/>
          <w:szCs w:val="26"/>
        </w:rPr>
        <w:t xml:space="preserve">. </w:t>
      </w:r>
    </w:p>
    <w:p w:rsidR="00007371" w:rsidRPr="00806912" w:rsidRDefault="00007371" w:rsidP="00806912">
      <w:pPr>
        <w:pStyle w:val="a4"/>
        <w:numPr>
          <w:ilvl w:val="0"/>
          <w:numId w:val="1"/>
        </w:numPr>
        <w:spacing w:before="297" w:after="240" w:line="249" w:lineRule="exact"/>
        <w:jc w:val="center"/>
        <w:rPr>
          <w:b/>
          <w:bCs/>
          <w:color w:val="000000"/>
          <w:sz w:val="26"/>
          <w:szCs w:val="26"/>
        </w:rPr>
      </w:pPr>
      <w:r w:rsidRPr="00806912">
        <w:rPr>
          <w:b/>
          <w:bCs/>
          <w:color w:val="000000"/>
          <w:sz w:val="26"/>
          <w:szCs w:val="26"/>
        </w:rPr>
        <w:t>Задачи и основные направления деятельности Совета</w:t>
      </w:r>
    </w:p>
    <w:p w:rsidR="00007371" w:rsidRDefault="00007371" w:rsidP="00892CB0">
      <w:pPr>
        <w:pStyle w:val="a4"/>
        <w:numPr>
          <w:ilvl w:val="1"/>
          <w:numId w:val="1"/>
        </w:numPr>
        <w:spacing w:line="276" w:lineRule="auto"/>
        <w:ind w:left="0" w:right="9"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Главной  задачей  методического  совета  является  методическое  обеспечение  образовательного  процесса  для  достижения  оптимальных  результатов  и  перспективы  развития  содержания  образования.</w:t>
      </w:r>
    </w:p>
    <w:p w:rsidR="00007371" w:rsidRPr="00806912" w:rsidRDefault="00007371" w:rsidP="00892CB0">
      <w:pPr>
        <w:pStyle w:val="a4"/>
        <w:numPr>
          <w:ilvl w:val="1"/>
          <w:numId w:val="1"/>
        </w:numPr>
        <w:spacing w:line="276" w:lineRule="auto"/>
        <w:ind w:left="0" w:right="9"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Деятельность  Совета  направлена  на  выполнение  следующих  задач:</w:t>
      </w:r>
    </w:p>
    <w:p w:rsidR="00007371" w:rsidRPr="00892CB0" w:rsidRDefault="00007371" w:rsidP="00FF00DD">
      <w:pPr>
        <w:pStyle w:val="a3"/>
        <w:spacing w:line="276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892CB0">
        <w:rPr>
          <w:rFonts w:ascii="Times New Roman" w:hAnsi="Times New Roman"/>
          <w:sz w:val="26"/>
          <w:szCs w:val="26"/>
        </w:rPr>
        <w:t>овышение научно-методического уровня и развитие творческого потенциала педагогического коллектива;</w:t>
      </w:r>
    </w:p>
    <w:p w:rsidR="00007371" w:rsidRPr="00892CB0" w:rsidRDefault="00007371" w:rsidP="00FF00DD">
      <w:pPr>
        <w:pStyle w:val="a3"/>
        <w:spacing w:line="276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Pr="00892CB0">
        <w:rPr>
          <w:rFonts w:ascii="Times New Roman" w:hAnsi="Times New Roman"/>
          <w:sz w:val="26"/>
          <w:szCs w:val="26"/>
        </w:rPr>
        <w:t>одействие внедрению в образовательный процесс новых педагогических технологий, обеспечивающи</w:t>
      </w:r>
      <w:r>
        <w:rPr>
          <w:rFonts w:ascii="Times New Roman" w:hAnsi="Times New Roman"/>
          <w:sz w:val="26"/>
          <w:szCs w:val="26"/>
        </w:rPr>
        <w:t>х развитие личности обучающихся;</w:t>
      </w:r>
    </w:p>
    <w:p w:rsidR="00007371" w:rsidRPr="00806912" w:rsidRDefault="00007371" w:rsidP="00FF00DD">
      <w:pPr>
        <w:pStyle w:val="a4"/>
        <w:spacing w:line="276" w:lineRule="auto"/>
        <w:ind w:firstLine="284"/>
        <w:jc w:val="both"/>
        <w:rPr>
          <w:color w:val="000000"/>
          <w:sz w:val="26"/>
          <w:szCs w:val="26"/>
        </w:rPr>
      </w:pPr>
      <w:r w:rsidRPr="00806912">
        <w:rPr>
          <w:color w:val="000000"/>
          <w:sz w:val="26"/>
          <w:szCs w:val="26"/>
        </w:rPr>
        <w:t>ра</w:t>
      </w:r>
      <w:r w:rsidRPr="00806912">
        <w:rPr>
          <w:color w:val="1C1C1C"/>
          <w:sz w:val="26"/>
          <w:szCs w:val="26"/>
        </w:rPr>
        <w:t>з</w:t>
      </w:r>
      <w:r w:rsidRPr="00806912">
        <w:rPr>
          <w:color w:val="000000"/>
          <w:sz w:val="26"/>
          <w:szCs w:val="26"/>
        </w:rPr>
        <w:t>работка основных напра</w:t>
      </w:r>
      <w:r>
        <w:rPr>
          <w:color w:val="000000"/>
          <w:sz w:val="26"/>
          <w:szCs w:val="26"/>
        </w:rPr>
        <w:t>влений методической работы Учреждения</w:t>
      </w:r>
      <w:r w:rsidRPr="00806912">
        <w:rPr>
          <w:color w:val="000000"/>
          <w:sz w:val="26"/>
          <w:szCs w:val="26"/>
        </w:rPr>
        <w:t xml:space="preserve">; </w:t>
      </w:r>
      <w:r>
        <w:rPr>
          <w:color w:val="000000"/>
          <w:sz w:val="26"/>
          <w:szCs w:val="26"/>
        </w:rPr>
        <w:t xml:space="preserve">  </w:t>
      </w:r>
    </w:p>
    <w:p w:rsidR="00007371" w:rsidRPr="00806912" w:rsidRDefault="00007371" w:rsidP="00FF00DD">
      <w:pPr>
        <w:pStyle w:val="a4"/>
        <w:spacing w:line="276" w:lineRule="auto"/>
        <w:ind w:firstLine="284"/>
        <w:jc w:val="both"/>
        <w:rPr>
          <w:color w:val="000000"/>
          <w:sz w:val="26"/>
          <w:szCs w:val="26"/>
        </w:rPr>
      </w:pPr>
      <w:r w:rsidRPr="00806912">
        <w:rPr>
          <w:color w:val="000000"/>
          <w:sz w:val="26"/>
          <w:szCs w:val="26"/>
        </w:rPr>
        <w:t>обеспечение методического сопровождения учебных программ, разработка учебных</w:t>
      </w:r>
      <w:r w:rsidRPr="00806912">
        <w:rPr>
          <w:color w:val="1C1C1C"/>
          <w:sz w:val="26"/>
          <w:szCs w:val="26"/>
        </w:rPr>
        <w:t xml:space="preserve">, </w:t>
      </w:r>
      <w:r w:rsidRPr="00806912">
        <w:rPr>
          <w:color w:val="000000"/>
          <w:sz w:val="26"/>
          <w:szCs w:val="26"/>
        </w:rPr>
        <w:t xml:space="preserve">научно-методических и </w:t>
      </w:r>
      <w:r w:rsidRPr="00806912">
        <w:rPr>
          <w:color w:val="1C1C1C"/>
          <w:sz w:val="26"/>
          <w:szCs w:val="26"/>
        </w:rPr>
        <w:t>д</w:t>
      </w:r>
      <w:r w:rsidRPr="00806912">
        <w:rPr>
          <w:color w:val="000000"/>
          <w:sz w:val="26"/>
          <w:szCs w:val="26"/>
        </w:rPr>
        <w:t xml:space="preserve">идактических материалов; </w:t>
      </w:r>
    </w:p>
    <w:p w:rsidR="00007371" w:rsidRPr="00806912" w:rsidRDefault="00007371" w:rsidP="00FF00DD">
      <w:pPr>
        <w:pStyle w:val="a4"/>
        <w:spacing w:line="276" w:lineRule="auto"/>
        <w:ind w:firstLine="284"/>
        <w:jc w:val="both"/>
        <w:rPr>
          <w:color w:val="000000"/>
          <w:sz w:val="26"/>
          <w:szCs w:val="26"/>
        </w:rPr>
      </w:pPr>
      <w:r w:rsidRPr="00806912">
        <w:rPr>
          <w:color w:val="000000"/>
          <w:sz w:val="26"/>
          <w:szCs w:val="26"/>
        </w:rPr>
        <w:t>разработка м</w:t>
      </w:r>
      <w:r w:rsidRPr="00806912">
        <w:rPr>
          <w:color w:val="1C1C1C"/>
          <w:sz w:val="26"/>
          <w:szCs w:val="26"/>
        </w:rPr>
        <w:t>е</w:t>
      </w:r>
      <w:r w:rsidRPr="00806912">
        <w:rPr>
          <w:color w:val="000000"/>
          <w:sz w:val="26"/>
          <w:szCs w:val="26"/>
        </w:rPr>
        <w:t>роприятий по обобщению и распространению пе</w:t>
      </w:r>
      <w:r w:rsidRPr="00806912">
        <w:rPr>
          <w:color w:val="1C1C1C"/>
          <w:sz w:val="26"/>
          <w:szCs w:val="26"/>
        </w:rPr>
        <w:t>д</w:t>
      </w:r>
      <w:r w:rsidRPr="00806912">
        <w:rPr>
          <w:color w:val="000000"/>
          <w:sz w:val="26"/>
          <w:szCs w:val="26"/>
        </w:rPr>
        <w:t>агогического опы</w:t>
      </w:r>
      <w:r w:rsidRPr="00806912">
        <w:rPr>
          <w:color w:val="1C1C1C"/>
          <w:sz w:val="26"/>
          <w:szCs w:val="26"/>
        </w:rPr>
        <w:t>т</w:t>
      </w:r>
      <w:r w:rsidRPr="00806912"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 xml:space="preserve"> сотрудников Учреждения;</w:t>
      </w:r>
      <w:r w:rsidRPr="00806912">
        <w:rPr>
          <w:color w:val="000000"/>
          <w:sz w:val="26"/>
          <w:szCs w:val="26"/>
        </w:rPr>
        <w:t xml:space="preserve"> </w:t>
      </w:r>
    </w:p>
    <w:p w:rsidR="00007371" w:rsidRPr="00806912" w:rsidRDefault="00007371" w:rsidP="00FF00DD">
      <w:pPr>
        <w:pStyle w:val="a4"/>
        <w:spacing w:line="276" w:lineRule="auto"/>
        <w:ind w:firstLine="284"/>
        <w:jc w:val="both"/>
        <w:rPr>
          <w:color w:val="1C1C1C"/>
          <w:sz w:val="26"/>
          <w:szCs w:val="26"/>
        </w:rPr>
      </w:pPr>
      <w:r w:rsidRPr="00806912">
        <w:rPr>
          <w:color w:val="000000"/>
          <w:sz w:val="26"/>
          <w:szCs w:val="26"/>
        </w:rPr>
        <w:t>профессиональное становление молодых (начинающих) преподавателей</w:t>
      </w:r>
      <w:r w:rsidRPr="00806912">
        <w:rPr>
          <w:color w:val="1C1C1C"/>
          <w:sz w:val="26"/>
          <w:szCs w:val="26"/>
        </w:rPr>
        <w:t xml:space="preserve">; </w:t>
      </w:r>
    </w:p>
    <w:p w:rsidR="00007371" w:rsidRDefault="00007371" w:rsidP="00756F80">
      <w:pPr>
        <w:pStyle w:val="a4"/>
        <w:tabs>
          <w:tab w:val="left" w:pos="284"/>
          <w:tab w:val="left" w:pos="9639"/>
        </w:tabs>
        <w:spacing w:after="240" w:line="276" w:lineRule="auto"/>
        <w:ind w:right="4" w:firstLine="284"/>
        <w:jc w:val="both"/>
        <w:rPr>
          <w:color w:val="000000"/>
          <w:sz w:val="26"/>
          <w:szCs w:val="26"/>
        </w:rPr>
      </w:pPr>
      <w:r w:rsidRPr="00806912">
        <w:rPr>
          <w:color w:val="000000"/>
          <w:sz w:val="26"/>
          <w:szCs w:val="26"/>
        </w:rPr>
        <w:t xml:space="preserve">организация взаимодействия с </w:t>
      </w:r>
      <w:r w:rsidRPr="00806912">
        <w:rPr>
          <w:color w:val="1C1C1C"/>
          <w:sz w:val="26"/>
          <w:szCs w:val="26"/>
        </w:rPr>
        <w:t>д</w:t>
      </w:r>
      <w:r w:rsidRPr="00806912">
        <w:rPr>
          <w:color w:val="000000"/>
          <w:sz w:val="26"/>
          <w:szCs w:val="26"/>
        </w:rPr>
        <w:t>ругими учебными заведениями</w:t>
      </w:r>
      <w:r w:rsidRPr="00806912">
        <w:rPr>
          <w:color w:val="303030"/>
          <w:sz w:val="26"/>
          <w:szCs w:val="26"/>
        </w:rPr>
        <w:t xml:space="preserve">, </w:t>
      </w:r>
      <w:r>
        <w:rPr>
          <w:color w:val="303030"/>
          <w:sz w:val="26"/>
          <w:szCs w:val="26"/>
        </w:rPr>
        <w:t xml:space="preserve">                              </w:t>
      </w:r>
      <w:r w:rsidRPr="00806912">
        <w:rPr>
          <w:color w:val="000000"/>
          <w:sz w:val="26"/>
          <w:szCs w:val="26"/>
        </w:rPr>
        <w:t>научно-иссле</w:t>
      </w:r>
      <w:r w:rsidRPr="00806912">
        <w:rPr>
          <w:color w:val="1C1C1C"/>
          <w:sz w:val="26"/>
          <w:szCs w:val="26"/>
        </w:rPr>
        <w:t>д</w:t>
      </w:r>
      <w:r w:rsidRPr="00806912">
        <w:rPr>
          <w:color w:val="000000"/>
          <w:sz w:val="26"/>
          <w:szCs w:val="26"/>
        </w:rPr>
        <w:t>овате</w:t>
      </w:r>
      <w:r w:rsidRPr="00806912">
        <w:rPr>
          <w:color w:val="1C1C1C"/>
          <w:sz w:val="26"/>
          <w:szCs w:val="26"/>
        </w:rPr>
        <w:t>ль</w:t>
      </w:r>
      <w:r w:rsidRPr="00806912">
        <w:rPr>
          <w:color w:val="000000"/>
          <w:sz w:val="26"/>
          <w:szCs w:val="26"/>
        </w:rPr>
        <w:t>скими учреждениями с целью обмена опытом и передовыми технологиями в области образования.</w:t>
      </w:r>
    </w:p>
    <w:p w:rsidR="00007371" w:rsidRDefault="00007371" w:rsidP="00756F80">
      <w:pPr>
        <w:pStyle w:val="a4"/>
        <w:spacing w:before="220" w:line="244" w:lineRule="exact"/>
        <w:ind w:left="1540"/>
        <w:rPr>
          <w:b/>
          <w:bCs/>
          <w:color w:val="000000"/>
        </w:rPr>
      </w:pPr>
    </w:p>
    <w:p w:rsidR="00007371" w:rsidRPr="00756F80" w:rsidRDefault="00007371" w:rsidP="00756F80">
      <w:pPr>
        <w:pStyle w:val="a4"/>
        <w:numPr>
          <w:ilvl w:val="0"/>
          <w:numId w:val="1"/>
        </w:numPr>
        <w:spacing w:before="220" w:line="244" w:lineRule="exact"/>
        <w:jc w:val="center"/>
        <w:rPr>
          <w:b/>
          <w:bCs/>
          <w:color w:val="000000"/>
          <w:sz w:val="26"/>
          <w:szCs w:val="26"/>
        </w:rPr>
      </w:pPr>
      <w:r w:rsidRPr="00756F80">
        <w:rPr>
          <w:b/>
          <w:bCs/>
          <w:color w:val="000000"/>
          <w:sz w:val="26"/>
          <w:szCs w:val="26"/>
        </w:rPr>
        <w:t>Основные направления деятельности методического Совета</w:t>
      </w:r>
    </w:p>
    <w:p w:rsidR="00007371" w:rsidRDefault="00007371" w:rsidP="00756F80">
      <w:pPr>
        <w:pStyle w:val="a4"/>
        <w:numPr>
          <w:ilvl w:val="0"/>
          <w:numId w:val="6"/>
        </w:numPr>
        <w:spacing w:before="240" w:line="276" w:lineRule="auto"/>
        <w:jc w:val="both"/>
        <w:rPr>
          <w:color w:val="1C1C1C"/>
          <w:sz w:val="26"/>
          <w:szCs w:val="26"/>
        </w:rPr>
      </w:pPr>
      <w:r w:rsidRPr="00756F80">
        <w:rPr>
          <w:color w:val="000000"/>
          <w:sz w:val="26"/>
          <w:szCs w:val="26"/>
        </w:rPr>
        <w:t>анализ резу</w:t>
      </w:r>
      <w:r w:rsidRPr="00756F80">
        <w:rPr>
          <w:color w:val="1C1C1C"/>
          <w:sz w:val="26"/>
          <w:szCs w:val="26"/>
        </w:rPr>
        <w:t>ль</w:t>
      </w:r>
      <w:r w:rsidRPr="00756F80">
        <w:rPr>
          <w:color w:val="000000"/>
          <w:sz w:val="26"/>
          <w:szCs w:val="26"/>
        </w:rPr>
        <w:t>та</w:t>
      </w:r>
      <w:r w:rsidRPr="00756F80">
        <w:rPr>
          <w:color w:val="1C1C1C"/>
          <w:sz w:val="26"/>
          <w:szCs w:val="26"/>
        </w:rPr>
        <w:t>т</w:t>
      </w:r>
      <w:r w:rsidRPr="00756F80">
        <w:rPr>
          <w:color w:val="000000"/>
          <w:sz w:val="26"/>
          <w:szCs w:val="26"/>
        </w:rPr>
        <w:t>ов обра</w:t>
      </w:r>
      <w:r w:rsidRPr="00756F80">
        <w:rPr>
          <w:color w:val="1C1C1C"/>
          <w:sz w:val="26"/>
          <w:szCs w:val="26"/>
        </w:rPr>
        <w:t>з</w:t>
      </w:r>
      <w:r w:rsidRPr="00756F80">
        <w:rPr>
          <w:color w:val="000000"/>
          <w:sz w:val="26"/>
          <w:szCs w:val="26"/>
        </w:rPr>
        <w:t xml:space="preserve">овательной </w:t>
      </w:r>
      <w:r w:rsidRPr="00756F80">
        <w:rPr>
          <w:color w:val="1C1C1C"/>
          <w:sz w:val="26"/>
          <w:szCs w:val="26"/>
        </w:rPr>
        <w:t>д</w:t>
      </w:r>
      <w:r w:rsidRPr="00756F80">
        <w:rPr>
          <w:color w:val="000000"/>
          <w:sz w:val="26"/>
          <w:szCs w:val="26"/>
        </w:rPr>
        <w:t>еятельности по предметам</w:t>
      </w:r>
      <w:r w:rsidRPr="00756F80">
        <w:rPr>
          <w:color w:val="1C1C1C"/>
          <w:sz w:val="26"/>
          <w:szCs w:val="26"/>
        </w:rPr>
        <w:t xml:space="preserve">; </w:t>
      </w:r>
    </w:p>
    <w:p w:rsidR="00007371" w:rsidRDefault="00007371" w:rsidP="00756F80">
      <w:pPr>
        <w:pStyle w:val="a4"/>
        <w:numPr>
          <w:ilvl w:val="0"/>
          <w:numId w:val="6"/>
        </w:numPr>
        <w:spacing w:line="276" w:lineRule="auto"/>
        <w:jc w:val="both"/>
        <w:rPr>
          <w:color w:val="1C1C1C"/>
          <w:sz w:val="26"/>
          <w:szCs w:val="26"/>
        </w:rPr>
      </w:pPr>
      <w:r w:rsidRPr="00756F80">
        <w:rPr>
          <w:color w:val="000000"/>
          <w:sz w:val="26"/>
          <w:szCs w:val="26"/>
        </w:rPr>
        <w:t xml:space="preserve">участие в разработке вариативной части учебных планов, внесение изменений в требования к минимальному объему и содержанию учебных программ; </w:t>
      </w:r>
    </w:p>
    <w:p w:rsidR="00007371" w:rsidRDefault="00007371" w:rsidP="00756F80">
      <w:pPr>
        <w:pStyle w:val="a4"/>
        <w:numPr>
          <w:ilvl w:val="0"/>
          <w:numId w:val="6"/>
        </w:numPr>
        <w:spacing w:line="276" w:lineRule="auto"/>
        <w:jc w:val="both"/>
        <w:rPr>
          <w:color w:val="1C1C1C"/>
          <w:sz w:val="26"/>
          <w:szCs w:val="26"/>
        </w:rPr>
      </w:pPr>
      <w:r w:rsidRPr="00756F80">
        <w:rPr>
          <w:color w:val="000000"/>
          <w:sz w:val="26"/>
          <w:szCs w:val="26"/>
        </w:rPr>
        <w:t>обс</w:t>
      </w:r>
      <w:r w:rsidRPr="00756F80">
        <w:rPr>
          <w:color w:val="1C1C1C"/>
          <w:sz w:val="26"/>
          <w:szCs w:val="26"/>
        </w:rPr>
        <w:t>у</w:t>
      </w:r>
      <w:r w:rsidRPr="00756F80">
        <w:rPr>
          <w:color w:val="000000"/>
          <w:sz w:val="26"/>
          <w:szCs w:val="26"/>
        </w:rPr>
        <w:t>ж</w:t>
      </w:r>
      <w:r w:rsidRPr="00756F80">
        <w:rPr>
          <w:color w:val="1C1C1C"/>
          <w:sz w:val="26"/>
          <w:szCs w:val="26"/>
        </w:rPr>
        <w:t>д</w:t>
      </w:r>
      <w:r w:rsidRPr="00756F80">
        <w:rPr>
          <w:color w:val="000000"/>
          <w:sz w:val="26"/>
          <w:szCs w:val="26"/>
        </w:rPr>
        <w:t>ение р</w:t>
      </w:r>
      <w:r w:rsidRPr="00756F80">
        <w:rPr>
          <w:color w:val="1C1C1C"/>
          <w:sz w:val="26"/>
          <w:szCs w:val="26"/>
        </w:rPr>
        <w:t>у</w:t>
      </w:r>
      <w:r w:rsidRPr="00756F80">
        <w:rPr>
          <w:color w:val="000000"/>
          <w:sz w:val="26"/>
          <w:szCs w:val="26"/>
        </w:rPr>
        <w:t>кописей учебно-мето</w:t>
      </w:r>
      <w:r w:rsidRPr="00756F80">
        <w:rPr>
          <w:color w:val="1C1C1C"/>
          <w:sz w:val="26"/>
          <w:szCs w:val="26"/>
        </w:rPr>
        <w:t>д</w:t>
      </w:r>
      <w:r w:rsidRPr="00756F80">
        <w:rPr>
          <w:color w:val="000000"/>
          <w:sz w:val="26"/>
          <w:szCs w:val="26"/>
        </w:rPr>
        <w:t xml:space="preserve">ических пособий и дидактических материалов по предметам; </w:t>
      </w:r>
    </w:p>
    <w:p w:rsidR="00007371" w:rsidRDefault="00007371" w:rsidP="00756F80">
      <w:pPr>
        <w:pStyle w:val="a4"/>
        <w:numPr>
          <w:ilvl w:val="0"/>
          <w:numId w:val="6"/>
        </w:numPr>
        <w:spacing w:line="276" w:lineRule="auto"/>
        <w:jc w:val="both"/>
        <w:rPr>
          <w:color w:val="1C1C1C"/>
          <w:sz w:val="26"/>
          <w:szCs w:val="26"/>
        </w:rPr>
      </w:pPr>
      <w:r w:rsidRPr="00756F80">
        <w:rPr>
          <w:color w:val="000000"/>
          <w:sz w:val="26"/>
          <w:szCs w:val="26"/>
        </w:rPr>
        <w:t>подготовка и обсуждени</w:t>
      </w:r>
      <w:r w:rsidRPr="00756F80">
        <w:rPr>
          <w:color w:val="0A0A0A"/>
          <w:sz w:val="26"/>
          <w:szCs w:val="26"/>
        </w:rPr>
        <w:t xml:space="preserve">е </w:t>
      </w:r>
      <w:r w:rsidRPr="00756F80">
        <w:rPr>
          <w:color w:val="000000"/>
          <w:sz w:val="26"/>
          <w:szCs w:val="26"/>
        </w:rPr>
        <w:t xml:space="preserve">докладов по вопросам методики преподавания </w:t>
      </w:r>
      <w:r w:rsidRPr="00756F80">
        <w:rPr>
          <w:color w:val="0A0A0A"/>
          <w:sz w:val="26"/>
          <w:szCs w:val="26"/>
        </w:rPr>
        <w:t>у</w:t>
      </w:r>
      <w:r w:rsidRPr="00756F80">
        <w:rPr>
          <w:color w:val="000000"/>
          <w:sz w:val="26"/>
          <w:szCs w:val="26"/>
        </w:rPr>
        <w:t>чебных пре</w:t>
      </w:r>
      <w:r w:rsidRPr="00756F80">
        <w:rPr>
          <w:color w:val="0A0A0A"/>
          <w:sz w:val="26"/>
          <w:szCs w:val="26"/>
        </w:rPr>
        <w:t>дме</w:t>
      </w:r>
      <w:r w:rsidRPr="00756F80">
        <w:rPr>
          <w:color w:val="000000"/>
          <w:sz w:val="26"/>
          <w:szCs w:val="26"/>
        </w:rPr>
        <w:t>тов</w:t>
      </w:r>
      <w:r w:rsidRPr="00756F80">
        <w:rPr>
          <w:color w:val="0A0A0A"/>
          <w:sz w:val="26"/>
          <w:szCs w:val="26"/>
        </w:rPr>
        <w:t xml:space="preserve">, </w:t>
      </w:r>
      <w:r w:rsidRPr="00756F80">
        <w:rPr>
          <w:color w:val="000000"/>
          <w:sz w:val="26"/>
          <w:szCs w:val="26"/>
        </w:rPr>
        <w:t>повышения ква</w:t>
      </w:r>
      <w:r w:rsidRPr="00756F80">
        <w:rPr>
          <w:color w:val="0A0A0A"/>
          <w:sz w:val="26"/>
          <w:szCs w:val="26"/>
        </w:rPr>
        <w:t>л</w:t>
      </w:r>
      <w:r w:rsidRPr="00756F80">
        <w:rPr>
          <w:color w:val="000000"/>
          <w:sz w:val="26"/>
          <w:szCs w:val="26"/>
        </w:rPr>
        <w:t xml:space="preserve">ификации </w:t>
      </w:r>
      <w:r w:rsidRPr="00756F80">
        <w:rPr>
          <w:color w:val="0A0A0A"/>
          <w:sz w:val="26"/>
          <w:szCs w:val="26"/>
        </w:rPr>
        <w:t xml:space="preserve">и </w:t>
      </w:r>
      <w:r w:rsidRPr="00756F80">
        <w:rPr>
          <w:color w:val="000000"/>
          <w:sz w:val="26"/>
          <w:szCs w:val="26"/>
        </w:rPr>
        <w:t>ква</w:t>
      </w:r>
      <w:r w:rsidRPr="00756F80">
        <w:rPr>
          <w:color w:val="0A0A0A"/>
          <w:sz w:val="26"/>
          <w:szCs w:val="26"/>
        </w:rPr>
        <w:t>л</w:t>
      </w:r>
      <w:r w:rsidRPr="00756F80">
        <w:rPr>
          <w:color w:val="000000"/>
          <w:sz w:val="26"/>
          <w:szCs w:val="26"/>
        </w:rPr>
        <w:t>ификационного разря</w:t>
      </w:r>
      <w:r w:rsidRPr="00756F80">
        <w:rPr>
          <w:color w:val="0A0A0A"/>
          <w:sz w:val="26"/>
          <w:szCs w:val="26"/>
        </w:rPr>
        <w:t xml:space="preserve">да </w:t>
      </w:r>
      <w:r>
        <w:rPr>
          <w:color w:val="0A0A0A"/>
          <w:sz w:val="26"/>
          <w:szCs w:val="26"/>
        </w:rPr>
        <w:t>преподавателей</w:t>
      </w:r>
      <w:r w:rsidRPr="00756F80">
        <w:rPr>
          <w:color w:val="0A0A0A"/>
          <w:sz w:val="26"/>
          <w:szCs w:val="26"/>
        </w:rPr>
        <w:t xml:space="preserve">; </w:t>
      </w:r>
    </w:p>
    <w:p w:rsidR="00007371" w:rsidRPr="00756F80" w:rsidRDefault="00007371" w:rsidP="00756F80">
      <w:pPr>
        <w:pStyle w:val="a4"/>
        <w:numPr>
          <w:ilvl w:val="0"/>
          <w:numId w:val="6"/>
        </w:numPr>
        <w:spacing w:line="276" w:lineRule="auto"/>
        <w:jc w:val="both"/>
        <w:rPr>
          <w:color w:val="1C1C1C"/>
          <w:sz w:val="26"/>
          <w:szCs w:val="26"/>
        </w:rPr>
      </w:pPr>
      <w:r w:rsidRPr="00756F80">
        <w:rPr>
          <w:color w:val="000000"/>
          <w:sz w:val="26"/>
          <w:szCs w:val="26"/>
        </w:rPr>
        <w:t>обс</w:t>
      </w:r>
      <w:r w:rsidRPr="00756F80">
        <w:rPr>
          <w:color w:val="0A0A0A"/>
          <w:sz w:val="26"/>
          <w:szCs w:val="26"/>
        </w:rPr>
        <w:t>у</w:t>
      </w:r>
      <w:r w:rsidRPr="00756F80">
        <w:rPr>
          <w:color w:val="000000"/>
          <w:sz w:val="26"/>
          <w:szCs w:val="26"/>
        </w:rPr>
        <w:t>ж</w:t>
      </w:r>
      <w:r w:rsidRPr="00756F80">
        <w:rPr>
          <w:color w:val="0A0A0A"/>
          <w:sz w:val="26"/>
          <w:szCs w:val="26"/>
        </w:rPr>
        <w:t>д</w:t>
      </w:r>
      <w:r w:rsidRPr="00756F80">
        <w:rPr>
          <w:color w:val="000000"/>
          <w:sz w:val="26"/>
          <w:szCs w:val="26"/>
        </w:rPr>
        <w:t xml:space="preserve">ение </w:t>
      </w:r>
      <w:r w:rsidRPr="00756F80">
        <w:rPr>
          <w:color w:val="0A0A0A"/>
          <w:sz w:val="26"/>
          <w:szCs w:val="26"/>
        </w:rPr>
        <w:t>д</w:t>
      </w:r>
      <w:r w:rsidRPr="00756F80">
        <w:rPr>
          <w:color w:val="000000"/>
          <w:sz w:val="26"/>
          <w:szCs w:val="26"/>
        </w:rPr>
        <w:t>окла</w:t>
      </w:r>
      <w:r w:rsidRPr="00756F80">
        <w:rPr>
          <w:color w:val="0A0A0A"/>
          <w:sz w:val="26"/>
          <w:szCs w:val="26"/>
        </w:rPr>
        <w:t>д</w:t>
      </w:r>
      <w:r w:rsidRPr="00756F80">
        <w:rPr>
          <w:color w:val="000000"/>
          <w:sz w:val="26"/>
          <w:szCs w:val="26"/>
        </w:rPr>
        <w:t>ов по мето</w:t>
      </w:r>
      <w:r w:rsidRPr="00756F80">
        <w:rPr>
          <w:color w:val="0A0A0A"/>
          <w:sz w:val="26"/>
          <w:szCs w:val="26"/>
        </w:rPr>
        <w:t>д</w:t>
      </w:r>
      <w:r w:rsidRPr="00756F80">
        <w:rPr>
          <w:color w:val="000000"/>
          <w:sz w:val="26"/>
          <w:szCs w:val="26"/>
        </w:rPr>
        <w:t>ике и</w:t>
      </w:r>
      <w:r w:rsidRPr="00756F80">
        <w:rPr>
          <w:color w:val="0A0A0A"/>
          <w:sz w:val="26"/>
          <w:szCs w:val="26"/>
        </w:rPr>
        <w:t>з</w:t>
      </w:r>
      <w:r w:rsidRPr="00756F80">
        <w:rPr>
          <w:color w:val="000000"/>
          <w:sz w:val="26"/>
          <w:szCs w:val="26"/>
        </w:rPr>
        <w:t>ложения принципиальны</w:t>
      </w:r>
      <w:r w:rsidRPr="00756F80">
        <w:rPr>
          <w:color w:val="0A0A0A"/>
          <w:sz w:val="26"/>
          <w:szCs w:val="26"/>
        </w:rPr>
        <w:t xml:space="preserve">х </w:t>
      </w:r>
      <w:r w:rsidRPr="00756F80">
        <w:rPr>
          <w:color w:val="000000"/>
          <w:sz w:val="26"/>
          <w:szCs w:val="26"/>
        </w:rPr>
        <w:t>вопросов програ</w:t>
      </w:r>
      <w:r w:rsidRPr="00756F80">
        <w:rPr>
          <w:color w:val="0A0A0A"/>
          <w:sz w:val="26"/>
          <w:szCs w:val="26"/>
        </w:rPr>
        <w:t>мм</w:t>
      </w:r>
      <w:r w:rsidRPr="00756F80">
        <w:rPr>
          <w:color w:val="000000"/>
          <w:sz w:val="26"/>
          <w:szCs w:val="26"/>
        </w:rPr>
        <w:t>ы</w:t>
      </w:r>
      <w:r w:rsidRPr="00756F80">
        <w:rPr>
          <w:color w:val="3E3E3E"/>
          <w:sz w:val="26"/>
          <w:szCs w:val="26"/>
        </w:rPr>
        <w:t xml:space="preserve">, </w:t>
      </w:r>
      <w:r w:rsidRPr="00756F80">
        <w:rPr>
          <w:color w:val="000000"/>
          <w:sz w:val="26"/>
          <w:szCs w:val="26"/>
        </w:rPr>
        <w:t>обсуждение и утверждение календарно - тематических п</w:t>
      </w:r>
      <w:r w:rsidRPr="00756F80">
        <w:rPr>
          <w:color w:val="0A0A0A"/>
          <w:sz w:val="26"/>
          <w:szCs w:val="26"/>
        </w:rPr>
        <w:t>л</w:t>
      </w:r>
      <w:r w:rsidRPr="00756F80">
        <w:rPr>
          <w:color w:val="000000"/>
          <w:sz w:val="26"/>
          <w:szCs w:val="26"/>
        </w:rPr>
        <w:t>анов;</w:t>
      </w:r>
    </w:p>
    <w:p w:rsidR="00007371" w:rsidRDefault="00007371" w:rsidP="00756F80">
      <w:pPr>
        <w:pStyle w:val="a4"/>
        <w:numPr>
          <w:ilvl w:val="0"/>
          <w:numId w:val="6"/>
        </w:numPr>
        <w:spacing w:line="276" w:lineRule="auto"/>
        <w:jc w:val="both"/>
        <w:rPr>
          <w:color w:val="1C1C1C"/>
          <w:sz w:val="26"/>
          <w:szCs w:val="26"/>
        </w:rPr>
      </w:pPr>
      <w:r w:rsidRPr="00756F80">
        <w:rPr>
          <w:color w:val="000000"/>
          <w:sz w:val="26"/>
          <w:szCs w:val="26"/>
        </w:rPr>
        <w:t>разработка и совершенс</w:t>
      </w:r>
      <w:r w:rsidRPr="00756F80">
        <w:rPr>
          <w:color w:val="0A0A0A"/>
          <w:sz w:val="26"/>
          <w:szCs w:val="26"/>
        </w:rPr>
        <w:t>т</w:t>
      </w:r>
      <w:r w:rsidRPr="00756F80">
        <w:rPr>
          <w:color w:val="000000"/>
          <w:sz w:val="26"/>
          <w:szCs w:val="26"/>
        </w:rPr>
        <w:t>вован</w:t>
      </w:r>
      <w:r w:rsidRPr="00756F80">
        <w:rPr>
          <w:color w:val="0A0A0A"/>
          <w:sz w:val="26"/>
          <w:szCs w:val="26"/>
        </w:rPr>
        <w:t>и</w:t>
      </w:r>
      <w:r w:rsidRPr="00756F80">
        <w:rPr>
          <w:color w:val="000000"/>
          <w:sz w:val="26"/>
          <w:szCs w:val="26"/>
        </w:rPr>
        <w:t>е ср</w:t>
      </w:r>
      <w:r w:rsidRPr="00756F80">
        <w:rPr>
          <w:color w:val="0A0A0A"/>
          <w:sz w:val="26"/>
          <w:szCs w:val="26"/>
        </w:rPr>
        <w:t>ед</w:t>
      </w:r>
      <w:r w:rsidRPr="00756F80">
        <w:rPr>
          <w:color w:val="000000"/>
          <w:sz w:val="26"/>
          <w:szCs w:val="26"/>
        </w:rPr>
        <w:t>ств повыш</w:t>
      </w:r>
      <w:r w:rsidRPr="00756F80">
        <w:rPr>
          <w:color w:val="0A0A0A"/>
          <w:sz w:val="26"/>
          <w:szCs w:val="26"/>
        </w:rPr>
        <w:t>е</w:t>
      </w:r>
      <w:r w:rsidRPr="00756F80">
        <w:rPr>
          <w:color w:val="000000"/>
          <w:sz w:val="26"/>
          <w:szCs w:val="26"/>
        </w:rPr>
        <w:t>ния н</w:t>
      </w:r>
      <w:r w:rsidRPr="00756F80">
        <w:rPr>
          <w:color w:val="0A0A0A"/>
          <w:sz w:val="26"/>
          <w:szCs w:val="26"/>
        </w:rPr>
        <w:t>а</w:t>
      </w:r>
      <w:r w:rsidRPr="00756F80">
        <w:rPr>
          <w:color w:val="000000"/>
          <w:sz w:val="26"/>
          <w:szCs w:val="26"/>
        </w:rPr>
        <w:t>гля</w:t>
      </w:r>
      <w:r w:rsidRPr="00756F80">
        <w:rPr>
          <w:color w:val="0A0A0A"/>
          <w:sz w:val="26"/>
          <w:szCs w:val="26"/>
        </w:rPr>
        <w:t>д</w:t>
      </w:r>
      <w:r w:rsidRPr="00756F80">
        <w:rPr>
          <w:color w:val="000000"/>
          <w:sz w:val="26"/>
          <w:szCs w:val="26"/>
        </w:rPr>
        <w:t>ности об</w:t>
      </w:r>
      <w:r w:rsidRPr="00756F80">
        <w:rPr>
          <w:color w:val="0A0A0A"/>
          <w:sz w:val="26"/>
          <w:szCs w:val="26"/>
        </w:rPr>
        <w:t>у</w:t>
      </w:r>
      <w:r w:rsidRPr="00756F80">
        <w:rPr>
          <w:color w:val="000000"/>
          <w:sz w:val="26"/>
          <w:szCs w:val="26"/>
        </w:rPr>
        <w:t>чения</w:t>
      </w:r>
      <w:r w:rsidRPr="00756F80">
        <w:rPr>
          <w:color w:val="0A0A0A"/>
          <w:sz w:val="26"/>
          <w:szCs w:val="26"/>
        </w:rPr>
        <w:t xml:space="preserve">, </w:t>
      </w:r>
      <w:r w:rsidRPr="00756F80">
        <w:rPr>
          <w:color w:val="000000"/>
          <w:sz w:val="26"/>
          <w:szCs w:val="26"/>
        </w:rPr>
        <w:t xml:space="preserve">а </w:t>
      </w:r>
      <w:r w:rsidRPr="00756F80">
        <w:rPr>
          <w:color w:val="0A0A0A"/>
          <w:sz w:val="26"/>
          <w:szCs w:val="26"/>
        </w:rPr>
        <w:t>т</w:t>
      </w:r>
      <w:r w:rsidRPr="00756F80">
        <w:rPr>
          <w:color w:val="000000"/>
          <w:sz w:val="26"/>
          <w:szCs w:val="26"/>
        </w:rPr>
        <w:t xml:space="preserve">акже </w:t>
      </w:r>
      <w:r w:rsidRPr="00756F80">
        <w:rPr>
          <w:color w:val="0A0A0A"/>
          <w:sz w:val="26"/>
          <w:szCs w:val="26"/>
        </w:rPr>
        <w:t>м</w:t>
      </w:r>
      <w:r w:rsidRPr="00756F80">
        <w:rPr>
          <w:color w:val="000000"/>
          <w:sz w:val="26"/>
          <w:szCs w:val="26"/>
        </w:rPr>
        <w:t>ето</w:t>
      </w:r>
      <w:r w:rsidRPr="00756F80">
        <w:rPr>
          <w:color w:val="0A0A0A"/>
          <w:sz w:val="26"/>
          <w:szCs w:val="26"/>
        </w:rPr>
        <w:t>д</w:t>
      </w:r>
      <w:r w:rsidRPr="00756F80">
        <w:rPr>
          <w:color w:val="000000"/>
          <w:sz w:val="26"/>
          <w:szCs w:val="26"/>
        </w:rPr>
        <w:t>ики и</w:t>
      </w:r>
      <w:r w:rsidRPr="00756F80">
        <w:rPr>
          <w:color w:val="0A0A0A"/>
          <w:sz w:val="26"/>
          <w:szCs w:val="26"/>
        </w:rPr>
        <w:t xml:space="preserve">х </w:t>
      </w:r>
      <w:r w:rsidRPr="00756F80">
        <w:rPr>
          <w:color w:val="000000"/>
          <w:sz w:val="26"/>
          <w:szCs w:val="26"/>
        </w:rPr>
        <w:t>испо</w:t>
      </w:r>
      <w:r w:rsidRPr="00756F80">
        <w:rPr>
          <w:color w:val="0A0A0A"/>
          <w:sz w:val="26"/>
          <w:szCs w:val="26"/>
        </w:rPr>
        <w:t>л</w:t>
      </w:r>
      <w:r w:rsidRPr="00756F80">
        <w:rPr>
          <w:color w:val="000000"/>
          <w:sz w:val="26"/>
          <w:szCs w:val="26"/>
        </w:rPr>
        <w:t>ь</w:t>
      </w:r>
      <w:r w:rsidRPr="00756F80">
        <w:rPr>
          <w:color w:val="0A0A0A"/>
          <w:sz w:val="26"/>
          <w:szCs w:val="26"/>
        </w:rPr>
        <w:t>з</w:t>
      </w:r>
      <w:r w:rsidRPr="00756F80">
        <w:rPr>
          <w:color w:val="000000"/>
          <w:sz w:val="26"/>
          <w:szCs w:val="26"/>
        </w:rPr>
        <w:t xml:space="preserve">ования в </w:t>
      </w:r>
      <w:r w:rsidRPr="00756F80">
        <w:rPr>
          <w:color w:val="0A0A0A"/>
          <w:sz w:val="26"/>
          <w:szCs w:val="26"/>
        </w:rPr>
        <w:t>у</w:t>
      </w:r>
      <w:r w:rsidRPr="00756F80">
        <w:rPr>
          <w:color w:val="000000"/>
          <w:sz w:val="26"/>
          <w:szCs w:val="26"/>
        </w:rPr>
        <w:t>чебно</w:t>
      </w:r>
      <w:r w:rsidRPr="00756F80">
        <w:rPr>
          <w:color w:val="0A0A0A"/>
          <w:sz w:val="26"/>
          <w:szCs w:val="26"/>
        </w:rPr>
        <w:t xml:space="preserve">м </w:t>
      </w:r>
      <w:r w:rsidRPr="00756F80">
        <w:rPr>
          <w:color w:val="000000"/>
          <w:sz w:val="26"/>
          <w:szCs w:val="26"/>
        </w:rPr>
        <w:t>процессе</w:t>
      </w:r>
      <w:r w:rsidRPr="00756F80">
        <w:rPr>
          <w:color w:val="0A0A0A"/>
          <w:sz w:val="26"/>
          <w:szCs w:val="26"/>
        </w:rPr>
        <w:t xml:space="preserve">; </w:t>
      </w:r>
    </w:p>
    <w:p w:rsidR="00007371" w:rsidRDefault="00007371" w:rsidP="00756F80">
      <w:pPr>
        <w:pStyle w:val="a4"/>
        <w:numPr>
          <w:ilvl w:val="0"/>
          <w:numId w:val="6"/>
        </w:numPr>
        <w:spacing w:line="276" w:lineRule="auto"/>
        <w:jc w:val="both"/>
        <w:rPr>
          <w:color w:val="1C1C1C"/>
          <w:sz w:val="26"/>
          <w:szCs w:val="26"/>
        </w:rPr>
      </w:pPr>
      <w:r w:rsidRPr="00756F80">
        <w:rPr>
          <w:color w:val="000000"/>
          <w:sz w:val="26"/>
          <w:szCs w:val="26"/>
        </w:rPr>
        <w:t>взаимные посещения занятий как внутри методического объединения, так и между п</w:t>
      </w:r>
      <w:r w:rsidRPr="00756F80">
        <w:rPr>
          <w:color w:val="0A0A0A"/>
          <w:sz w:val="26"/>
          <w:szCs w:val="26"/>
        </w:rPr>
        <w:t>реподава</w:t>
      </w:r>
      <w:r w:rsidRPr="00756F80">
        <w:rPr>
          <w:color w:val="000000"/>
          <w:sz w:val="26"/>
          <w:szCs w:val="26"/>
        </w:rPr>
        <w:t>телями ра</w:t>
      </w:r>
      <w:r w:rsidRPr="00756F80">
        <w:rPr>
          <w:color w:val="0A0A0A"/>
          <w:sz w:val="26"/>
          <w:szCs w:val="26"/>
        </w:rPr>
        <w:t>з</w:t>
      </w:r>
      <w:r w:rsidRPr="00756F80">
        <w:rPr>
          <w:color w:val="000000"/>
          <w:sz w:val="26"/>
          <w:szCs w:val="26"/>
        </w:rPr>
        <w:t>личных методических объе</w:t>
      </w:r>
      <w:r w:rsidRPr="00756F80">
        <w:rPr>
          <w:color w:val="0A0A0A"/>
          <w:sz w:val="26"/>
          <w:szCs w:val="26"/>
        </w:rPr>
        <w:t>д</w:t>
      </w:r>
      <w:r w:rsidRPr="00756F80">
        <w:rPr>
          <w:color w:val="000000"/>
          <w:sz w:val="26"/>
          <w:szCs w:val="26"/>
        </w:rPr>
        <w:t>инений с целью обмена опыто</w:t>
      </w:r>
      <w:r w:rsidRPr="00756F80">
        <w:rPr>
          <w:color w:val="0A0A0A"/>
          <w:sz w:val="26"/>
          <w:szCs w:val="26"/>
        </w:rPr>
        <w:t xml:space="preserve">м </w:t>
      </w:r>
      <w:r w:rsidRPr="00756F80">
        <w:rPr>
          <w:color w:val="000000"/>
          <w:sz w:val="26"/>
          <w:szCs w:val="26"/>
        </w:rPr>
        <w:t>и совершенс</w:t>
      </w:r>
      <w:r w:rsidRPr="00756F80">
        <w:rPr>
          <w:color w:val="0A0A0A"/>
          <w:sz w:val="26"/>
          <w:szCs w:val="26"/>
        </w:rPr>
        <w:t>т</w:t>
      </w:r>
      <w:r w:rsidRPr="00756F80">
        <w:rPr>
          <w:color w:val="000000"/>
          <w:sz w:val="26"/>
          <w:szCs w:val="26"/>
        </w:rPr>
        <w:t>вования мето</w:t>
      </w:r>
      <w:r w:rsidRPr="00756F80">
        <w:rPr>
          <w:color w:val="0A0A0A"/>
          <w:sz w:val="26"/>
          <w:szCs w:val="26"/>
        </w:rPr>
        <w:t>д</w:t>
      </w:r>
      <w:r w:rsidRPr="00756F80">
        <w:rPr>
          <w:color w:val="000000"/>
          <w:sz w:val="26"/>
          <w:szCs w:val="26"/>
        </w:rPr>
        <w:t>ики препо</w:t>
      </w:r>
      <w:r w:rsidRPr="00756F80">
        <w:rPr>
          <w:color w:val="0A0A0A"/>
          <w:sz w:val="26"/>
          <w:szCs w:val="26"/>
        </w:rPr>
        <w:t>д</w:t>
      </w:r>
      <w:r w:rsidRPr="00756F80">
        <w:rPr>
          <w:color w:val="000000"/>
          <w:sz w:val="26"/>
          <w:szCs w:val="26"/>
        </w:rPr>
        <w:t xml:space="preserve">авания </w:t>
      </w:r>
      <w:r w:rsidRPr="00756F80">
        <w:rPr>
          <w:color w:val="0A0A0A"/>
          <w:sz w:val="26"/>
          <w:szCs w:val="26"/>
        </w:rPr>
        <w:t>у</w:t>
      </w:r>
      <w:r w:rsidRPr="00756F80">
        <w:rPr>
          <w:color w:val="000000"/>
          <w:sz w:val="26"/>
          <w:szCs w:val="26"/>
        </w:rPr>
        <w:t>чебных предметов</w:t>
      </w:r>
      <w:r w:rsidRPr="00756F80">
        <w:rPr>
          <w:color w:val="0A0A0A"/>
          <w:sz w:val="26"/>
          <w:szCs w:val="26"/>
        </w:rPr>
        <w:t xml:space="preserve">; </w:t>
      </w:r>
    </w:p>
    <w:p w:rsidR="00007371" w:rsidRPr="00756F80" w:rsidRDefault="00007371" w:rsidP="00756F80">
      <w:pPr>
        <w:pStyle w:val="a4"/>
        <w:numPr>
          <w:ilvl w:val="0"/>
          <w:numId w:val="6"/>
        </w:numPr>
        <w:spacing w:line="276" w:lineRule="auto"/>
        <w:jc w:val="both"/>
        <w:rPr>
          <w:color w:val="1C1C1C"/>
          <w:sz w:val="26"/>
          <w:szCs w:val="26"/>
        </w:rPr>
      </w:pPr>
      <w:r w:rsidRPr="00756F80">
        <w:rPr>
          <w:color w:val="000000"/>
          <w:sz w:val="26"/>
          <w:szCs w:val="26"/>
        </w:rPr>
        <w:t>выбор и организация работы нас</w:t>
      </w:r>
      <w:r w:rsidRPr="00756F80">
        <w:rPr>
          <w:color w:val="0A0A0A"/>
          <w:sz w:val="26"/>
          <w:szCs w:val="26"/>
        </w:rPr>
        <w:t>т</w:t>
      </w:r>
      <w:r w:rsidRPr="00756F80">
        <w:rPr>
          <w:color w:val="000000"/>
          <w:sz w:val="26"/>
          <w:szCs w:val="26"/>
        </w:rPr>
        <w:t>авников с молодыми специалистами и малоопытными преподавателями</w:t>
      </w:r>
      <w:r w:rsidRPr="00756F80">
        <w:rPr>
          <w:color w:val="0A0A0A"/>
          <w:sz w:val="26"/>
          <w:szCs w:val="26"/>
        </w:rPr>
        <w:t>.</w:t>
      </w:r>
    </w:p>
    <w:p w:rsidR="00007371" w:rsidRPr="00756F80" w:rsidRDefault="00007371" w:rsidP="00756F80">
      <w:pPr>
        <w:pStyle w:val="a4"/>
        <w:numPr>
          <w:ilvl w:val="0"/>
          <w:numId w:val="1"/>
        </w:numPr>
        <w:spacing w:before="230" w:line="283" w:lineRule="exact"/>
        <w:ind w:right="187"/>
        <w:jc w:val="center"/>
        <w:rPr>
          <w:b/>
          <w:bCs/>
          <w:color w:val="000000"/>
          <w:sz w:val="26"/>
          <w:szCs w:val="26"/>
        </w:rPr>
      </w:pPr>
      <w:r w:rsidRPr="00756F80">
        <w:rPr>
          <w:b/>
          <w:bCs/>
          <w:color w:val="000000"/>
          <w:sz w:val="26"/>
          <w:szCs w:val="26"/>
        </w:rPr>
        <w:t>Организация работы Совета</w:t>
      </w:r>
    </w:p>
    <w:p w:rsidR="00007371" w:rsidRPr="00756F80" w:rsidRDefault="00007371" w:rsidP="00756F80">
      <w:pPr>
        <w:pStyle w:val="a4"/>
        <w:spacing w:line="288" w:lineRule="exact"/>
        <w:ind w:right="4"/>
        <w:jc w:val="both"/>
        <w:rPr>
          <w:color w:val="0A0A0A"/>
          <w:sz w:val="26"/>
          <w:szCs w:val="26"/>
        </w:rPr>
      </w:pPr>
    </w:p>
    <w:p w:rsidR="00007371" w:rsidRPr="00D615B3" w:rsidRDefault="00007371" w:rsidP="002573AC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D615B3">
        <w:rPr>
          <w:rFonts w:ascii="Times New Roman" w:hAnsi="Times New Roman"/>
          <w:sz w:val="26"/>
          <w:szCs w:val="26"/>
        </w:rPr>
        <w:t>В состав совета входят руководитель  Учреждения</w:t>
      </w:r>
      <w:r>
        <w:rPr>
          <w:rFonts w:ascii="Times New Roman" w:hAnsi="Times New Roman"/>
          <w:color w:val="0A0A0A"/>
          <w:sz w:val="26"/>
          <w:szCs w:val="26"/>
        </w:rPr>
        <w:t xml:space="preserve">, </w:t>
      </w:r>
      <w:r w:rsidRPr="00D615B3">
        <w:rPr>
          <w:rFonts w:ascii="Times New Roman" w:hAnsi="Times New Roman"/>
          <w:color w:val="0A0A0A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color w:val="0A0A0A"/>
          <w:sz w:val="26"/>
          <w:szCs w:val="26"/>
        </w:rPr>
        <w:t>заведующие  отделений</w:t>
      </w:r>
      <w:proofErr w:type="gramEnd"/>
      <w:r>
        <w:rPr>
          <w:rFonts w:ascii="Times New Roman" w:hAnsi="Times New Roman"/>
          <w:color w:val="0A0A0A"/>
          <w:sz w:val="26"/>
          <w:szCs w:val="26"/>
        </w:rPr>
        <w:t xml:space="preserve">                  </w:t>
      </w:r>
      <w:r w:rsidRPr="00D615B3">
        <w:rPr>
          <w:rFonts w:ascii="Times New Roman" w:hAnsi="Times New Roman"/>
          <w:sz w:val="26"/>
          <w:szCs w:val="26"/>
        </w:rPr>
        <w:t xml:space="preserve"> и преподаватели, проявившие высокий уровень методический работы.</w:t>
      </w:r>
    </w:p>
    <w:p w:rsidR="00007371" w:rsidRDefault="00007371" w:rsidP="00463DE9">
      <w:pPr>
        <w:pStyle w:val="a4"/>
        <w:numPr>
          <w:ilvl w:val="1"/>
          <w:numId w:val="1"/>
        </w:numPr>
        <w:spacing w:line="276" w:lineRule="auto"/>
        <w:ind w:left="0" w:right="4" w:firstLine="284"/>
        <w:jc w:val="both"/>
        <w:rPr>
          <w:color w:val="0A0A0A"/>
          <w:sz w:val="26"/>
          <w:szCs w:val="26"/>
        </w:rPr>
      </w:pPr>
      <w:r w:rsidRPr="00756F80">
        <w:rPr>
          <w:color w:val="000000"/>
          <w:sz w:val="26"/>
          <w:szCs w:val="26"/>
        </w:rPr>
        <w:t xml:space="preserve"> Сос</w:t>
      </w:r>
      <w:r w:rsidRPr="00756F80">
        <w:rPr>
          <w:color w:val="0A0A0A"/>
          <w:sz w:val="26"/>
          <w:szCs w:val="26"/>
        </w:rPr>
        <w:t>т</w:t>
      </w:r>
      <w:r w:rsidRPr="00756F80">
        <w:rPr>
          <w:color w:val="000000"/>
          <w:sz w:val="26"/>
          <w:szCs w:val="26"/>
        </w:rPr>
        <w:t>ав совета</w:t>
      </w:r>
      <w:r>
        <w:rPr>
          <w:color w:val="000000"/>
          <w:sz w:val="26"/>
          <w:szCs w:val="26"/>
        </w:rPr>
        <w:t xml:space="preserve"> утверждается  приказом  руководителя </w:t>
      </w:r>
      <w:r w:rsidRPr="00756F8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Учреждения</w:t>
      </w:r>
      <w:r w:rsidRPr="00756F80">
        <w:rPr>
          <w:color w:val="0A0A0A"/>
          <w:sz w:val="26"/>
          <w:szCs w:val="26"/>
        </w:rPr>
        <w:t>.</w:t>
      </w:r>
      <w:r w:rsidRPr="00463DE9">
        <w:rPr>
          <w:color w:val="0A0A0A"/>
          <w:sz w:val="26"/>
          <w:szCs w:val="26"/>
        </w:rPr>
        <w:t xml:space="preserve"> </w:t>
      </w:r>
      <w:r w:rsidRPr="00463DE9">
        <w:rPr>
          <w:color w:val="000000"/>
          <w:sz w:val="26"/>
          <w:szCs w:val="26"/>
        </w:rPr>
        <w:t>Д</w:t>
      </w:r>
      <w:r w:rsidRPr="00463DE9">
        <w:rPr>
          <w:color w:val="0A0A0A"/>
          <w:sz w:val="26"/>
          <w:szCs w:val="26"/>
        </w:rPr>
        <w:t>л</w:t>
      </w:r>
      <w:r w:rsidRPr="00463DE9">
        <w:rPr>
          <w:color w:val="000000"/>
          <w:sz w:val="26"/>
          <w:szCs w:val="26"/>
        </w:rPr>
        <w:t>я обеспечен</w:t>
      </w:r>
      <w:r w:rsidRPr="00463DE9">
        <w:rPr>
          <w:color w:val="0A0A0A"/>
          <w:sz w:val="26"/>
          <w:szCs w:val="26"/>
        </w:rPr>
        <w:t>и</w:t>
      </w:r>
      <w:r w:rsidRPr="00463DE9">
        <w:rPr>
          <w:color w:val="000000"/>
          <w:sz w:val="26"/>
          <w:szCs w:val="26"/>
        </w:rPr>
        <w:t>я ра</w:t>
      </w:r>
      <w:r w:rsidRPr="00463DE9">
        <w:rPr>
          <w:color w:val="0A0A0A"/>
          <w:sz w:val="26"/>
          <w:szCs w:val="26"/>
        </w:rPr>
        <w:t>б</w:t>
      </w:r>
      <w:r w:rsidRPr="00463DE9">
        <w:rPr>
          <w:color w:val="000000"/>
          <w:sz w:val="26"/>
          <w:szCs w:val="26"/>
        </w:rPr>
        <w:t>о</w:t>
      </w:r>
      <w:r w:rsidRPr="00463DE9">
        <w:rPr>
          <w:color w:val="0A0A0A"/>
          <w:sz w:val="26"/>
          <w:szCs w:val="26"/>
        </w:rPr>
        <w:t>т</w:t>
      </w:r>
      <w:r w:rsidRPr="00463DE9">
        <w:rPr>
          <w:color w:val="000000"/>
          <w:sz w:val="26"/>
          <w:szCs w:val="26"/>
        </w:rPr>
        <w:t>ы Совет избирает с</w:t>
      </w:r>
      <w:r w:rsidRPr="00463DE9">
        <w:rPr>
          <w:color w:val="0A0A0A"/>
          <w:sz w:val="26"/>
          <w:szCs w:val="26"/>
        </w:rPr>
        <w:t>е</w:t>
      </w:r>
      <w:r w:rsidRPr="00463DE9">
        <w:rPr>
          <w:color w:val="000000"/>
          <w:sz w:val="26"/>
          <w:szCs w:val="26"/>
        </w:rPr>
        <w:t>кре</w:t>
      </w:r>
      <w:r w:rsidRPr="00463DE9">
        <w:rPr>
          <w:color w:val="0A0A0A"/>
          <w:sz w:val="26"/>
          <w:szCs w:val="26"/>
        </w:rPr>
        <w:t>т</w:t>
      </w:r>
      <w:r w:rsidRPr="00463DE9">
        <w:rPr>
          <w:color w:val="000000"/>
          <w:sz w:val="26"/>
          <w:szCs w:val="26"/>
        </w:rPr>
        <w:t>аря</w:t>
      </w:r>
      <w:r w:rsidRPr="00463DE9">
        <w:rPr>
          <w:color w:val="0A0A0A"/>
          <w:sz w:val="26"/>
          <w:szCs w:val="26"/>
        </w:rPr>
        <w:t xml:space="preserve">. </w:t>
      </w:r>
    </w:p>
    <w:p w:rsidR="00007371" w:rsidRPr="00463DE9" w:rsidRDefault="00007371" w:rsidP="00463DE9">
      <w:pPr>
        <w:pStyle w:val="a4"/>
        <w:numPr>
          <w:ilvl w:val="1"/>
          <w:numId w:val="1"/>
        </w:numPr>
        <w:spacing w:line="276" w:lineRule="auto"/>
        <w:ind w:left="0" w:firstLine="284"/>
        <w:jc w:val="both"/>
        <w:rPr>
          <w:color w:val="000000"/>
          <w:sz w:val="26"/>
          <w:szCs w:val="26"/>
        </w:rPr>
      </w:pPr>
      <w:r w:rsidRPr="00463DE9">
        <w:rPr>
          <w:color w:val="000000"/>
          <w:sz w:val="26"/>
          <w:szCs w:val="26"/>
        </w:rPr>
        <w:t>Рабо</w:t>
      </w:r>
      <w:r w:rsidRPr="00463DE9">
        <w:rPr>
          <w:color w:val="0A0A0A"/>
          <w:sz w:val="26"/>
          <w:szCs w:val="26"/>
        </w:rPr>
        <w:t xml:space="preserve">та </w:t>
      </w:r>
      <w:r w:rsidRPr="00463DE9">
        <w:rPr>
          <w:color w:val="000000"/>
          <w:sz w:val="26"/>
          <w:szCs w:val="26"/>
        </w:rPr>
        <w:t>Совета осущ</w:t>
      </w:r>
      <w:r w:rsidRPr="00463DE9">
        <w:rPr>
          <w:color w:val="0A0A0A"/>
          <w:sz w:val="26"/>
          <w:szCs w:val="26"/>
        </w:rPr>
        <w:t>е</w:t>
      </w:r>
      <w:r w:rsidRPr="00463DE9">
        <w:rPr>
          <w:color w:val="000000"/>
          <w:sz w:val="26"/>
          <w:szCs w:val="26"/>
        </w:rPr>
        <w:t>ств</w:t>
      </w:r>
      <w:r w:rsidRPr="00463DE9">
        <w:rPr>
          <w:color w:val="0A0A0A"/>
          <w:sz w:val="26"/>
          <w:szCs w:val="26"/>
        </w:rPr>
        <w:t>л</w:t>
      </w:r>
      <w:r w:rsidRPr="00463DE9">
        <w:rPr>
          <w:color w:val="000000"/>
          <w:sz w:val="26"/>
          <w:szCs w:val="26"/>
        </w:rPr>
        <w:t>яется на основе годового п</w:t>
      </w:r>
      <w:r w:rsidRPr="00463DE9">
        <w:rPr>
          <w:color w:val="0A0A0A"/>
          <w:sz w:val="26"/>
          <w:szCs w:val="26"/>
        </w:rPr>
        <w:t>л</w:t>
      </w:r>
      <w:r w:rsidRPr="00463DE9">
        <w:rPr>
          <w:color w:val="000000"/>
          <w:sz w:val="26"/>
          <w:szCs w:val="26"/>
        </w:rPr>
        <w:t>ана</w:t>
      </w:r>
      <w:r w:rsidRPr="00463DE9">
        <w:rPr>
          <w:color w:val="0A0A0A"/>
          <w:sz w:val="26"/>
          <w:szCs w:val="26"/>
        </w:rPr>
        <w:t xml:space="preserve">. </w:t>
      </w:r>
      <w:r w:rsidRPr="00463DE9">
        <w:rPr>
          <w:color w:val="000000"/>
          <w:sz w:val="26"/>
          <w:szCs w:val="26"/>
        </w:rPr>
        <w:t>План сос</w:t>
      </w:r>
      <w:r w:rsidRPr="00463DE9">
        <w:rPr>
          <w:color w:val="0A0A0A"/>
          <w:sz w:val="26"/>
          <w:szCs w:val="26"/>
        </w:rPr>
        <w:t>т</w:t>
      </w:r>
      <w:r w:rsidRPr="00463DE9">
        <w:rPr>
          <w:color w:val="000000"/>
          <w:sz w:val="26"/>
          <w:szCs w:val="26"/>
        </w:rPr>
        <w:t>авляе</w:t>
      </w:r>
      <w:r w:rsidRPr="00463DE9">
        <w:rPr>
          <w:color w:val="0A0A0A"/>
          <w:sz w:val="26"/>
          <w:szCs w:val="26"/>
        </w:rPr>
        <w:t>т</w:t>
      </w:r>
      <w:r w:rsidRPr="00463DE9">
        <w:rPr>
          <w:color w:val="000000"/>
          <w:sz w:val="26"/>
          <w:szCs w:val="26"/>
        </w:rPr>
        <w:t>ся председателем методического совета, рассматривается на заседании методического совета</w:t>
      </w:r>
      <w:r w:rsidRPr="00463DE9">
        <w:rPr>
          <w:color w:val="0A0A0A"/>
          <w:sz w:val="26"/>
          <w:szCs w:val="26"/>
        </w:rPr>
        <w:t xml:space="preserve">, </w:t>
      </w:r>
      <w:r w:rsidRPr="00463DE9">
        <w:rPr>
          <w:color w:val="000000"/>
          <w:sz w:val="26"/>
          <w:szCs w:val="26"/>
        </w:rPr>
        <w:t>сог</w:t>
      </w:r>
      <w:r w:rsidRPr="00463DE9">
        <w:rPr>
          <w:color w:val="0A0A0A"/>
          <w:sz w:val="26"/>
          <w:szCs w:val="26"/>
        </w:rPr>
        <w:t>л</w:t>
      </w:r>
      <w:r w:rsidRPr="00463DE9">
        <w:rPr>
          <w:color w:val="000000"/>
          <w:sz w:val="26"/>
          <w:szCs w:val="26"/>
        </w:rPr>
        <w:t xml:space="preserve">асовывается с </w:t>
      </w:r>
      <w:r>
        <w:rPr>
          <w:color w:val="0A0A0A"/>
          <w:sz w:val="26"/>
          <w:szCs w:val="26"/>
        </w:rPr>
        <w:t>руководителем</w:t>
      </w:r>
      <w:r>
        <w:rPr>
          <w:color w:val="000000"/>
          <w:sz w:val="26"/>
          <w:szCs w:val="26"/>
        </w:rPr>
        <w:t xml:space="preserve"> Учреждения </w:t>
      </w:r>
      <w:r w:rsidRPr="00463DE9">
        <w:rPr>
          <w:color w:val="000000"/>
          <w:sz w:val="26"/>
          <w:szCs w:val="26"/>
        </w:rPr>
        <w:t xml:space="preserve"> и </w:t>
      </w:r>
      <w:r w:rsidRPr="00463DE9">
        <w:rPr>
          <w:color w:val="0A0A0A"/>
          <w:sz w:val="26"/>
          <w:szCs w:val="26"/>
        </w:rPr>
        <w:t>у</w:t>
      </w:r>
      <w:r w:rsidRPr="00463DE9">
        <w:rPr>
          <w:color w:val="000000"/>
          <w:sz w:val="26"/>
          <w:szCs w:val="26"/>
        </w:rPr>
        <w:t>тверждае</w:t>
      </w:r>
      <w:r w:rsidRPr="00463DE9">
        <w:rPr>
          <w:color w:val="0A0A0A"/>
          <w:sz w:val="26"/>
          <w:szCs w:val="26"/>
        </w:rPr>
        <w:t>т</w:t>
      </w:r>
      <w:r w:rsidRPr="00463DE9">
        <w:rPr>
          <w:color w:val="000000"/>
          <w:sz w:val="26"/>
          <w:szCs w:val="26"/>
        </w:rPr>
        <w:t xml:space="preserve">ся на </w:t>
      </w:r>
      <w:r w:rsidRPr="00463DE9">
        <w:rPr>
          <w:color w:val="0A0A0A"/>
          <w:sz w:val="26"/>
          <w:szCs w:val="26"/>
        </w:rPr>
        <w:t>за</w:t>
      </w:r>
      <w:r w:rsidRPr="00463DE9">
        <w:rPr>
          <w:color w:val="000000"/>
          <w:sz w:val="26"/>
          <w:szCs w:val="26"/>
        </w:rPr>
        <w:t>се</w:t>
      </w:r>
      <w:r w:rsidRPr="00463DE9">
        <w:rPr>
          <w:color w:val="0A0A0A"/>
          <w:sz w:val="26"/>
          <w:szCs w:val="26"/>
        </w:rPr>
        <w:t>д</w:t>
      </w:r>
      <w:r w:rsidRPr="00463DE9">
        <w:rPr>
          <w:color w:val="000000"/>
          <w:sz w:val="26"/>
          <w:szCs w:val="26"/>
        </w:rPr>
        <w:t>ании пе</w:t>
      </w:r>
      <w:r w:rsidRPr="00463DE9">
        <w:rPr>
          <w:color w:val="0A0A0A"/>
          <w:sz w:val="26"/>
          <w:szCs w:val="26"/>
        </w:rPr>
        <w:t>д</w:t>
      </w:r>
      <w:r w:rsidRPr="00463DE9">
        <w:rPr>
          <w:color w:val="000000"/>
          <w:sz w:val="26"/>
          <w:szCs w:val="26"/>
        </w:rPr>
        <w:t>а</w:t>
      </w:r>
      <w:r w:rsidRPr="00463DE9">
        <w:rPr>
          <w:color w:val="0A0A0A"/>
          <w:sz w:val="26"/>
          <w:szCs w:val="26"/>
        </w:rPr>
        <w:t>г</w:t>
      </w:r>
      <w:r w:rsidRPr="00463DE9">
        <w:rPr>
          <w:color w:val="000000"/>
          <w:sz w:val="26"/>
          <w:szCs w:val="26"/>
        </w:rPr>
        <w:t>огич</w:t>
      </w:r>
      <w:r w:rsidRPr="00463DE9">
        <w:rPr>
          <w:color w:val="0A0A0A"/>
          <w:sz w:val="26"/>
          <w:szCs w:val="26"/>
        </w:rPr>
        <w:t>е</w:t>
      </w:r>
      <w:r w:rsidRPr="00463DE9">
        <w:rPr>
          <w:color w:val="000000"/>
          <w:sz w:val="26"/>
          <w:szCs w:val="26"/>
        </w:rPr>
        <w:t>ско</w:t>
      </w:r>
      <w:r w:rsidRPr="00463DE9">
        <w:rPr>
          <w:color w:val="0A0A0A"/>
          <w:sz w:val="26"/>
          <w:szCs w:val="26"/>
        </w:rPr>
        <w:t>г</w:t>
      </w:r>
      <w:r w:rsidRPr="00463DE9">
        <w:rPr>
          <w:color w:val="000000"/>
          <w:sz w:val="26"/>
          <w:szCs w:val="26"/>
        </w:rPr>
        <w:t>о сове</w:t>
      </w:r>
      <w:r w:rsidRPr="00463DE9">
        <w:rPr>
          <w:color w:val="0A0A0A"/>
          <w:sz w:val="26"/>
          <w:szCs w:val="26"/>
        </w:rPr>
        <w:t>т</w:t>
      </w:r>
      <w:r w:rsidRPr="00463DE9">
        <w:rPr>
          <w:color w:val="000000"/>
          <w:sz w:val="26"/>
          <w:szCs w:val="26"/>
        </w:rPr>
        <w:t xml:space="preserve">а </w:t>
      </w:r>
      <w:r>
        <w:rPr>
          <w:color w:val="000000"/>
          <w:sz w:val="26"/>
          <w:szCs w:val="26"/>
        </w:rPr>
        <w:t>Учреждения</w:t>
      </w:r>
      <w:r w:rsidRPr="00463DE9">
        <w:rPr>
          <w:color w:val="000000"/>
          <w:sz w:val="26"/>
          <w:szCs w:val="26"/>
        </w:rPr>
        <w:t xml:space="preserve">. </w:t>
      </w:r>
    </w:p>
    <w:p w:rsidR="00007371" w:rsidRPr="00463DE9" w:rsidRDefault="00007371" w:rsidP="002573AC">
      <w:pPr>
        <w:pStyle w:val="a4"/>
        <w:numPr>
          <w:ilvl w:val="1"/>
          <w:numId w:val="1"/>
        </w:numPr>
        <w:spacing w:after="240" w:line="276" w:lineRule="auto"/>
        <w:ind w:left="0" w:firstLine="284"/>
        <w:jc w:val="both"/>
        <w:rPr>
          <w:color w:val="000000"/>
          <w:sz w:val="26"/>
          <w:szCs w:val="26"/>
        </w:rPr>
      </w:pPr>
      <w:r w:rsidRPr="00463DE9">
        <w:rPr>
          <w:color w:val="000000"/>
          <w:sz w:val="26"/>
          <w:szCs w:val="26"/>
        </w:rPr>
        <w:t>Периодичность заседаний совета - 1 раз в че</w:t>
      </w:r>
      <w:r w:rsidRPr="00463DE9">
        <w:rPr>
          <w:color w:val="0A0A0A"/>
          <w:sz w:val="26"/>
          <w:szCs w:val="26"/>
        </w:rPr>
        <w:t>т</w:t>
      </w:r>
      <w:r w:rsidRPr="00463DE9">
        <w:rPr>
          <w:color w:val="000000"/>
          <w:sz w:val="26"/>
          <w:szCs w:val="26"/>
        </w:rPr>
        <w:t>верть. О времени и м</w:t>
      </w:r>
      <w:r w:rsidRPr="00463DE9">
        <w:rPr>
          <w:color w:val="0A0A0A"/>
          <w:sz w:val="26"/>
          <w:szCs w:val="26"/>
        </w:rPr>
        <w:t>е</w:t>
      </w:r>
      <w:r w:rsidRPr="00463DE9">
        <w:rPr>
          <w:color w:val="000000"/>
          <w:sz w:val="26"/>
          <w:szCs w:val="26"/>
        </w:rPr>
        <w:t>сте проведения заседания председатель методического совета (секретарь) обязан поставить в известность членов совета. Рекомендации по</w:t>
      </w:r>
      <w:r w:rsidRPr="00463DE9">
        <w:rPr>
          <w:color w:val="0A0A0A"/>
          <w:sz w:val="26"/>
          <w:szCs w:val="26"/>
        </w:rPr>
        <w:t>д</w:t>
      </w:r>
      <w:r w:rsidRPr="00463DE9">
        <w:rPr>
          <w:color w:val="000000"/>
          <w:sz w:val="26"/>
          <w:szCs w:val="26"/>
        </w:rPr>
        <w:t>писываются председателе</w:t>
      </w:r>
      <w:r w:rsidRPr="00463DE9">
        <w:rPr>
          <w:color w:val="0A0A0A"/>
          <w:sz w:val="26"/>
          <w:szCs w:val="26"/>
        </w:rPr>
        <w:t>м</w:t>
      </w:r>
      <w:r>
        <w:rPr>
          <w:color w:val="0A0A0A"/>
          <w:sz w:val="26"/>
          <w:szCs w:val="26"/>
        </w:rPr>
        <w:t xml:space="preserve"> </w:t>
      </w:r>
      <w:r w:rsidRPr="00463DE9">
        <w:rPr>
          <w:color w:val="000000"/>
          <w:sz w:val="26"/>
          <w:szCs w:val="26"/>
        </w:rPr>
        <w:t>методического сове</w:t>
      </w:r>
      <w:r w:rsidRPr="00463DE9">
        <w:rPr>
          <w:color w:val="0A0A0A"/>
          <w:sz w:val="26"/>
          <w:szCs w:val="26"/>
        </w:rPr>
        <w:t>т</w:t>
      </w:r>
      <w:r>
        <w:rPr>
          <w:color w:val="000000"/>
          <w:sz w:val="26"/>
          <w:szCs w:val="26"/>
        </w:rPr>
        <w:t xml:space="preserve">а и </w:t>
      </w:r>
      <w:r w:rsidRPr="00463DE9">
        <w:rPr>
          <w:color w:val="000000"/>
          <w:sz w:val="26"/>
          <w:szCs w:val="26"/>
        </w:rPr>
        <w:t>секр</w:t>
      </w:r>
      <w:r w:rsidRPr="00463DE9">
        <w:rPr>
          <w:color w:val="0A0A0A"/>
          <w:sz w:val="26"/>
          <w:szCs w:val="26"/>
        </w:rPr>
        <w:t>ет</w:t>
      </w:r>
      <w:r w:rsidRPr="00463DE9">
        <w:rPr>
          <w:color w:val="000000"/>
          <w:sz w:val="26"/>
          <w:szCs w:val="26"/>
        </w:rPr>
        <w:t>аре</w:t>
      </w:r>
      <w:r w:rsidRPr="00463DE9">
        <w:rPr>
          <w:color w:val="0A0A0A"/>
          <w:sz w:val="26"/>
          <w:szCs w:val="26"/>
        </w:rPr>
        <w:t>м</w:t>
      </w:r>
      <w:r w:rsidRPr="00463DE9">
        <w:rPr>
          <w:color w:val="000000"/>
          <w:sz w:val="26"/>
          <w:szCs w:val="26"/>
        </w:rPr>
        <w:t>. При расс</w:t>
      </w:r>
      <w:r w:rsidRPr="00463DE9">
        <w:rPr>
          <w:color w:val="0A0A0A"/>
          <w:sz w:val="26"/>
          <w:szCs w:val="26"/>
        </w:rPr>
        <w:t>м</w:t>
      </w:r>
      <w:r w:rsidRPr="00463DE9">
        <w:rPr>
          <w:color w:val="000000"/>
          <w:sz w:val="26"/>
          <w:szCs w:val="26"/>
        </w:rPr>
        <w:t>отрении вопросов</w:t>
      </w:r>
      <w:r w:rsidRPr="00463DE9">
        <w:rPr>
          <w:color w:val="0A0A0A"/>
          <w:sz w:val="26"/>
          <w:szCs w:val="26"/>
        </w:rPr>
        <w:t xml:space="preserve">, </w:t>
      </w:r>
      <w:r w:rsidRPr="00463DE9">
        <w:rPr>
          <w:color w:val="000000"/>
          <w:sz w:val="26"/>
          <w:szCs w:val="26"/>
        </w:rPr>
        <w:t xml:space="preserve">затрагивающих </w:t>
      </w:r>
      <w:r w:rsidRPr="00463DE9">
        <w:rPr>
          <w:color w:val="0A0A0A"/>
          <w:sz w:val="26"/>
          <w:szCs w:val="26"/>
        </w:rPr>
        <w:t>д</w:t>
      </w:r>
      <w:r w:rsidRPr="00463DE9">
        <w:rPr>
          <w:color w:val="000000"/>
          <w:sz w:val="26"/>
          <w:szCs w:val="26"/>
        </w:rPr>
        <w:t>р</w:t>
      </w:r>
      <w:r w:rsidRPr="00463DE9">
        <w:rPr>
          <w:color w:val="0A0A0A"/>
          <w:sz w:val="26"/>
          <w:szCs w:val="26"/>
        </w:rPr>
        <w:t>у</w:t>
      </w:r>
      <w:r w:rsidRPr="00463DE9">
        <w:rPr>
          <w:color w:val="000000"/>
          <w:sz w:val="26"/>
          <w:szCs w:val="26"/>
        </w:rPr>
        <w:t>ги</w:t>
      </w:r>
      <w:r w:rsidRPr="00463DE9">
        <w:rPr>
          <w:color w:val="0A0A0A"/>
          <w:sz w:val="26"/>
          <w:szCs w:val="26"/>
        </w:rPr>
        <w:t xml:space="preserve">е </w:t>
      </w:r>
      <w:r w:rsidRPr="00463DE9">
        <w:rPr>
          <w:color w:val="000000"/>
          <w:sz w:val="26"/>
          <w:szCs w:val="26"/>
        </w:rPr>
        <w:t>направл</w:t>
      </w:r>
      <w:r w:rsidRPr="00463DE9">
        <w:rPr>
          <w:color w:val="0A0A0A"/>
          <w:sz w:val="26"/>
          <w:szCs w:val="26"/>
        </w:rPr>
        <w:t>е</w:t>
      </w:r>
      <w:r w:rsidRPr="00463DE9">
        <w:rPr>
          <w:color w:val="000000"/>
          <w:sz w:val="26"/>
          <w:szCs w:val="26"/>
        </w:rPr>
        <w:t>ния о</w:t>
      </w:r>
      <w:r w:rsidRPr="00463DE9">
        <w:rPr>
          <w:color w:val="0A0A0A"/>
          <w:sz w:val="26"/>
          <w:szCs w:val="26"/>
        </w:rPr>
        <w:t>б</w:t>
      </w:r>
      <w:r w:rsidRPr="00463DE9">
        <w:rPr>
          <w:color w:val="000000"/>
          <w:sz w:val="26"/>
          <w:szCs w:val="26"/>
        </w:rPr>
        <w:t>ра</w:t>
      </w:r>
      <w:r w:rsidRPr="00463DE9">
        <w:rPr>
          <w:color w:val="0A0A0A"/>
          <w:sz w:val="26"/>
          <w:szCs w:val="26"/>
        </w:rPr>
        <w:t>з</w:t>
      </w:r>
      <w:r w:rsidRPr="00463DE9">
        <w:rPr>
          <w:color w:val="000000"/>
          <w:sz w:val="26"/>
          <w:szCs w:val="26"/>
        </w:rPr>
        <w:t>овате</w:t>
      </w:r>
      <w:r w:rsidRPr="00463DE9">
        <w:rPr>
          <w:color w:val="0A0A0A"/>
          <w:sz w:val="26"/>
          <w:szCs w:val="26"/>
        </w:rPr>
        <w:t>л</w:t>
      </w:r>
      <w:r w:rsidRPr="00463DE9">
        <w:rPr>
          <w:color w:val="000000"/>
          <w:sz w:val="26"/>
          <w:szCs w:val="26"/>
        </w:rPr>
        <w:t xml:space="preserve">ьной </w:t>
      </w:r>
      <w:r w:rsidRPr="00463DE9">
        <w:rPr>
          <w:color w:val="0A0A0A"/>
          <w:sz w:val="26"/>
          <w:szCs w:val="26"/>
        </w:rPr>
        <w:t>д</w:t>
      </w:r>
      <w:r w:rsidRPr="00463DE9">
        <w:rPr>
          <w:color w:val="000000"/>
          <w:sz w:val="26"/>
          <w:szCs w:val="26"/>
        </w:rPr>
        <w:t>еяте</w:t>
      </w:r>
      <w:r w:rsidRPr="00463DE9">
        <w:rPr>
          <w:color w:val="0A0A0A"/>
          <w:sz w:val="26"/>
          <w:szCs w:val="26"/>
        </w:rPr>
        <w:t>л</w:t>
      </w:r>
      <w:r w:rsidRPr="00463DE9">
        <w:rPr>
          <w:color w:val="000000"/>
          <w:sz w:val="26"/>
          <w:szCs w:val="26"/>
        </w:rPr>
        <w:t>ьнос</w:t>
      </w:r>
      <w:r w:rsidRPr="00463DE9">
        <w:rPr>
          <w:color w:val="0A0A0A"/>
          <w:sz w:val="26"/>
          <w:szCs w:val="26"/>
        </w:rPr>
        <w:t>т</w:t>
      </w:r>
      <w:r w:rsidRPr="00463DE9">
        <w:rPr>
          <w:color w:val="000000"/>
          <w:sz w:val="26"/>
          <w:szCs w:val="26"/>
        </w:rPr>
        <w:t>и</w:t>
      </w:r>
      <w:r w:rsidRPr="00463DE9">
        <w:rPr>
          <w:color w:val="0A0A0A"/>
          <w:sz w:val="26"/>
          <w:szCs w:val="26"/>
        </w:rPr>
        <w:t xml:space="preserve">, </w:t>
      </w:r>
      <w:r w:rsidRPr="00463DE9">
        <w:rPr>
          <w:color w:val="000000"/>
          <w:sz w:val="26"/>
          <w:szCs w:val="26"/>
        </w:rPr>
        <w:t xml:space="preserve">на </w:t>
      </w:r>
      <w:r w:rsidRPr="00463DE9">
        <w:rPr>
          <w:color w:val="0A0A0A"/>
          <w:sz w:val="26"/>
          <w:szCs w:val="26"/>
        </w:rPr>
        <w:t>з</w:t>
      </w:r>
      <w:r w:rsidRPr="00463DE9">
        <w:rPr>
          <w:color w:val="000000"/>
          <w:sz w:val="26"/>
          <w:szCs w:val="26"/>
        </w:rPr>
        <w:t>аседания необхо</w:t>
      </w:r>
      <w:r w:rsidRPr="00463DE9">
        <w:rPr>
          <w:color w:val="0A0A0A"/>
          <w:sz w:val="26"/>
          <w:szCs w:val="26"/>
        </w:rPr>
        <w:t>д</w:t>
      </w:r>
      <w:r w:rsidRPr="00463DE9">
        <w:rPr>
          <w:color w:val="000000"/>
          <w:sz w:val="26"/>
          <w:szCs w:val="26"/>
        </w:rPr>
        <w:t>имо приг</w:t>
      </w:r>
      <w:r w:rsidRPr="00463DE9">
        <w:rPr>
          <w:color w:val="0A0A0A"/>
          <w:sz w:val="26"/>
          <w:szCs w:val="26"/>
        </w:rPr>
        <w:t>л</w:t>
      </w:r>
      <w:r w:rsidRPr="00463DE9">
        <w:rPr>
          <w:color w:val="000000"/>
          <w:sz w:val="26"/>
          <w:szCs w:val="26"/>
        </w:rPr>
        <w:t>аша</w:t>
      </w:r>
      <w:r w:rsidRPr="00463DE9">
        <w:rPr>
          <w:color w:val="0A0A0A"/>
          <w:sz w:val="26"/>
          <w:szCs w:val="26"/>
        </w:rPr>
        <w:t>т</w:t>
      </w:r>
      <w:r w:rsidRPr="00463DE9">
        <w:rPr>
          <w:color w:val="000000"/>
          <w:sz w:val="26"/>
          <w:szCs w:val="26"/>
        </w:rPr>
        <w:t>ь соо</w:t>
      </w:r>
      <w:r w:rsidRPr="00463DE9">
        <w:rPr>
          <w:color w:val="0A0A0A"/>
          <w:sz w:val="26"/>
          <w:szCs w:val="26"/>
        </w:rPr>
        <w:t>т</w:t>
      </w:r>
      <w:r w:rsidRPr="00463DE9">
        <w:rPr>
          <w:color w:val="000000"/>
          <w:sz w:val="26"/>
          <w:szCs w:val="26"/>
        </w:rPr>
        <w:t>ветс</w:t>
      </w:r>
      <w:r w:rsidRPr="00463DE9">
        <w:rPr>
          <w:color w:val="0A0A0A"/>
          <w:sz w:val="26"/>
          <w:szCs w:val="26"/>
        </w:rPr>
        <w:t>т</w:t>
      </w:r>
      <w:r w:rsidRPr="00463DE9">
        <w:rPr>
          <w:color w:val="000000"/>
          <w:sz w:val="26"/>
          <w:szCs w:val="26"/>
        </w:rPr>
        <w:t>в</w:t>
      </w:r>
      <w:r w:rsidRPr="00463DE9">
        <w:rPr>
          <w:color w:val="0A0A0A"/>
          <w:sz w:val="26"/>
          <w:szCs w:val="26"/>
        </w:rPr>
        <w:t>у</w:t>
      </w:r>
      <w:r w:rsidRPr="00463DE9">
        <w:rPr>
          <w:color w:val="000000"/>
          <w:sz w:val="26"/>
          <w:szCs w:val="26"/>
        </w:rPr>
        <w:t>ющих должнос</w:t>
      </w:r>
      <w:r w:rsidRPr="00463DE9">
        <w:rPr>
          <w:color w:val="0A0A0A"/>
          <w:sz w:val="26"/>
          <w:szCs w:val="26"/>
        </w:rPr>
        <w:t>т</w:t>
      </w:r>
      <w:r w:rsidRPr="00463DE9">
        <w:rPr>
          <w:color w:val="000000"/>
          <w:sz w:val="26"/>
          <w:szCs w:val="26"/>
        </w:rPr>
        <w:t xml:space="preserve">ных </w:t>
      </w:r>
      <w:r w:rsidRPr="00463DE9">
        <w:rPr>
          <w:color w:val="0A0A0A"/>
          <w:sz w:val="26"/>
          <w:szCs w:val="26"/>
        </w:rPr>
        <w:t>л</w:t>
      </w:r>
      <w:r w:rsidRPr="00463DE9">
        <w:rPr>
          <w:color w:val="000000"/>
          <w:sz w:val="26"/>
          <w:szCs w:val="26"/>
        </w:rPr>
        <w:t>иц. По каждому из обсуждае</w:t>
      </w:r>
      <w:r w:rsidRPr="00463DE9">
        <w:rPr>
          <w:color w:val="0A0A0A"/>
          <w:sz w:val="26"/>
          <w:szCs w:val="26"/>
        </w:rPr>
        <w:t>м</w:t>
      </w:r>
      <w:r w:rsidRPr="00463DE9">
        <w:rPr>
          <w:color w:val="000000"/>
          <w:sz w:val="26"/>
          <w:szCs w:val="26"/>
        </w:rPr>
        <w:t>ых на заседании вопросов принимаются рекомендации, которы</w:t>
      </w:r>
      <w:r w:rsidRPr="00463DE9">
        <w:rPr>
          <w:color w:val="0A0A0A"/>
          <w:sz w:val="26"/>
          <w:szCs w:val="26"/>
        </w:rPr>
        <w:t>е ф</w:t>
      </w:r>
      <w:r w:rsidRPr="00463DE9">
        <w:rPr>
          <w:color w:val="000000"/>
          <w:sz w:val="26"/>
          <w:szCs w:val="26"/>
        </w:rPr>
        <w:t>иксируются в журна</w:t>
      </w:r>
      <w:r w:rsidRPr="00463DE9">
        <w:rPr>
          <w:color w:val="0A0A0A"/>
          <w:sz w:val="26"/>
          <w:szCs w:val="26"/>
        </w:rPr>
        <w:t>л</w:t>
      </w:r>
      <w:r w:rsidRPr="00463DE9">
        <w:rPr>
          <w:color w:val="000000"/>
          <w:sz w:val="26"/>
          <w:szCs w:val="26"/>
        </w:rPr>
        <w:t>е протоко</w:t>
      </w:r>
      <w:r w:rsidRPr="00463DE9">
        <w:rPr>
          <w:color w:val="0A0A0A"/>
          <w:sz w:val="26"/>
          <w:szCs w:val="26"/>
        </w:rPr>
        <w:t>л</w:t>
      </w:r>
      <w:r w:rsidRPr="00463DE9">
        <w:rPr>
          <w:color w:val="000000"/>
          <w:sz w:val="26"/>
          <w:szCs w:val="26"/>
        </w:rPr>
        <w:t xml:space="preserve">ов. </w:t>
      </w:r>
    </w:p>
    <w:p w:rsidR="00B8753F" w:rsidRDefault="00B8753F" w:rsidP="00B8753F">
      <w:pPr>
        <w:pStyle w:val="a4"/>
        <w:spacing w:line="278" w:lineRule="exact"/>
        <w:ind w:left="360" w:right="13"/>
        <w:rPr>
          <w:b/>
          <w:bCs/>
          <w:color w:val="000000"/>
          <w:sz w:val="26"/>
          <w:szCs w:val="26"/>
        </w:rPr>
      </w:pPr>
    </w:p>
    <w:p w:rsidR="00B8753F" w:rsidRDefault="00B8753F" w:rsidP="00B8753F">
      <w:pPr>
        <w:pStyle w:val="a4"/>
        <w:spacing w:line="278" w:lineRule="exact"/>
        <w:ind w:left="360" w:right="13"/>
        <w:rPr>
          <w:b/>
          <w:bCs/>
          <w:color w:val="000000"/>
          <w:sz w:val="26"/>
          <w:szCs w:val="26"/>
        </w:rPr>
      </w:pPr>
    </w:p>
    <w:p w:rsidR="00B8753F" w:rsidRDefault="00B8753F" w:rsidP="00B8753F">
      <w:pPr>
        <w:pStyle w:val="a4"/>
        <w:spacing w:line="278" w:lineRule="exact"/>
        <w:ind w:left="360" w:right="13"/>
        <w:rPr>
          <w:b/>
          <w:bCs/>
          <w:color w:val="000000"/>
          <w:sz w:val="26"/>
          <w:szCs w:val="26"/>
        </w:rPr>
      </w:pPr>
    </w:p>
    <w:p w:rsidR="00007371" w:rsidRPr="002573AC" w:rsidRDefault="00007371" w:rsidP="00B8753F">
      <w:pPr>
        <w:pStyle w:val="a4"/>
        <w:numPr>
          <w:ilvl w:val="0"/>
          <w:numId w:val="8"/>
        </w:numPr>
        <w:spacing w:line="278" w:lineRule="exact"/>
        <w:ind w:right="13"/>
        <w:jc w:val="center"/>
        <w:rPr>
          <w:b/>
          <w:bCs/>
          <w:color w:val="000000"/>
          <w:sz w:val="26"/>
          <w:szCs w:val="26"/>
        </w:rPr>
      </w:pPr>
      <w:r w:rsidRPr="002573AC">
        <w:rPr>
          <w:b/>
          <w:bCs/>
          <w:color w:val="000000"/>
          <w:sz w:val="26"/>
          <w:szCs w:val="26"/>
        </w:rPr>
        <w:lastRenderedPageBreak/>
        <w:t>Права методического Совета</w:t>
      </w:r>
    </w:p>
    <w:p w:rsidR="00007371" w:rsidRPr="002573AC" w:rsidRDefault="00007371" w:rsidP="002573AC">
      <w:pPr>
        <w:pStyle w:val="a4"/>
        <w:spacing w:before="201" w:line="276" w:lineRule="auto"/>
        <w:ind w:right="13" w:hanging="9"/>
        <w:jc w:val="both"/>
        <w:rPr>
          <w:color w:val="000000"/>
          <w:sz w:val="26"/>
          <w:szCs w:val="26"/>
        </w:rPr>
      </w:pPr>
      <w:r w:rsidRPr="002573AC">
        <w:rPr>
          <w:color w:val="000000"/>
          <w:sz w:val="26"/>
          <w:szCs w:val="26"/>
        </w:rPr>
        <w:t>Ме</w:t>
      </w:r>
      <w:r w:rsidRPr="002573AC">
        <w:rPr>
          <w:color w:val="0A0A0A"/>
          <w:sz w:val="26"/>
          <w:szCs w:val="26"/>
        </w:rPr>
        <w:t>т</w:t>
      </w:r>
      <w:r w:rsidRPr="002573AC">
        <w:rPr>
          <w:color w:val="000000"/>
          <w:sz w:val="26"/>
          <w:szCs w:val="26"/>
        </w:rPr>
        <w:t xml:space="preserve">одический совет </w:t>
      </w:r>
      <w:r w:rsidRPr="002573AC">
        <w:rPr>
          <w:color w:val="0A0A0A"/>
          <w:sz w:val="26"/>
          <w:szCs w:val="26"/>
        </w:rPr>
        <w:t>им</w:t>
      </w:r>
      <w:r w:rsidRPr="002573AC">
        <w:rPr>
          <w:color w:val="000000"/>
          <w:sz w:val="26"/>
          <w:szCs w:val="26"/>
        </w:rPr>
        <w:t xml:space="preserve">еет </w:t>
      </w:r>
      <w:r w:rsidRPr="002573AC">
        <w:rPr>
          <w:color w:val="0A0A0A"/>
          <w:sz w:val="26"/>
          <w:szCs w:val="26"/>
        </w:rPr>
        <w:t>п</w:t>
      </w:r>
      <w:r w:rsidRPr="002573AC">
        <w:rPr>
          <w:color w:val="000000"/>
          <w:sz w:val="26"/>
          <w:szCs w:val="26"/>
        </w:rPr>
        <w:t>раво:</w:t>
      </w:r>
    </w:p>
    <w:p w:rsidR="00007371" w:rsidRDefault="00007371" w:rsidP="009D6CDC">
      <w:pPr>
        <w:pStyle w:val="a4"/>
        <w:numPr>
          <w:ilvl w:val="0"/>
          <w:numId w:val="7"/>
        </w:numPr>
        <w:spacing w:line="276" w:lineRule="auto"/>
        <w:ind w:left="0" w:right="5" w:firstLine="284"/>
        <w:jc w:val="both"/>
        <w:rPr>
          <w:color w:val="000000"/>
          <w:sz w:val="26"/>
          <w:szCs w:val="26"/>
        </w:rPr>
      </w:pPr>
      <w:r w:rsidRPr="002573AC">
        <w:rPr>
          <w:color w:val="000000"/>
          <w:sz w:val="26"/>
          <w:szCs w:val="26"/>
        </w:rPr>
        <w:t>выдви</w:t>
      </w:r>
      <w:r w:rsidRPr="002573AC">
        <w:rPr>
          <w:color w:val="0A0A0A"/>
          <w:sz w:val="26"/>
          <w:szCs w:val="26"/>
        </w:rPr>
        <w:t>г</w:t>
      </w:r>
      <w:r w:rsidRPr="002573AC">
        <w:rPr>
          <w:color w:val="000000"/>
          <w:sz w:val="26"/>
          <w:szCs w:val="26"/>
        </w:rPr>
        <w:t>ать пр</w:t>
      </w:r>
      <w:r w:rsidRPr="002573AC">
        <w:rPr>
          <w:color w:val="0A0A0A"/>
          <w:sz w:val="26"/>
          <w:szCs w:val="26"/>
        </w:rPr>
        <w:t>едл</w:t>
      </w:r>
      <w:r w:rsidRPr="002573AC">
        <w:rPr>
          <w:color w:val="000000"/>
          <w:sz w:val="26"/>
          <w:szCs w:val="26"/>
        </w:rPr>
        <w:t>о</w:t>
      </w:r>
      <w:r w:rsidRPr="002573AC">
        <w:rPr>
          <w:color w:val="0A0A0A"/>
          <w:sz w:val="26"/>
          <w:szCs w:val="26"/>
        </w:rPr>
        <w:t>ж</w:t>
      </w:r>
      <w:r w:rsidRPr="002573AC">
        <w:rPr>
          <w:color w:val="000000"/>
          <w:sz w:val="26"/>
          <w:szCs w:val="26"/>
        </w:rPr>
        <w:t xml:space="preserve">ения об </w:t>
      </w:r>
      <w:r w:rsidRPr="002573AC">
        <w:rPr>
          <w:color w:val="0A0A0A"/>
          <w:sz w:val="26"/>
          <w:szCs w:val="26"/>
        </w:rPr>
        <w:t>улу</w:t>
      </w:r>
      <w:r w:rsidRPr="002573AC">
        <w:rPr>
          <w:color w:val="000000"/>
          <w:sz w:val="26"/>
          <w:szCs w:val="26"/>
        </w:rPr>
        <w:t>чше</w:t>
      </w:r>
      <w:r w:rsidRPr="002573AC">
        <w:rPr>
          <w:color w:val="0A0A0A"/>
          <w:sz w:val="26"/>
          <w:szCs w:val="26"/>
        </w:rPr>
        <w:t>н</w:t>
      </w:r>
      <w:r>
        <w:rPr>
          <w:color w:val="000000"/>
          <w:sz w:val="26"/>
          <w:szCs w:val="26"/>
        </w:rPr>
        <w:t>ии учебного процесса в Учреждении;</w:t>
      </w:r>
    </w:p>
    <w:p w:rsidR="00007371" w:rsidRDefault="00007371" w:rsidP="009D6CDC">
      <w:pPr>
        <w:pStyle w:val="a4"/>
        <w:numPr>
          <w:ilvl w:val="0"/>
          <w:numId w:val="7"/>
        </w:numPr>
        <w:spacing w:line="276" w:lineRule="auto"/>
        <w:ind w:left="0" w:right="5" w:firstLine="284"/>
        <w:jc w:val="both"/>
        <w:rPr>
          <w:color w:val="000000"/>
          <w:sz w:val="26"/>
          <w:szCs w:val="26"/>
        </w:rPr>
      </w:pPr>
      <w:r w:rsidRPr="009D6CDC">
        <w:rPr>
          <w:color w:val="000000"/>
          <w:sz w:val="26"/>
          <w:szCs w:val="26"/>
        </w:rPr>
        <w:t xml:space="preserve">ставить вопрос о публикации </w:t>
      </w:r>
      <w:r w:rsidRPr="009D6CDC">
        <w:rPr>
          <w:color w:val="0A0A0A"/>
          <w:sz w:val="26"/>
          <w:szCs w:val="26"/>
        </w:rPr>
        <w:t>м</w:t>
      </w:r>
      <w:r w:rsidRPr="009D6CDC">
        <w:rPr>
          <w:color w:val="000000"/>
          <w:sz w:val="26"/>
          <w:szCs w:val="26"/>
        </w:rPr>
        <w:t xml:space="preserve">атериалов о передовом педагогическом опыте, накопленном  в методических объединениях; </w:t>
      </w:r>
    </w:p>
    <w:p w:rsidR="00007371" w:rsidRDefault="00007371" w:rsidP="009D6CDC">
      <w:pPr>
        <w:pStyle w:val="a4"/>
        <w:numPr>
          <w:ilvl w:val="0"/>
          <w:numId w:val="7"/>
        </w:numPr>
        <w:spacing w:line="276" w:lineRule="auto"/>
        <w:ind w:left="0" w:right="5" w:firstLine="284"/>
        <w:jc w:val="both"/>
        <w:rPr>
          <w:color w:val="000000"/>
          <w:sz w:val="26"/>
          <w:szCs w:val="26"/>
        </w:rPr>
      </w:pPr>
      <w:r w:rsidRPr="009D6CDC">
        <w:rPr>
          <w:color w:val="000000"/>
          <w:sz w:val="26"/>
          <w:szCs w:val="26"/>
        </w:rPr>
        <w:t>стави</w:t>
      </w:r>
      <w:r w:rsidRPr="009D6CDC">
        <w:rPr>
          <w:color w:val="0A0A0A"/>
          <w:sz w:val="26"/>
          <w:szCs w:val="26"/>
        </w:rPr>
        <w:t>т</w:t>
      </w:r>
      <w:r w:rsidRPr="009D6CDC">
        <w:rPr>
          <w:color w:val="000000"/>
          <w:sz w:val="26"/>
          <w:szCs w:val="26"/>
        </w:rPr>
        <w:t>ь вопрос пере</w:t>
      </w:r>
      <w:r w:rsidRPr="009D6CDC">
        <w:rPr>
          <w:color w:val="0A0A0A"/>
          <w:sz w:val="26"/>
          <w:szCs w:val="26"/>
        </w:rPr>
        <w:t xml:space="preserve">д </w:t>
      </w:r>
      <w:r w:rsidRPr="009D6CDC">
        <w:rPr>
          <w:color w:val="000000"/>
          <w:sz w:val="26"/>
          <w:szCs w:val="26"/>
        </w:rPr>
        <w:t>а</w:t>
      </w:r>
      <w:r w:rsidRPr="009D6CDC">
        <w:rPr>
          <w:color w:val="0A0A0A"/>
          <w:sz w:val="26"/>
          <w:szCs w:val="26"/>
        </w:rPr>
        <w:t>дм</w:t>
      </w:r>
      <w:r w:rsidRPr="009D6CDC">
        <w:rPr>
          <w:color w:val="000000"/>
          <w:sz w:val="26"/>
          <w:szCs w:val="26"/>
        </w:rPr>
        <w:t xml:space="preserve">инистрацией Учреждения о поощрении преподавателей  </w:t>
      </w:r>
      <w:r w:rsidRPr="009D6CDC">
        <w:rPr>
          <w:color w:val="0A0A0A"/>
          <w:sz w:val="26"/>
          <w:szCs w:val="26"/>
        </w:rPr>
        <w:t>з</w:t>
      </w:r>
      <w:r w:rsidRPr="009D6CDC">
        <w:rPr>
          <w:color w:val="000000"/>
          <w:sz w:val="26"/>
          <w:szCs w:val="26"/>
        </w:rPr>
        <w:t>а ак</w:t>
      </w:r>
      <w:r w:rsidRPr="009D6CDC">
        <w:rPr>
          <w:color w:val="0A0A0A"/>
          <w:sz w:val="26"/>
          <w:szCs w:val="26"/>
        </w:rPr>
        <w:t>т</w:t>
      </w:r>
      <w:r w:rsidRPr="009D6CDC">
        <w:rPr>
          <w:color w:val="000000"/>
          <w:sz w:val="26"/>
          <w:szCs w:val="26"/>
        </w:rPr>
        <w:t>ивно</w:t>
      </w:r>
      <w:r w:rsidRPr="009D6CDC">
        <w:rPr>
          <w:color w:val="0A0A0A"/>
          <w:sz w:val="26"/>
          <w:szCs w:val="26"/>
        </w:rPr>
        <w:t>е у</w:t>
      </w:r>
      <w:r w:rsidRPr="009D6CDC">
        <w:rPr>
          <w:color w:val="000000"/>
          <w:sz w:val="26"/>
          <w:szCs w:val="26"/>
        </w:rPr>
        <w:t>частие в м</w:t>
      </w:r>
      <w:r w:rsidRPr="009D6CDC">
        <w:rPr>
          <w:color w:val="0A0A0A"/>
          <w:sz w:val="26"/>
          <w:szCs w:val="26"/>
        </w:rPr>
        <w:t>е</w:t>
      </w:r>
      <w:r w:rsidRPr="009D6CDC">
        <w:rPr>
          <w:color w:val="000000"/>
          <w:sz w:val="26"/>
          <w:szCs w:val="26"/>
        </w:rPr>
        <w:t>то</w:t>
      </w:r>
      <w:r w:rsidRPr="009D6CDC">
        <w:rPr>
          <w:color w:val="0A0A0A"/>
          <w:sz w:val="26"/>
          <w:szCs w:val="26"/>
        </w:rPr>
        <w:t>д</w:t>
      </w:r>
      <w:r w:rsidRPr="009D6CDC">
        <w:rPr>
          <w:color w:val="000000"/>
          <w:sz w:val="26"/>
          <w:szCs w:val="26"/>
        </w:rPr>
        <w:t>ической рабо</w:t>
      </w:r>
      <w:r w:rsidRPr="009D6CDC">
        <w:rPr>
          <w:color w:val="0A0A0A"/>
          <w:sz w:val="26"/>
          <w:szCs w:val="26"/>
        </w:rPr>
        <w:t>т</w:t>
      </w:r>
      <w:r w:rsidRPr="009D6CDC">
        <w:rPr>
          <w:color w:val="000000"/>
          <w:sz w:val="26"/>
          <w:szCs w:val="26"/>
        </w:rPr>
        <w:t>е</w:t>
      </w:r>
      <w:r w:rsidRPr="009D6CDC">
        <w:rPr>
          <w:color w:val="242424"/>
          <w:sz w:val="26"/>
          <w:szCs w:val="26"/>
        </w:rPr>
        <w:t xml:space="preserve">; </w:t>
      </w:r>
    </w:p>
    <w:p w:rsidR="00007371" w:rsidRPr="009D6CDC" w:rsidRDefault="00007371" w:rsidP="009D6CDC">
      <w:pPr>
        <w:pStyle w:val="a4"/>
        <w:numPr>
          <w:ilvl w:val="0"/>
          <w:numId w:val="7"/>
        </w:numPr>
        <w:spacing w:line="276" w:lineRule="auto"/>
        <w:ind w:left="0" w:right="5" w:firstLine="284"/>
        <w:jc w:val="both"/>
        <w:rPr>
          <w:color w:val="000000"/>
          <w:sz w:val="26"/>
          <w:szCs w:val="26"/>
        </w:rPr>
      </w:pPr>
      <w:r w:rsidRPr="009D6CDC">
        <w:rPr>
          <w:color w:val="000000"/>
          <w:sz w:val="26"/>
          <w:szCs w:val="26"/>
        </w:rPr>
        <w:t>рекомен</w:t>
      </w:r>
      <w:r w:rsidRPr="009D6CDC">
        <w:rPr>
          <w:color w:val="0A0A0A"/>
          <w:sz w:val="26"/>
          <w:szCs w:val="26"/>
        </w:rPr>
        <w:t>д</w:t>
      </w:r>
      <w:r w:rsidRPr="009D6CDC">
        <w:rPr>
          <w:color w:val="000000"/>
          <w:sz w:val="26"/>
          <w:szCs w:val="26"/>
        </w:rPr>
        <w:t>ова</w:t>
      </w:r>
      <w:r w:rsidRPr="009D6CDC">
        <w:rPr>
          <w:color w:val="0A0A0A"/>
          <w:sz w:val="26"/>
          <w:szCs w:val="26"/>
        </w:rPr>
        <w:t>ть преподавате</w:t>
      </w:r>
      <w:r w:rsidRPr="009D6CDC">
        <w:rPr>
          <w:color w:val="000000"/>
          <w:sz w:val="26"/>
          <w:szCs w:val="26"/>
        </w:rPr>
        <w:t>лям различные формы повышения квалификации.</w:t>
      </w:r>
    </w:p>
    <w:p w:rsidR="00007371" w:rsidRPr="009D6CDC" w:rsidRDefault="00007371" w:rsidP="00B8753F">
      <w:pPr>
        <w:pStyle w:val="a4"/>
        <w:numPr>
          <w:ilvl w:val="0"/>
          <w:numId w:val="8"/>
        </w:numPr>
        <w:spacing w:before="225" w:after="240" w:line="254" w:lineRule="exact"/>
        <w:jc w:val="center"/>
        <w:rPr>
          <w:b/>
          <w:bCs/>
          <w:color w:val="000000"/>
          <w:sz w:val="26"/>
          <w:szCs w:val="26"/>
        </w:rPr>
      </w:pPr>
      <w:proofErr w:type="gramStart"/>
      <w:r w:rsidRPr="009D6CDC">
        <w:rPr>
          <w:b/>
          <w:bCs/>
          <w:color w:val="000000"/>
          <w:sz w:val="26"/>
          <w:szCs w:val="26"/>
        </w:rPr>
        <w:t>Контроль за</w:t>
      </w:r>
      <w:proofErr w:type="gramEnd"/>
      <w:r w:rsidRPr="009D6CDC">
        <w:rPr>
          <w:b/>
          <w:bCs/>
          <w:color w:val="000000"/>
          <w:sz w:val="26"/>
          <w:szCs w:val="26"/>
        </w:rPr>
        <w:t xml:space="preserve"> деятельностью мето</w:t>
      </w:r>
      <w:r w:rsidRPr="009D6CDC">
        <w:rPr>
          <w:b/>
          <w:bCs/>
          <w:color w:val="0A0A0A"/>
          <w:sz w:val="26"/>
          <w:szCs w:val="26"/>
        </w:rPr>
        <w:t>д</w:t>
      </w:r>
      <w:r w:rsidRPr="009D6CDC">
        <w:rPr>
          <w:b/>
          <w:bCs/>
          <w:color w:val="000000"/>
          <w:sz w:val="26"/>
          <w:szCs w:val="26"/>
        </w:rPr>
        <w:t>ического совета</w:t>
      </w:r>
    </w:p>
    <w:p w:rsidR="00007371" w:rsidRPr="009D6CDC" w:rsidRDefault="00007371" w:rsidP="009D6CDC">
      <w:pPr>
        <w:pStyle w:val="a4"/>
        <w:spacing w:line="276" w:lineRule="auto"/>
        <w:ind w:firstLine="284"/>
        <w:jc w:val="both"/>
        <w:rPr>
          <w:color w:val="000000"/>
          <w:sz w:val="26"/>
          <w:szCs w:val="26"/>
        </w:rPr>
      </w:pPr>
      <w:r w:rsidRPr="009D6CDC">
        <w:rPr>
          <w:color w:val="000000"/>
          <w:sz w:val="26"/>
          <w:szCs w:val="26"/>
        </w:rPr>
        <w:t xml:space="preserve">В своей </w:t>
      </w:r>
      <w:r w:rsidRPr="009D6CDC">
        <w:rPr>
          <w:color w:val="0A0A0A"/>
          <w:sz w:val="26"/>
          <w:szCs w:val="26"/>
        </w:rPr>
        <w:t>де</w:t>
      </w:r>
      <w:r w:rsidRPr="009D6CDC">
        <w:rPr>
          <w:color w:val="000000"/>
          <w:sz w:val="26"/>
          <w:szCs w:val="26"/>
        </w:rPr>
        <w:t>яте</w:t>
      </w:r>
      <w:r w:rsidRPr="009D6CDC">
        <w:rPr>
          <w:color w:val="0A0A0A"/>
          <w:sz w:val="26"/>
          <w:szCs w:val="26"/>
        </w:rPr>
        <w:t>льн</w:t>
      </w:r>
      <w:r w:rsidRPr="009D6CDC">
        <w:rPr>
          <w:color w:val="000000"/>
          <w:sz w:val="26"/>
          <w:szCs w:val="26"/>
        </w:rPr>
        <w:t>ос</w:t>
      </w:r>
      <w:r w:rsidRPr="009D6CDC">
        <w:rPr>
          <w:color w:val="0A0A0A"/>
          <w:sz w:val="26"/>
          <w:szCs w:val="26"/>
        </w:rPr>
        <w:t xml:space="preserve">ти </w:t>
      </w:r>
      <w:r w:rsidRPr="009D6CDC">
        <w:rPr>
          <w:color w:val="000000"/>
          <w:sz w:val="26"/>
          <w:szCs w:val="26"/>
        </w:rPr>
        <w:t>Сов</w:t>
      </w:r>
      <w:r w:rsidRPr="009D6CDC">
        <w:rPr>
          <w:color w:val="0A0A0A"/>
          <w:sz w:val="26"/>
          <w:szCs w:val="26"/>
        </w:rPr>
        <w:t>е</w:t>
      </w:r>
      <w:r w:rsidRPr="009D6CDC">
        <w:rPr>
          <w:color w:val="000000"/>
          <w:sz w:val="26"/>
          <w:szCs w:val="26"/>
        </w:rPr>
        <w:t>т по</w:t>
      </w:r>
      <w:r w:rsidRPr="009D6CDC">
        <w:rPr>
          <w:color w:val="0A0A0A"/>
          <w:sz w:val="26"/>
          <w:szCs w:val="26"/>
        </w:rPr>
        <w:t>д</w:t>
      </w:r>
      <w:r w:rsidRPr="009D6CDC">
        <w:rPr>
          <w:color w:val="000000"/>
          <w:sz w:val="26"/>
          <w:szCs w:val="26"/>
        </w:rPr>
        <w:t>отче</w:t>
      </w:r>
      <w:r w:rsidRPr="009D6CDC">
        <w:rPr>
          <w:color w:val="0A0A0A"/>
          <w:sz w:val="26"/>
          <w:szCs w:val="26"/>
        </w:rPr>
        <w:t>т</w:t>
      </w:r>
      <w:r w:rsidRPr="009D6CDC">
        <w:rPr>
          <w:color w:val="000000"/>
          <w:sz w:val="26"/>
          <w:szCs w:val="26"/>
        </w:rPr>
        <w:t>ен пе</w:t>
      </w:r>
      <w:r w:rsidRPr="009D6CDC">
        <w:rPr>
          <w:color w:val="0A0A0A"/>
          <w:sz w:val="26"/>
          <w:szCs w:val="26"/>
        </w:rPr>
        <w:t>д</w:t>
      </w:r>
      <w:r w:rsidRPr="009D6CDC">
        <w:rPr>
          <w:color w:val="000000"/>
          <w:sz w:val="26"/>
          <w:szCs w:val="26"/>
        </w:rPr>
        <w:t>агогическо</w:t>
      </w:r>
      <w:r w:rsidRPr="009D6CDC">
        <w:rPr>
          <w:color w:val="0A0A0A"/>
          <w:sz w:val="26"/>
          <w:szCs w:val="26"/>
        </w:rPr>
        <w:t xml:space="preserve">му </w:t>
      </w:r>
      <w:r w:rsidRPr="009D6CDC">
        <w:rPr>
          <w:color w:val="000000"/>
          <w:sz w:val="26"/>
          <w:szCs w:val="26"/>
        </w:rPr>
        <w:t>сове</w:t>
      </w:r>
      <w:r w:rsidRPr="009D6CDC">
        <w:rPr>
          <w:color w:val="0A0A0A"/>
          <w:sz w:val="26"/>
          <w:szCs w:val="26"/>
        </w:rPr>
        <w:t xml:space="preserve">ту </w:t>
      </w:r>
      <w:r>
        <w:rPr>
          <w:color w:val="000000"/>
          <w:sz w:val="26"/>
          <w:szCs w:val="26"/>
        </w:rPr>
        <w:t>Учреждения</w:t>
      </w:r>
      <w:r w:rsidRPr="009D6CDC">
        <w:rPr>
          <w:color w:val="000000"/>
          <w:sz w:val="26"/>
          <w:szCs w:val="26"/>
        </w:rPr>
        <w:t xml:space="preserve">. </w:t>
      </w:r>
      <w:proofErr w:type="gramStart"/>
      <w:r w:rsidRPr="009D6CDC">
        <w:rPr>
          <w:color w:val="000000"/>
          <w:sz w:val="26"/>
          <w:szCs w:val="26"/>
        </w:rPr>
        <w:t>Кон</w:t>
      </w:r>
      <w:r w:rsidRPr="009D6CDC">
        <w:rPr>
          <w:color w:val="0A0A0A"/>
          <w:sz w:val="26"/>
          <w:szCs w:val="26"/>
        </w:rPr>
        <w:t>т</w:t>
      </w:r>
      <w:r w:rsidRPr="009D6CDC">
        <w:rPr>
          <w:color w:val="000000"/>
          <w:sz w:val="26"/>
          <w:szCs w:val="26"/>
        </w:rPr>
        <w:t>ро</w:t>
      </w:r>
      <w:r w:rsidRPr="009D6CDC">
        <w:rPr>
          <w:color w:val="0A0A0A"/>
          <w:sz w:val="26"/>
          <w:szCs w:val="26"/>
        </w:rPr>
        <w:t>л</w:t>
      </w:r>
      <w:r w:rsidRPr="009D6CDC">
        <w:rPr>
          <w:color w:val="000000"/>
          <w:sz w:val="26"/>
          <w:szCs w:val="26"/>
        </w:rPr>
        <w:t>ь за</w:t>
      </w:r>
      <w:proofErr w:type="gramEnd"/>
      <w:r w:rsidRPr="009D6CDC">
        <w:rPr>
          <w:color w:val="000000"/>
          <w:sz w:val="26"/>
          <w:szCs w:val="26"/>
        </w:rPr>
        <w:t xml:space="preserve"> </w:t>
      </w:r>
      <w:r w:rsidRPr="009D6CDC">
        <w:rPr>
          <w:color w:val="0A0A0A"/>
          <w:sz w:val="26"/>
          <w:szCs w:val="26"/>
        </w:rPr>
        <w:t>д</w:t>
      </w:r>
      <w:r w:rsidRPr="009D6CDC">
        <w:rPr>
          <w:color w:val="000000"/>
          <w:sz w:val="26"/>
          <w:szCs w:val="26"/>
        </w:rPr>
        <w:t>еятельнос</w:t>
      </w:r>
      <w:r w:rsidRPr="009D6CDC">
        <w:rPr>
          <w:color w:val="0A0A0A"/>
          <w:sz w:val="26"/>
          <w:szCs w:val="26"/>
        </w:rPr>
        <w:t>тью</w:t>
      </w:r>
      <w:r w:rsidRPr="009D6CDC">
        <w:rPr>
          <w:color w:val="000000"/>
          <w:sz w:val="26"/>
          <w:szCs w:val="26"/>
        </w:rPr>
        <w:t xml:space="preserve"> </w:t>
      </w:r>
      <w:r w:rsidRPr="009D6CDC">
        <w:rPr>
          <w:color w:val="0A0A0A"/>
          <w:sz w:val="26"/>
          <w:szCs w:val="26"/>
        </w:rPr>
        <w:t>ме</w:t>
      </w:r>
      <w:r w:rsidRPr="009D6CDC">
        <w:rPr>
          <w:color w:val="000000"/>
          <w:sz w:val="26"/>
          <w:szCs w:val="26"/>
        </w:rPr>
        <w:t xml:space="preserve">тодического совета осуществляется </w:t>
      </w:r>
      <w:r>
        <w:rPr>
          <w:color w:val="000000"/>
          <w:sz w:val="26"/>
          <w:szCs w:val="26"/>
        </w:rPr>
        <w:t xml:space="preserve">руководителем </w:t>
      </w:r>
      <w:r w:rsidRPr="009D6CDC">
        <w:rPr>
          <w:color w:val="0A0A0A"/>
          <w:sz w:val="26"/>
          <w:szCs w:val="26"/>
        </w:rPr>
        <w:t xml:space="preserve"> </w:t>
      </w:r>
      <w:r w:rsidRPr="009D6CDC">
        <w:rPr>
          <w:color w:val="000000"/>
          <w:sz w:val="26"/>
          <w:szCs w:val="26"/>
        </w:rPr>
        <w:t>в соотве</w:t>
      </w:r>
      <w:r w:rsidRPr="009D6CDC">
        <w:rPr>
          <w:color w:val="0A0A0A"/>
          <w:sz w:val="26"/>
          <w:szCs w:val="26"/>
        </w:rPr>
        <w:t>т</w:t>
      </w:r>
      <w:r w:rsidRPr="009D6CDC">
        <w:rPr>
          <w:color w:val="000000"/>
          <w:sz w:val="26"/>
          <w:szCs w:val="26"/>
        </w:rPr>
        <w:t xml:space="preserve">ствии с планами методической работы и </w:t>
      </w:r>
      <w:proofErr w:type="spellStart"/>
      <w:r w:rsidRPr="009D6CDC">
        <w:rPr>
          <w:color w:val="000000"/>
          <w:sz w:val="26"/>
          <w:szCs w:val="26"/>
        </w:rPr>
        <w:t>внутришкольного</w:t>
      </w:r>
      <w:proofErr w:type="spellEnd"/>
      <w:r w:rsidRPr="009D6CDC">
        <w:rPr>
          <w:color w:val="000000"/>
          <w:sz w:val="26"/>
          <w:szCs w:val="26"/>
        </w:rPr>
        <w:t xml:space="preserve"> контро</w:t>
      </w:r>
      <w:r w:rsidRPr="009D6CDC">
        <w:rPr>
          <w:color w:val="0A0A0A"/>
          <w:sz w:val="26"/>
          <w:szCs w:val="26"/>
        </w:rPr>
        <w:t>л</w:t>
      </w:r>
      <w:r w:rsidRPr="009D6CDC">
        <w:rPr>
          <w:color w:val="000000"/>
          <w:sz w:val="26"/>
          <w:szCs w:val="26"/>
        </w:rPr>
        <w:t xml:space="preserve">я. </w:t>
      </w:r>
    </w:p>
    <w:p w:rsidR="00007371" w:rsidRPr="009D6CDC" w:rsidRDefault="00007371" w:rsidP="009D6CDC">
      <w:pPr>
        <w:pStyle w:val="a4"/>
        <w:spacing w:line="276" w:lineRule="auto"/>
        <w:jc w:val="both"/>
        <w:rPr>
          <w:sz w:val="26"/>
          <w:szCs w:val="26"/>
        </w:rPr>
      </w:pPr>
    </w:p>
    <w:p w:rsidR="00007371" w:rsidRPr="009D6CDC" w:rsidRDefault="00007371" w:rsidP="009D6CDC">
      <w:pPr>
        <w:pStyle w:val="a4"/>
        <w:spacing w:line="276" w:lineRule="auto"/>
        <w:rPr>
          <w:sz w:val="26"/>
          <w:szCs w:val="26"/>
        </w:rPr>
      </w:pPr>
    </w:p>
    <w:p w:rsidR="00007371" w:rsidRDefault="00007371" w:rsidP="002573AC"/>
    <w:p w:rsidR="00007371" w:rsidRPr="00463DE9" w:rsidRDefault="00007371" w:rsidP="002573AC">
      <w:pPr>
        <w:pStyle w:val="a4"/>
        <w:spacing w:line="276" w:lineRule="auto"/>
        <w:ind w:left="284" w:right="4"/>
        <w:jc w:val="both"/>
        <w:rPr>
          <w:color w:val="0A0A0A"/>
          <w:sz w:val="26"/>
          <w:szCs w:val="26"/>
        </w:rPr>
      </w:pPr>
    </w:p>
    <w:p w:rsidR="00007371" w:rsidRPr="00463DE9" w:rsidRDefault="00007371" w:rsidP="00756F80">
      <w:pPr>
        <w:pStyle w:val="a4"/>
        <w:tabs>
          <w:tab w:val="left" w:pos="284"/>
          <w:tab w:val="left" w:pos="9639"/>
        </w:tabs>
        <w:spacing w:after="240" w:line="276" w:lineRule="auto"/>
        <w:ind w:right="4" w:firstLine="284"/>
        <w:jc w:val="both"/>
        <w:rPr>
          <w:color w:val="000000"/>
          <w:sz w:val="26"/>
          <w:szCs w:val="26"/>
        </w:rPr>
      </w:pPr>
    </w:p>
    <w:p w:rsidR="00007371" w:rsidRPr="00806912" w:rsidRDefault="00007371" w:rsidP="00FF00DD">
      <w:pPr>
        <w:pStyle w:val="a4"/>
        <w:tabs>
          <w:tab w:val="left" w:pos="284"/>
          <w:tab w:val="left" w:pos="9639"/>
        </w:tabs>
        <w:spacing w:line="276" w:lineRule="auto"/>
        <w:ind w:right="4" w:firstLine="284"/>
        <w:jc w:val="both"/>
        <w:rPr>
          <w:color w:val="000000"/>
          <w:sz w:val="26"/>
          <w:szCs w:val="26"/>
        </w:rPr>
      </w:pPr>
    </w:p>
    <w:p w:rsidR="00007371" w:rsidRPr="00FD016B" w:rsidRDefault="00007371" w:rsidP="00806912">
      <w:pPr>
        <w:pStyle w:val="a4"/>
        <w:spacing w:after="240" w:line="276" w:lineRule="auto"/>
        <w:ind w:left="284" w:right="9"/>
        <w:jc w:val="both"/>
        <w:rPr>
          <w:color w:val="000000"/>
          <w:sz w:val="26"/>
          <w:szCs w:val="26"/>
        </w:rPr>
      </w:pPr>
    </w:p>
    <w:p w:rsidR="00007371" w:rsidRPr="00FD016B" w:rsidRDefault="00007371" w:rsidP="00FD016B">
      <w:pPr>
        <w:jc w:val="center"/>
        <w:rPr>
          <w:b/>
          <w:sz w:val="26"/>
          <w:szCs w:val="26"/>
        </w:rPr>
      </w:pPr>
    </w:p>
    <w:sectPr w:rsidR="00007371" w:rsidRPr="00FD016B" w:rsidSect="00FD016B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371" w:rsidRDefault="00007371" w:rsidP="009D6CDC">
      <w:r>
        <w:separator/>
      </w:r>
    </w:p>
  </w:endnote>
  <w:endnote w:type="continuationSeparator" w:id="1">
    <w:p w:rsidR="00007371" w:rsidRDefault="00007371" w:rsidP="009D6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371" w:rsidRDefault="000355A5">
    <w:pPr>
      <w:pStyle w:val="a7"/>
      <w:jc w:val="right"/>
    </w:pPr>
    <w:fldSimple w:instr=" PAGE   \* MERGEFORMAT ">
      <w:r w:rsidR="008A5E89">
        <w:rPr>
          <w:noProof/>
        </w:rPr>
        <w:t>1</w:t>
      </w:r>
    </w:fldSimple>
  </w:p>
  <w:p w:rsidR="00007371" w:rsidRDefault="0000737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371" w:rsidRDefault="00007371" w:rsidP="009D6CDC">
      <w:r>
        <w:separator/>
      </w:r>
    </w:p>
  </w:footnote>
  <w:footnote w:type="continuationSeparator" w:id="1">
    <w:p w:rsidR="00007371" w:rsidRDefault="00007371" w:rsidP="009D6C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DCA8802"/>
    <w:lvl w:ilvl="0">
      <w:numFmt w:val="bullet"/>
      <w:lvlText w:val="*"/>
      <w:lvlJc w:val="left"/>
    </w:lvl>
  </w:abstractNum>
  <w:abstractNum w:abstractNumId="1">
    <w:nsid w:val="07BD04D2"/>
    <w:multiLevelType w:val="hybridMultilevel"/>
    <w:tmpl w:val="2434351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16172D83"/>
    <w:multiLevelType w:val="hybridMultilevel"/>
    <w:tmpl w:val="4A5621A2"/>
    <w:lvl w:ilvl="0" w:tplc="2C645782">
      <w:numFmt w:val="bullet"/>
      <w:lvlText w:val="•"/>
      <w:lvlJc w:val="left"/>
      <w:pPr>
        <w:ind w:left="436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">
    <w:nsid w:val="32830B27"/>
    <w:multiLevelType w:val="multilevel"/>
    <w:tmpl w:val="F20A16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4">
    <w:nsid w:val="3A4F194E"/>
    <w:multiLevelType w:val="hybridMultilevel"/>
    <w:tmpl w:val="3F749AD4"/>
    <w:lvl w:ilvl="0" w:tplc="43E041E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91AE5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0703D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252C3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54221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6A235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66033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91A4A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09E55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44BA488D"/>
    <w:multiLevelType w:val="hybridMultilevel"/>
    <w:tmpl w:val="13064F6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522193"/>
    <w:multiLevelType w:val="hybridMultilevel"/>
    <w:tmpl w:val="91527130"/>
    <w:lvl w:ilvl="0" w:tplc="0419000D">
      <w:start w:val="1"/>
      <w:numFmt w:val="bullet"/>
      <w:lvlText w:val=""/>
      <w:lvlJc w:val="left"/>
      <w:pPr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7">
    <w:nsid w:val="4F6E663E"/>
    <w:multiLevelType w:val="hybridMultilevel"/>
    <w:tmpl w:val="694E2B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00000"/>
        </w:rPr>
      </w:lvl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016B"/>
    <w:rsid w:val="00007371"/>
    <w:rsid w:val="000355A5"/>
    <w:rsid w:val="002573AC"/>
    <w:rsid w:val="00463DE9"/>
    <w:rsid w:val="00471BE4"/>
    <w:rsid w:val="005129CA"/>
    <w:rsid w:val="006D2CF6"/>
    <w:rsid w:val="006F371D"/>
    <w:rsid w:val="00756F80"/>
    <w:rsid w:val="00765308"/>
    <w:rsid w:val="007977A5"/>
    <w:rsid w:val="00806912"/>
    <w:rsid w:val="008270C7"/>
    <w:rsid w:val="00892CB0"/>
    <w:rsid w:val="008A5E89"/>
    <w:rsid w:val="00925A29"/>
    <w:rsid w:val="009A2EAF"/>
    <w:rsid w:val="009D6CDC"/>
    <w:rsid w:val="00B65B3A"/>
    <w:rsid w:val="00B8753F"/>
    <w:rsid w:val="00C64910"/>
    <w:rsid w:val="00CB5A93"/>
    <w:rsid w:val="00D615B3"/>
    <w:rsid w:val="00E6564D"/>
    <w:rsid w:val="00EE192C"/>
    <w:rsid w:val="00FC27E2"/>
    <w:rsid w:val="00FD016B"/>
    <w:rsid w:val="00FF0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6B"/>
    <w:rPr>
      <w:rFonts w:ascii="Times New Roman" w:eastAsia="Times New Roman" w:hAnsi="Times New Roman"/>
      <w:smallCaps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92CB0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2CB0"/>
    <w:rPr>
      <w:rFonts w:ascii="Cambria" w:hAnsi="Cambria" w:cs="Times New Roman"/>
      <w:b/>
      <w:bCs/>
      <w:smallCaps/>
      <w:color w:val="365F91"/>
      <w:sz w:val="28"/>
      <w:szCs w:val="28"/>
      <w:lang w:eastAsia="ru-RU"/>
    </w:rPr>
  </w:style>
  <w:style w:type="paragraph" w:styleId="a3">
    <w:name w:val="No Spacing"/>
    <w:uiPriority w:val="99"/>
    <w:qFormat/>
    <w:rsid w:val="00FD016B"/>
    <w:rPr>
      <w:lang w:eastAsia="en-US"/>
    </w:rPr>
  </w:style>
  <w:style w:type="paragraph" w:customStyle="1" w:styleId="a4">
    <w:name w:val="Стиль"/>
    <w:uiPriority w:val="99"/>
    <w:rsid w:val="00FD016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rsid w:val="009D6C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9D6CDC"/>
    <w:rPr>
      <w:rFonts w:ascii="Times New Roman" w:hAnsi="Times New Roman" w:cs="Times New Roman"/>
      <w:smallCap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9D6C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9D6CDC"/>
    <w:rPr>
      <w:rFonts w:ascii="Times New Roman" w:hAnsi="Times New Roman" w:cs="Times New Roman"/>
      <w:smallCap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471BE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2AC3"/>
    <w:rPr>
      <w:rFonts w:ascii="Times New Roman" w:eastAsia="Times New Roman" w:hAnsi="Times New Roman"/>
      <w:smallCaps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532</Words>
  <Characters>4532</Characters>
  <Application>Microsoft Office Word</Application>
  <DocSecurity>0</DocSecurity>
  <Lines>37</Lines>
  <Paragraphs>10</Paragraphs>
  <ScaleCrop>false</ScaleCrop>
  <Company/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6</cp:revision>
  <cp:lastPrinted>2014-02-10T05:52:00Z</cp:lastPrinted>
  <dcterms:created xsi:type="dcterms:W3CDTF">2014-02-07T18:26:00Z</dcterms:created>
  <dcterms:modified xsi:type="dcterms:W3CDTF">2016-08-09T19:12:00Z</dcterms:modified>
</cp:coreProperties>
</file>